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E782E1" w14:textId="77777777" w:rsidR="009569B7" w:rsidRPr="00E96F9F" w:rsidRDefault="00CF5B3F" w:rsidP="00E96F9F">
      <w:pPr>
        <w:spacing w:line="480" w:lineRule="auto"/>
        <w:rPr>
          <w:rFonts w:ascii="Times New Roman" w:hAnsi="Times New Roman" w:cs="Times New Roman"/>
          <w:sz w:val="24"/>
          <w:szCs w:val="24"/>
        </w:rPr>
      </w:pPr>
    </w:p>
    <w:p w14:paraId="7B94FB74" w14:textId="77777777" w:rsidR="00E96F9F" w:rsidRPr="00E96F9F" w:rsidRDefault="00E96F9F" w:rsidP="00E96F9F">
      <w:pPr>
        <w:spacing w:line="480" w:lineRule="auto"/>
        <w:rPr>
          <w:rFonts w:ascii="Times New Roman" w:hAnsi="Times New Roman" w:cs="Times New Roman"/>
          <w:sz w:val="24"/>
          <w:szCs w:val="24"/>
        </w:rPr>
      </w:pPr>
    </w:p>
    <w:p w14:paraId="4128B807" w14:textId="77777777" w:rsidR="00E96F9F" w:rsidRPr="00E96F9F" w:rsidRDefault="00E96F9F" w:rsidP="00E96F9F">
      <w:pPr>
        <w:spacing w:line="480" w:lineRule="auto"/>
        <w:rPr>
          <w:rFonts w:ascii="Times New Roman" w:hAnsi="Times New Roman" w:cs="Times New Roman"/>
          <w:sz w:val="24"/>
          <w:szCs w:val="24"/>
        </w:rPr>
      </w:pPr>
    </w:p>
    <w:p w14:paraId="5228BAB6" w14:textId="7352966C" w:rsidR="00E96F9F" w:rsidRDefault="00E96F9F" w:rsidP="00E96F9F">
      <w:pPr>
        <w:spacing w:line="480" w:lineRule="auto"/>
        <w:jc w:val="center"/>
        <w:rPr>
          <w:rFonts w:ascii="Times New Roman" w:hAnsi="Times New Roman" w:cs="Times New Roman"/>
          <w:sz w:val="24"/>
          <w:szCs w:val="24"/>
        </w:rPr>
      </w:pPr>
      <w:r w:rsidRPr="00E96F9F">
        <w:rPr>
          <w:rFonts w:ascii="Times New Roman" w:hAnsi="Times New Roman" w:cs="Times New Roman"/>
          <w:b/>
          <w:sz w:val="24"/>
          <w:szCs w:val="24"/>
        </w:rPr>
        <w:t>Supplemental M</w:t>
      </w:r>
      <w:r w:rsidR="00757203">
        <w:rPr>
          <w:rFonts w:ascii="Times New Roman" w:hAnsi="Times New Roman" w:cs="Times New Roman"/>
          <w:b/>
          <w:sz w:val="24"/>
          <w:szCs w:val="24"/>
        </w:rPr>
        <w:t>aterial</w:t>
      </w:r>
      <w:r w:rsidRPr="00E96F9F">
        <w:rPr>
          <w:rFonts w:ascii="Times New Roman" w:hAnsi="Times New Roman" w:cs="Times New Roman"/>
          <w:b/>
          <w:sz w:val="24"/>
          <w:szCs w:val="24"/>
        </w:rPr>
        <w:t>s for</w:t>
      </w:r>
      <w:r w:rsidRPr="00E96F9F">
        <w:rPr>
          <w:rFonts w:ascii="Times New Roman" w:hAnsi="Times New Roman" w:cs="Times New Roman"/>
          <w:sz w:val="24"/>
          <w:szCs w:val="24"/>
        </w:rPr>
        <w:t xml:space="preserve">: </w:t>
      </w:r>
    </w:p>
    <w:p w14:paraId="426196BC" w14:textId="77777777" w:rsidR="00246A97" w:rsidRDefault="00246A97" w:rsidP="00E96F9F">
      <w:pPr>
        <w:spacing w:line="480" w:lineRule="auto"/>
        <w:jc w:val="center"/>
        <w:rPr>
          <w:rFonts w:ascii="Times New Roman" w:hAnsi="Times New Roman" w:cs="Times New Roman"/>
          <w:sz w:val="24"/>
          <w:szCs w:val="24"/>
        </w:rPr>
      </w:pPr>
    </w:p>
    <w:p w14:paraId="10ACFD18" w14:textId="687B5136" w:rsidR="00757203" w:rsidRDefault="00757203" w:rsidP="00757203">
      <w:pPr>
        <w:spacing w:after="0" w:line="480" w:lineRule="auto"/>
        <w:jc w:val="center"/>
        <w:rPr>
          <w:rFonts w:ascii="Times New Roman" w:hAnsi="Times New Roman" w:cs="Times New Roman"/>
          <w:b/>
          <w:sz w:val="24"/>
          <w:szCs w:val="24"/>
        </w:rPr>
      </w:pPr>
    </w:p>
    <w:p w14:paraId="577642AE" w14:textId="77777777" w:rsidR="00757203" w:rsidRPr="00CD5E4E" w:rsidRDefault="00757203" w:rsidP="00757203">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L</w:t>
      </w:r>
      <w:r w:rsidRPr="00532E32">
        <w:rPr>
          <w:rFonts w:ascii="Times New Roman" w:hAnsi="Times New Roman" w:cs="Times New Roman"/>
          <w:b/>
          <w:sz w:val="24"/>
          <w:szCs w:val="24"/>
        </w:rPr>
        <w:t xml:space="preserve">ittle evidence </w:t>
      </w:r>
      <w:r>
        <w:rPr>
          <w:rFonts w:ascii="Times New Roman" w:hAnsi="Times New Roman" w:cs="Times New Roman"/>
          <w:b/>
          <w:sz w:val="24"/>
          <w:szCs w:val="24"/>
        </w:rPr>
        <w:t>for sex or ovarian hormone influences on affective</w:t>
      </w:r>
      <w:r w:rsidRPr="00532E32">
        <w:rPr>
          <w:rFonts w:ascii="Times New Roman" w:hAnsi="Times New Roman" w:cs="Times New Roman"/>
          <w:b/>
          <w:sz w:val="24"/>
          <w:szCs w:val="24"/>
        </w:rPr>
        <w:t xml:space="preserve"> </w:t>
      </w:r>
      <w:r w:rsidRPr="00CD5E4E">
        <w:rPr>
          <w:rFonts w:ascii="Times New Roman" w:hAnsi="Times New Roman" w:cs="Times New Roman"/>
          <w:b/>
          <w:sz w:val="24"/>
          <w:szCs w:val="24"/>
        </w:rPr>
        <w:t xml:space="preserve">variability </w:t>
      </w:r>
    </w:p>
    <w:p w14:paraId="6EE8F98E" w14:textId="77777777" w:rsidR="00757203" w:rsidRDefault="00757203" w:rsidP="0075720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Alexander </w:t>
      </w:r>
      <w:proofErr w:type="spellStart"/>
      <w:r>
        <w:rPr>
          <w:rFonts w:ascii="Times New Roman" w:hAnsi="Times New Roman" w:cs="Times New Roman"/>
          <w:sz w:val="24"/>
          <w:szCs w:val="24"/>
        </w:rPr>
        <w:t>Weigard</w:t>
      </w:r>
      <w:proofErr w:type="spellEnd"/>
      <w:r>
        <w:rPr>
          <w:rFonts w:ascii="Times New Roman" w:hAnsi="Times New Roman" w:cs="Times New Roman"/>
          <w:sz w:val="24"/>
          <w:szCs w:val="24"/>
        </w:rPr>
        <w:t xml:space="preserve">, Amy </w:t>
      </w:r>
      <w:proofErr w:type="spellStart"/>
      <w:r>
        <w:rPr>
          <w:rFonts w:ascii="Times New Roman" w:hAnsi="Times New Roman" w:cs="Times New Roman"/>
          <w:sz w:val="24"/>
          <w:szCs w:val="24"/>
        </w:rPr>
        <w:t>Loviska</w:t>
      </w:r>
      <w:proofErr w:type="spellEnd"/>
      <w:r>
        <w:rPr>
          <w:rFonts w:ascii="Times New Roman" w:hAnsi="Times New Roman" w:cs="Times New Roman"/>
          <w:sz w:val="24"/>
          <w:szCs w:val="24"/>
        </w:rPr>
        <w:t xml:space="preserve">, and Adriene M. Beltz </w:t>
      </w:r>
    </w:p>
    <w:p w14:paraId="7ABAAF73" w14:textId="77777777" w:rsidR="00757203" w:rsidRPr="00A5061B" w:rsidRDefault="00757203" w:rsidP="00757203">
      <w:pPr>
        <w:spacing w:after="0" w:line="480" w:lineRule="auto"/>
        <w:jc w:val="center"/>
        <w:rPr>
          <w:rFonts w:ascii="Times New Roman" w:hAnsi="Times New Roman" w:cs="Times New Roman"/>
          <w:i/>
          <w:sz w:val="24"/>
          <w:szCs w:val="24"/>
        </w:rPr>
      </w:pPr>
      <w:r w:rsidRPr="00A5061B">
        <w:rPr>
          <w:rFonts w:ascii="Times New Roman" w:hAnsi="Times New Roman" w:cs="Times New Roman"/>
          <w:i/>
          <w:sz w:val="24"/>
          <w:szCs w:val="24"/>
        </w:rPr>
        <w:t>The University of Michigan</w:t>
      </w:r>
    </w:p>
    <w:p w14:paraId="26E02995" w14:textId="77777777" w:rsidR="00E96F9F" w:rsidRDefault="00E96F9F" w:rsidP="00E96F9F">
      <w:pPr>
        <w:spacing w:line="480" w:lineRule="auto"/>
        <w:jc w:val="center"/>
        <w:rPr>
          <w:rFonts w:ascii="Times New Roman" w:hAnsi="Times New Roman" w:cs="Times New Roman"/>
          <w:sz w:val="24"/>
          <w:szCs w:val="24"/>
        </w:rPr>
      </w:pPr>
    </w:p>
    <w:p w14:paraId="00A7F1A1" w14:textId="77777777" w:rsidR="00E96F9F" w:rsidRDefault="00E96F9F" w:rsidP="00E96F9F">
      <w:pPr>
        <w:spacing w:line="480" w:lineRule="auto"/>
        <w:jc w:val="center"/>
        <w:rPr>
          <w:rFonts w:ascii="Times New Roman" w:hAnsi="Times New Roman" w:cs="Times New Roman"/>
          <w:sz w:val="24"/>
          <w:szCs w:val="24"/>
        </w:rPr>
      </w:pPr>
    </w:p>
    <w:p w14:paraId="45ED5F51" w14:textId="77777777" w:rsidR="00E96F9F" w:rsidRDefault="00E96F9F" w:rsidP="00E96F9F">
      <w:pPr>
        <w:spacing w:line="480" w:lineRule="auto"/>
        <w:jc w:val="center"/>
        <w:rPr>
          <w:rFonts w:ascii="Times New Roman" w:hAnsi="Times New Roman" w:cs="Times New Roman"/>
          <w:sz w:val="24"/>
          <w:szCs w:val="24"/>
        </w:rPr>
      </w:pPr>
    </w:p>
    <w:p w14:paraId="3E6E7840" w14:textId="77777777" w:rsidR="00E96F9F" w:rsidRDefault="00E96F9F" w:rsidP="00E96F9F">
      <w:pPr>
        <w:spacing w:line="480" w:lineRule="auto"/>
        <w:jc w:val="center"/>
        <w:rPr>
          <w:rFonts w:ascii="Times New Roman" w:hAnsi="Times New Roman" w:cs="Times New Roman"/>
          <w:sz w:val="24"/>
          <w:szCs w:val="24"/>
        </w:rPr>
      </w:pPr>
    </w:p>
    <w:p w14:paraId="2F07FBAE" w14:textId="77777777" w:rsidR="00E96F9F" w:rsidRDefault="00E96F9F" w:rsidP="00E96F9F">
      <w:pPr>
        <w:spacing w:line="480" w:lineRule="auto"/>
        <w:jc w:val="center"/>
        <w:rPr>
          <w:rFonts w:ascii="Times New Roman" w:hAnsi="Times New Roman" w:cs="Times New Roman"/>
          <w:sz w:val="24"/>
          <w:szCs w:val="24"/>
        </w:rPr>
      </w:pPr>
    </w:p>
    <w:p w14:paraId="604F002D" w14:textId="77777777" w:rsidR="00E96F9F" w:rsidRDefault="00E96F9F" w:rsidP="00E96F9F">
      <w:pPr>
        <w:spacing w:line="480" w:lineRule="auto"/>
        <w:jc w:val="center"/>
        <w:rPr>
          <w:rFonts w:ascii="Times New Roman" w:hAnsi="Times New Roman" w:cs="Times New Roman"/>
          <w:sz w:val="24"/>
          <w:szCs w:val="24"/>
        </w:rPr>
      </w:pPr>
    </w:p>
    <w:p w14:paraId="51C6A081" w14:textId="77777777" w:rsidR="00E96F9F" w:rsidRDefault="00E96F9F" w:rsidP="00E96F9F">
      <w:pPr>
        <w:spacing w:line="480" w:lineRule="auto"/>
        <w:jc w:val="center"/>
        <w:rPr>
          <w:rFonts w:ascii="Times New Roman" w:hAnsi="Times New Roman" w:cs="Times New Roman"/>
          <w:sz w:val="24"/>
          <w:szCs w:val="24"/>
        </w:rPr>
      </w:pPr>
    </w:p>
    <w:p w14:paraId="486F3FEB" w14:textId="3D92315A" w:rsidR="00E96F9F" w:rsidRDefault="00E96F9F" w:rsidP="00246A97">
      <w:pPr>
        <w:spacing w:line="480" w:lineRule="auto"/>
        <w:rPr>
          <w:rFonts w:ascii="Times New Roman" w:hAnsi="Times New Roman" w:cs="Times New Roman"/>
          <w:sz w:val="24"/>
          <w:szCs w:val="24"/>
        </w:rPr>
      </w:pPr>
    </w:p>
    <w:p w14:paraId="2C7C0E55" w14:textId="77777777" w:rsidR="00246A97" w:rsidRDefault="00246A97" w:rsidP="00246A97">
      <w:pPr>
        <w:spacing w:line="480" w:lineRule="auto"/>
        <w:rPr>
          <w:rFonts w:ascii="Times New Roman" w:hAnsi="Times New Roman" w:cs="Times New Roman"/>
          <w:sz w:val="24"/>
          <w:szCs w:val="24"/>
        </w:rPr>
      </w:pPr>
    </w:p>
    <w:p w14:paraId="22CA14F1" w14:textId="77777777" w:rsidR="00246A97" w:rsidRDefault="00246A97" w:rsidP="00246A97">
      <w:pPr>
        <w:spacing w:line="480" w:lineRule="auto"/>
        <w:rPr>
          <w:rFonts w:ascii="Times New Roman" w:hAnsi="Times New Roman" w:cs="Times New Roman"/>
          <w:sz w:val="24"/>
          <w:szCs w:val="24"/>
        </w:rPr>
      </w:pPr>
    </w:p>
    <w:p w14:paraId="3BF45569" w14:textId="23BADDBB" w:rsidR="001E1EAE" w:rsidRDefault="00AC15E4" w:rsidP="00E96F9F">
      <w:pPr>
        <w:spacing w:line="480" w:lineRule="auto"/>
        <w:rPr>
          <w:rFonts w:ascii="Times New Roman" w:hAnsi="Times New Roman" w:cs="Times New Roman"/>
          <w:b/>
          <w:sz w:val="24"/>
          <w:szCs w:val="24"/>
        </w:rPr>
      </w:pPr>
      <w:r>
        <w:rPr>
          <w:rFonts w:ascii="Times New Roman" w:hAnsi="Times New Roman" w:cs="Times New Roman"/>
          <w:b/>
          <w:sz w:val="24"/>
          <w:szCs w:val="24"/>
        </w:rPr>
        <w:lastRenderedPageBreak/>
        <w:t>Results of Frequentist Tests</w:t>
      </w:r>
    </w:p>
    <w:p w14:paraId="647B5303" w14:textId="432A96E7" w:rsidR="00AC15E4" w:rsidRDefault="00AC15E4" w:rsidP="00AC15E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All relevant test statistics from frequentist and Bayesian </w:t>
      </w:r>
      <w:r w:rsidRPr="00662011">
        <w:rPr>
          <w:rFonts w:ascii="Times New Roman" w:hAnsi="Times New Roman" w:cs="Times New Roman"/>
          <w:i/>
          <w:sz w:val="24"/>
          <w:szCs w:val="24"/>
        </w:rPr>
        <w:t>t</w:t>
      </w:r>
      <w:r>
        <w:rPr>
          <w:rFonts w:ascii="Times New Roman" w:hAnsi="Times New Roman" w:cs="Times New Roman"/>
          <w:sz w:val="24"/>
          <w:szCs w:val="24"/>
        </w:rPr>
        <w:t xml:space="preserve">-tests are reported in </w:t>
      </w:r>
      <w:r w:rsidR="00427751">
        <w:rPr>
          <w:rFonts w:ascii="Times New Roman" w:hAnsi="Times New Roman" w:cs="Times New Roman"/>
          <w:sz w:val="24"/>
          <w:szCs w:val="24"/>
        </w:rPr>
        <w:t xml:space="preserve">detail in Supplemental </w:t>
      </w:r>
      <w:r>
        <w:rPr>
          <w:rFonts w:ascii="Times New Roman" w:hAnsi="Times New Roman" w:cs="Times New Roman"/>
          <w:sz w:val="24"/>
          <w:szCs w:val="24"/>
        </w:rPr>
        <w:t xml:space="preserve">Table </w:t>
      </w:r>
      <w:r w:rsidR="00556358">
        <w:rPr>
          <w:rFonts w:ascii="Times New Roman" w:hAnsi="Times New Roman" w:cs="Times New Roman"/>
          <w:sz w:val="24"/>
          <w:szCs w:val="24"/>
        </w:rPr>
        <w:t>1</w:t>
      </w:r>
      <w:r>
        <w:rPr>
          <w:rFonts w:ascii="Times New Roman" w:hAnsi="Times New Roman" w:cs="Times New Roman"/>
          <w:sz w:val="24"/>
          <w:szCs w:val="24"/>
        </w:rPr>
        <w:t>. Frequentist tests of all possible sex differences and contraceptive-related differences revealed only one instance in which the null hypothesis could be rejected at the conventional alpha level</w:t>
      </w:r>
      <w:r w:rsidR="00FD3194">
        <w:rPr>
          <w:rFonts w:ascii="Times New Roman" w:hAnsi="Times New Roman" w:cs="Times New Roman"/>
          <w:sz w:val="24"/>
          <w:szCs w:val="24"/>
        </w:rPr>
        <w:t xml:space="preserve"> (.05)</w:t>
      </w:r>
      <w:r>
        <w:rPr>
          <w:rFonts w:ascii="Times New Roman" w:hAnsi="Times New Roman" w:cs="Times New Roman"/>
          <w:sz w:val="24"/>
          <w:szCs w:val="24"/>
        </w:rPr>
        <w:t xml:space="preserve">; this result suggested that women in the </w:t>
      </w:r>
      <w:proofErr w:type="spellStart"/>
      <w:r>
        <w:rPr>
          <w:rFonts w:ascii="Times New Roman" w:hAnsi="Times New Roman" w:cs="Times New Roman"/>
          <w:sz w:val="24"/>
          <w:szCs w:val="24"/>
        </w:rPr>
        <w:t>OCng</w:t>
      </w:r>
      <w:proofErr w:type="spellEnd"/>
      <w:r>
        <w:rPr>
          <w:rFonts w:ascii="Times New Roman" w:hAnsi="Times New Roman" w:cs="Times New Roman"/>
          <w:sz w:val="24"/>
          <w:szCs w:val="24"/>
        </w:rPr>
        <w:t xml:space="preserve"> group displayed greater positive </w:t>
      </w:r>
      <w:r w:rsidR="00A44E1A">
        <w:rPr>
          <w:rFonts w:ascii="Times New Roman" w:hAnsi="Times New Roman" w:cs="Times New Roman"/>
          <w:sz w:val="24"/>
          <w:szCs w:val="24"/>
        </w:rPr>
        <w:t>inertia</w:t>
      </w:r>
      <w:r>
        <w:rPr>
          <w:rFonts w:ascii="Times New Roman" w:hAnsi="Times New Roman" w:cs="Times New Roman"/>
          <w:sz w:val="24"/>
          <w:szCs w:val="24"/>
        </w:rPr>
        <w:t xml:space="preserve"> than the those in the NC group </w:t>
      </w:r>
      <w:r w:rsidRPr="00F72F3D">
        <w:rPr>
          <w:rFonts w:ascii="Times New Roman" w:hAnsi="Times New Roman" w:cs="Times New Roman"/>
          <w:i/>
          <w:sz w:val="24"/>
          <w:szCs w:val="24"/>
        </w:rPr>
        <w:t>t</w:t>
      </w:r>
      <w:r>
        <w:rPr>
          <w:rFonts w:ascii="Times New Roman" w:hAnsi="Times New Roman" w:cs="Times New Roman"/>
          <w:sz w:val="24"/>
          <w:szCs w:val="24"/>
        </w:rPr>
        <w:t>(58)=</w:t>
      </w:r>
      <w:r w:rsidRPr="00F72F3D">
        <w:rPr>
          <w:rFonts w:ascii="Times New Roman" w:hAnsi="Times New Roman" w:cs="Times New Roman"/>
          <w:sz w:val="24"/>
          <w:szCs w:val="24"/>
        </w:rPr>
        <w:t>2.25</w:t>
      </w:r>
      <w:r>
        <w:rPr>
          <w:rFonts w:ascii="Times New Roman" w:hAnsi="Times New Roman" w:cs="Times New Roman"/>
          <w:sz w:val="24"/>
          <w:szCs w:val="24"/>
        </w:rPr>
        <w:t xml:space="preserve">, </w:t>
      </w:r>
      <w:r w:rsidRPr="00F72F3D">
        <w:rPr>
          <w:rFonts w:ascii="Times New Roman" w:hAnsi="Times New Roman" w:cs="Times New Roman"/>
          <w:i/>
          <w:sz w:val="24"/>
          <w:szCs w:val="24"/>
        </w:rPr>
        <w:t>p</w:t>
      </w:r>
      <w:r>
        <w:rPr>
          <w:rFonts w:ascii="Times New Roman" w:hAnsi="Times New Roman" w:cs="Times New Roman"/>
          <w:sz w:val="24"/>
          <w:szCs w:val="24"/>
        </w:rPr>
        <w:t>=</w:t>
      </w:r>
      <w:r w:rsidRPr="00F72F3D">
        <w:rPr>
          <w:rFonts w:ascii="Times New Roman" w:hAnsi="Times New Roman" w:cs="Times New Roman"/>
          <w:sz w:val="24"/>
          <w:szCs w:val="24"/>
        </w:rPr>
        <w:t>0.028</w:t>
      </w:r>
      <w:r>
        <w:rPr>
          <w:rFonts w:ascii="Times New Roman" w:hAnsi="Times New Roman" w:cs="Times New Roman"/>
          <w:sz w:val="24"/>
          <w:szCs w:val="24"/>
        </w:rPr>
        <w:t xml:space="preserve">. However, this result does not survive even </w:t>
      </w:r>
      <w:r w:rsidR="00A44E1A">
        <w:rPr>
          <w:rFonts w:ascii="Times New Roman" w:hAnsi="Times New Roman" w:cs="Times New Roman"/>
          <w:sz w:val="24"/>
          <w:szCs w:val="24"/>
        </w:rPr>
        <w:t>a</w:t>
      </w:r>
      <w:r>
        <w:rPr>
          <w:rFonts w:ascii="Times New Roman" w:hAnsi="Times New Roman" w:cs="Times New Roman"/>
          <w:sz w:val="24"/>
          <w:szCs w:val="24"/>
        </w:rPr>
        <w:t xml:space="preserve"> relatively liberal correction for multiple comparisons (FDR&lt;.05; families of tests defined by type of comparison), suggesting that it may be a spurious finding. Therefore, frequentist analyses do not provide any strong indication that the default null hypotheses – the hypotheses that affect variability is unaffected by biological sex and/or by exogenous sex hormones in women – should be rejected.</w:t>
      </w:r>
    </w:p>
    <w:p w14:paraId="277D79AF" w14:textId="77777777" w:rsidR="0027600B" w:rsidRDefault="0027600B" w:rsidP="00E96F9F">
      <w:pPr>
        <w:spacing w:line="480" w:lineRule="auto"/>
        <w:rPr>
          <w:rFonts w:ascii="Times New Roman" w:hAnsi="Times New Roman" w:cs="Times New Roman"/>
          <w:sz w:val="24"/>
          <w:szCs w:val="24"/>
        </w:rPr>
      </w:pPr>
    </w:p>
    <w:p w14:paraId="13B1EE91" w14:textId="77777777" w:rsidR="0027600B" w:rsidRDefault="0027600B" w:rsidP="00E96F9F">
      <w:pPr>
        <w:spacing w:line="480" w:lineRule="auto"/>
        <w:rPr>
          <w:rFonts w:ascii="Times New Roman" w:hAnsi="Times New Roman" w:cs="Times New Roman"/>
          <w:sz w:val="24"/>
          <w:szCs w:val="24"/>
        </w:rPr>
      </w:pPr>
    </w:p>
    <w:p w14:paraId="2C19E8CC" w14:textId="77777777" w:rsidR="0027600B" w:rsidRDefault="0027600B" w:rsidP="00E96F9F">
      <w:pPr>
        <w:spacing w:line="480" w:lineRule="auto"/>
        <w:rPr>
          <w:rFonts w:ascii="Times New Roman" w:hAnsi="Times New Roman" w:cs="Times New Roman"/>
          <w:sz w:val="24"/>
          <w:szCs w:val="24"/>
        </w:rPr>
      </w:pPr>
    </w:p>
    <w:p w14:paraId="7904B5D2" w14:textId="77777777" w:rsidR="0027600B" w:rsidRDefault="0027600B" w:rsidP="00E96F9F">
      <w:pPr>
        <w:spacing w:line="480" w:lineRule="auto"/>
        <w:rPr>
          <w:rFonts w:ascii="Times New Roman" w:hAnsi="Times New Roman" w:cs="Times New Roman"/>
          <w:sz w:val="24"/>
          <w:szCs w:val="24"/>
        </w:rPr>
      </w:pPr>
    </w:p>
    <w:p w14:paraId="44C01FB7" w14:textId="77777777" w:rsidR="0027600B" w:rsidRDefault="0027600B" w:rsidP="00E96F9F">
      <w:pPr>
        <w:spacing w:line="480" w:lineRule="auto"/>
        <w:rPr>
          <w:rFonts w:ascii="Times New Roman" w:hAnsi="Times New Roman" w:cs="Times New Roman"/>
          <w:sz w:val="24"/>
          <w:szCs w:val="24"/>
        </w:rPr>
      </w:pPr>
    </w:p>
    <w:p w14:paraId="198D9503" w14:textId="77777777" w:rsidR="0027600B" w:rsidRDefault="0027600B" w:rsidP="00E96F9F">
      <w:pPr>
        <w:spacing w:line="480" w:lineRule="auto"/>
        <w:rPr>
          <w:rFonts w:ascii="Times New Roman" w:hAnsi="Times New Roman" w:cs="Times New Roman"/>
          <w:sz w:val="24"/>
          <w:szCs w:val="24"/>
        </w:rPr>
      </w:pPr>
    </w:p>
    <w:p w14:paraId="679A4C49" w14:textId="77777777" w:rsidR="0027600B" w:rsidRDefault="0027600B" w:rsidP="00E96F9F">
      <w:pPr>
        <w:spacing w:line="480" w:lineRule="auto"/>
        <w:rPr>
          <w:rFonts w:ascii="Times New Roman" w:hAnsi="Times New Roman" w:cs="Times New Roman"/>
          <w:sz w:val="24"/>
          <w:szCs w:val="24"/>
        </w:rPr>
      </w:pPr>
    </w:p>
    <w:p w14:paraId="256D6F34" w14:textId="77777777" w:rsidR="0027600B" w:rsidRDefault="0027600B" w:rsidP="00E96F9F">
      <w:pPr>
        <w:spacing w:line="480" w:lineRule="auto"/>
        <w:rPr>
          <w:rFonts w:ascii="Times New Roman" w:hAnsi="Times New Roman" w:cs="Times New Roman"/>
          <w:sz w:val="24"/>
          <w:szCs w:val="24"/>
        </w:rPr>
      </w:pPr>
    </w:p>
    <w:p w14:paraId="24159B07" w14:textId="77777777" w:rsidR="00AC15E4" w:rsidRDefault="00AC15E4" w:rsidP="00D405A9">
      <w:pPr>
        <w:spacing w:line="240" w:lineRule="auto"/>
        <w:rPr>
          <w:rFonts w:ascii="Times New Roman" w:hAnsi="Times New Roman" w:cs="Times New Roman"/>
          <w:sz w:val="24"/>
          <w:szCs w:val="24"/>
        </w:rPr>
      </w:pPr>
    </w:p>
    <w:p w14:paraId="2D7A6F04" w14:textId="77777777" w:rsidR="00556358" w:rsidRDefault="00556358" w:rsidP="00D405A9">
      <w:pPr>
        <w:spacing w:line="240" w:lineRule="auto"/>
        <w:rPr>
          <w:rFonts w:ascii="Times New Roman" w:hAnsi="Times New Roman" w:cs="Times New Roman"/>
          <w:b/>
          <w:sz w:val="24"/>
          <w:szCs w:val="24"/>
        </w:rPr>
      </w:pPr>
    </w:p>
    <w:p w14:paraId="53EF5133" w14:textId="64B7EE6E" w:rsidR="00556358" w:rsidRDefault="00556358" w:rsidP="00556358">
      <w:pPr>
        <w:spacing w:after="0" w:line="240" w:lineRule="auto"/>
        <w:rPr>
          <w:rFonts w:ascii="Times New Roman" w:hAnsi="Times New Roman" w:cs="Times New Roman"/>
          <w:sz w:val="24"/>
          <w:szCs w:val="24"/>
        </w:rPr>
      </w:pPr>
      <w:r>
        <w:rPr>
          <w:rFonts w:ascii="Times New Roman" w:hAnsi="Times New Roman" w:cs="Times New Roman"/>
          <w:b/>
          <w:sz w:val="24"/>
          <w:szCs w:val="24"/>
        </w:rPr>
        <w:lastRenderedPageBreak/>
        <w:t xml:space="preserve">Supplemental </w:t>
      </w:r>
      <w:r w:rsidRPr="00D07F88">
        <w:rPr>
          <w:rFonts w:ascii="Times New Roman" w:hAnsi="Times New Roman" w:cs="Times New Roman"/>
          <w:b/>
          <w:sz w:val="24"/>
          <w:szCs w:val="24"/>
        </w:rPr>
        <w:t xml:space="preserve">Table </w:t>
      </w:r>
      <w:r w:rsidR="00415CC3">
        <w:rPr>
          <w:rFonts w:ascii="Times New Roman" w:hAnsi="Times New Roman" w:cs="Times New Roman"/>
          <w:b/>
          <w:sz w:val="24"/>
          <w:szCs w:val="24"/>
        </w:rPr>
        <w:t>1</w:t>
      </w:r>
      <w:r>
        <w:rPr>
          <w:rFonts w:ascii="Times New Roman" w:hAnsi="Times New Roman" w:cs="Times New Roman"/>
          <w:sz w:val="24"/>
          <w:szCs w:val="24"/>
        </w:rPr>
        <w:t>. Results from Bayesian and frequentist</w:t>
      </w:r>
      <w:r w:rsidRPr="00D32A4A">
        <w:rPr>
          <w:rFonts w:ascii="Times New Roman" w:hAnsi="Times New Roman" w:cs="Times New Roman"/>
          <w:i/>
          <w:sz w:val="24"/>
          <w:szCs w:val="24"/>
        </w:rPr>
        <w:t xml:space="preserve"> t</w:t>
      </w:r>
      <w:r>
        <w:rPr>
          <w:rFonts w:ascii="Times New Roman" w:hAnsi="Times New Roman" w:cs="Times New Roman"/>
          <w:sz w:val="24"/>
          <w:szCs w:val="24"/>
        </w:rPr>
        <w:t xml:space="preserve">-tests for all effects of interest. Bayesian </w:t>
      </w:r>
      <w:r w:rsidRPr="00C43666">
        <w:rPr>
          <w:rFonts w:ascii="Times New Roman" w:hAnsi="Times New Roman" w:cs="Times New Roman"/>
          <w:i/>
          <w:sz w:val="24"/>
          <w:szCs w:val="24"/>
        </w:rPr>
        <w:t>t</w:t>
      </w:r>
      <w:r>
        <w:rPr>
          <w:rFonts w:ascii="Times New Roman" w:hAnsi="Times New Roman" w:cs="Times New Roman"/>
          <w:sz w:val="24"/>
          <w:szCs w:val="24"/>
        </w:rPr>
        <w:t>-test results include: 1) the median of the posterior distribution of the effect size (Post. Med. δ), representing the most likely value of δ, 2) 95% credible intervals, representing the lower (</w:t>
      </w:r>
      <w:r w:rsidRPr="004250AA">
        <w:rPr>
          <w:rFonts w:ascii="Times New Roman" w:hAnsi="Times New Roman" w:cs="Times New Roman"/>
          <w:sz w:val="24"/>
          <w:szCs w:val="24"/>
        </w:rPr>
        <w:t>2.5% CI</w:t>
      </w:r>
      <w:r>
        <w:rPr>
          <w:rFonts w:ascii="Times New Roman" w:hAnsi="Times New Roman" w:cs="Times New Roman"/>
          <w:sz w:val="24"/>
          <w:szCs w:val="24"/>
        </w:rPr>
        <w:t xml:space="preserve"> δ) and upper (</w:t>
      </w:r>
      <w:r w:rsidRPr="004250AA">
        <w:rPr>
          <w:rFonts w:ascii="Times New Roman" w:hAnsi="Times New Roman" w:cs="Times New Roman"/>
          <w:sz w:val="24"/>
          <w:szCs w:val="24"/>
        </w:rPr>
        <w:t>97.5% CI</w:t>
      </w:r>
      <w:r>
        <w:rPr>
          <w:rFonts w:ascii="Times New Roman" w:hAnsi="Times New Roman" w:cs="Times New Roman"/>
          <w:sz w:val="24"/>
          <w:szCs w:val="24"/>
        </w:rPr>
        <w:t xml:space="preserve"> δ) bounds of the range that has a .95 probability of containing δ, and 3) Bayes factors  for the alternative hypothesis (δ</w:t>
      </w:r>
      <w:r>
        <w:rPr>
          <w:rFonts w:ascii="Times New Roman" w:hAnsi="Times New Roman" w:cs="Times New Roman"/>
          <w:i/>
          <w:sz w:val="24"/>
          <w:szCs w:val="24"/>
        </w:rPr>
        <w:t xml:space="preserve"> </w:t>
      </w:r>
      <w:r>
        <w:rPr>
          <w:rFonts w:ascii="Times New Roman" w:hAnsi="Times New Roman" w:cs="Times New Roman"/>
          <w:sz w:val="24"/>
          <w:szCs w:val="24"/>
        </w:rPr>
        <w:t xml:space="preserve">≠ 0; </w:t>
      </w:r>
      <w:r w:rsidRPr="004250AA">
        <w:rPr>
          <w:rFonts w:ascii="Times New Roman" w:hAnsi="Times New Roman" w:cs="Times New Roman"/>
          <w:sz w:val="24"/>
          <w:szCs w:val="24"/>
        </w:rPr>
        <w:t>BF</w:t>
      </w:r>
      <w:r>
        <w:rPr>
          <w:rFonts w:ascii="Times New Roman" w:hAnsi="Times New Roman" w:cs="Times New Roman"/>
          <w:sz w:val="24"/>
          <w:szCs w:val="24"/>
          <w:vertAlign w:val="subscript"/>
        </w:rPr>
        <w:t>10</w:t>
      </w:r>
      <w:r>
        <w:rPr>
          <w:rFonts w:ascii="Times New Roman" w:hAnsi="Times New Roman" w:cs="Times New Roman"/>
          <w:sz w:val="24"/>
          <w:szCs w:val="24"/>
        </w:rPr>
        <w:t>) and for the point null hypothesis (δ</w:t>
      </w:r>
      <w:r w:rsidRPr="00EF05E2">
        <w:rPr>
          <w:rFonts w:ascii="Times New Roman" w:hAnsi="Times New Roman" w:cs="Times New Roman"/>
          <w:i/>
          <w:sz w:val="24"/>
          <w:szCs w:val="24"/>
        </w:rPr>
        <w:t xml:space="preserve"> </w:t>
      </w:r>
      <w:r>
        <w:rPr>
          <w:rFonts w:ascii="Times New Roman" w:hAnsi="Times New Roman" w:cs="Times New Roman"/>
          <w:sz w:val="24"/>
          <w:szCs w:val="24"/>
        </w:rPr>
        <w:t xml:space="preserve">= </w:t>
      </w:r>
      <w:r w:rsidRPr="00EF05E2">
        <w:rPr>
          <w:rFonts w:ascii="Times New Roman" w:hAnsi="Times New Roman" w:cs="Times New Roman"/>
          <w:sz w:val="24"/>
          <w:szCs w:val="24"/>
        </w:rPr>
        <w:t>0</w:t>
      </w:r>
      <w:r>
        <w:rPr>
          <w:rFonts w:ascii="Times New Roman" w:hAnsi="Times New Roman" w:cs="Times New Roman"/>
          <w:sz w:val="24"/>
          <w:szCs w:val="24"/>
        </w:rPr>
        <w:t xml:space="preserve">; </w:t>
      </w:r>
      <w:r w:rsidRPr="004250AA">
        <w:rPr>
          <w:rFonts w:ascii="Times New Roman" w:hAnsi="Times New Roman" w:cs="Times New Roman"/>
          <w:sz w:val="24"/>
          <w:szCs w:val="24"/>
        </w:rPr>
        <w:t>BF</w:t>
      </w:r>
      <w:r w:rsidRPr="004250AA">
        <w:rPr>
          <w:rFonts w:ascii="Times New Roman" w:hAnsi="Times New Roman" w:cs="Times New Roman"/>
          <w:sz w:val="24"/>
          <w:szCs w:val="24"/>
          <w:vertAlign w:val="subscript"/>
        </w:rPr>
        <w:t>01</w:t>
      </w:r>
      <w:r>
        <w:rPr>
          <w:rFonts w:ascii="Times New Roman" w:hAnsi="Times New Roman" w:cs="Times New Roman"/>
          <w:sz w:val="24"/>
          <w:szCs w:val="24"/>
        </w:rPr>
        <w:t xml:space="preserve">). Frequentist </w:t>
      </w:r>
      <w:r w:rsidRPr="00AB6332">
        <w:rPr>
          <w:rFonts w:ascii="Times New Roman" w:hAnsi="Times New Roman" w:cs="Times New Roman"/>
          <w:i/>
          <w:sz w:val="24"/>
          <w:szCs w:val="24"/>
        </w:rPr>
        <w:t>p</w:t>
      </w:r>
      <w:r>
        <w:rPr>
          <w:rFonts w:ascii="Times New Roman" w:hAnsi="Times New Roman" w:cs="Times New Roman"/>
          <w:sz w:val="24"/>
          <w:szCs w:val="24"/>
        </w:rPr>
        <w:t xml:space="preserve">-values reported are uncorrected for multiple comparisons (none survived later correction, as noted in the text). NC = naturally cycling women; </w:t>
      </w:r>
      <w:proofErr w:type="spellStart"/>
      <w:r>
        <w:rPr>
          <w:rFonts w:ascii="Times New Roman" w:hAnsi="Times New Roman" w:cs="Times New Roman"/>
          <w:sz w:val="24"/>
          <w:szCs w:val="24"/>
        </w:rPr>
        <w:t>OCd</w:t>
      </w:r>
      <w:proofErr w:type="spellEnd"/>
      <w:r>
        <w:rPr>
          <w:rFonts w:ascii="Times New Roman" w:hAnsi="Times New Roman" w:cs="Times New Roman"/>
          <w:sz w:val="24"/>
          <w:szCs w:val="24"/>
        </w:rPr>
        <w:t xml:space="preserve"> = </w:t>
      </w:r>
      <w:proofErr w:type="spellStart"/>
      <w:r w:rsidRPr="00EF05E2">
        <w:rPr>
          <w:rFonts w:ascii="Times New Roman" w:hAnsi="Times New Roman" w:cs="Times New Roman"/>
          <w:sz w:val="24"/>
          <w:szCs w:val="24"/>
        </w:rPr>
        <w:t>drospirenone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OCna</w:t>
      </w:r>
      <w:proofErr w:type="spellEnd"/>
      <w:r>
        <w:rPr>
          <w:rFonts w:ascii="Times New Roman" w:hAnsi="Times New Roman" w:cs="Times New Roman"/>
          <w:sz w:val="24"/>
          <w:szCs w:val="24"/>
        </w:rPr>
        <w:t xml:space="preserve"> = </w:t>
      </w:r>
      <w:r w:rsidRPr="00EF05E2">
        <w:rPr>
          <w:rFonts w:ascii="Times New Roman" w:hAnsi="Times New Roman" w:cs="Times New Roman"/>
          <w:sz w:val="24"/>
          <w:szCs w:val="24"/>
        </w:rPr>
        <w:t>norethindrone acetate</w:t>
      </w:r>
      <w:r>
        <w:rPr>
          <w:rFonts w:ascii="Times New Roman" w:hAnsi="Times New Roman" w:cs="Times New Roman"/>
          <w:sz w:val="24"/>
          <w:szCs w:val="24"/>
        </w:rPr>
        <w:t xml:space="preserve">; </w:t>
      </w:r>
      <w:proofErr w:type="spellStart"/>
      <w:r>
        <w:rPr>
          <w:rFonts w:ascii="Times New Roman" w:hAnsi="Times New Roman" w:cs="Times New Roman"/>
          <w:sz w:val="24"/>
          <w:szCs w:val="24"/>
        </w:rPr>
        <w:t>OCng</w:t>
      </w:r>
      <w:proofErr w:type="spellEnd"/>
      <w:r>
        <w:rPr>
          <w:rFonts w:ascii="Times New Roman" w:hAnsi="Times New Roman" w:cs="Times New Roman"/>
          <w:sz w:val="24"/>
          <w:szCs w:val="24"/>
        </w:rPr>
        <w:t xml:space="preserve"> = </w:t>
      </w:r>
      <w:proofErr w:type="spellStart"/>
      <w:r w:rsidRPr="00EF05E2">
        <w:rPr>
          <w:rFonts w:ascii="Times New Roman" w:hAnsi="Times New Roman" w:cs="Times New Roman"/>
          <w:sz w:val="24"/>
          <w:szCs w:val="24"/>
        </w:rPr>
        <w:t>norgestimate</w:t>
      </w:r>
      <w:proofErr w:type="spellEnd"/>
    </w:p>
    <w:p w14:paraId="1F0B0332" w14:textId="77777777" w:rsidR="00556358" w:rsidRDefault="00556358" w:rsidP="00556358">
      <w:pPr>
        <w:spacing w:after="0" w:line="240" w:lineRule="auto"/>
        <w:rPr>
          <w:rFonts w:ascii="Times New Roman" w:hAnsi="Times New Roman" w:cs="Times New Roman"/>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80"/>
        <w:gridCol w:w="2160"/>
        <w:gridCol w:w="990"/>
        <w:gridCol w:w="810"/>
        <w:gridCol w:w="900"/>
        <w:gridCol w:w="720"/>
        <w:gridCol w:w="720"/>
        <w:gridCol w:w="720"/>
        <w:gridCol w:w="900"/>
      </w:tblGrid>
      <w:tr w:rsidR="00556358" w:rsidRPr="004250AA" w14:paraId="6186E140" w14:textId="77777777" w:rsidTr="000C6B4F">
        <w:trPr>
          <w:trHeight w:val="290"/>
        </w:trPr>
        <w:tc>
          <w:tcPr>
            <w:tcW w:w="1080" w:type="dxa"/>
            <w:tcBorders>
              <w:bottom w:val="single" w:sz="4" w:space="0" w:color="auto"/>
              <w:right w:val="single" w:sz="4" w:space="0" w:color="auto"/>
            </w:tcBorders>
            <w:noWrap/>
            <w:vAlign w:val="center"/>
            <w:hideMark/>
          </w:tcPr>
          <w:p w14:paraId="04865DB3" w14:textId="77777777" w:rsidR="00556358" w:rsidRPr="004250AA" w:rsidRDefault="00556358" w:rsidP="000C6B4F">
            <w:pPr>
              <w:jc w:val="center"/>
              <w:rPr>
                <w:rFonts w:ascii="Times New Roman" w:hAnsi="Times New Roman" w:cs="Times New Roman"/>
                <w:sz w:val="24"/>
                <w:szCs w:val="24"/>
              </w:rPr>
            </w:pPr>
            <w:r>
              <w:rPr>
                <w:rFonts w:ascii="Times New Roman" w:hAnsi="Times New Roman" w:cs="Times New Roman"/>
                <w:sz w:val="24"/>
                <w:szCs w:val="24"/>
              </w:rPr>
              <w:t>Test</w:t>
            </w:r>
          </w:p>
        </w:tc>
        <w:tc>
          <w:tcPr>
            <w:tcW w:w="2160" w:type="dxa"/>
            <w:tcBorders>
              <w:left w:val="single" w:sz="4" w:space="0" w:color="auto"/>
              <w:bottom w:val="single" w:sz="4" w:space="0" w:color="auto"/>
              <w:right w:val="single" w:sz="4" w:space="0" w:color="auto"/>
            </w:tcBorders>
            <w:noWrap/>
            <w:vAlign w:val="center"/>
            <w:hideMark/>
          </w:tcPr>
          <w:p w14:paraId="31C548E9" w14:textId="77777777" w:rsidR="00556358" w:rsidRPr="004250AA" w:rsidRDefault="00556358" w:rsidP="000C6B4F">
            <w:pPr>
              <w:jc w:val="center"/>
              <w:rPr>
                <w:rFonts w:ascii="Times New Roman" w:hAnsi="Times New Roman" w:cs="Times New Roman"/>
                <w:sz w:val="24"/>
                <w:szCs w:val="24"/>
              </w:rPr>
            </w:pPr>
            <w:r w:rsidRPr="004250AA">
              <w:rPr>
                <w:rFonts w:ascii="Times New Roman" w:hAnsi="Times New Roman" w:cs="Times New Roman"/>
                <w:sz w:val="24"/>
                <w:szCs w:val="24"/>
              </w:rPr>
              <w:t>Variability Measure</w:t>
            </w:r>
          </w:p>
        </w:tc>
        <w:tc>
          <w:tcPr>
            <w:tcW w:w="990" w:type="dxa"/>
            <w:tcBorders>
              <w:left w:val="single" w:sz="4" w:space="0" w:color="auto"/>
              <w:bottom w:val="single" w:sz="4" w:space="0" w:color="auto"/>
            </w:tcBorders>
            <w:noWrap/>
            <w:vAlign w:val="center"/>
            <w:hideMark/>
          </w:tcPr>
          <w:p w14:paraId="788AE4EA" w14:textId="77777777" w:rsidR="00556358" w:rsidRPr="004250AA" w:rsidRDefault="00556358" w:rsidP="000C6B4F">
            <w:pPr>
              <w:jc w:val="center"/>
              <w:rPr>
                <w:rFonts w:ascii="Times New Roman" w:hAnsi="Times New Roman" w:cs="Times New Roman"/>
                <w:sz w:val="24"/>
                <w:szCs w:val="24"/>
              </w:rPr>
            </w:pPr>
            <w:r w:rsidRPr="004250AA">
              <w:rPr>
                <w:rFonts w:ascii="Times New Roman" w:hAnsi="Times New Roman" w:cs="Times New Roman"/>
                <w:sz w:val="24"/>
                <w:szCs w:val="24"/>
              </w:rPr>
              <w:t>Post</w:t>
            </w:r>
            <w:r>
              <w:rPr>
                <w:rFonts w:ascii="Times New Roman" w:hAnsi="Times New Roman" w:cs="Times New Roman"/>
                <w:sz w:val="24"/>
                <w:szCs w:val="24"/>
              </w:rPr>
              <w:t xml:space="preserve">. </w:t>
            </w:r>
            <w:r w:rsidRPr="004250AA">
              <w:rPr>
                <w:rFonts w:ascii="Times New Roman" w:hAnsi="Times New Roman" w:cs="Times New Roman"/>
                <w:sz w:val="24"/>
                <w:szCs w:val="24"/>
              </w:rPr>
              <w:t>Med</w:t>
            </w:r>
            <w:r>
              <w:rPr>
                <w:rFonts w:ascii="Times New Roman" w:hAnsi="Times New Roman" w:cs="Times New Roman"/>
                <w:sz w:val="24"/>
                <w:szCs w:val="24"/>
              </w:rPr>
              <w:t>.</w:t>
            </w:r>
            <w:r w:rsidRPr="004250AA">
              <w:rPr>
                <w:rFonts w:ascii="Times New Roman" w:hAnsi="Times New Roman" w:cs="Times New Roman"/>
                <w:sz w:val="24"/>
                <w:szCs w:val="24"/>
              </w:rPr>
              <w:t xml:space="preserve"> </w:t>
            </w:r>
            <w:r>
              <w:rPr>
                <w:rFonts w:ascii="Times New Roman" w:hAnsi="Times New Roman" w:cs="Times New Roman"/>
                <w:sz w:val="24"/>
                <w:szCs w:val="24"/>
              </w:rPr>
              <w:t>δ</w:t>
            </w:r>
          </w:p>
        </w:tc>
        <w:tc>
          <w:tcPr>
            <w:tcW w:w="810" w:type="dxa"/>
            <w:tcBorders>
              <w:bottom w:val="single" w:sz="4" w:space="0" w:color="auto"/>
            </w:tcBorders>
            <w:noWrap/>
            <w:vAlign w:val="center"/>
            <w:hideMark/>
          </w:tcPr>
          <w:p w14:paraId="037CCFC9" w14:textId="77777777" w:rsidR="00556358" w:rsidRPr="004250AA" w:rsidRDefault="00556358" w:rsidP="000C6B4F">
            <w:pPr>
              <w:jc w:val="center"/>
              <w:rPr>
                <w:rFonts w:ascii="Times New Roman" w:hAnsi="Times New Roman" w:cs="Times New Roman"/>
                <w:sz w:val="24"/>
                <w:szCs w:val="24"/>
              </w:rPr>
            </w:pPr>
            <w:r w:rsidRPr="004250AA">
              <w:rPr>
                <w:rFonts w:ascii="Times New Roman" w:hAnsi="Times New Roman" w:cs="Times New Roman"/>
                <w:sz w:val="24"/>
                <w:szCs w:val="24"/>
              </w:rPr>
              <w:t>2.5% CI</w:t>
            </w:r>
            <w:r>
              <w:rPr>
                <w:rFonts w:ascii="Times New Roman" w:hAnsi="Times New Roman" w:cs="Times New Roman"/>
                <w:sz w:val="24"/>
                <w:szCs w:val="24"/>
              </w:rPr>
              <w:t xml:space="preserve"> δ</w:t>
            </w:r>
          </w:p>
        </w:tc>
        <w:tc>
          <w:tcPr>
            <w:tcW w:w="900" w:type="dxa"/>
            <w:tcBorders>
              <w:bottom w:val="single" w:sz="4" w:space="0" w:color="auto"/>
            </w:tcBorders>
            <w:noWrap/>
            <w:vAlign w:val="center"/>
            <w:hideMark/>
          </w:tcPr>
          <w:p w14:paraId="663BFF59" w14:textId="77777777" w:rsidR="00556358" w:rsidRPr="004250AA" w:rsidRDefault="00556358" w:rsidP="000C6B4F">
            <w:pPr>
              <w:jc w:val="center"/>
              <w:rPr>
                <w:rFonts w:ascii="Times New Roman" w:hAnsi="Times New Roman" w:cs="Times New Roman"/>
                <w:sz w:val="24"/>
                <w:szCs w:val="24"/>
              </w:rPr>
            </w:pPr>
            <w:r w:rsidRPr="004250AA">
              <w:rPr>
                <w:rFonts w:ascii="Times New Roman" w:hAnsi="Times New Roman" w:cs="Times New Roman"/>
                <w:sz w:val="24"/>
                <w:szCs w:val="24"/>
              </w:rPr>
              <w:t>97.5% CI</w:t>
            </w:r>
            <w:r>
              <w:rPr>
                <w:rFonts w:ascii="Times New Roman" w:hAnsi="Times New Roman" w:cs="Times New Roman"/>
                <w:sz w:val="24"/>
                <w:szCs w:val="24"/>
              </w:rPr>
              <w:t xml:space="preserve"> δ</w:t>
            </w:r>
          </w:p>
        </w:tc>
        <w:tc>
          <w:tcPr>
            <w:tcW w:w="720" w:type="dxa"/>
            <w:tcBorders>
              <w:bottom w:val="single" w:sz="4" w:space="0" w:color="auto"/>
            </w:tcBorders>
            <w:noWrap/>
            <w:vAlign w:val="center"/>
            <w:hideMark/>
          </w:tcPr>
          <w:p w14:paraId="26BFF56A" w14:textId="77777777" w:rsidR="00556358" w:rsidRPr="004250AA" w:rsidRDefault="00556358" w:rsidP="000C6B4F">
            <w:pPr>
              <w:jc w:val="center"/>
              <w:rPr>
                <w:rFonts w:ascii="Times New Roman" w:hAnsi="Times New Roman" w:cs="Times New Roman"/>
                <w:sz w:val="24"/>
                <w:szCs w:val="24"/>
              </w:rPr>
            </w:pPr>
            <w:r w:rsidRPr="004250AA">
              <w:rPr>
                <w:rFonts w:ascii="Times New Roman" w:hAnsi="Times New Roman" w:cs="Times New Roman"/>
                <w:sz w:val="24"/>
                <w:szCs w:val="24"/>
              </w:rPr>
              <w:t>BF</w:t>
            </w:r>
            <w:r w:rsidRPr="004250AA">
              <w:rPr>
                <w:rFonts w:ascii="Times New Roman" w:hAnsi="Times New Roman" w:cs="Times New Roman"/>
                <w:sz w:val="24"/>
                <w:szCs w:val="24"/>
                <w:vertAlign w:val="subscript"/>
              </w:rPr>
              <w:t>10</w:t>
            </w:r>
          </w:p>
        </w:tc>
        <w:tc>
          <w:tcPr>
            <w:tcW w:w="720" w:type="dxa"/>
            <w:tcBorders>
              <w:bottom w:val="single" w:sz="4" w:space="0" w:color="auto"/>
            </w:tcBorders>
            <w:noWrap/>
            <w:vAlign w:val="center"/>
            <w:hideMark/>
          </w:tcPr>
          <w:p w14:paraId="2D36B58E" w14:textId="77777777" w:rsidR="00556358" w:rsidRPr="004250AA" w:rsidRDefault="00556358" w:rsidP="000C6B4F">
            <w:pPr>
              <w:jc w:val="center"/>
              <w:rPr>
                <w:rFonts w:ascii="Times New Roman" w:hAnsi="Times New Roman" w:cs="Times New Roman"/>
                <w:sz w:val="24"/>
                <w:szCs w:val="24"/>
              </w:rPr>
            </w:pPr>
            <w:r w:rsidRPr="004250AA">
              <w:rPr>
                <w:rFonts w:ascii="Times New Roman" w:hAnsi="Times New Roman" w:cs="Times New Roman"/>
                <w:sz w:val="24"/>
                <w:szCs w:val="24"/>
              </w:rPr>
              <w:t>BF</w:t>
            </w:r>
            <w:r w:rsidRPr="004250AA">
              <w:rPr>
                <w:rFonts w:ascii="Times New Roman" w:hAnsi="Times New Roman" w:cs="Times New Roman"/>
                <w:sz w:val="24"/>
                <w:szCs w:val="24"/>
                <w:vertAlign w:val="subscript"/>
              </w:rPr>
              <w:t>01</w:t>
            </w:r>
          </w:p>
        </w:tc>
        <w:tc>
          <w:tcPr>
            <w:tcW w:w="720" w:type="dxa"/>
            <w:tcBorders>
              <w:bottom w:val="single" w:sz="4" w:space="0" w:color="auto"/>
            </w:tcBorders>
            <w:noWrap/>
            <w:vAlign w:val="center"/>
            <w:hideMark/>
          </w:tcPr>
          <w:p w14:paraId="26DFDE75" w14:textId="77777777" w:rsidR="00556358" w:rsidRPr="004250AA" w:rsidRDefault="00556358" w:rsidP="000C6B4F">
            <w:pPr>
              <w:jc w:val="center"/>
              <w:rPr>
                <w:rFonts w:ascii="Times New Roman" w:hAnsi="Times New Roman" w:cs="Times New Roman"/>
                <w:i/>
                <w:sz w:val="24"/>
                <w:szCs w:val="24"/>
              </w:rPr>
            </w:pPr>
            <w:r w:rsidRPr="004250AA">
              <w:rPr>
                <w:rFonts w:ascii="Times New Roman" w:hAnsi="Times New Roman" w:cs="Times New Roman"/>
                <w:i/>
                <w:sz w:val="24"/>
                <w:szCs w:val="24"/>
              </w:rPr>
              <w:t>t</w:t>
            </w:r>
          </w:p>
        </w:tc>
        <w:tc>
          <w:tcPr>
            <w:tcW w:w="900" w:type="dxa"/>
            <w:tcBorders>
              <w:bottom w:val="single" w:sz="4" w:space="0" w:color="auto"/>
            </w:tcBorders>
            <w:noWrap/>
            <w:vAlign w:val="center"/>
            <w:hideMark/>
          </w:tcPr>
          <w:p w14:paraId="7565E81F" w14:textId="77777777" w:rsidR="00556358" w:rsidRPr="004250AA" w:rsidRDefault="00556358" w:rsidP="000C6B4F">
            <w:pPr>
              <w:jc w:val="center"/>
              <w:rPr>
                <w:rFonts w:ascii="Times New Roman" w:hAnsi="Times New Roman" w:cs="Times New Roman"/>
                <w:i/>
                <w:sz w:val="24"/>
                <w:szCs w:val="24"/>
              </w:rPr>
            </w:pPr>
            <w:r w:rsidRPr="004250AA">
              <w:rPr>
                <w:rFonts w:ascii="Times New Roman" w:hAnsi="Times New Roman" w:cs="Times New Roman"/>
                <w:i/>
                <w:sz w:val="24"/>
                <w:szCs w:val="24"/>
              </w:rPr>
              <w:t>p</w:t>
            </w:r>
          </w:p>
        </w:tc>
      </w:tr>
      <w:tr w:rsidR="00556358" w:rsidRPr="004250AA" w14:paraId="0A58F9A6" w14:textId="77777777" w:rsidTr="000C6B4F">
        <w:trPr>
          <w:trHeight w:val="290"/>
        </w:trPr>
        <w:tc>
          <w:tcPr>
            <w:tcW w:w="1080" w:type="dxa"/>
            <w:vMerge w:val="restart"/>
            <w:tcBorders>
              <w:top w:val="single" w:sz="4" w:space="0" w:color="auto"/>
              <w:bottom w:val="single" w:sz="4" w:space="0" w:color="auto"/>
              <w:right w:val="single" w:sz="4" w:space="0" w:color="auto"/>
            </w:tcBorders>
            <w:noWrap/>
            <w:vAlign w:val="center"/>
            <w:hideMark/>
          </w:tcPr>
          <w:p w14:paraId="0E7C34FC" w14:textId="77777777" w:rsidR="00556358" w:rsidRPr="004250AA" w:rsidRDefault="00556358" w:rsidP="000C6B4F">
            <w:pPr>
              <w:jc w:val="center"/>
              <w:rPr>
                <w:rFonts w:ascii="Times New Roman" w:hAnsi="Times New Roman" w:cs="Times New Roman"/>
                <w:sz w:val="24"/>
                <w:szCs w:val="24"/>
              </w:rPr>
            </w:pPr>
            <w:r w:rsidRPr="004250AA">
              <w:rPr>
                <w:rFonts w:ascii="Times New Roman" w:hAnsi="Times New Roman" w:cs="Times New Roman"/>
                <w:sz w:val="24"/>
                <w:szCs w:val="24"/>
              </w:rPr>
              <w:t>Men vs. NC</w:t>
            </w:r>
          </w:p>
        </w:tc>
        <w:tc>
          <w:tcPr>
            <w:tcW w:w="2160" w:type="dxa"/>
            <w:tcBorders>
              <w:top w:val="single" w:sz="4" w:space="0" w:color="auto"/>
              <w:left w:val="single" w:sz="4" w:space="0" w:color="auto"/>
              <w:right w:val="single" w:sz="4" w:space="0" w:color="auto"/>
            </w:tcBorders>
            <w:noWrap/>
            <w:hideMark/>
          </w:tcPr>
          <w:p w14:paraId="4E096E21" w14:textId="77777777" w:rsidR="00556358" w:rsidRPr="004250AA" w:rsidRDefault="00556358" w:rsidP="000C6B4F">
            <w:pPr>
              <w:rPr>
                <w:rFonts w:ascii="Times New Roman" w:hAnsi="Times New Roman" w:cs="Times New Roman"/>
                <w:sz w:val="24"/>
                <w:szCs w:val="24"/>
              </w:rPr>
            </w:pPr>
            <w:r w:rsidRPr="004250AA">
              <w:rPr>
                <w:rFonts w:ascii="Times New Roman" w:hAnsi="Times New Roman" w:cs="Times New Roman"/>
                <w:sz w:val="24"/>
                <w:szCs w:val="24"/>
              </w:rPr>
              <w:t>Pos</w:t>
            </w:r>
            <w:r>
              <w:rPr>
                <w:rFonts w:ascii="Times New Roman" w:hAnsi="Times New Roman" w:cs="Times New Roman"/>
                <w:sz w:val="24"/>
                <w:szCs w:val="24"/>
              </w:rPr>
              <w:t>.</w:t>
            </w:r>
            <w:r w:rsidRPr="004250AA">
              <w:rPr>
                <w:rFonts w:ascii="Times New Roman" w:hAnsi="Times New Roman" w:cs="Times New Roman"/>
                <w:sz w:val="24"/>
                <w:szCs w:val="24"/>
              </w:rPr>
              <w:t xml:space="preserve"> Volatility</w:t>
            </w:r>
            <w:r>
              <w:rPr>
                <w:rFonts w:ascii="Times New Roman" w:hAnsi="Times New Roman" w:cs="Times New Roman"/>
                <w:sz w:val="24"/>
                <w:szCs w:val="24"/>
              </w:rPr>
              <w:t xml:space="preserve"> </w:t>
            </w:r>
          </w:p>
        </w:tc>
        <w:tc>
          <w:tcPr>
            <w:tcW w:w="990" w:type="dxa"/>
            <w:tcBorders>
              <w:top w:val="single" w:sz="4" w:space="0" w:color="auto"/>
              <w:left w:val="single" w:sz="4" w:space="0" w:color="auto"/>
            </w:tcBorders>
            <w:noWrap/>
            <w:vAlign w:val="center"/>
            <w:hideMark/>
          </w:tcPr>
          <w:p w14:paraId="5AD2C5DF" w14:textId="77777777" w:rsidR="00556358" w:rsidRPr="008B1105" w:rsidRDefault="00556358" w:rsidP="000C6B4F">
            <w:pPr>
              <w:jc w:val="center"/>
              <w:rPr>
                <w:rFonts w:ascii="Times New Roman" w:hAnsi="Times New Roman" w:cs="Times New Roman"/>
                <w:sz w:val="24"/>
                <w:szCs w:val="24"/>
                <w:highlight w:val="green"/>
              </w:rPr>
            </w:pPr>
            <w:r w:rsidRPr="008B1105">
              <w:rPr>
                <w:rFonts w:ascii="Times New Roman" w:hAnsi="Times New Roman" w:cs="Times New Roman"/>
                <w:color w:val="000000"/>
                <w:sz w:val="24"/>
                <w:szCs w:val="24"/>
              </w:rPr>
              <w:t>-0.13</w:t>
            </w:r>
          </w:p>
        </w:tc>
        <w:tc>
          <w:tcPr>
            <w:tcW w:w="810" w:type="dxa"/>
            <w:tcBorders>
              <w:top w:val="single" w:sz="4" w:space="0" w:color="auto"/>
            </w:tcBorders>
            <w:noWrap/>
            <w:vAlign w:val="center"/>
            <w:hideMark/>
          </w:tcPr>
          <w:p w14:paraId="62FDECB4" w14:textId="77777777" w:rsidR="00556358" w:rsidRPr="008B1105" w:rsidRDefault="00556358" w:rsidP="000C6B4F">
            <w:pPr>
              <w:jc w:val="center"/>
              <w:rPr>
                <w:rFonts w:ascii="Times New Roman" w:hAnsi="Times New Roman" w:cs="Times New Roman"/>
                <w:sz w:val="24"/>
                <w:szCs w:val="24"/>
                <w:highlight w:val="green"/>
              </w:rPr>
            </w:pPr>
            <w:r w:rsidRPr="008B1105">
              <w:rPr>
                <w:rFonts w:ascii="Times New Roman" w:hAnsi="Times New Roman" w:cs="Times New Roman"/>
                <w:color w:val="000000"/>
                <w:sz w:val="24"/>
                <w:szCs w:val="24"/>
              </w:rPr>
              <w:t>-0.61</w:t>
            </w:r>
          </w:p>
        </w:tc>
        <w:tc>
          <w:tcPr>
            <w:tcW w:w="900" w:type="dxa"/>
            <w:tcBorders>
              <w:top w:val="single" w:sz="4" w:space="0" w:color="auto"/>
            </w:tcBorders>
            <w:noWrap/>
            <w:vAlign w:val="center"/>
            <w:hideMark/>
          </w:tcPr>
          <w:p w14:paraId="426E966C" w14:textId="77777777" w:rsidR="00556358" w:rsidRPr="008B1105" w:rsidRDefault="00556358" w:rsidP="000C6B4F">
            <w:pPr>
              <w:jc w:val="center"/>
              <w:rPr>
                <w:rFonts w:ascii="Times New Roman" w:hAnsi="Times New Roman" w:cs="Times New Roman"/>
                <w:sz w:val="24"/>
                <w:szCs w:val="24"/>
                <w:highlight w:val="green"/>
              </w:rPr>
            </w:pPr>
            <w:r w:rsidRPr="008B1105">
              <w:rPr>
                <w:rFonts w:ascii="Times New Roman" w:hAnsi="Times New Roman" w:cs="Times New Roman"/>
                <w:color w:val="000000"/>
                <w:sz w:val="24"/>
                <w:szCs w:val="24"/>
              </w:rPr>
              <w:t>0.33</w:t>
            </w:r>
          </w:p>
        </w:tc>
        <w:tc>
          <w:tcPr>
            <w:tcW w:w="720" w:type="dxa"/>
            <w:tcBorders>
              <w:top w:val="single" w:sz="4" w:space="0" w:color="auto"/>
            </w:tcBorders>
            <w:vAlign w:val="center"/>
            <w:hideMark/>
          </w:tcPr>
          <w:p w14:paraId="278D8FB1" w14:textId="77777777" w:rsidR="00556358" w:rsidRPr="008B1105" w:rsidRDefault="00556358" w:rsidP="000C6B4F">
            <w:pPr>
              <w:jc w:val="center"/>
              <w:rPr>
                <w:rFonts w:ascii="Times New Roman" w:hAnsi="Times New Roman" w:cs="Times New Roman"/>
                <w:sz w:val="24"/>
                <w:szCs w:val="24"/>
                <w:highlight w:val="green"/>
              </w:rPr>
            </w:pPr>
            <w:r w:rsidRPr="008B1105">
              <w:rPr>
                <w:rFonts w:ascii="Times New Roman" w:hAnsi="Times New Roman" w:cs="Times New Roman"/>
                <w:color w:val="000000"/>
                <w:sz w:val="24"/>
                <w:szCs w:val="24"/>
              </w:rPr>
              <w:t>0.31</w:t>
            </w:r>
          </w:p>
        </w:tc>
        <w:tc>
          <w:tcPr>
            <w:tcW w:w="720" w:type="dxa"/>
            <w:tcBorders>
              <w:top w:val="single" w:sz="4" w:space="0" w:color="auto"/>
            </w:tcBorders>
            <w:vAlign w:val="center"/>
            <w:hideMark/>
          </w:tcPr>
          <w:p w14:paraId="7CCE46B3" w14:textId="77777777" w:rsidR="00556358" w:rsidRPr="008B1105" w:rsidRDefault="00556358" w:rsidP="000C6B4F">
            <w:pPr>
              <w:jc w:val="center"/>
              <w:rPr>
                <w:rFonts w:ascii="Times New Roman" w:hAnsi="Times New Roman" w:cs="Times New Roman"/>
                <w:sz w:val="24"/>
                <w:szCs w:val="24"/>
                <w:highlight w:val="green"/>
              </w:rPr>
            </w:pPr>
            <w:r w:rsidRPr="008B1105">
              <w:rPr>
                <w:rFonts w:ascii="Times New Roman" w:hAnsi="Times New Roman" w:cs="Times New Roman"/>
                <w:color w:val="000000"/>
                <w:sz w:val="24"/>
                <w:szCs w:val="24"/>
              </w:rPr>
              <w:t>3.21</w:t>
            </w:r>
          </w:p>
        </w:tc>
        <w:tc>
          <w:tcPr>
            <w:tcW w:w="720" w:type="dxa"/>
            <w:tcBorders>
              <w:top w:val="single" w:sz="4" w:space="0" w:color="auto"/>
            </w:tcBorders>
            <w:vAlign w:val="center"/>
            <w:hideMark/>
          </w:tcPr>
          <w:p w14:paraId="107B3339" w14:textId="77777777" w:rsidR="00556358" w:rsidRPr="008B1105" w:rsidRDefault="00556358" w:rsidP="000C6B4F">
            <w:pPr>
              <w:jc w:val="center"/>
              <w:rPr>
                <w:rFonts w:ascii="Times New Roman" w:hAnsi="Times New Roman" w:cs="Times New Roman"/>
                <w:sz w:val="24"/>
                <w:szCs w:val="24"/>
              </w:rPr>
            </w:pPr>
            <w:r w:rsidRPr="008B1105">
              <w:rPr>
                <w:rFonts w:ascii="Times New Roman" w:hAnsi="Times New Roman" w:cs="Times New Roman"/>
                <w:color w:val="000000"/>
                <w:sz w:val="24"/>
                <w:szCs w:val="24"/>
              </w:rPr>
              <w:t>-0.61</w:t>
            </w:r>
          </w:p>
        </w:tc>
        <w:tc>
          <w:tcPr>
            <w:tcW w:w="900" w:type="dxa"/>
            <w:tcBorders>
              <w:top w:val="single" w:sz="4" w:space="0" w:color="auto"/>
            </w:tcBorders>
            <w:vAlign w:val="center"/>
            <w:hideMark/>
          </w:tcPr>
          <w:p w14:paraId="6168BE4A" w14:textId="77777777" w:rsidR="00556358" w:rsidRPr="008B1105" w:rsidRDefault="00556358" w:rsidP="000C6B4F">
            <w:pPr>
              <w:jc w:val="center"/>
              <w:rPr>
                <w:rFonts w:ascii="Times New Roman" w:hAnsi="Times New Roman" w:cs="Times New Roman"/>
                <w:sz w:val="24"/>
                <w:szCs w:val="24"/>
              </w:rPr>
            </w:pPr>
            <w:r w:rsidRPr="008B1105">
              <w:rPr>
                <w:rFonts w:ascii="Times New Roman" w:hAnsi="Times New Roman" w:cs="Times New Roman"/>
                <w:color w:val="000000"/>
                <w:sz w:val="24"/>
                <w:szCs w:val="24"/>
              </w:rPr>
              <w:t>0.542</w:t>
            </w:r>
          </w:p>
        </w:tc>
      </w:tr>
      <w:tr w:rsidR="00556358" w:rsidRPr="004250AA" w14:paraId="4CE9CE87" w14:textId="77777777" w:rsidTr="000C6B4F">
        <w:trPr>
          <w:trHeight w:val="290"/>
        </w:trPr>
        <w:tc>
          <w:tcPr>
            <w:tcW w:w="1080" w:type="dxa"/>
            <w:vMerge/>
            <w:tcBorders>
              <w:bottom w:val="single" w:sz="4" w:space="0" w:color="auto"/>
              <w:right w:val="single" w:sz="4" w:space="0" w:color="auto"/>
            </w:tcBorders>
            <w:noWrap/>
            <w:vAlign w:val="center"/>
            <w:hideMark/>
          </w:tcPr>
          <w:p w14:paraId="126E03D7" w14:textId="77777777" w:rsidR="00556358" w:rsidRPr="004250AA" w:rsidRDefault="00556358" w:rsidP="000C6B4F">
            <w:pPr>
              <w:jc w:val="center"/>
              <w:rPr>
                <w:rFonts w:ascii="Times New Roman" w:hAnsi="Times New Roman" w:cs="Times New Roman"/>
                <w:sz w:val="24"/>
                <w:szCs w:val="24"/>
              </w:rPr>
            </w:pPr>
          </w:p>
        </w:tc>
        <w:tc>
          <w:tcPr>
            <w:tcW w:w="2160" w:type="dxa"/>
            <w:tcBorders>
              <w:left w:val="single" w:sz="4" w:space="0" w:color="auto"/>
              <w:right w:val="single" w:sz="4" w:space="0" w:color="auto"/>
            </w:tcBorders>
            <w:noWrap/>
            <w:hideMark/>
          </w:tcPr>
          <w:p w14:paraId="2195FADE" w14:textId="77777777" w:rsidR="00556358" w:rsidRPr="004250AA" w:rsidRDefault="00556358" w:rsidP="000C6B4F">
            <w:pPr>
              <w:rPr>
                <w:rFonts w:ascii="Times New Roman" w:hAnsi="Times New Roman" w:cs="Times New Roman"/>
                <w:sz w:val="24"/>
                <w:szCs w:val="24"/>
              </w:rPr>
            </w:pPr>
            <w:r w:rsidRPr="004250AA">
              <w:rPr>
                <w:rFonts w:ascii="Times New Roman" w:hAnsi="Times New Roman" w:cs="Times New Roman"/>
                <w:sz w:val="24"/>
                <w:szCs w:val="24"/>
              </w:rPr>
              <w:t>Neg</w:t>
            </w:r>
            <w:r>
              <w:rPr>
                <w:rFonts w:ascii="Times New Roman" w:hAnsi="Times New Roman" w:cs="Times New Roman"/>
                <w:sz w:val="24"/>
                <w:szCs w:val="24"/>
              </w:rPr>
              <w:t>.</w:t>
            </w:r>
            <w:r w:rsidRPr="004250AA">
              <w:rPr>
                <w:rFonts w:ascii="Times New Roman" w:hAnsi="Times New Roman" w:cs="Times New Roman"/>
                <w:sz w:val="24"/>
                <w:szCs w:val="24"/>
              </w:rPr>
              <w:t xml:space="preserve"> Volatility </w:t>
            </w:r>
          </w:p>
        </w:tc>
        <w:tc>
          <w:tcPr>
            <w:tcW w:w="990" w:type="dxa"/>
            <w:tcBorders>
              <w:left w:val="single" w:sz="4" w:space="0" w:color="auto"/>
            </w:tcBorders>
            <w:noWrap/>
            <w:vAlign w:val="center"/>
            <w:hideMark/>
          </w:tcPr>
          <w:p w14:paraId="11C5CD20" w14:textId="77777777" w:rsidR="00556358" w:rsidRPr="008B1105" w:rsidRDefault="00556358" w:rsidP="000C6B4F">
            <w:pPr>
              <w:jc w:val="center"/>
              <w:rPr>
                <w:rFonts w:ascii="Times New Roman" w:hAnsi="Times New Roman" w:cs="Times New Roman"/>
                <w:sz w:val="24"/>
                <w:szCs w:val="24"/>
                <w:highlight w:val="green"/>
              </w:rPr>
            </w:pPr>
            <w:r w:rsidRPr="008B1105">
              <w:rPr>
                <w:rFonts w:ascii="Times New Roman" w:hAnsi="Times New Roman" w:cs="Times New Roman"/>
                <w:color w:val="000000"/>
                <w:sz w:val="24"/>
                <w:szCs w:val="24"/>
              </w:rPr>
              <w:t>-0.13</w:t>
            </w:r>
          </w:p>
        </w:tc>
        <w:tc>
          <w:tcPr>
            <w:tcW w:w="810" w:type="dxa"/>
            <w:noWrap/>
            <w:vAlign w:val="center"/>
            <w:hideMark/>
          </w:tcPr>
          <w:p w14:paraId="6C5AFA1F" w14:textId="77777777" w:rsidR="00556358" w:rsidRPr="008B1105" w:rsidRDefault="00556358" w:rsidP="000C6B4F">
            <w:pPr>
              <w:jc w:val="center"/>
              <w:rPr>
                <w:rFonts w:ascii="Times New Roman" w:hAnsi="Times New Roman" w:cs="Times New Roman"/>
                <w:sz w:val="24"/>
                <w:szCs w:val="24"/>
                <w:highlight w:val="green"/>
              </w:rPr>
            </w:pPr>
            <w:r w:rsidRPr="008B1105">
              <w:rPr>
                <w:rFonts w:ascii="Times New Roman" w:hAnsi="Times New Roman" w:cs="Times New Roman"/>
                <w:color w:val="000000"/>
                <w:sz w:val="24"/>
                <w:szCs w:val="24"/>
              </w:rPr>
              <w:t>-0.60</w:t>
            </w:r>
          </w:p>
        </w:tc>
        <w:tc>
          <w:tcPr>
            <w:tcW w:w="900" w:type="dxa"/>
            <w:noWrap/>
            <w:vAlign w:val="center"/>
            <w:hideMark/>
          </w:tcPr>
          <w:p w14:paraId="793A6B9F" w14:textId="77777777" w:rsidR="00556358" w:rsidRPr="008B1105" w:rsidRDefault="00556358" w:rsidP="000C6B4F">
            <w:pPr>
              <w:jc w:val="center"/>
              <w:rPr>
                <w:rFonts w:ascii="Times New Roman" w:hAnsi="Times New Roman" w:cs="Times New Roman"/>
                <w:sz w:val="24"/>
                <w:szCs w:val="24"/>
                <w:highlight w:val="green"/>
              </w:rPr>
            </w:pPr>
            <w:r w:rsidRPr="008B1105">
              <w:rPr>
                <w:rFonts w:ascii="Times New Roman" w:hAnsi="Times New Roman" w:cs="Times New Roman"/>
                <w:color w:val="000000"/>
                <w:sz w:val="24"/>
                <w:szCs w:val="24"/>
              </w:rPr>
              <w:t>0.33</w:t>
            </w:r>
          </w:p>
        </w:tc>
        <w:tc>
          <w:tcPr>
            <w:tcW w:w="720" w:type="dxa"/>
            <w:vAlign w:val="center"/>
            <w:hideMark/>
          </w:tcPr>
          <w:p w14:paraId="513FB669" w14:textId="77777777" w:rsidR="00556358" w:rsidRPr="008B1105" w:rsidRDefault="00556358" w:rsidP="000C6B4F">
            <w:pPr>
              <w:jc w:val="center"/>
              <w:rPr>
                <w:rFonts w:ascii="Times New Roman" w:hAnsi="Times New Roman" w:cs="Times New Roman"/>
                <w:sz w:val="24"/>
                <w:szCs w:val="24"/>
                <w:highlight w:val="green"/>
              </w:rPr>
            </w:pPr>
            <w:r w:rsidRPr="008B1105">
              <w:rPr>
                <w:rFonts w:ascii="Times New Roman" w:hAnsi="Times New Roman" w:cs="Times New Roman"/>
                <w:color w:val="000000"/>
                <w:sz w:val="24"/>
                <w:szCs w:val="24"/>
              </w:rPr>
              <w:t>0.31</w:t>
            </w:r>
          </w:p>
        </w:tc>
        <w:tc>
          <w:tcPr>
            <w:tcW w:w="720" w:type="dxa"/>
            <w:vAlign w:val="center"/>
            <w:hideMark/>
          </w:tcPr>
          <w:p w14:paraId="1445B988" w14:textId="77777777" w:rsidR="00556358" w:rsidRPr="008B1105" w:rsidRDefault="00556358" w:rsidP="000C6B4F">
            <w:pPr>
              <w:jc w:val="center"/>
              <w:rPr>
                <w:rFonts w:ascii="Times New Roman" w:hAnsi="Times New Roman" w:cs="Times New Roman"/>
                <w:sz w:val="24"/>
                <w:szCs w:val="24"/>
                <w:highlight w:val="green"/>
              </w:rPr>
            </w:pPr>
            <w:r w:rsidRPr="008B1105">
              <w:rPr>
                <w:rFonts w:ascii="Times New Roman" w:hAnsi="Times New Roman" w:cs="Times New Roman"/>
                <w:color w:val="000000"/>
                <w:sz w:val="24"/>
                <w:szCs w:val="24"/>
              </w:rPr>
              <w:t>3.27</w:t>
            </w:r>
          </w:p>
        </w:tc>
        <w:tc>
          <w:tcPr>
            <w:tcW w:w="720" w:type="dxa"/>
            <w:vAlign w:val="center"/>
            <w:hideMark/>
          </w:tcPr>
          <w:p w14:paraId="51EB52A6" w14:textId="77777777" w:rsidR="00556358" w:rsidRPr="008B1105" w:rsidRDefault="00556358" w:rsidP="000C6B4F">
            <w:pPr>
              <w:jc w:val="center"/>
              <w:rPr>
                <w:rFonts w:ascii="Times New Roman" w:hAnsi="Times New Roman" w:cs="Times New Roman"/>
                <w:sz w:val="24"/>
                <w:szCs w:val="24"/>
              </w:rPr>
            </w:pPr>
            <w:r w:rsidRPr="008B1105">
              <w:rPr>
                <w:rFonts w:ascii="Times New Roman" w:hAnsi="Times New Roman" w:cs="Times New Roman"/>
                <w:color w:val="000000"/>
                <w:sz w:val="24"/>
                <w:szCs w:val="24"/>
              </w:rPr>
              <w:t>-0.58</w:t>
            </w:r>
          </w:p>
        </w:tc>
        <w:tc>
          <w:tcPr>
            <w:tcW w:w="900" w:type="dxa"/>
            <w:vAlign w:val="center"/>
            <w:hideMark/>
          </w:tcPr>
          <w:p w14:paraId="4BCE85A4" w14:textId="77777777" w:rsidR="00556358" w:rsidRPr="008B1105" w:rsidRDefault="00556358" w:rsidP="000C6B4F">
            <w:pPr>
              <w:jc w:val="center"/>
              <w:rPr>
                <w:rFonts w:ascii="Times New Roman" w:hAnsi="Times New Roman" w:cs="Times New Roman"/>
                <w:sz w:val="24"/>
                <w:szCs w:val="24"/>
              </w:rPr>
            </w:pPr>
            <w:r w:rsidRPr="008B1105">
              <w:rPr>
                <w:rFonts w:ascii="Times New Roman" w:hAnsi="Times New Roman" w:cs="Times New Roman"/>
                <w:color w:val="000000"/>
                <w:sz w:val="24"/>
                <w:szCs w:val="24"/>
              </w:rPr>
              <w:t>0.567</w:t>
            </w:r>
          </w:p>
        </w:tc>
      </w:tr>
      <w:tr w:rsidR="00556358" w:rsidRPr="004250AA" w14:paraId="40E9B60B" w14:textId="77777777" w:rsidTr="000C6B4F">
        <w:trPr>
          <w:trHeight w:val="290"/>
        </w:trPr>
        <w:tc>
          <w:tcPr>
            <w:tcW w:w="1080" w:type="dxa"/>
            <w:vMerge/>
            <w:tcBorders>
              <w:bottom w:val="single" w:sz="4" w:space="0" w:color="auto"/>
              <w:right w:val="single" w:sz="4" w:space="0" w:color="auto"/>
            </w:tcBorders>
            <w:noWrap/>
            <w:vAlign w:val="center"/>
            <w:hideMark/>
          </w:tcPr>
          <w:p w14:paraId="40A4E4BD" w14:textId="77777777" w:rsidR="00556358" w:rsidRPr="004250AA" w:rsidRDefault="00556358" w:rsidP="000C6B4F">
            <w:pPr>
              <w:jc w:val="center"/>
              <w:rPr>
                <w:rFonts w:ascii="Times New Roman" w:hAnsi="Times New Roman" w:cs="Times New Roman"/>
                <w:sz w:val="24"/>
                <w:szCs w:val="24"/>
              </w:rPr>
            </w:pPr>
          </w:p>
        </w:tc>
        <w:tc>
          <w:tcPr>
            <w:tcW w:w="2160" w:type="dxa"/>
            <w:tcBorders>
              <w:left w:val="single" w:sz="4" w:space="0" w:color="auto"/>
              <w:right w:val="single" w:sz="4" w:space="0" w:color="auto"/>
            </w:tcBorders>
            <w:noWrap/>
            <w:hideMark/>
          </w:tcPr>
          <w:p w14:paraId="10E7FC62" w14:textId="77777777" w:rsidR="00556358" w:rsidRPr="004250AA" w:rsidRDefault="00556358" w:rsidP="000C6B4F">
            <w:pPr>
              <w:rPr>
                <w:rFonts w:ascii="Times New Roman" w:hAnsi="Times New Roman" w:cs="Times New Roman"/>
                <w:sz w:val="24"/>
                <w:szCs w:val="24"/>
              </w:rPr>
            </w:pPr>
            <w:r w:rsidRPr="004250AA">
              <w:rPr>
                <w:rFonts w:ascii="Times New Roman" w:hAnsi="Times New Roman" w:cs="Times New Roman"/>
                <w:sz w:val="24"/>
                <w:szCs w:val="24"/>
              </w:rPr>
              <w:t>Pos</w:t>
            </w:r>
            <w:r>
              <w:rPr>
                <w:rFonts w:ascii="Times New Roman" w:hAnsi="Times New Roman" w:cs="Times New Roman"/>
                <w:sz w:val="24"/>
                <w:szCs w:val="24"/>
              </w:rPr>
              <w:t>.</w:t>
            </w:r>
            <w:r w:rsidRPr="004250AA">
              <w:rPr>
                <w:rFonts w:ascii="Times New Roman" w:hAnsi="Times New Roman" w:cs="Times New Roman"/>
                <w:sz w:val="24"/>
                <w:szCs w:val="24"/>
              </w:rPr>
              <w:t xml:space="preserve"> </w:t>
            </w:r>
            <w:r>
              <w:rPr>
                <w:rFonts w:ascii="Times New Roman" w:hAnsi="Times New Roman" w:cs="Times New Roman"/>
                <w:sz w:val="24"/>
                <w:szCs w:val="24"/>
              </w:rPr>
              <w:t>Inertia</w:t>
            </w:r>
            <w:r w:rsidRPr="004250AA">
              <w:rPr>
                <w:rFonts w:ascii="Times New Roman" w:hAnsi="Times New Roman" w:cs="Times New Roman"/>
                <w:sz w:val="24"/>
                <w:szCs w:val="24"/>
              </w:rPr>
              <w:t xml:space="preserve"> </w:t>
            </w:r>
          </w:p>
        </w:tc>
        <w:tc>
          <w:tcPr>
            <w:tcW w:w="990" w:type="dxa"/>
            <w:tcBorders>
              <w:left w:val="single" w:sz="4" w:space="0" w:color="auto"/>
            </w:tcBorders>
            <w:noWrap/>
            <w:vAlign w:val="center"/>
            <w:hideMark/>
          </w:tcPr>
          <w:p w14:paraId="2EC9E749" w14:textId="77777777" w:rsidR="00556358" w:rsidRPr="008B1105" w:rsidRDefault="00556358" w:rsidP="000C6B4F">
            <w:pPr>
              <w:jc w:val="center"/>
              <w:rPr>
                <w:rFonts w:ascii="Times New Roman" w:hAnsi="Times New Roman" w:cs="Times New Roman"/>
                <w:sz w:val="24"/>
                <w:szCs w:val="24"/>
                <w:highlight w:val="green"/>
              </w:rPr>
            </w:pPr>
            <w:r w:rsidRPr="008B1105">
              <w:rPr>
                <w:rFonts w:ascii="Times New Roman" w:hAnsi="Times New Roman" w:cs="Times New Roman"/>
                <w:color w:val="000000"/>
                <w:sz w:val="24"/>
                <w:szCs w:val="24"/>
              </w:rPr>
              <w:t>0.02</w:t>
            </w:r>
          </w:p>
        </w:tc>
        <w:tc>
          <w:tcPr>
            <w:tcW w:w="810" w:type="dxa"/>
            <w:noWrap/>
            <w:vAlign w:val="center"/>
            <w:hideMark/>
          </w:tcPr>
          <w:p w14:paraId="12BAB164" w14:textId="77777777" w:rsidR="00556358" w:rsidRPr="008B1105" w:rsidRDefault="00556358" w:rsidP="000C6B4F">
            <w:pPr>
              <w:jc w:val="center"/>
              <w:rPr>
                <w:rFonts w:ascii="Times New Roman" w:hAnsi="Times New Roman" w:cs="Times New Roman"/>
                <w:sz w:val="24"/>
                <w:szCs w:val="24"/>
                <w:highlight w:val="green"/>
              </w:rPr>
            </w:pPr>
            <w:r w:rsidRPr="008B1105">
              <w:rPr>
                <w:rFonts w:ascii="Times New Roman" w:hAnsi="Times New Roman" w:cs="Times New Roman"/>
                <w:color w:val="000000"/>
                <w:sz w:val="24"/>
                <w:szCs w:val="24"/>
              </w:rPr>
              <w:t>-0.44</w:t>
            </w:r>
          </w:p>
        </w:tc>
        <w:tc>
          <w:tcPr>
            <w:tcW w:w="900" w:type="dxa"/>
            <w:noWrap/>
            <w:vAlign w:val="center"/>
            <w:hideMark/>
          </w:tcPr>
          <w:p w14:paraId="1F3402F3" w14:textId="77777777" w:rsidR="00556358" w:rsidRPr="008B1105" w:rsidRDefault="00556358" w:rsidP="000C6B4F">
            <w:pPr>
              <w:jc w:val="center"/>
              <w:rPr>
                <w:rFonts w:ascii="Times New Roman" w:hAnsi="Times New Roman" w:cs="Times New Roman"/>
                <w:sz w:val="24"/>
                <w:szCs w:val="24"/>
                <w:highlight w:val="green"/>
              </w:rPr>
            </w:pPr>
            <w:r w:rsidRPr="008B1105">
              <w:rPr>
                <w:rFonts w:ascii="Times New Roman" w:hAnsi="Times New Roman" w:cs="Times New Roman"/>
                <w:color w:val="000000"/>
                <w:sz w:val="24"/>
                <w:szCs w:val="24"/>
              </w:rPr>
              <w:t>0.50</w:t>
            </w:r>
          </w:p>
        </w:tc>
        <w:tc>
          <w:tcPr>
            <w:tcW w:w="720" w:type="dxa"/>
            <w:vAlign w:val="center"/>
            <w:hideMark/>
          </w:tcPr>
          <w:p w14:paraId="2961F1E8" w14:textId="77777777" w:rsidR="00556358" w:rsidRPr="008B1105" w:rsidRDefault="00556358" w:rsidP="000C6B4F">
            <w:pPr>
              <w:jc w:val="center"/>
              <w:rPr>
                <w:rFonts w:ascii="Times New Roman" w:hAnsi="Times New Roman" w:cs="Times New Roman"/>
                <w:sz w:val="24"/>
                <w:szCs w:val="24"/>
                <w:highlight w:val="green"/>
              </w:rPr>
            </w:pPr>
            <w:r w:rsidRPr="008B1105">
              <w:rPr>
                <w:rFonts w:ascii="Times New Roman" w:hAnsi="Times New Roman" w:cs="Times New Roman"/>
                <w:color w:val="000000"/>
                <w:sz w:val="24"/>
                <w:szCs w:val="24"/>
              </w:rPr>
              <w:t>0.27</w:t>
            </w:r>
          </w:p>
        </w:tc>
        <w:tc>
          <w:tcPr>
            <w:tcW w:w="720" w:type="dxa"/>
            <w:vAlign w:val="center"/>
            <w:hideMark/>
          </w:tcPr>
          <w:p w14:paraId="2D8A0BA7" w14:textId="77777777" w:rsidR="00556358" w:rsidRPr="008B1105" w:rsidRDefault="00556358" w:rsidP="000C6B4F">
            <w:pPr>
              <w:jc w:val="center"/>
              <w:rPr>
                <w:rFonts w:ascii="Times New Roman" w:hAnsi="Times New Roman" w:cs="Times New Roman"/>
                <w:sz w:val="24"/>
                <w:szCs w:val="24"/>
                <w:highlight w:val="green"/>
              </w:rPr>
            </w:pPr>
            <w:r w:rsidRPr="008B1105">
              <w:rPr>
                <w:rFonts w:ascii="Times New Roman" w:hAnsi="Times New Roman" w:cs="Times New Roman"/>
                <w:color w:val="000000"/>
                <w:sz w:val="24"/>
                <w:szCs w:val="24"/>
              </w:rPr>
              <w:t>3.74</w:t>
            </w:r>
          </w:p>
        </w:tc>
        <w:tc>
          <w:tcPr>
            <w:tcW w:w="720" w:type="dxa"/>
            <w:vAlign w:val="center"/>
            <w:hideMark/>
          </w:tcPr>
          <w:p w14:paraId="23EDCC41" w14:textId="77777777" w:rsidR="00556358" w:rsidRPr="008B1105" w:rsidRDefault="00556358" w:rsidP="000C6B4F">
            <w:pPr>
              <w:jc w:val="center"/>
              <w:rPr>
                <w:rFonts w:ascii="Times New Roman" w:hAnsi="Times New Roman" w:cs="Times New Roman"/>
                <w:sz w:val="24"/>
                <w:szCs w:val="24"/>
              </w:rPr>
            </w:pPr>
            <w:r w:rsidRPr="008B1105">
              <w:rPr>
                <w:rFonts w:ascii="Times New Roman" w:hAnsi="Times New Roman" w:cs="Times New Roman"/>
                <w:color w:val="000000"/>
                <w:sz w:val="24"/>
                <w:szCs w:val="24"/>
              </w:rPr>
              <w:t>0.09</w:t>
            </w:r>
          </w:p>
        </w:tc>
        <w:tc>
          <w:tcPr>
            <w:tcW w:w="900" w:type="dxa"/>
            <w:vAlign w:val="center"/>
            <w:hideMark/>
          </w:tcPr>
          <w:p w14:paraId="74C19122" w14:textId="77777777" w:rsidR="00556358" w:rsidRPr="008B1105" w:rsidRDefault="00556358" w:rsidP="000C6B4F">
            <w:pPr>
              <w:jc w:val="center"/>
              <w:rPr>
                <w:rFonts w:ascii="Times New Roman" w:hAnsi="Times New Roman" w:cs="Times New Roman"/>
                <w:sz w:val="24"/>
                <w:szCs w:val="24"/>
              </w:rPr>
            </w:pPr>
            <w:r w:rsidRPr="008B1105">
              <w:rPr>
                <w:rFonts w:ascii="Times New Roman" w:hAnsi="Times New Roman" w:cs="Times New Roman"/>
                <w:color w:val="000000"/>
                <w:sz w:val="24"/>
                <w:szCs w:val="24"/>
              </w:rPr>
              <w:t>0.929</w:t>
            </w:r>
          </w:p>
        </w:tc>
      </w:tr>
      <w:tr w:rsidR="00556358" w:rsidRPr="004250AA" w14:paraId="056EC438" w14:textId="77777777" w:rsidTr="000C6B4F">
        <w:trPr>
          <w:trHeight w:val="290"/>
        </w:trPr>
        <w:tc>
          <w:tcPr>
            <w:tcW w:w="1080" w:type="dxa"/>
            <w:vMerge/>
            <w:tcBorders>
              <w:bottom w:val="single" w:sz="4" w:space="0" w:color="auto"/>
              <w:right w:val="single" w:sz="4" w:space="0" w:color="auto"/>
            </w:tcBorders>
            <w:noWrap/>
            <w:vAlign w:val="center"/>
            <w:hideMark/>
          </w:tcPr>
          <w:p w14:paraId="60F9A507" w14:textId="77777777" w:rsidR="00556358" w:rsidRPr="004250AA" w:rsidRDefault="00556358" w:rsidP="000C6B4F">
            <w:pPr>
              <w:jc w:val="center"/>
              <w:rPr>
                <w:rFonts w:ascii="Times New Roman" w:hAnsi="Times New Roman" w:cs="Times New Roman"/>
                <w:sz w:val="24"/>
                <w:szCs w:val="24"/>
              </w:rPr>
            </w:pPr>
          </w:p>
        </w:tc>
        <w:tc>
          <w:tcPr>
            <w:tcW w:w="2160" w:type="dxa"/>
            <w:tcBorders>
              <w:left w:val="single" w:sz="4" w:space="0" w:color="auto"/>
              <w:right w:val="single" w:sz="4" w:space="0" w:color="auto"/>
            </w:tcBorders>
            <w:noWrap/>
            <w:hideMark/>
          </w:tcPr>
          <w:p w14:paraId="643CDFFF" w14:textId="77777777" w:rsidR="00556358" w:rsidRPr="004250AA" w:rsidRDefault="00556358" w:rsidP="000C6B4F">
            <w:pPr>
              <w:rPr>
                <w:rFonts w:ascii="Times New Roman" w:hAnsi="Times New Roman" w:cs="Times New Roman"/>
                <w:sz w:val="24"/>
                <w:szCs w:val="24"/>
              </w:rPr>
            </w:pPr>
            <w:r w:rsidRPr="004250AA">
              <w:rPr>
                <w:rFonts w:ascii="Times New Roman" w:hAnsi="Times New Roman" w:cs="Times New Roman"/>
                <w:sz w:val="24"/>
                <w:szCs w:val="24"/>
              </w:rPr>
              <w:t>Neg</w:t>
            </w:r>
            <w:r>
              <w:rPr>
                <w:rFonts w:ascii="Times New Roman" w:hAnsi="Times New Roman" w:cs="Times New Roman"/>
                <w:sz w:val="24"/>
                <w:szCs w:val="24"/>
              </w:rPr>
              <w:t>.</w:t>
            </w:r>
            <w:r w:rsidRPr="004250AA">
              <w:rPr>
                <w:rFonts w:ascii="Times New Roman" w:hAnsi="Times New Roman" w:cs="Times New Roman"/>
                <w:sz w:val="24"/>
                <w:szCs w:val="24"/>
              </w:rPr>
              <w:t xml:space="preserve"> </w:t>
            </w:r>
            <w:r>
              <w:rPr>
                <w:rFonts w:ascii="Times New Roman" w:hAnsi="Times New Roman" w:cs="Times New Roman"/>
                <w:sz w:val="24"/>
                <w:szCs w:val="24"/>
              </w:rPr>
              <w:t>Inertia</w:t>
            </w:r>
            <w:r w:rsidRPr="004250AA">
              <w:rPr>
                <w:rFonts w:ascii="Times New Roman" w:hAnsi="Times New Roman" w:cs="Times New Roman"/>
                <w:sz w:val="24"/>
                <w:szCs w:val="24"/>
              </w:rPr>
              <w:t xml:space="preserve"> </w:t>
            </w:r>
          </w:p>
        </w:tc>
        <w:tc>
          <w:tcPr>
            <w:tcW w:w="990" w:type="dxa"/>
            <w:tcBorders>
              <w:left w:val="single" w:sz="4" w:space="0" w:color="auto"/>
            </w:tcBorders>
            <w:noWrap/>
            <w:vAlign w:val="center"/>
            <w:hideMark/>
          </w:tcPr>
          <w:p w14:paraId="0E6A2D67" w14:textId="77777777" w:rsidR="00556358" w:rsidRPr="008B1105" w:rsidRDefault="00556358" w:rsidP="000C6B4F">
            <w:pPr>
              <w:jc w:val="center"/>
              <w:rPr>
                <w:rFonts w:ascii="Times New Roman" w:hAnsi="Times New Roman" w:cs="Times New Roman"/>
                <w:sz w:val="24"/>
                <w:szCs w:val="24"/>
                <w:highlight w:val="green"/>
              </w:rPr>
            </w:pPr>
            <w:r w:rsidRPr="008B1105">
              <w:rPr>
                <w:rFonts w:ascii="Times New Roman" w:hAnsi="Times New Roman" w:cs="Times New Roman"/>
                <w:color w:val="000000"/>
                <w:sz w:val="24"/>
                <w:szCs w:val="24"/>
              </w:rPr>
              <w:t>0.14</w:t>
            </w:r>
          </w:p>
        </w:tc>
        <w:tc>
          <w:tcPr>
            <w:tcW w:w="810" w:type="dxa"/>
            <w:noWrap/>
            <w:vAlign w:val="center"/>
            <w:hideMark/>
          </w:tcPr>
          <w:p w14:paraId="1A5C943F" w14:textId="77777777" w:rsidR="00556358" w:rsidRPr="008B1105" w:rsidRDefault="00556358" w:rsidP="000C6B4F">
            <w:pPr>
              <w:jc w:val="center"/>
              <w:rPr>
                <w:rFonts w:ascii="Times New Roman" w:hAnsi="Times New Roman" w:cs="Times New Roman"/>
                <w:sz w:val="24"/>
                <w:szCs w:val="24"/>
                <w:highlight w:val="green"/>
              </w:rPr>
            </w:pPr>
            <w:r w:rsidRPr="008B1105">
              <w:rPr>
                <w:rFonts w:ascii="Times New Roman" w:hAnsi="Times New Roman" w:cs="Times New Roman"/>
                <w:color w:val="000000"/>
                <w:sz w:val="24"/>
                <w:szCs w:val="24"/>
              </w:rPr>
              <w:t>-0.33</w:t>
            </w:r>
          </w:p>
        </w:tc>
        <w:tc>
          <w:tcPr>
            <w:tcW w:w="900" w:type="dxa"/>
            <w:noWrap/>
            <w:vAlign w:val="center"/>
            <w:hideMark/>
          </w:tcPr>
          <w:p w14:paraId="6CB007D4" w14:textId="77777777" w:rsidR="00556358" w:rsidRPr="008B1105" w:rsidRDefault="00556358" w:rsidP="000C6B4F">
            <w:pPr>
              <w:jc w:val="center"/>
              <w:rPr>
                <w:rFonts w:ascii="Times New Roman" w:hAnsi="Times New Roman" w:cs="Times New Roman"/>
                <w:sz w:val="24"/>
                <w:szCs w:val="24"/>
                <w:highlight w:val="green"/>
              </w:rPr>
            </w:pPr>
            <w:r w:rsidRPr="008B1105">
              <w:rPr>
                <w:rFonts w:ascii="Times New Roman" w:hAnsi="Times New Roman" w:cs="Times New Roman"/>
                <w:color w:val="000000"/>
                <w:sz w:val="24"/>
                <w:szCs w:val="24"/>
              </w:rPr>
              <w:t>0.62</w:t>
            </w:r>
          </w:p>
        </w:tc>
        <w:tc>
          <w:tcPr>
            <w:tcW w:w="720" w:type="dxa"/>
            <w:vAlign w:val="center"/>
            <w:hideMark/>
          </w:tcPr>
          <w:p w14:paraId="38295324" w14:textId="77777777" w:rsidR="00556358" w:rsidRPr="008B1105" w:rsidRDefault="00556358" w:rsidP="000C6B4F">
            <w:pPr>
              <w:jc w:val="center"/>
              <w:rPr>
                <w:rFonts w:ascii="Times New Roman" w:hAnsi="Times New Roman" w:cs="Times New Roman"/>
                <w:sz w:val="24"/>
                <w:szCs w:val="24"/>
                <w:highlight w:val="green"/>
              </w:rPr>
            </w:pPr>
            <w:r w:rsidRPr="008B1105">
              <w:rPr>
                <w:rFonts w:ascii="Times New Roman" w:hAnsi="Times New Roman" w:cs="Times New Roman"/>
                <w:color w:val="000000"/>
                <w:sz w:val="24"/>
                <w:szCs w:val="24"/>
              </w:rPr>
              <w:t>0.31</w:t>
            </w:r>
          </w:p>
        </w:tc>
        <w:tc>
          <w:tcPr>
            <w:tcW w:w="720" w:type="dxa"/>
            <w:vAlign w:val="center"/>
            <w:hideMark/>
          </w:tcPr>
          <w:p w14:paraId="24676120" w14:textId="77777777" w:rsidR="00556358" w:rsidRPr="008B1105" w:rsidRDefault="00556358" w:rsidP="000C6B4F">
            <w:pPr>
              <w:jc w:val="center"/>
              <w:rPr>
                <w:rFonts w:ascii="Times New Roman" w:hAnsi="Times New Roman" w:cs="Times New Roman"/>
                <w:sz w:val="24"/>
                <w:szCs w:val="24"/>
                <w:highlight w:val="green"/>
              </w:rPr>
            </w:pPr>
            <w:r w:rsidRPr="008B1105">
              <w:rPr>
                <w:rFonts w:ascii="Times New Roman" w:hAnsi="Times New Roman" w:cs="Times New Roman"/>
                <w:color w:val="000000"/>
                <w:sz w:val="24"/>
                <w:szCs w:val="24"/>
              </w:rPr>
              <w:t>3.18</w:t>
            </w:r>
          </w:p>
        </w:tc>
        <w:tc>
          <w:tcPr>
            <w:tcW w:w="720" w:type="dxa"/>
            <w:vAlign w:val="center"/>
            <w:hideMark/>
          </w:tcPr>
          <w:p w14:paraId="2D05C252" w14:textId="77777777" w:rsidR="00556358" w:rsidRPr="008B1105" w:rsidRDefault="00556358" w:rsidP="000C6B4F">
            <w:pPr>
              <w:jc w:val="center"/>
              <w:rPr>
                <w:rFonts w:ascii="Times New Roman" w:hAnsi="Times New Roman" w:cs="Times New Roman"/>
                <w:sz w:val="24"/>
                <w:szCs w:val="24"/>
              </w:rPr>
            </w:pPr>
            <w:r w:rsidRPr="008B1105">
              <w:rPr>
                <w:rFonts w:ascii="Times New Roman" w:hAnsi="Times New Roman" w:cs="Times New Roman"/>
                <w:color w:val="000000"/>
                <w:sz w:val="24"/>
                <w:szCs w:val="24"/>
              </w:rPr>
              <w:t>0.63</w:t>
            </w:r>
          </w:p>
        </w:tc>
        <w:tc>
          <w:tcPr>
            <w:tcW w:w="900" w:type="dxa"/>
            <w:vAlign w:val="center"/>
            <w:hideMark/>
          </w:tcPr>
          <w:p w14:paraId="50FC9862" w14:textId="77777777" w:rsidR="00556358" w:rsidRPr="008B1105" w:rsidRDefault="00556358" w:rsidP="000C6B4F">
            <w:pPr>
              <w:jc w:val="center"/>
              <w:rPr>
                <w:rFonts w:ascii="Times New Roman" w:hAnsi="Times New Roman" w:cs="Times New Roman"/>
                <w:sz w:val="24"/>
                <w:szCs w:val="24"/>
              </w:rPr>
            </w:pPr>
            <w:r w:rsidRPr="008B1105">
              <w:rPr>
                <w:rFonts w:ascii="Times New Roman" w:hAnsi="Times New Roman" w:cs="Times New Roman"/>
                <w:color w:val="000000"/>
                <w:sz w:val="24"/>
                <w:szCs w:val="24"/>
              </w:rPr>
              <w:t>0.531</w:t>
            </w:r>
          </w:p>
        </w:tc>
      </w:tr>
      <w:tr w:rsidR="00556358" w:rsidRPr="004250AA" w14:paraId="0532C26A" w14:textId="77777777" w:rsidTr="000C6B4F">
        <w:trPr>
          <w:trHeight w:val="290"/>
        </w:trPr>
        <w:tc>
          <w:tcPr>
            <w:tcW w:w="1080" w:type="dxa"/>
            <w:vMerge/>
            <w:tcBorders>
              <w:bottom w:val="single" w:sz="4" w:space="0" w:color="auto"/>
              <w:right w:val="single" w:sz="4" w:space="0" w:color="auto"/>
            </w:tcBorders>
            <w:noWrap/>
            <w:vAlign w:val="center"/>
            <w:hideMark/>
          </w:tcPr>
          <w:p w14:paraId="056A38F1" w14:textId="77777777" w:rsidR="00556358" w:rsidRPr="004250AA" w:rsidRDefault="00556358" w:rsidP="000C6B4F">
            <w:pPr>
              <w:jc w:val="center"/>
              <w:rPr>
                <w:rFonts w:ascii="Times New Roman" w:hAnsi="Times New Roman" w:cs="Times New Roman"/>
                <w:sz w:val="24"/>
                <w:szCs w:val="24"/>
              </w:rPr>
            </w:pPr>
          </w:p>
        </w:tc>
        <w:tc>
          <w:tcPr>
            <w:tcW w:w="2160" w:type="dxa"/>
            <w:tcBorders>
              <w:left w:val="single" w:sz="4" w:space="0" w:color="auto"/>
              <w:right w:val="single" w:sz="4" w:space="0" w:color="auto"/>
            </w:tcBorders>
            <w:noWrap/>
            <w:hideMark/>
          </w:tcPr>
          <w:p w14:paraId="5717298D" w14:textId="77777777" w:rsidR="00556358" w:rsidRPr="004250AA" w:rsidRDefault="00556358" w:rsidP="000C6B4F">
            <w:pPr>
              <w:rPr>
                <w:rFonts w:ascii="Times New Roman" w:hAnsi="Times New Roman" w:cs="Times New Roman"/>
                <w:sz w:val="24"/>
                <w:szCs w:val="24"/>
              </w:rPr>
            </w:pPr>
            <w:r w:rsidRPr="004250AA">
              <w:rPr>
                <w:rFonts w:ascii="Times New Roman" w:hAnsi="Times New Roman" w:cs="Times New Roman"/>
                <w:sz w:val="24"/>
                <w:szCs w:val="24"/>
              </w:rPr>
              <w:t>Pos</w:t>
            </w:r>
            <w:r>
              <w:rPr>
                <w:rFonts w:ascii="Times New Roman" w:hAnsi="Times New Roman" w:cs="Times New Roman"/>
                <w:sz w:val="24"/>
                <w:szCs w:val="24"/>
              </w:rPr>
              <w:t>.</w:t>
            </w:r>
            <w:r w:rsidRPr="004250AA">
              <w:rPr>
                <w:rFonts w:ascii="Times New Roman" w:hAnsi="Times New Roman" w:cs="Times New Roman"/>
                <w:sz w:val="24"/>
                <w:szCs w:val="24"/>
              </w:rPr>
              <w:t xml:space="preserve"> </w:t>
            </w:r>
            <w:r w:rsidRPr="00D405A9">
              <w:rPr>
                <w:rFonts w:ascii="Times New Roman" w:eastAsia="Times New Roman" w:hAnsi="Times New Roman" w:cs="Times New Roman"/>
                <w:color w:val="000000"/>
                <w:sz w:val="24"/>
                <w:szCs w:val="24"/>
              </w:rPr>
              <w:t>Cyclic</w:t>
            </w:r>
            <w:r>
              <w:rPr>
                <w:rFonts w:ascii="Times New Roman" w:eastAsia="Times New Roman" w:hAnsi="Times New Roman" w:cs="Times New Roman"/>
                <w:color w:val="000000"/>
                <w:sz w:val="24"/>
                <w:szCs w:val="24"/>
              </w:rPr>
              <w:t>ity</w:t>
            </w:r>
          </w:p>
        </w:tc>
        <w:tc>
          <w:tcPr>
            <w:tcW w:w="990" w:type="dxa"/>
            <w:tcBorders>
              <w:left w:val="single" w:sz="4" w:space="0" w:color="auto"/>
            </w:tcBorders>
            <w:noWrap/>
            <w:vAlign w:val="center"/>
            <w:hideMark/>
          </w:tcPr>
          <w:p w14:paraId="2EA1E250" w14:textId="77777777" w:rsidR="00556358" w:rsidRPr="008B1105" w:rsidRDefault="00556358" w:rsidP="000C6B4F">
            <w:pPr>
              <w:jc w:val="center"/>
              <w:rPr>
                <w:rFonts w:ascii="Times New Roman" w:hAnsi="Times New Roman" w:cs="Times New Roman"/>
                <w:sz w:val="24"/>
                <w:szCs w:val="24"/>
                <w:highlight w:val="green"/>
              </w:rPr>
            </w:pPr>
            <w:r w:rsidRPr="008B1105">
              <w:rPr>
                <w:rFonts w:ascii="Times New Roman" w:hAnsi="Times New Roman" w:cs="Times New Roman"/>
                <w:color w:val="000000"/>
                <w:sz w:val="24"/>
                <w:szCs w:val="24"/>
              </w:rPr>
              <w:t>-0.26</w:t>
            </w:r>
          </w:p>
        </w:tc>
        <w:tc>
          <w:tcPr>
            <w:tcW w:w="810" w:type="dxa"/>
            <w:noWrap/>
            <w:vAlign w:val="center"/>
            <w:hideMark/>
          </w:tcPr>
          <w:p w14:paraId="1373D39C" w14:textId="77777777" w:rsidR="00556358" w:rsidRPr="008B1105" w:rsidRDefault="00556358" w:rsidP="000C6B4F">
            <w:pPr>
              <w:jc w:val="center"/>
              <w:rPr>
                <w:rFonts w:ascii="Times New Roman" w:hAnsi="Times New Roman" w:cs="Times New Roman"/>
                <w:sz w:val="24"/>
                <w:szCs w:val="24"/>
                <w:highlight w:val="green"/>
              </w:rPr>
            </w:pPr>
            <w:r w:rsidRPr="008B1105">
              <w:rPr>
                <w:rFonts w:ascii="Times New Roman" w:hAnsi="Times New Roman" w:cs="Times New Roman"/>
                <w:color w:val="000000"/>
                <w:sz w:val="24"/>
                <w:szCs w:val="24"/>
              </w:rPr>
              <w:t>-0.76</w:t>
            </w:r>
          </w:p>
        </w:tc>
        <w:tc>
          <w:tcPr>
            <w:tcW w:w="900" w:type="dxa"/>
            <w:noWrap/>
            <w:vAlign w:val="center"/>
            <w:hideMark/>
          </w:tcPr>
          <w:p w14:paraId="5D89B228" w14:textId="77777777" w:rsidR="00556358" w:rsidRPr="008B1105" w:rsidRDefault="00556358" w:rsidP="000C6B4F">
            <w:pPr>
              <w:jc w:val="center"/>
              <w:rPr>
                <w:rFonts w:ascii="Times New Roman" w:hAnsi="Times New Roman" w:cs="Times New Roman"/>
                <w:sz w:val="24"/>
                <w:szCs w:val="24"/>
                <w:highlight w:val="green"/>
              </w:rPr>
            </w:pPr>
            <w:r w:rsidRPr="008B1105">
              <w:rPr>
                <w:rFonts w:ascii="Times New Roman" w:hAnsi="Times New Roman" w:cs="Times New Roman"/>
                <w:color w:val="000000"/>
                <w:sz w:val="24"/>
                <w:szCs w:val="24"/>
              </w:rPr>
              <w:t>0.22</w:t>
            </w:r>
          </w:p>
        </w:tc>
        <w:tc>
          <w:tcPr>
            <w:tcW w:w="720" w:type="dxa"/>
            <w:vAlign w:val="center"/>
            <w:hideMark/>
          </w:tcPr>
          <w:p w14:paraId="06848200" w14:textId="77777777" w:rsidR="00556358" w:rsidRPr="008B1105" w:rsidRDefault="00556358" w:rsidP="000C6B4F">
            <w:pPr>
              <w:jc w:val="center"/>
              <w:rPr>
                <w:rFonts w:ascii="Times New Roman" w:hAnsi="Times New Roman" w:cs="Times New Roman"/>
                <w:sz w:val="24"/>
                <w:szCs w:val="24"/>
                <w:highlight w:val="green"/>
              </w:rPr>
            </w:pPr>
            <w:r w:rsidRPr="008B1105">
              <w:rPr>
                <w:rFonts w:ascii="Times New Roman" w:hAnsi="Times New Roman" w:cs="Times New Roman"/>
                <w:color w:val="000000"/>
                <w:sz w:val="24"/>
                <w:szCs w:val="24"/>
              </w:rPr>
              <w:t>0.47</w:t>
            </w:r>
          </w:p>
        </w:tc>
        <w:tc>
          <w:tcPr>
            <w:tcW w:w="720" w:type="dxa"/>
            <w:vAlign w:val="center"/>
            <w:hideMark/>
          </w:tcPr>
          <w:p w14:paraId="247BE8D5" w14:textId="77777777" w:rsidR="00556358" w:rsidRPr="008B1105" w:rsidRDefault="00556358" w:rsidP="000C6B4F">
            <w:pPr>
              <w:jc w:val="center"/>
              <w:rPr>
                <w:rFonts w:ascii="Times New Roman" w:hAnsi="Times New Roman" w:cs="Times New Roman"/>
                <w:sz w:val="24"/>
                <w:szCs w:val="24"/>
                <w:highlight w:val="green"/>
              </w:rPr>
            </w:pPr>
            <w:r w:rsidRPr="008B1105">
              <w:rPr>
                <w:rFonts w:ascii="Times New Roman" w:hAnsi="Times New Roman" w:cs="Times New Roman"/>
                <w:color w:val="000000"/>
                <w:sz w:val="24"/>
                <w:szCs w:val="24"/>
              </w:rPr>
              <w:t>2.11</w:t>
            </w:r>
          </w:p>
        </w:tc>
        <w:tc>
          <w:tcPr>
            <w:tcW w:w="720" w:type="dxa"/>
            <w:vAlign w:val="center"/>
            <w:hideMark/>
          </w:tcPr>
          <w:p w14:paraId="409FFB03" w14:textId="77777777" w:rsidR="00556358" w:rsidRPr="008B1105" w:rsidRDefault="00556358" w:rsidP="000C6B4F">
            <w:pPr>
              <w:jc w:val="center"/>
              <w:rPr>
                <w:rFonts w:ascii="Times New Roman" w:hAnsi="Times New Roman" w:cs="Times New Roman"/>
                <w:sz w:val="24"/>
                <w:szCs w:val="24"/>
              </w:rPr>
            </w:pPr>
            <w:r w:rsidRPr="008B1105">
              <w:rPr>
                <w:rFonts w:ascii="Times New Roman" w:hAnsi="Times New Roman" w:cs="Times New Roman"/>
                <w:color w:val="000000"/>
                <w:sz w:val="24"/>
                <w:szCs w:val="24"/>
              </w:rPr>
              <w:t>-1.18</w:t>
            </w:r>
          </w:p>
        </w:tc>
        <w:tc>
          <w:tcPr>
            <w:tcW w:w="900" w:type="dxa"/>
            <w:vAlign w:val="center"/>
            <w:hideMark/>
          </w:tcPr>
          <w:p w14:paraId="546D6E71" w14:textId="77777777" w:rsidR="00556358" w:rsidRPr="008B1105" w:rsidRDefault="00556358" w:rsidP="000C6B4F">
            <w:pPr>
              <w:jc w:val="center"/>
              <w:rPr>
                <w:rFonts w:ascii="Times New Roman" w:hAnsi="Times New Roman" w:cs="Times New Roman"/>
                <w:sz w:val="24"/>
                <w:szCs w:val="24"/>
              </w:rPr>
            </w:pPr>
            <w:r w:rsidRPr="008B1105">
              <w:rPr>
                <w:rFonts w:ascii="Times New Roman" w:hAnsi="Times New Roman" w:cs="Times New Roman"/>
                <w:color w:val="000000"/>
                <w:sz w:val="24"/>
                <w:szCs w:val="24"/>
              </w:rPr>
              <w:t>0.245</w:t>
            </w:r>
          </w:p>
        </w:tc>
      </w:tr>
      <w:tr w:rsidR="00556358" w:rsidRPr="004250AA" w14:paraId="74915679" w14:textId="77777777" w:rsidTr="000C6B4F">
        <w:trPr>
          <w:trHeight w:val="290"/>
        </w:trPr>
        <w:tc>
          <w:tcPr>
            <w:tcW w:w="1080" w:type="dxa"/>
            <w:vMerge/>
            <w:tcBorders>
              <w:bottom w:val="single" w:sz="4" w:space="0" w:color="auto"/>
              <w:right w:val="single" w:sz="4" w:space="0" w:color="auto"/>
            </w:tcBorders>
            <w:noWrap/>
            <w:vAlign w:val="center"/>
            <w:hideMark/>
          </w:tcPr>
          <w:p w14:paraId="07591C6D" w14:textId="77777777" w:rsidR="00556358" w:rsidRPr="004250AA" w:rsidRDefault="00556358" w:rsidP="000C6B4F">
            <w:pPr>
              <w:jc w:val="center"/>
              <w:rPr>
                <w:rFonts w:ascii="Times New Roman" w:hAnsi="Times New Roman" w:cs="Times New Roman"/>
                <w:sz w:val="24"/>
                <w:szCs w:val="24"/>
              </w:rPr>
            </w:pPr>
          </w:p>
        </w:tc>
        <w:tc>
          <w:tcPr>
            <w:tcW w:w="2160" w:type="dxa"/>
            <w:tcBorders>
              <w:left w:val="single" w:sz="4" w:space="0" w:color="auto"/>
              <w:bottom w:val="single" w:sz="4" w:space="0" w:color="auto"/>
              <w:right w:val="single" w:sz="4" w:space="0" w:color="auto"/>
            </w:tcBorders>
            <w:noWrap/>
            <w:hideMark/>
          </w:tcPr>
          <w:p w14:paraId="00A432C1" w14:textId="77777777" w:rsidR="00556358" w:rsidRPr="004250AA" w:rsidRDefault="00556358" w:rsidP="000C6B4F">
            <w:pPr>
              <w:rPr>
                <w:rFonts w:ascii="Times New Roman" w:hAnsi="Times New Roman" w:cs="Times New Roman"/>
                <w:sz w:val="24"/>
                <w:szCs w:val="24"/>
              </w:rPr>
            </w:pPr>
            <w:r w:rsidRPr="004250AA">
              <w:rPr>
                <w:rFonts w:ascii="Times New Roman" w:hAnsi="Times New Roman" w:cs="Times New Roman"/>
                <w:sz w:val="24"/>
                <w:szCs w:val="24"/>
              </w:rPr>
              <w:t>Neg</w:t>
            </w:r>
            <w:r>
              <w:rPr>
                <w:rFonts w:ascii="Times New Roman" w:hAnsi="Times New Roman" w:cs="Times New Roman"/>
                <w:sz w:val="24"/>
                <w:szCs w:val="24"/>
              </w:rPr>
              <w:t>.</w:t>
            </w:r>
            <w:r w:rsidRPr="004250AA">
              <w:rPr>
                <w:rFonts w:ascii="Times New Roman" w:hAnsi="Times New Roman" w:cs="Times New Roman"/>
                <w:sz w:val="24"/>
                <w:szCs w:val="24"/>
              </w:rPr>
              <w:t xml:space="preserve"> </w:t>
            </w:r>
            <w:r w:rsidRPr="00D405A9">
              <w:rPr>
                <w:rFonts w:ascii="Times New Roman" w:eastAsia="Times New Roman" w:hAnsi="Times New Roman" w:cs="Times New Roman"/>
                <w:color w:val="000000"/>
                <w:sz w:val="24"/>
                <w:szCs w:val="24"/>
              </w:rPr>
              <w:t>Cyclic</w:t>
            </w:r>
            <w:r>
              <w:rPr>
                <w:rFonts w:ascii="Times New Roman" w:eastAsia="Times New Roman" w:hAnsi="Times New Roman" w:cs="Times New Roman"/>
                <w:color w:val="000000"/>
                <w:sz w:val="24"/>
                <w:szCs w:val="24"/>
              </w:rPr>
              <w:t>ity</w:t>
            </w:r>
          </w:p>
        </w:tc>
        <w:tc>
          <w:tcPr>
            <w:tcW w:w="990" w:type="dxa"/>
            <w:tcBorders>
              <w:left w:val="single" w:sz="4" w:space="0" w:color="auto"/>
              <w:bottom w:val="single" w:sz="4" w:space="0" w:color="auto"/>
            </w:tcBorders>
            <w:noWrap/>
            <w:vAlign w:val="center"/>
            <w:hideMark/>
          </w:tcPr>
          <w:p w14:paraId="363BCF96" w14:textId="77777777" w:rsidR="00556358" w:rsidRPr="008B1105" w:rsidRDefault="00556358" w:rsidP="000C6B4F">
            <w:pPr>
              <w:jc w:val="center"/>
              <w:rPr>
                <w:rFonts w:ascii="Times New Roman" w:hAnsi="Times New Roman" w:cs="Times New Roman"/>
                <w:sz w:val="24"/>
                <w:szCs w:val="24"/>
                <w:highlight w:val="green"/>
              </w:rPr>
            </w:pPr>
            <w:r w:rsidRPr="008B1105">
              <w:rPr>
                <w:rFonts w:ascii="Times New Roman" w:hAnsi="Times New Roman" w:cs="Times New Roman"/>
                <w:color w:val="000000"/>
                <w:sz w:val="24"/>
                <w:szCs w:val="24"/>
              </w:rPr>
              <w:t>0.13</w:t>
            </w:r>
          </w:p>
        </w:tc>
        <w:tc>
          <w:tcPr>
            <w:tcW w:w="810" w:type="dxa"/>
            <w:tcBorders>
              <w:bottom w:val="single" w:sz="4" w:space="0" w:color="auto"/>
            </w:tcBorders>
            <w:noWrap/>
            <w:vAlign w:val="center"/>
            <w:hideMark/>
          </w:tcPr>
          <w:p w14:paraId="2F976D2F" w14:textId="77777777" w:rsidR="00556358" w:rsidRPr="008B1105" w:rsidRDefault="00556358" w:rsidP="000C6B4F">
            <w:pPr>
              <w:jc w:val="center"/>
              <w:rPr>
                <w:rFonts w:ascii="Times New Roman" w:hAnsi="Times New Roman" w:cs="Times New Roman"/>
                <w:sz w:val="24"/>
                <w:szCs w:val="24"/>
                <w:highlight w:val="green"/>
              </w:rPr>
            </w:pPr>
            <w:r w:rsidRPr="008B1105">
              <w:rPr>
                <w:rFonts w:ascii="Times New Roman" w:hAnsi="Times New Roman" w:cs="Times New Roman"/>
                <w:color w:val="000000"/>
                <w:sz w:val="24"/>
                <w:szCs w:val="24"/>
              </w:rPr>
              <w:t>-0.34</w:t>
            </w:r>
          </w:p>
        </w:tc>
        <w:tc>
          <w:tcPr>
            <w:tcW w:w="900" w:type="dxa"/>
            <w:tcBorders>
              <w:bottom w:val="single" w:sz="4" w:space="0" w:color="auto"/>
            </w:tcBorders>
            <w:noWrap/>
            <w:vAlign w:val="center"/>
            <w:hideMark/>
          </w:tcPr>
          <w:p w14:paraId="5F447226" w14:textId="77777777" w:rsidR="00556358" w:rsidRPr="008B1105" w:rsidRDefault="00556358" w:rsidP="000C6B4F">
            <w:pPr>
              <w:jc w:val="center"/>
              <w:rPr>
                <w:rFonts w:ascii="Times New Roman" w:hAnsi="Times New Roman" w:cs="Times New Roman"/>
                <w:sz w:val="24"/>
                <w:szCs w:val="24"/>
                <w:highlight w:val="green"/>
              </w:rPr>
            </w:pPr>
            <w:r w:rsidRPr="008B1105">
              <w:rPr>
                <w:rFonts w:ascii="Times New Roman" w:hAnsi="Times New Roman" w:cs="Times New Roman"/>
                <w:color w:val="000000"/>
                <w:sz w:val="24"/>
                <w:szCs w:val="24"/>
              </w:rPr>
              <w:t>0.61</w:t>
            </w:r>
          </w:p>
        </w:tc>
        <w:tc>
          <w:tcPr>
            <w:tcW w:w="720" w:type="dxa"/>
            <w:tcBorders>
              <w:bottom w:val="single" w:sz="4" w:space="0" w:color="auto"/>
            </w:tcBorders>
            <w:vAlign w:val="center"/>
            <w:hideMark/>
          </w:tcPr>
          <w:p w14:paraId="5FDBFFFB" w14:textId="77777777" w:rsidR="00556358" w:rsidRPr="008B1105" w:rsidRDefault="00556358" w:rsidP="000C6B4F">
            <w:pPr>
              <w:jc w:val="center"/>
              <w:rPr>
                <w:rFonts w:ascii="Times New Roman" w:hAnsi="Times New Roman" w:cs="Times New Roman"/>
                <w:sz w:val="24"/>
                <w:szCs w:val="24"/>
                <w:highlight w:val="green"/>
              </w:rPr>
            </w:pPr>
            <w:r w:rsidRPr="008B1105">
              <w:rPr>
                <w:rFonts w:ascii="Times New Roman" w:hAnsi="Times New Roman" w:cs="Times New Roman"/>
                <w:color w:val="000000"/>
                <w:sz w:val="24"/>
                <w:szCs w:val="24"/>
              </w:rPr>
              <w:t>0.31</w:t>
            </w:r>
          </w:p>
        </w:tc>
        <w:tc>
          <w:tcPr>
            <w:tcW w:w="720" w:type="dxa"/>
            <w:tcBorders>
              <w:bottom w:val="single" w:sz="4" w:space="0" w:color="auto"/>
            </w:tcBorders>
            <w:vAlign w:val="center"/>
            <w:hideMark/>
          </w:tcPr>
          <w:p w14:paraId="15F83AC5" w14:textId="77777777" w:rsidR="00556358" w:rsidRPr="008B1105" w:rsidRDefault="00556358" w:rsidP="000C6B4F">
            <w:pPr>
              <w:jc w:val="center"/>
              <w:rPr>
                <w:rFonts w:ascii="Times New Roman" w:hAnsi="Times New Roman" w:cs="Times New Roman"/>
                <w:sz w:val="24"/>
                <w:szCs w:val="24"/>
                <w:highlight w:val="green"/>
              </w:rPr>
            </w:pPr>
            <w:r w:rsidRPr="008B1105">
              <w:rPr>
                <w:rFonts w:ascii="Times New Roman" w:hAnsi="Times New Roman" w:cs="Times New Roman"/>
                <w:color w:val="000000"/>
                <w:sz w:val="24"/>
                <w:szCs w:val="24"/>
              </w:rPr>
              <w:t>3.27</w:t>
            </w:r>
          </w:p>
        </w:tc>
        <w:tc>
          <w:tcPr>
            <w:tcW w:w="720" w:type="dxa"/>
            <w:tcBorders>
              <w:bottom w:val="single" w:sz="4" w:space="0" w:color="auto"/>
            </w:tcBorders>
            <w:vAlign w:val="center"/>
            <w:hideMark/>
          </w:tcPr>
          <w:p w14:paraId="6EF35155" w14:textId="77777777" w:rsidR="00556358" w:rsidRPr="008B1105" w:rsidRDefault="00556358" w:rsidP="000C6B4F">
            <w:pPr>
              <w:jc w:val="center"/>
              <w:rPr>
                <w:rFonts w:ascii="Times New Roman" w:hAnsi="Times New Roman" w:cs="Times New Roman"/>
                <w:sz w:val="24"/>
                <w:szCs w:val="24"/>
              </w:rPr>
            </w:pPr>
            <w:r w:rsidRPr="008B1105">
              <w:rPr>
                <w:rFonts w:ascii="Times New Roman" w:hAnsi="Times New Roman" w:cs="Times New Roman"/>
                <w:color w:val="000000"/>
                <w:sz w:val="24"/>
                <w:szCs w:val="24"/>
              </w:rPr>
              <w:t>0.58</w:t>
            </w:r>
          </w:p>
        </w:tc>
        <w:tc>
          <w:tcPr>
            <w:tcW w:w="900" w:type="dxa"/>
            <w:tcBorders>
              <w:bottom w:val="single" w:sz="4" w:space="0" w:color="auto"/>
            </w:tcBorders>
            <w:vAlign w:val="center"/>
            <w:hideMark/>
          </w:tcPr>
          <w:p w14:paraId="07842BCF" w14:textId="77777777" w:rsidR="00556358" w:rsidRPr="008B1105" w:rsidRDefault="00556358" w:rsidP="000C6B4F">
            <w:pPr>
              <w:jc w:val="center"/>
              <w:rPr>
                <w:rFonts w:ascii="Times New Roman" w:hAnsi="Times New Roman" w:cs="Times New Roman"/>
                <w:sz w:val="24"/>
                <w:szCs w:val="24"/>
              </w:rPr>
            </w:pPr>
            <w:r w:rsidRPr="008B1105">
              <w:rPr>
                <w:rFonts w:ascii="Times New Roman" w:hAnsi="Times New Roman" w:cs="Times New Roman"/>
                <w:color w:val="000000"/>
                <w:sz w:val="24"/>
                <w:szCs w:val="24"/>
              </w:rPr>
              <w:t>0.565</w:t>
            </w:r>
          </w:p>
        </w:tc>
      </w:tr>
      <w:tr w:rsidR="00556358" w:rsidRPr="004250AA" w14:paraId="19B5B34B" w14:textId="77777777" w:rsidTr="000C6B4F">
        <w:trPr>
          <w:trHeight w:val="290"/>
        </w:trPr>
        <w:tc>
          <w:tcPr>
            <w:tcW w:w="1080" w:type="dxa"/>
            <w:vMerge w:val="restart"/>
            <w:tcBorders>
              <w:top w:val="single" w:sz="4" w:space="0" w:color="auto"/>
              <w:bottom w:val="single" w:sz="4" w:space="0" w:color="auto"/>
              <w:right w:val="single" w:sz="4" w:space="0" w:color="auto"/>
            </w:tcBorders>
            <w:noWrap/>
            <w:vAlign w:val="center"/>
            <w:hideMark/>
          </w:tcPr>
          <w:p w14:paraId="06AF5B98" w14:textId="77777777" w:rsidR="00556358" w:rsidRPr="004250AA" w:rsidRDefault="00556358" w:rsidP="000C6B4F">
            <w:pPr>
              <w:jc w:val="center"/>
              <w:rPr>
                <w:rFonts w:ascii="Times New Roman" w:hAnsi="Times New Roman" w:cs="Times New Roman"/>
                <w:sz w:val="24"/>
                <w:szCs w:val="24"/>
              </w:rPr>
            </w:pPr>
            <w:r w:rsidRPr="004250AA">
              <w:rPr>
                <w:rFonts w:ascii="Times New Roman" w:hAnsi="Times New Roman" w:cs="Times New Roman"/>
                <w:sz w:val="24"/>
                <w:szCs w:val="24"/>
              </w:rPr>
              <w:t>Men vs. All Women</w:t>
            </w:r>
          </w:p>
        </w:tc>
        <w:tc>
          <w:tcPr>
            <w:tcW w:w="2160" w:type="dxa"/>
            <w:tcBorders>
              <w:top w:val="single" w:sz="4" w:space="0" w:color="auto"/>
              <w:left w:val="single" w:sz="4" w:space="0" w:color="auto"/>
              <w:right w:val="single" w:sz="4" w:space="0" w:color="auto"/>
            </w:tcBorders>
            <w:noWrap/>
            <w:hideMark/>
          </w:tcPr>
          <w:p w14:paraId="10597E9C" w14:textId="77777777" w:rsidR="00556358" w:rsidRPr="004250AA" w:rsidRDefault="00556358" w:rsidP="000C6B4F">
            <w:pPr>
              <w:rPr>
                <w:rFonts w:ascii="Times New Roman" w:hAnsi="Times New Roman" w:cs="Times New Roman"/>
                <w:sz w:val="24"/>
                <w:szCs w:val="24"/>
              </w:rPr>
            </w:pPr>
            <w:r w:rsidRPr="004250AA">
              <w:rPr>
                <w:rFonts w:ascii="Times New Roman" w:hAnsi="Times New Roman" w:cs="Times New Roman"/>
                <w:sz w:val="24"/>
                <w:szCs w:val="24"/>
              </w:rPr>
              <w:t>Pos</w:t>
            </w:r>
            <w:r>
              <w:rPr>
                <w:rFonts w:ascii="Times New Roman" w:hAnsi="Times New Roman" w:cs="Times New Roman"/>
                <w:sz w:val="24"/>
                <w:szCs w:val="24"/>
              </w:rPr>
              <w:t>.</w:t>
            </w:r>
            <w:r w:rsidRPr="004250AA">
              <w:rPr>
                <w:rFonts w:ascii="Times New Roman" w:hAnsi="Times New Roman" w:cs="Times New Roman"/>
                <w:sz w:val="24"/>
                <w:szCs w:val="24"/>
              </w:rPr>
              <w:t xml:space="preserve"> Volatility</w:t>
            </w:r>
            <w:r>
              <w:rPr>
                <w:rFonts w:ascii="Times New Roman" w:hAnsi="Times New Roman" w:cs="Times New Roman"/>
                <w:sz w:val="24"/>
                <w:szCs w:val="24"/>
              </w:rPr>
              <w:t xml:space="preserve"> </w:t>
            </w:r>
          </w:p>
        </w:tc>
        <w:tc>
          <w:tcPr>
            <w:tcW w:w="990" w:type="dxa"/>
            <w:tcBorders>
              <w:top w:val="single" w:sz="4" w:space="0" w:color="auto"/>
              <w:left w:val="single" w:sz="4" w:space="0" w:color="auto"/>
            </w:tcBorders>
            <w:noWrap/>
            <w:vAlign w:val="center"/>
            <w:hideMark/>
          </w:tcPr>
          <w:p w14:paraId="545AD67A" w14:textId="77777777" w:rsidR="00556358" w:rsidRPr="008B1105" w:rsidRDefault="00556358" w:rsidP="000C6B4F">
            <w:pPr>
              <w:jc w:val="center"/>
              <w:rPr>
                <w:rFonts w:ascii="Times New Roman" w:hAnsi="Times New Roman" w:cs="Times New Roman"/>
                <w:sz w:val="24"/>
                <w:szCs w:val="24"/>
                <w:highlight w:val="green"/>
              </w:rPr>
            </w:pPr>
            <w:r w:rsidRPr="008B1105">
              <w:rPr>
                <w:rFonts w:ascii="Times New Roman" w:hAnsi="Times New Roman" w:cs="Times New Roman"/>
                <w:color w:val="000000"/>
                <w:sz w:val="24"/>
                <w:szCs w:val="24"/>
              </w:rPr>
              <w:t>-0.24</w:t>
            </w:r>
          </w:p>
        </w:tc>
        <w:tc>
          <w:tcPr>
            <w:tcW w:w="810" w:type="dxa"/>
            <w:tcBorders>
              <w:top w:val="single" w:sz="4" w:space="0" w:color="auto"/>
            </w:tcBorders>
            <w:noWrap/>
            <w:vAlign w:val="center"/>
            <w:hideMark/>
          </w:tcPr>
          <w:p w14:paraId="3BE2DBD0" w14:textId="77777777" w:rsidR="00556358" w:rsidRPr="008B1105" w:rsidRDefault="00556358" w:rsidP="000C6B4F">
            <w:pPr>
              <w:jc w:val="center"/>
              <w:rPr>
                <w:rFonts w:ascii="Times New Roman" w:hAnsi="Times New Roman" w:cs="Times New Roman"/>
                <w:sz w:val="24"/>
                <w:szCs w:val="24"/>
                <w:highlight w:val="green"/>
              </w:rPr>
            </w:pPr>
            <w:r w:rsidRPr="008B1105">
              <w:rPr>
                <w:rFonts w:ascii="Times New Roman" w:hAnsi="Times New Roman" w:cs="Times New Roman"/>
                <w:color w:val="000000"/>
                <w:sz w:val="24"/>
                <w:szCs w:val="24"/>
              </w:rPr>
              <w:t>-0.63</w:t>
            </w:r>
          </w:p>
        </w:tc>
        <w:tc>
          <w:tcPr>
            <w:tcW w:w="900" w:type="dxa"/>
            <w:tcBorders>
              <w:top w:val="single" w:sz="4" w:space="0" w:color="auto"/>
            </w:tcBorders>
            <w:noWrap/>
            <w:vAlign w:val="center"/>
            <w:hideMark/>
          </w:tcPr>
          <w:p w14:paraId="09179E12" w14:textId="77777777" w:rsidR="00556358" w:rsidRPr="008B1105" w:rsidRDefault="00556358" w:rsidP="000C6B4F">
            <w:pPr>
              <w:jc w:val="center"/>
              <w:rPr>
                <w:rFonts w:ascii="Times New Roman" w:hAnsi="Times New Roman" w:cs="Times New Roman"/>
                <w:sz w:val="24"/>
                <w:szCs w:val="24"/>
                <w:highlight w:val="green"/>
              </w:rPr>
            </w:pPr>
            <w:r w:rsidRPr="008B1105">
              <w:rPr>
                <w:rFonts w:ascii="Times New Roman" w:hAnsi="Times New Roman" w:cs="Times New Roman"/>
                <w:color w:val="000000"/>
                <w:sz w:val="24"/>
                <w:szCs w:val="24"/>
              </w:rPr>
              <w:t>0.13</w:t>
            </w:r>
          </w:p>
        </w:tc>
        <w:tc>
          <w:tcPr>
            <w:tcW w:w="720" w:type="dxa"/>
            <w:tcBorders>
              <w:top w:val="single" w:sz="4" w:space="0" w:color="auto"/>
            </w:tcBorders>
            <w:noWrap/>
            <w:vAlign w:val="center"/>
            <w:hideMark/>
          </w:tcPr>
          <w:p w14:paraId="6A17D468" w14:textId="77777777" w:rsidR="00556358" w:rsidRPr="008B1105" w:rsidRDefault="00556358" w:rsidP="000C6B4F">
            <w:pPr>
              <w:jc w:val="center"/>
              <w:rPr>
                <w:rFonts w:ascii="Times New Roman" w:hAnsi="Times New Roman" w:cs="Times New Roman"/>
                <w:sz w:val="24"/>
                <w:szCs w:val="24"/>
                <w:highlight w:val="green"/>
              </w:rPr>
            </w:pPr>
            <w:r w:rsidRPr="008B1105">
              <w:rPr>
                <w:rFonts w:ascii="Times New Roman" w:hAnsi="Times New Roman" w:cs="Times New Roman"/>
                <w:color w:val="000000"/>
                <w:sz w:val="24"/>
                <w:szCs w:val="24"/>
              </w:rPr>
              <w:t>0.47</w:t>
            </w:r>
          </w:p>
        </w:tc>
        <w:tc>
          <w:tcPr>
            <w:tcW w:w="720" w:type="dxa"/>
            <w:tcBorders>
              <w:top w:val="single" w:sz="4" w:space="0" w:color="auto"/>
            </w:tcBorders>
            <w:vAlign w:val="center"/>
            <w:hideMark/>
          </w:tcPr>
          <w:p w14:paraId="2F3C78A4" w14:textId="77777777" w:rsidR="00556358" w:rsidRPr="008B1105" w:rsidRDefault="00556358" w:rsidP="000C6B4F">
            <w:pPr>
              <w:jc w:val="center"/>
              <w:rPr>
                <w:rFonts w:ascii="Times New Roman" w:hAnsi="Times New Roman" w:cs="Times New Roman"/>
                <w:sz w:val="24"/>
                <w:szCs w:val="24"/>
                <w:highlight w:val="green"/>
              </w:rPr>
            </w:pPr>
            <w:r w:rsidRPr="008B1105">
              <w:rPr>
                <w:rFonts w:ascii="Times New Roman" w:hAnsi="Times New Roman" w:cs="Times New Roman"/>
                <w:color w:val="000000"/>
                <w:sz w:val="24"/>
                <w:szCs w:val="24"/>
              </w:rPr>
              <w:t>2.11</w:t>
            </w:r>
          </w:p>
        </w:tc>
        <w:tc>
          <w:tcPr>
            <w:tcW w:w="720" w:type="dxa"/>
            <w:tcBorders>
              <w:top w:val="single" w:sz="4" w:space="0" w:color="auto"/>
            </w:tcBorders>
            <w:vAlign w:val="center"/>
            <w:hideMark/>
          </w:tcPr>
          <w:p w14:paraId="3DED03C5" w14:textId="77777777" w:rsidR="00556358" w:rsidRPr="008B1105" w:rsidRDefault="00556358" w:rsidP="000C6B4F">
            <w:pPr>
              <w:jc w:val="center"/>
              <w:rPr>
                <w:rFonts w:ascii="Times New Roman" w:hAnsi="Times New Roman" w:cs="Times New Roman"/>
                <w:sz w:val="24"/>
                <w:szCs w:val="24"/>
              </w:rPr>
            </w:pPr>
            <w:r w:rsidRPr="008B1105">
              <w:rPr>
                <w:rFonts w:ascii="Times New Roman" w:hAnsi="Times New Roman" w:cs="Times New Roman"/>
                <w:color w:val="000000"/>
                <w:sz w:val="24"/>
                <w:szCs w:val="24"/>
              </w:rPr>
              <w:t>-1.34</w:t>
            </w:r>
          </w:p>
        </w:tc>
        <w:tc>
          <w:tcPr>
            <w:tcW w:w="900" w:type="dxa"/>
            <w:tcBorders>
              <w:top w:val="single" w:sz="4" w:space="0" w:color="auto"/>
            </w:tcBorders>
            <w:vAlign w:val="center"/>
            <w:hideMark/>
          </w:tcPr>
          <w:p w14:paraId="48B66E63" w14:textId="77777777" w:rsidR="00556358" w:rsidRPr="008B1105" w:rsidRDefault="00556358" w:rsidP="000C6B4F">
            <w:pPr>
              <w:jc w:val="center"/>
              <w:rPr>
                <w:rFonts w:ascii="Times New Roman" w:hAnsi="Times New Roman" w:cs="Times New Roman"/>
                <w:sz w:val="24"/>
                <w:szCs w:val="24"/>
              </w:rPr>
            </w:pPr>
            <w:r w:rsidRPr="008B1105">
              <w:rPr>
                <w:rFonts w:ascii="Times New Roman" w:hAnsi="Times New Roman" w:cs="Times New Roman"/>
                <w:color w:val="000000"/>
                <w:sz w:val="24"/>
                <w:szCs w:val="24"/>
              </w:rPr>
              <w:t>0.184</w:t>
            </w:r>
          </w:p>
        </w:tc>
      </w:tr>
      <w:tr w:rsidR="00556358" w:rsidRPr="004250AA" w14:paraId="1C3DBBA4" w14:textId="77777777" w:rsidTr="000C6B4F">
        <w:trPr>
          <w:trHeight w:val="290"/>
        </w:trPr>
        <w:tc>
          <w:tcPr>
            <w:tcW w:w="1080" w:type="dxa"/>
            <w:vMerge/>
            <w:tcBorders>
              <w:bottom w:val="single" w:sz="4" w:space="0" w:color="auto"/>
              <w:right w:val="single" w:sz="4" w:space="0" w:color="auto"/>
            </w:tcBorders>
            <w:noWrap/>
            <w:vAlign w:val="center"/>
            <w:hideMark/>
          </w:tcPr>
          <w:p w14:paraId="6AAC0A3A" w14:textId="77777777" w:rsidR="00556358" w:rsidRPr="004250AA" w:rsidRDefault="00556358" w:rsidP="000C6B4F">
            <w:pPr>
              <w:jc w:val="center"/>
              <w:rPr>
                <w:rFonts w:ascii="Times New Roman" w:hAnsi="Times New Roman" w:cs="Times New Roman"/>
                <w:sz w:val="24"/>
                <w:szCs w:val="24"/>
              </w:rPr>
            </w:pPr>
          </w:p>
        </w:tc>
        <w:tc>
          <w:tcPr>
            <w:tcW w:w="2160" w:type="dxa"/>
            <w:tcBorders>
              <w:left w:val="single" w:sz="4" w:space="0" w:color="auto"/>
              <w:right w:val="single" w:sz="4" w:space="0" w:color="auto"/>
            </w:tcBorders>
            <w:noWrap/>
            <w:hideMark/>
          </w:tcPr>
          <w:p w14:paraId="651145EF" w14:textId="77777777" w:rsidR="00556358" w:rsidRPr="004250AA" w:rsidRDefault="00556358" w:rsidP="000C6B4F">
            <w:pPr>
              <w:rPr>
                <w:rFonts w:ascii="Times New Roman" w:hAnsi="Times New Roman" w:cs="Times New Roman"/>
                <w:sz w:val="24"/>
                <w:szCs w:val="24"/>
              </w:rPr>
            </w:pPr>
            <w:r w:rsidRPr="004250AA">
              <w:rPr>
                <w:rFonts w:ascii="Times New Roman" w:hAnsi="Times New Roman" w:cs="Times New Roman"/>
                <w:sz w:val="24"/>
                <w:szCs w:val="24"/>
              </w:rPr>
              <w:t>Neg</w:t>
            </w:r>
            <w:r>
              <w:rPr>
                <w:rFonts w:ascii="Times New Roman" w:hAnsi="Times New Roman" w:cs="Times New Roman"/>
                <w:sz w:val="24"/>
                <w:szCs w:val="24"/>
              </w:rPr>
              <w:t>.</w:t>
            </w:r>
            <w:r w:rsidRPr="004250AA">
              <w:rPr>
                <w:rFonts w:ascii="Times New Roman" w:hAnsi="Times New Roman" w:cs="Times New Roman"/>
                <w:sz w:val="24"/>
                <w:szCs w:val="24"/>
              </w:rPr>
              <w:t xml:space="preserve"> Volatility </w:t>
            </w:r>
          </w:p>
        </w:tc>
        <w:tc>
          <w:tcPr>
            <w:tcW w:w="990" w:type="dxa"/>
            <w:tcBorders>
              <w:left w:val="single" w:sz="4" w:space="0" w:color="auto"/>
            </w:tcBorders>
            <w:noWrap/>
            <w:vAlign w:val="center"/>
            <w:hideMark/>
          </w:tcPr>
          <w:p w14:paraId="62B4CD1F" w14:textId="77777777" w:rsidR="00556358" w:rsidRPr="008B1105" w:rsidRDefault="00556358" w:rsidP="000C6B4F">
            <w:pPr>
              <w:jc w:val="center"/>
              <w:rPr>
                <w:rFonts w:ascii="Times New Roman" w:hAnsi="Times New Roman" w:cs="Times New Roman"/>
                <w:sz w:val="24"/>
                <w:szCs w:val="24"/>
                <w:highlight w:val="green"/>
              </w:rPr>
            </w:pPr>
            <w:r w:rsidRPr="008B1105">
              <w:rPr>
                <w:rFonts w:ascii="Times New Roman" w:hAnsi="Times New Roman" w:cs="Times New Roman"/>
                <w:color w:val="000000"/>
                <w:sz w:val="24"/>
                <w:szCs w:val="24"/>
              </w:rPr>
              <w:t>-0.09</w:t>
            </w:r>
          </w:p>
        </w:tc>
        <w:tc>
          <w:tcPr>
            <w:tcW w:w="810" w:type="dxa"/>
            <w:noWrap/>
            <w:vAlign w:val="center"/>
            <w:hideMark/>
          </w:tcPr>
          <w:p w14:paraId="4D2DFC4C" w14:textId="77777777" w:rsidR="00556358" w:rsidRPr="008B1105" w:rsidRDefault="00556358" w:rsidP="000C6B4F">
            <w:pPr>
              <w:jc w:val="center"/>
              <w:rPr>
                <w:rFonts w:ascii="Times New Roman" w:hAnsi="Times New Roman" w:cs="Times New Roman"/>
                <w:sz w:val="24"/>
                <w:szCs w:val="24"/>
                <w:highlight w:val="green"/>
              </w:rPr>
            </w:pPr>
            <w:r w:rsidRPr="008B1105">
              <w:rPr>
                <w:rFonts w:ascii="Times New Roman" w:hAnsi="Times New Roman" w:cs="Times New Roman"/>
                <w:color w:val="000000"/>
                <w:sz w:val="24"/>
                <w:szCs w:val="24"/>
              </w:rPr>
              <w:t>-0.47</w:t>
            </w:r>
          </w:p>
        </w:tc>
        <w:tc>
          <w:tcPr>
            <w:tcW w:w="900" w:type="dxa"/>
            <w:noWrap/>
            <w:vAlign w:val="center"/>
            <w:hideMark/>
          </w:tcPr>
          <w:p w14:paraId="7834C7DF" w14:textId="77777777" w:rsidR="00556358" w:rsidRPr="008B1105" w:rsidRDefault="00556358" w:rsidP="000C6B4F">
            <w:pPr>
              <w:jc w:val="center"/>
              <w:rPr>
                <w:rFonts w:ascii="Times New Roman" w:hAnsi="Times New Roman" w:cs="Times New Roman"/>
                <w:sz w:val="24"/>
                <w:szCs w:val="24"/>
                <w:highlight w:val="green"/>
              </w:rPr>
            </w:pPr>
            <w:r w:rsidRPr="008B1105">
              <w:rPr>
                <w:rFonts w:ascii="Times New Roman" w:hAnsi="Times New Roman" w:cs="Times New Roman"/>
                <w:color w:val="000000"/>
                <w:sz w:val="24"/>
                <w:szCs w:val="24"/>
              </w:rPr>
              <w:t>0.29</w:t>
            </w:r>
          </w:p>
        </w:tc>
        <w:tc>
          <w:tcPr>
            <w:tcW w:w="720" w:type="dxa"/>
            <w:noWrap/>
            <w:vAlign w:val="center"/>
            <w:hideMark/>
          </w:tcPr>
          <w:p w14:paraId="1BE4B52B" w14:textId="77777777" w:rsidR="00556358" w:rsidRPr="008B1105" w:rsidRDefault="00556358" w:rsidP="000C6B4F">
            <w:pPr>
              <w:jc w:val="center"/>
              <w:rPr>
                <w:rFonts w:ascii="Times New Roman" w:hAnsi="Times New Roman" w:cs="Times New Roman"/>
                <w:sz w:val="24"/>
                <w:szCs w:val="24"/>
                <w:highlight w:val="green"/>
              </w:rPr>
            </w:pPr>
            <w:r w:rsidRPr="008B1105">
              <w:rPr>
                <w:rFonts w:ascii="Times New Roman" w:hAnsi="Times New Roman" w:cs="Times New Roman"/>
                <w:color w:val="000000"/>
                <w:sz w:val="24"/>
                <w:szCs w:val="24"/>
              </w:rPr>
              <w:t>0.24</w:t>
            </w:r>
          </w:p>
        </w:tc>
        <w:tc>
          <w:tcPr>
            <w:tcW w:w="720" w:type="dxa"/>
            <w:vAlign w:val="center"/>
            <w:hideMark/>
          </w:tcPr>
          <w:p w14:paraId="3006EF8A" w14:textId="77777777" w:rsidR="00556358" w:rsidRPr="008B1105" w:rsidRDefault="00556358" w:rsidP="000C6B4F">
            <w:pPr>
              <w:jc w:val="center"/>
              <w:rPr>
                <w:rFonts w:ascii="Times New Roman" w:hAnsi="Times New Roman" w:cs="Times New Roman"/>
                <w:sz w:val="24"/>
                <w:szCs w:val="24"/>
                <w:highlight w:val="green"/>
              </w:rPr>
            </w:pPr>
            <w:r w:rsidRPr="008B1105">
              <w:rPr>
                <w:rFonts w:ascii="Times New Roman" w:hAnsi="Times New Roman" w:cs="Times New Roman"/>
                <w:color w:val="000000"/>
                <w:sz w:val="24"/>
                <w:szCs w:val="24"/>
              </w:rPr>
              <w:t>4.17</w:t>
            </w:r>
          </w:p>
        </w:tc>
        <w:tc>
          <w:tcPr>
            <w:tcW w:w="720" w:type="dxa"/>
            <w:vAlign w:val="center"/>
            <w:hideMark/>
          </w:tcPr>
          <w:p w14:paraId="15204E76" w14:textId="77777777" w:rsidR="00556358" w:rsidRPr="008B1105" w:rsidRDefault="00556358" w:rsidP="000C6B4F">
            <w:pPr>
              <w:jc w:val="center"/>
              <w:rPr>
                <w:rFonts w:ascii="Times New Roman" w:hAnsi="Times New Roman" w:cs="Times New Roman"/>
                <w:sz w:val="24"/>
                <w:szCs w:val="24"/>
              </w:rPr>
            </w:pPr>
            <w:r w:rsidRPr="008B1105">
              <w:rPr>
                <w:rFonts w:ascii="Times New Roman" w:hAnsi="Times New Roman" w:cs="Times New Roman"/>
                <w:color w:val="000000"/>
                <w:sz w:val="24"/>
                <w:szCs w:val="24"/>
              </w:rPr>
              <w:t>-0.49</w:t>
            </w:r>
          </w:p>
        </w:tc>
        <w:tc>
          <w:tcPr>
            <w:tcW w:w="900" w:type="dxa"/>
            <w:vAlign w:val="center"/>
            <w:hideMark/>
          </w:tcPr>
          <w:p w14:paraId="136EC9BB" w14:textId="77777777" w:rsidR="00556358" w:rsidRPr="008B1105" w:rsidRDefault="00556358" w:rsidP="000C6B4F">
            <w:pPr>
              <w:jc w:val="center"/>
              <w:rPr>
                <w:rFonts w:ascii="Times New Roman" w:hAnsi="Times New Roman" w:cs="Times New Roman"/>
                <w:sz w:val="24"/>
                <w:szCs w:val="24"/>
              </w:rPr>
            </w:pPr>
            <w:r w:rsidRPr="008B1105">
              <w:rPr>
                <w:rFonts w:ascii="Times New Roman" w:hAnsi="Times New Roman" w:cs="Times New Roman"/>
                <w:color w:val="000000"/>
                <w:sz w:val="24"/>
                <w:szCs w:val="24"/>
              </w:rPr>
              <w:t>0.628</w:t>
            </w:r>
          </w:p>
        </w:tc>
      </w:tr>
      <w:tr w:rsidR="00556358" w:rsidRPr="004250AA" w14:paraId="76CEC83B" w14:textId="77777777" w:rsidTr="000C6B4F">
        <w:trPr>
          <w:trHeight w:val="290"/>
        </w:trPr>
        <w:tc>
          <w:tcPr>
            <w:tcW w:w="1080" w:type="dxa"/>
            <w:vMerge/>
            <w:tcBorders>
              <w:bottom w:val="single" w:sz="4" w:space="0" w:color="auto"/>
              <w:right w:val="single" w:sz="4" w:space="0" w:color="auto"/>
            </w:tcBorders>
            <w:noWrap/>
            <w:vAlign w:val="center"/>
            <w:hideMark/>
          </w:tcPr>
          <w:p w14:paraId="0754389B" w14:textId="77777777" w:rsidR="00556358" w:rsidRPr="004250AA" w:rsidRDefault="00556358" w:rsidP="000C6B4F">
            <w:pPr>
              <w:jc w:val="center"/>
              <w:rPr>
                <w:rFonts w:ascii="Times New Roman" w:hAnsi="Times New Roman" w:cs="Times New Roman"/>
                <w:sz w:val="24"/>
                <w:szCs w:val="24"/>
              </w:rPr>
            </w:pPr>
          </w:p>
        </w:tc>
        <w:tc>
          <w:tcPr>
            <w:tcW w:w="2160" w:type="dxa"/>
            <w:tcBorders>
              <w:left w:val="single" w:sz="4" w:space="0" w:color="auto"/>
              <w:right w:val="single" w:sz="4" w:space="0" w:color="auto"/>
            </w:tcBorders>
            <w:noWrap/>
            <w:hideMark/>
          </w:tcPr>
          <w:p w14:paraId="450C445C" w14:textId="77777777" w:rsidR="00556358" w:rsidRPr="004250AA" w:rsidRDefault="00556358" w:rsidP="000C6B4F">
            <w:pPr>
              <w:rPr>
                <w:rFonts w:ascii="Times New Roman" w:hAnsi="Times New Roman" w:cs="Times New Roman"/>
                <w:sz w:val="24"/>
                <w:szCs w:val="24"/>
              </w:rPr>
            </w:pPr>
            <w:r w:rsidRPr="004250AA">
              <w:rPr>
                <w:rFonts w:ascii="Times New Roman" w:hAnsi="Times New Roman" w:cs="Times New Roman"/>
                <w:sz w:val="24"/>
                <w:szCs w:val="24"/>
              </w:rPr>
              <w:t>Pos</w:t>
            </w:r>
            <w:r>
              <w:rPr>
                <w:rFonts w:ascii="Times New Roman" w:hAnsi="Times New Roman" w:cs="Times New Roman"/>
                <w:sz w:val="24"/>
                <w:szCs w:val="24"/>
              </w:rPr>
              <w:t>.</w:t>
            </w:r>
            <w:r w:rsidRPr="004250AA">
              <w:rPr>
                <w:rFonts w:ascii="Times New Roman" w:hAnsi="Times New Roman" w:cs="Times New Roman"/>
                <w:sz w:val="24"/>
                <w:szCs w:val="24"/>
              </w:rPr>
              <w:t xml:space="preserve"> </w:t>
            </w:r>
            <w:r>
              <w:rPr>
                <w:rFonts w:ascii="Times New Roman" w:hAnsi="Times New Roman" w:cs="Times New Roman"/>
                <w:sz w:val="24"/>
                <w:szCs w:val="24"/>
              </w:rPr>
              <w:t>Inertia</w:t>
            </w:r>
            <w:r w:rsidRPr="004250AA">
              <w:rPr>
                <w:rFonts w:ascii="Times New Roman" w:hAnsi="Times New Roman" w:cs="Times New Roman"/>
                <w:sz w:val="24"/>
                <w:szCs w:val="24"/>
              </w:rPr>
              <w:t xml:space="preserve"> </w:t>
            </w:r>
          </w:p>
        </w:tc>
        <w:tc>
          <w:tcPr>
            <w:tcW w:w="990" w:type="dxa"/>
            <w:tcBorders>
              <w:left w:val="single" w:sz="4" w:space="0" w:color="auto"/>
            </w:tcBorders>
            <w:noWrap/>
            <w:vAlign w:val="center"/>
            <w:hideMark/>
          </w:tcPr>
          <w:p w14:paraId="02A76427" w14:textId="77777777" w:rsidR="00556358" w:rsidRPr="008B1105" w:rsidRDefault="00556358" w:rsidP="000C6B4F">
            <w:pPr>
              <w:jc w:val="center"/>
              <w:rPr>
                <w:rFonts w:ascii="Times New Roman" w:hAnsi="Times New Roman" w:cs="Times New Roman"/>
                <w:sz w:val="24"/>
                <w:szCs w:val="24"/>
                <w:highlight w:val="green"/>
              </w:rPr>
            </w:pPr>
            <w:r w:rsidRPr="008B1105">
              <w:rPr>
                <w:rFonts w:ascii="Times New Roman" w:hAnsi="Times New Roman" w:cs="Times New Roman"/>
                <w:color w:val="000000"/>
                <w:sz w:val="24"/>
                <w:szCs w:val="24"/>
              </w:rPr>
              <w:t>0.16</w:t>
            </w:r>
          </w:p>
        </w:tc>
        <w:tc>
          <w:tcPr>
            <w:tcW w:w="810" w:type="dxa"/>
            <w:noWrap/>
            <w:vAlign w:val="center"/>
            <w:hideMark/>
          </w:tcPr>
          <w:p w14:paraId="6AB9E0C4" w14:textId="77777777" w:rsidR="00556358" w:rsidRPr="008B1105" w:rsidRDefault="00556358" w:rsidP="000C6B4F">
            <w:pPr>
              <w:jc w:val="center"/>
              <w:rPr>
                <w:rFonts w:ascii="Times New Roman" w:hAnsi="Times New Roman" w:cs="Times New Roman"/>
                <w:sz w:val="24"/>
                <w:szCs w:val="24"/>
                <w:highlight w:val="green"/>
              </w:rPr>
            </w:pPr>
            <w:r w:rsidRPr="008B1105">
              <w:rPr>
                <w:rFonts w:ascii="Times New Roman" w:hAnsi="Times New Roman" w:cs="Times New Roman"/>
                <w:color w:val="000000"/>
                <w:sz w:val="24"/>
                <w:szCs w:val="24"/>
              </w:rPr>
              <w:t>-0.22</w:t>
            </w:r>
          </w:p>
        </w:tc>
        <w:tc>
          <w:tcPr>
            <w:tcW w:w="900" w:type="dxa"/>
            <w:noWrap/>
            <w:vAlign w:val="center"/>
            <w:hideMark/>
          </w:tcPr>
          <w:p w14:paraId="77F0ACAC" w14:textId="77777777" w:rsidR="00556358" w:rsidRPr="008B1105" w:rsidRDefault="00556358" w:rsidP="000C6B4F">
            <w:pPr>
              <w:jc w:val="center"/>
              <w:rPr>
                <w:rFonts w:ascii="Times New Roman" w:hAnsi="Times New Roman" w:cs="Times New Roman"/>
                <w:sz w:val="24"/>
                <w:szCs w:val="24"/>
                <w:highlight w:val="green"/>
              </w:rPr>
            </w:pPr>
            <w:r w:rsidRPr="008B1105">
              <w:rPr>
                <w:rFonts w:ascii="Times New Roman" w:hAnsi="Times New Roman" w:cs="Times New Roman"/>
                <w:color w:val="000000"/>
                <w:sz w:val="24"/>
                <w:szCs w:val="24"/>
              </w:rPr>
              <w:t>0.54</w:t>
            </w:r>
          </w:p>
        </w:tc>
        <w:tc>
          <w:tcPr>
            <w:tcW w:w="720" w:type="dxa"/>
            <w:noWrap/>
            <w:vAlign w:val="center"/>
            <w:hideMark/>
          </w:tcPr>
          <w:p w14:paraId="671D41C9" w14:textId="77777777" w:rsidR="00556358" w:rsidRPr="008B1105" w:rsidRDefault="00556358" w:rsidP="000C6B4F">
            <w:pPr>
              <w:jc w:val="center"/>
              <w:rPr>
                <w:rFonts w:ascii="Times New Roman" w:hAnsi="Times New Roman" w:cs="Times New Roman"/>
                <w:sz w:val="24"/>
                <w:szCs w:val="24"/>
                <w:highlight w:val="green"/>
              </w:rPr>
            </w:pPr>
            <w:r w:rsidRPr="008B1105">
              <w:rPr>
                <w:rFonts w:ascii="Times New Roman" w:hAnsi="Times New Roman" w:cs="Times New Roman"/>
                <w:color w:val="000000"/>
                <w:sz w:val="24"/>
                <w:szCs w:val="24"/>
              </w:rPr>
              <w:t>0.31</w:t>
            </w:r>
          </w:p>
        </w:tc>
        <w:tc>
          <w:tcPr>
            <w:tcW w:w="720" w:type="dxa"/>
            <w:vAlign w:val="center"/>
            <w:hideMark/>
          </w:tcPr>
          <w:p w14:paraId="6871AD3C" w14:textId="77777777" w:rsidR="00556358" w:rsidRPr="008B1105" w:rsidRDefault="00556358" w:rsidP="000C6B4F">
            <w:pPr>
              <w:jc w:val="center"/>
              <w:rPr>
                <w:rFonts w:ascii="Times New Roman" w:hAnsi="Times New Roman" w:cs="Times New Roman"/>
                <w:sz w:val="24"/>
                <w:szCs w:val="24"/>
                <w:highlight w:val="green"/>
              </w:rPr>
            </w:pPr>
            <w:r w:rsidRPr="008B1105">
              <w:rPr>
                <w:rFonts w:ascii="Times New Roman" w:hAnsi="Times New Roman" w:cs="Times New Roman"/>
                <w:color w:val="000000"/>
                <w:sz w:val="24"/>
                <w:szCs w:val="24"/>
              </w:rPr>
              <w:t>3.25</w:t>
            </w:r>
          </w:p>
        </w:tc>
        <w:tc>
          <w:tcPr>
            <w:tcW w:w="720" w:type="dxa"/>
            <w:vAlign w:val="center"/>
            <w:hideMark/>
          </w:tcPr>
          <w:p w14:paraId="6C0FC23E" w14:textId="77777777" w:rsidR="00556358" w:rsidRPr="008B1105" w:rsidRDefault="00556358" w:rsidP="000C6B4F">
            <w:pPr>
              <w:jc w:val="center"/>
              <w:rPr>
                <w:rFonts w:ascii="Times New Roman" w:hAnsi="Times New Roman" w:cs="Times New Roman"/>
                <w:sz w:val="24"/>
                <w:szCs w:val="24"/>
              </w:rPr>
            </w:pPr>
            <w:r w:rsidRPr="008B1105">
              <w:rPr>
                <w:rFonts w:ascii="Times New Roman" w:hAnsi="Times New Roman" w:cs="Times New Roman"/>
                <w:color w:val="000000"/>
                <w:sz w:val="24"/>
                <w:szCs w:val="24"/>
              </w:rPr>
              <w:t>0.90</w:t>
            </w:r>
          </w:p>
        </w:tc>
        <w:tc>
          <w:tcPr>
            <w:tcW w:w="900" w:type="dxa"/>
            <w:vAlign w:val="center"/>
            <w:hideMark/>
          </w:tcPr>
          <w:p w14:paraId="339BB07F" w14:textId="77777777" w:rsidR="00556358" w:rsidRPr="008B1105" w:rsidRDefault="00556358" w:rsidP="000C6B4F">
            <w:pPr>
              <w:jc w:val="center"/>
              <w:rPr>
                <w:rFonts w:ascii="Times New Roman" w:hAnsi="Times New Roman" w:cs="Times New Roman"/>
                <w:sz w:val="24"/>
                <w:szCs w:val="24"/>
              </w:rPr>
            </w:pPr>
            <w:r w:rsidRPr="008B1105">
              <w:rPr>
                <w:rFonts w:ascii="Times New Roman" w:hAnsi="Times New Roman" w:cs="Times New Roman"/>
                <w:color w:val="000000"/>
                <w:sz w:val="24"/>
                <w:szCs w:val="24"/>
              </w:rPr>
              <w:t>0.371</w:t>
            </w:r>
          </w:p>
        </w:tc>
      </w:tr>
      <w:tr w:rsidR="00556358" w:rsidRPr="004250AA" w14:paraId="2E343280" w14:textId="77777777" w:rsidTr="000C6B4F">
        <w:trPr>
          <w:trHeight w:val="290"/>
        </w:trPr>
        <w:tc>
          <w:tcPr>
            <w:tcW w:w="1080" w:type="dxa"/>
            <w:vMerge/>
            <w:tcBorders>
              <w:bottom w:val="single" w:sz="4" w:space="0" w:color="auto"/>
              <w:right w:val="single" w:sz="4" w:space="0" w:color="auto"/>
            </w:tcBorders>
            <w:noWrap/>
            <w:vAlign w:val="center"/>
            <w:hideMark/>
          </w:tcPr>
          <w:p w14:paraId="75E4864D" w14:textId="77777777" w:rsidR="00556358" w:rsidRPr="004250AA" w:rsidRDefault="00556358" w:rsidP="000C6B4F">
            <w:pPr>
              <w:jc w:val="center"/>
              <w:rPr>
                <w:rFonts w:ascii="Times New Roman" w:hAnsi="Times New Roman" w:cs="Times New Roman"/>
                <w:sz w:val="24"/>
                <w:szCs w:val="24"/>
              </w:rPr>
            </w:pPr>
          </w:p>
        </w:tc>
        <w:tc>
          <w:tcPr>
            <w:tcW w:w="2160" w:type="dxa"/>
            <w:tcBorders>
              <w:left w:val="single" w:sz="4" w:space="0" w:color="auto"/>
              <w:right w:val="single" w:sz="4" w:space="0" w:color="auto"/>
            </w:tcBorders>
            <w:noWrap/>
            <w:hideMark/>
          </w:tcPr>
          <w:p w14:paraId="5B013660" w14:textId="77777777" w:rsidR="00556358" w:rsidRPr="004250AA" w:rsidRDefault="00556358" w:rsidP="000C6B4F">
            <w:pPr>
              <w:rPr>
                <w:rFonts w:ascii="Times New Roman" w:hAnsi="Times New Roman" w:cs="Times New Roman"/>
                <w:sz w:val="24"/>
                <w:szCs w:val="24"/>
              </w:rPr>
            </w:pPr>
            <w:r w:rsidRPr="004250AA">
              <w:rPr>
                <w:rFonts w:ascii="Times New Roman" w:hAnsi="Times New Roman" w:cs="Times New Roman"/>
                <w:sz w:val="24"/>
                <w:szCs w:val="24"/>
              </w:rPr>
              <w:t>Neg</w:t>
            </w:r>
            <w:r>
              <w:rPr>
                <w:rFonts w:ascii="Times New Roman" w:hAnsi="Times New Roman" w:cs="Times New Roman"/>
                <w:sz w:val="24"/>
                <w:szCs w:val="24"/>
              </w:rPr>
              <w:t>.</w:t>
            </w:r>
            <w:r w:rsidRPr="004250AA">
              <w:rPr>
                <w:rFonts w:ascii="Times New Roman" w:hAnsi="Times New Roman" w:cs="Times New Roman"/>
                <w:sz w:val="24"/>
                <w:szCs w:val="24"/>
              </w:rPr>
              <w:t xml:space="preserve"> </w:t>
            </w:r>
            <w:r>
              <w:rPr>
                <w:rFonts w:ascii="Times New Roman" w:hAnsi="Times New Roman" w:cs="Times New Roman"/>
                <w:sz w:val="24"/>
                <w:szCs w:val="24"/>
              </w:rPr>
              <w:t>Inertia</w:t>
            </w:r>
            <w:r w:rsidRPr="004250AA">
              <w:rPr>
                <w:rFonts w:ascii="Times New Roman" w:hAnsi="Times New Roman" w:cs="Times New Roman"/>
                <w:sz w:val="24"/>
                <w:szCs w:val="24"/>
              </w:rPr>
              <w:t xml:space="preserve"> </w:t>
            </w:r>
          </w:p>
        </w:tc>
        <w:tc>
          <w:tcPr>
            <w:tcW w:w="990" w:type="dxa"/>
            <w:tcBorders>
              <w:left w:val="single" w:sz="4" w:space="0" w:color="auto"/>
            </w:tcBorders>
            <w:noWrap/>
            <w:vAlign w:val="center"/>
            <w:hideMark/>
          </w:tcPr>
          <w:p w14:paraId="588FEB32" w14:textId="77777777" w:rsidR="00556358" w:rsidRPr="008B1105" w:rsidRDefault="00556358" w:rsidP="000C6B4F">
            <w:pPr>
              <w:jc w:val="center"/>
              <w:rPr>
                <w:rFonts w:ascii="Times New Roman" w:hAnsi="Times New Roman" w:cs="Times New Roman"/>
                <w:sz w:val="24"/>
                <w:szCs w:val="24"/>
                <w:highlight w:val="green"/>
              </w:rPr>
            </w:pPr>
            <w:r w:rsidRPr="008B1105">
              <w:rPr>
                <w:rFonts w:ascii="Times New Roman" w:hAnsi="Times New Roman" w:cs="Times New Roman"/>
                <w:color w:val="000000"/>
                <w:sz w:val="24"/>
                <w:szCs w:val="24"/>
              </w:rPr>
              <w:t>0.10</w:t>
            </w:r>
          </w:p>
        </w:tc>
        <w:tc>
          <w:tcPr>
            <w:tcW w:w="810" w:type="dxa"/>
            <w:noWrap/>
            <w:vAlign w:val="center"/>
            <w:hideMark/>
          </w:tcPr>
          <w:p w14:paraId="243ED3B4" w14:textId="77777777" w:rsidR="00556358" w:rsidRPr="008B1105" w:rsidRDefault="00556358" w:rsidP="000C6B4F">
            <w:pPr>
              <w:jc w:val="center"/>
              <w:rPr>
                <w:rFonts w:ascii="Times New Roman" w:hAnsi="Times New Roman" w:cs="Times New Roman"/>
                <w:sz w:val="24"/>
                <w:szCs w:val="24"/>
                <w:highlight w:val="green"/>
              </w:rPr>
            </w:pPr>
            <w:r w:rsidRPr="008B1105">
              <w:rPr>
                <w:rFonts w:ascii="Times New Roman" w:hAnsi="Times New Roman" w:cs="Times New Roman"/>
                <w:color w:val="000000"/>
                <w:sz w:val="24"/>
                <w:szCs w:val="24"/>
              </w:rPr>
              <w:t>-0.28</w:t>
            </w:r>
          </w:p>
        </w:tc>
        <w:tc>
          <w:tcPr>
            <w:tcW w:w="900" w:type="dxa"/>
            <w:noWrap/>
            <w:vAlign w:val="center"/>
            <w:hideMark/>
          </w:tcPr>
          <w:p w14:paraId="194C6182" w14:textId="77777777" w:rsidR="00556358" w:rsidRPr="008B1105" w:rsidRDefault="00556358" w:rsidP="000C6B4F">
            <w:pPr>
              <w:jc w:val="center"/>
              <w:rPr>
                <w:rFonts w:ascii="Times New Roman" w:hAnsi="Times New Roman" w:cs="Times New Roman"/>
                <w:sz w:val="24"/>
                <w:szCs w:val="24"/>
                <w:highlight w:val="green"/>
              </w:rPr>
            </w:pPr>
            <w:r w:rsidRPr="008B1105">
              <w:rPr>
                <w:rFonts w:ascii="Times New Roman" w:hAnsi="Times New Roman" w:cs="Times New Roman"/>
                <w:color w:val="000000"/>
                <w:sz w:val="24"/>
                <w:szCs w:val="24"/>
              </w:rPr>
              <w:t>0.47</w:t>
            </w:r>
          </w:p>
        </w:tc>
        <w:tc>
          <w:tcPr>
            <w:tcW w:w="720" w:type="dxa"/>
            <w:noWrap/>
            <w:vAlign w:val="center"/>
            <w:hideMark/>
          </w:tcPr>
          <w:p w14:paraId="224565C9" w14:textId="77777777" w:rsidR="00556358" w:rsidRPr="008B1105" w:rsidRDefault="00556358" w:rsidP="000C6B4F">
            <w:pPr>
              <w:jc w:val="center"/>
              <w:rPr>
                <w:rFonts w:ascii="Times New Roman" w:hAnsi="Times New Roman" w:cs="Times New Roman"/>
                <w:sz w:val="24"/>
                <w:szCs w:val="24"/>
                <w:highlight w:val="green"/>
              </w:rPr>
            </w:pPr>
            <w:r w:rsidRPr="008B1105">
              <w:rPr>
                <w:rFonts w:ascii="Times New Roman" w:hAnsi="Times New Roman" w:cs="Times New Roman"/>
                <w:color w:val="000000"/>
                <w:sz w:val="24"/>
                <w:szCs w:val="24"/>
              </w:rPr>
              <w:t>0.25</w:t>
            </w:r>
          </w:p>
        </w:tc>
        <w:tc>
          <w:tcPr>
            <w:tcW w:w="720" w:type="dxa"/>
            <w:vAlign w:val="center"/>
            <w:hideMark/>
          </w:tcPr>
          <w:p w14:paraId="5B5E9447" w14:textId="77777777" w:rsidR="00556358" w:rsidRPr="008B1105" w:rsidRDefault="00556358" w:rsidP="000C6B4F">
            <w:pPr>
              <w:jc w:val="center"/>
              <w:rPr>
                <w:rFonts w:ascii="Times New Roman" w:hAnsi="Times New Roman" w:cs="Times New Roman"/>
                <w:sz w:val="24"/>
                <w:szCs w:val="24"/>
                <w:highlight w:val="green"/>
              </w:rPr>
            </w:pPr>
            <w:r w:rsidRPr="008B1105">
              <w:rPr>
                <w:rFonts w:ascii="Times New Roman" w:hAnsi="Times New Roman" w:cs="Times New Roman"/>
                <w:color w:val="000000"/>
                <w:sz w:val="24"/>
                <w:szCs w:val="24"/>
              </w:rPr>
              <w:t>4.05</w:t>
            </w:r>
          </w:p>
        </w:tc>
        <w:tc>
          <w:tcPr>
            <w:tcW w:w="720" w:type="dxa"/>
            <w:vAlign w:val="center"/>
            <w:hideMark/>
          </w:tcPr>
          <w:p w14:paraId="566B53D7" w14:textId="77777777" w:rsidR="00556358" w:rsidRPr="008B1105" w:rsidRDefault="00556358" w:rsidP="000C6B4F">
            <w:pPr>
              <w:jc w:val="center"/>
              <w:rPr>
                <w:rFonts w:ascii="Times New Roman" w:hAnsi="Times New Roman" w:cs="Times New Roman"/>
                <w:sz w:val="24"/>
                <w:szCs w:val="24"/>
              </w:rPr>
            </w:pPr>
            <w:r w:rsidRPr="008B1105">
              <w:rPr>
                <w:rFonts w:ascii="Times New Roman" w:hAnsi="Times New Roman" w:cs="Times New Roman"/>
                <w:color w:val="000000"/>
                <w:sz w:val="24"/>
                <w:szCs w:val="24"/>
              </w:rPr>
              <w:t>0.55</w:t>
            </w:r>
          </w:p>
        </w:tc>
        <w:tc>
          <w:tcPr>
            <w:tcW w:w="900" w:type="dxa"/>
            <w:vAlign w:val="center"/>
            <w:hideMark/>
          </w:tcPr>
          <w:p w14:paraId="6E7C3618" w14:textId="77777777" w:rsidR="00556358" w:rsidRPr="008B1105" w:rsidRDefault="00556358" w:rsidP="000C6B4F">
            <w:pPr>
              <w:jc w:val="center"/>
              <w:rPr>
                <w:rFonts w:ascii="Times New Roman" w:hAnsi="Times New Roman" w:cs="Times New Roman"/>
                <w:sz w:val="24"/>
                <w:szCs w:val="24"/>
              </w:rPr>
            </w:pPr>
            <w:r w:rsidRPr="008B1105">
              <w:rPr>
                <w:rFonts w:ascii="Times New Roman" w:hAnsi="Times New Roman" w:cs="Times New Roman"/>
                <w:color w:val="000000"/>
                <w:sz w:val="24"/>
                <w:szCs w:val="24"/>
              </w:rPr>
              <w:t>0.582</w:t>
            </w:r>
          </w:p>
        </w:tc>
      </w:tr>
      <w:tr w:rsidR="00556358" w:rsidRPr="004250AA" w14:paraId="277A5246" w14:textId="77777777" w:rsidTr="000C6B4F">
        <w:trPr>
          <w:trHeight w:val="290"/>
        </w:trPr>
        <w:tc>
          <w:tcPr>
            <w:tcW w:w="1080" w:type="dxa"/>
            <w:vMerge/>
            <w:tcBorders>
              <w:bottom w:val="single" w:sz="4" w:space="0" w:color="auto"/>
              <w:right w:val="single" w:sz="4" w:space="0" w:color="auto"/>
            </w:tcBorders>
            <w:noWrap/>
            <w:vAlign w:val="center"/>
            <w:hideMark/>
          </w:tcPr>
          <w:p w14:paraId="2382350A" w14:textId="77777777" w:rsidR="00556358" w:rsidRPr="004250AA" w:rsidRDefault="00556358" w:rsidP="000C6B4F">
            <w:pPr>
              <w:jc w:val="center"/>
              <w:rPr>
                <w:rFonts w:ascii="Times New Roman" w:hAnsi="Times New Roman" w:cs="Times New Roman"/>
                <w:sz w:val="24"/>
                <w:szCs w:val="24"/>
              </w:rPr>
            </w:pPr>
          </w:p>
        </w:tc>
        <w:tc>
          <w:tcPr>
            <w:tcW w:w="2160" w:type="dxa"/>
            <w:tcBorders>
              <w:left w:val="single" w:sz="4" w:space="0" w:color="auto"/>
              <w:right w:val="single" w:sz="4" w:space="0" w:color="auto"/>
            </w:tcBorders>
            <w:noWrap/>
            <w:hideMark/>
          </w:tcPr>
          <w:p w14:paraId="5539809F" w14:textId="77777777" w:rsidR="00556358" w:rsidRPr="004250AA" w:rsidRDefault="00556358" w:rsidP="000C6B4F">
            <w:pPr>
              <w:rPr>
                <w:rFonts w:ascii="Times New Roman" w:hAnsi="Times New Roman" w:cs="Times New Roman"/>
                <w:sz w:val="24"/>
                <w:szCs w:val="24"/>
              </w:rPr>
            </w:pPr>
            <w:r w:rsidRPr="004250AA">
              <w:rPr>
                <w:rFonts w:ascii="Times New Roman" w:hAnsi="Times New Roman" w:cs="Times New Roman"/>
                <w:sz w:val="24"/>
                <w:szCs w:val="24"/>
              </w:rPr>
              <w:t>Pos</w:t>
            </w:r>
            <w:r>
              <w:rPr>
                <w:rFonts w:ascii="Times New Roman" w:hAnsi="Times New Roman" w:cs="Times New Roman"/>
                <w:sz w:val="24"/>
                <w:szCs w:val="24"/>
              </w:rPr>
              <w:t>.</w:t>
            </w:r>
            <w:r w:rsidRPr="004250AA">
              <w:rPr>
                <w:rFonts w:ascii="Times New Roman" w:hAnsi="Times New Roman" w:cs="Times New Roman"/>
                <w:sz w:val="24"/>
                <w:szCs w:val="24"/>
              </w:rPr>
              <w:t xml:space="preserve"> </w:t>
            </w:r>
            <w:r w:rsidRPr="00D405A9">
              <w:rPr>
                <w:rFonts w:ascii="Times New Roman" w:eastAsia="Times New Roman" w:hAnsi="Times New Roman" w:cs="Times New Roman"/>
                <w:color w:val="000000"/>
                <w:sz w:val="24"/>
                <w:szCs w:val="24"/>
              </w:rPr>
              <w:t>Cyclic</w:t>
            </w:r>
            <w:r>
              <w:rPr>
                <w:rFonts w:ascii="Times New Roman" w:eastAsia="Times New Roman" w:hAnsi="Times New Roman" w:cs="Times New Roman"/>
                <w:color w:val="000000"/>
                <w:sz w:val="24"/>
                <w:szCs w:val="24"/>
              </w:rPr>
              <w:t>ity</w:t>
            </w:r>
          </w:p>
        </w:tc>
        <w:tc>
          <w:tcPr>
            <w:tcW w:w="990" w:type="dxa"/>
            <w:tcBorders>
              <w:left w:val="single" w:sz="4" w:space="0" w:color="auto"/>
            </w:tcBorders>
            <w:noWrap/>
            <w:vAlign w:val="center"/>
            <w:hideMark/>
          </w:tcPr>
          <w:p w14:paraId="1A083240" w14:textId="77777777" w:rsidR="00556358" w:rsidRPr="008B1105" w:rsidRDefault="00556358" w:rsidP="000C6B4F">
            <w:pPr>
              <w:jc w:val="center"/>
              <w:rPr>
                <w:rFonts w:ascii="Times New Roman" w:hAnsi="Times New Roman" w:cs="Times New Roman"/>
                <w:sz w:val="24"/>
                <w:szCs w:val="24"/>
                <w:highlight w:val="green"/>
              </w:rPr>
            </w:pPr>
            <w:r w:rsidRPr="008B1105">
              <w:rPr>
                <w:rFonts w:ascii="Times New Roman" w:hAnsi="Times New Roman" w:cs="Times New Roman"/>
                <w:color w:val="000000"/>
                <w:sz w:val="24"/>
                <w:szCs w:val="24"/>
              </w:rPr>
              <w:t>-0.07</w:t>
            </w:r>
          </w:p>
        </w:tc>
        <w:tc>
          <w:tcPr>
            <w:tcW w:w="810" w:type="dxa"/>
            <w:noWrap/>
            <w:vAlign w:val="center"/>
            <w:hideMark/>
          </w:tcPr>
          <w:p w14:paraId="477C7699" w14:textId="77777777" w:rsidR="00556358" w:rsidRPr="008B1105" w:rsidRDefault="00556358" w:rsidP="000C6B4F">
            <w:pPr>
              <w:jc w:val="center"/>
              <w:rPr>
                <w:rFonts w:ascii="Times New Roman" w:hAnsi="Times New Roman" w:cs="Times New Roman"/>
                <w:sz w:val="24"/>
                <w:szCs w:val="24"/>
                <w:highlight w:val="green"/>
              </w:rPr>
            </w:pPr>
            <w:r w:rsidRPr="008B1105">
              <w:rPr>
                <w:rFonts w:ascii="Times New Roman" w:hAnsi="Times New Roman" w:cs="Times New Roman"/>
                <w:color w:val="000000"/>
                <w:sz w:val="24"/>
                <w:szCs w:val="24"/>
              </w:rPr>
              <w:t>-0.45</w:t>
            </w:r>
          </w:p>
        </w:tc>
        <w:tc>
          <w:tcPr>
            <w:tcW w:w="900" w:type="dxa"/>
            <w:noWrap/>
            <w:vAlign w:val="center"/>
            <w:hideMark/>
          </w:tcPr>
          <w:p w14:paraId="0CDEB203" w14:textId="77777777" w:rsidR="00556358" w:rsidRPr="008B1105" w:rsidRDefault="00556358" w:rsidP="000C6B4F">
            <w:pPr>
              <w:jc w:val="center"/>
              <w:rPr>
                <w:rFonts w:ascii="Times New Roman" w:hAnsi="Times New Roman" w:cs="Times New Roman"/>
                <w:sz w:val="24"/>
                <w:szCs w:val="24"/>
                <w:highlight w:val="green"/>
              </w:rPr>
            </w:pPr>
            <w:r w:rsidRPr="008B1105">
              <w:rPr>
                <w:rFonts w:ascii="Times New Roman" w:hAnsi="Times New Roman" w:cs="Times New Roman"/>
                <w:color w:val="000000"/>
                <w:sz w:val="24"/>
                <w:szCs w:val="24"/>
              </w:rPr>
              <w:t>0.30</w:t>
            </w:r>
          </w:p>
        </w:tc>
        <w:tc>
          <w:tcPr>
            <w:tcW w:w="720" w:type="dxa"/>
            <w:noWrap/>
            <w:vAlign w:val="center"/>
            <w:hideMark/>
          </w:tcPr>
          <w:p w14:paraId="565FDC2E" w14:textId="77777777" w:rsidR="00556358" w:rsidRPr="008B1105" w:rsidRDefault="00556358" w:rsidP="000C6B4F">
            <w:pPr>
              <w:jc w:val="center"/>
              <w:rPr>
                <w:rFonts w:ascii="Times New Roman" w:hAnsi="Times New Roman" w:cs="Times New Roman"/>
                <w:sz w:val="24"/>
                <w:szCs w:val="24"/>
                <w:highlight w:val="green"/>
              </w:rPr>
            </w:pPr>
            <w:r w:rsidRPr="008B1105">
              <w:rPr>
                <w:rFonts w:ascii="Times New Roman" w:hAnsi="Times New Roman" w:cs="Times New Roman"/>
                <w:color w:val="000000"/>
                <w:sz w:val="24"/>
                <w:szCs w:val="24"/>
              </w:rPr>
              <w:t>0.23</w:t>
            </w:r>
          </w:p>
        </w:tc>
        <w:tc>
          <w:tcPr>
            <w:tcW w:w="720" w:type="dxa"/>
            <w:vAlign w:val="center"/>
            <w:hideMark/>
          </w:tcPr>
          <w:p w14:paraId="368EA84E" w14:textId="77777777" w:rsidR="00556358" w:rsidRPr="008B1105" w:rsidRDefault="00556358" w:rsidP="000C6B4F">
            <w:pPr>
              <w:jc w:val="center"/>
              <w:rPr>
                <w:rFonts w:ascii="Times New Roman" w:hAnsi="Times New Roman" w:cs="Times New Roman"/>
                <w:sz w:val="24"/>
                <w:szCs w:val="24"/>
                <w:highlight w:val="green"/>
              </w:rPr>
            </w:pPr>
            <w:r w:rsidRPr="008B1105">
              <w:rPr>
                <w:rFonts w:ascii="Times New Roman" w:hAnsi="Times New Roman" w:cs="Times New Roman"/>
                <w:color w:val="000000"/>
                <w:sz w:val="24"/>
                <w:szCs w:val="24"/>
              </w:rPr>
              <w:t>4.32</w:t>
            </w:r>
          </w:p>
        </w:tc>
        <w:tc>
          <w:tcPr>
            <w:tcW w:w="720" w:type="dxa"/>
            <w:vAlign w:val="center"/>
            <w:hideMark/>
          </w:tcPr>
          <w:p w14:paraId="19DB78C7" w14:textId="77777777" w:rsidR="00556358" w:rsidRPr="008B1105" w:rsidRDefault="00556358" w:rsidP="000C6B4F">
            <w:pPr>
              <w:jc w:val="center"/>
              <w:rPr>
                <w:rFonts w:ascii="Times New Roman" w:hAnsi="Times New Roman" w:cs="Times New Roman"/>
                <w:sz w:val="24"/>
                <w:szCs w:val="24"/>
              </w:rPr>
            </w:pPr>
            <w:r w:rsidRPr="008B1105">
              <w:rPr>
                <w:rFonts w:ascii="Times New Roman" w:hAnsi="Times New Roman" w:cs="Times New Roman"/>
                <w:color w:val="000000"/>
                <w:sz w:val="24"/>
                <w:szCs w:val="24"/>
              </w:rPr>
              <w:t>-0.40</w:t>
            </w:r>
          </w:p>
        </w:tc>
        <w:tc>
          <w:tcPr>
            <w:tcW w:w="900" w:type="dxa"/>
            <w:vAlign w:val="center"/>
            <w:hideMark/>
          </w:tcPr>
          <w:p w14:paraId="13B525DD" w14:textId="77777777" w:rsidR="00556358" w:rsidRPr="008B1105" w:rsidRDefault="00556358" w:rsidP="000C6B4F">
            <w:pPr>
              <w:jc w:val="center"/>
              <w:rPr>
                <w:rFonts w:ascii="Times New Roman" w:hAnsi="Times New Roman" w:cs="Times New Roman"/>
                <w:sz w:val="24"/>
                <w:szCs w:val="24"/>
              </w:rPr>
            </w:pPr>
            <w:r w:rsidRPr="008B1105">
              <w:rPr>
                <w:rFonts w:ascii="Times New Roman" w:hAnsi="Times New Roman" w:cs="Times New Roman"/>
                <w:color w:val="000000"/>
                <w:sz w:val="24"/>
                <w:szCs w:val="24"/>
              </w:rPr>
              <w:t>0.692</w:t>
            </w:r>
          </w:p>
        </w:tc>
      </w:tr>
      <w:tr w:rsidR="00556358" w:rsidRPr="004250AA" w14:paraId="558A8DBD" w14:textId="77777777" w:rsidTr="000C6B4F">
        <w:trPr>
          <w:trHeight w:val="290"/>
        </w:trPr>
        <w:tc>
          <w:tcPr>
            <w:tcW w:w="1080" w:type="dxa"/>
            <w:vMerge/>
            <w:tcBorders>
              <w:bottom w:val="single" w:sz="4" w:space="0" w:color="auto"/>
              <w:right w:val="single" w:sz="4" w:space="0" w:color="auto"/>
            </w:tcBorders>
            <w:noWrap/>
            <w:vAlign w:val="center"/>
            <w:hideMark/>
          </w:tcPr>
          <w:p w14:paraId="1AB309BE" w14:textId="77777777" w:rsidR="00556358" w:rsidRPr="004250AA" w:rsidRDefault="00556358" w:rsidP="000C6B4F">
            <w:pPr>
              <w:jc w:val="center"/>
              <w:rPr>
                <w:rFonts w:ascii="Times New Roman" w:hAnsi="Times New Roman" w:cs="Times New Roman"/>
                <w:sz w:val="24"/>
                <w:szCs w:val="24"/>
              </w:rPr>
            </w:pPr>
          </w:p>
        </w:tc>
        <w:tc>
          <w:tcPr>
            <w:tcW w:w="2160" w:type="dxa"/>
            <w:tcBorders>
              <w:left w:val="single" w:sz="4" w:space="0" w:color="auto"/>
              <w:bottom w:val="single" w:sz="4" w:space="0" w:color="auto"/>
              <w:right w:val="single" w:sz="4" w:space="0" w:color="auto"/>
            </w:tcBorders>
            <w:noWrap/>
            <w:hideMark/>
          </w:tcPr>
          <w:p w14:paraId="61898E58" w14:textId="77777777" w:rsidR="00556358" w:rsidRPr="004250AA" w:rsidRDefault="00556358" w:rsidP="000C6B4F">
            <w:pPr>
              <w:rPr>
                <w:rFonts w:ascii="Times New Roman" w:hAnsi="Times New Roman" w:cs="Times New Roman"/>
                <w:sz w:val="24"/>
                <w:szCs w:val="24"/>
              </w:rPr>
            </w:pPr>
            <w:r w:rsidRPr="004250AA">
              <w:rPr>
                <w:rFonts w:ascii="Times New Roman" w:hAnsi="Times New Roman" w:cs="Times New Roman"/>
                <w:sz w:val="24"/>
                <w:szCs w:val="24"/>
              </w:rPr>
              <w:t>Neg</w:t>
            </w:r>
            <w:r>
              <w:rPr>
                <w:rFonts w:ascii="Times New Roman" w:hAnsi="Times New Roman" w:cs="Times New Roman"/>
                <w:sz w:val="24"/>
                <w:szCs w:val="24"/>
              </w:rPr>
              <w:t>.</w:t>
            </w:r>
            <w:r w:rsidRPr="004250AA">
              <w:rPr>
                <w:rFonts w:ascii="Times New Roman" w:hAnsi="Times New Roman" w:cs="Times New Roman"/>
                <w:sz w:val="24"/>
                <w:szCs w:val="24"/>
              </w:rPr>
              <w:t xml:space="preserve"> </w:t>
            </w:r>
            <w:r w:rsidRPr="00D405A9">
              <w:rPr>
                <w:rFonts w:ascii="Times New Roman" w:eastAsia="Times New Roman" w:hAnsi="Times New Roman" w:cs="Times New Roman"/>
                <w:color w:val="000000"/>
                <w:sz w:val="24"/>
                <w:szCs w:val="24"/>
              </w:rPr>
              <w:t>Cyclic</w:t>
            </w:r>
            <w:r>
              <w:rPr>
                <w:rFonts w:ascii="Times New Roman" w:eastAsia="Times New Roman" w:hAnsi="Times New Roman" w:cs="Times New Roman"/>
                <w:color w:val="000000"/>
                <w:sz w:val="24"/>
                <w:szCs w:val="24"/>
              </w:rPr>
              <w:t>ity</w:t>
            </w:r>
          </w:p>
        </w:tc>
        <w:tc>
          <w:tcPr>
            <w:tcW w:w="990" w:type="dxa"/>
            <w:tcBorders>
              <w:left w:val="single" w:sz="4" w:space="0" w:color="auto"/>
              <w:bottom w:val="single" w:sz="4" w:space="0" w:color="auto"/>
            </w:tcBorders>
            <w:noWrap/>
            <w:vAlign w:val="center"/>
            <w:hideMark/>
          </w:tcPr>
          <w:p w14:paraId="7526BB61" w14:textId="77777777" w:rsidR="00556358" w:rsidRPr="008B1105" w:rsidRDefault="00556358" w:rsidP="000C6B4F">
            <w:pPr>
              <w:jc w:val="center"/>
              <w:rPr>
                <w:rFonts w:ascii="Times New Roman" w:hAnsi="Times New Roman" w:cs="Times New Roman"/>
                <w:sz w:val="24"/>
                <w:szCs w:val="24"/>
                <w:highlight w:val="green"/>
              </w:rPr>
            </w:pPr>
            <w:r w:rsidRPr="008B1105">
              <w:rPr>
                <w:rFonts w:ascii="Times New Roman" w:hAnsi="Times New Roman" w:cs="Times New Roman"/>
                <w:color w:val="000000"/>
                <w:sz w:val="24"/>
                <w:szCs w:val="24"/>
              </w:rPr>
              <w:t>0.16</w:t>
            </w:r>
          </w:p>
        </w:tc>
        <w:tc>
          <w:tcPr>
            <w:tcW w:w="810" w:type="dxa"/>
            <w:tcBorders>
              <w:bottom w:val="single" w:sz="4" w:space="0" w:color="auto"/>
            </w:tcBorders>
            <w:noWrap/>
            <w:vAlign w:val="center"/>
            <w:hideMark/>
          </w:tcPr>
          <w:p w14:paraId="69EF6A47" w14:textId="77777777" w:rsidR="00556358" w:rsidRPr="008B1105" w:rsidRDefault="00556358" w:rsidP="000C6B4F">
            <w:pPr>
              <w:jc w:val="center"/>
              <w:rPr>
                <w:rFonts w:ascii="Times New Roman" w:hAnsi="Times New Roman" w:cs="Times New Roman"/>
                <w:sz w:val="24"/>
                <w:szCs w:val="24"/>
                <w:highlight w:val="green"/>
              </w:rPr>
            </w:pPr>
            <w:r w:rsidRPr="008B1105">
              <w:rPr>
                <w:rFonts w:ascii="Times New Roman" w:hAnsi="Times New Roman" w:cs="Times New Roman"/>
                <w:color w:val="000000"/>
                <w:sz w:val="24"/>
                <w:szCs w:val="24"/>
              </w:rPr>
              <w:t>-0.21</w:t>
            </w:r>
          </w:p>
        </w:tc>
        <w:tc>
          <w:tcPr>
            <w:tcW w:w="900" w:type="dxa"/>
            <w:tcBorders>
              <w:bottom w:val="single" w:sz="4" w:space="0" w:color="auto"/>
            </w:tcBorders>
            <w:noWrap/>
            <w:vAlign w:val="center"/>
            <w:hideMark/>
          </w:tcPr>
          <w:p w14:paraId="20CD1151" w14:textId="77777777" w:rsidR="00556358" w:rsidRPr="008B1105" w:rsidRDefault="00556358" w:rsidP="000C6B4F">
            <w:pPr>
              <w:jc w:val="center"/>
              <w:rPr>
                <w:rFonts w:ascii="Times New Roman" w:hAnsi="Times New Roman" w:cs="Times New Roman"/>
                <w:sz w:val="24"/>
                <w:szCs w:val="24"/>
                <w:highlight w:val="green"/>
              </w:rPr>
            </w:pPr>
            <w:r w:rsidRPr="008B1105">
              <w:rPr>
                <w:rFonts w:ascii="Times New Roman" w:hAnsi="Times New Roman" w:cs="Times New Roman"/>
                <w:color w:val="000000"/>
                <w:sz w:val="24"/>
                <w:szCs w:val="24"/>
              </w:rPr>
              <w:t>0.55</w:t>
            </w:r>
          </w:p>
        </w:tc>
        <w:tc>
          <w:tcPr>
            <w:tcW w:w="720" w:type="dxa"/>
            <w:tcBorders>
              <w:bottom w:val="single" w:sz="4" w:space="0" w:color="auto"/>
            </w:tcBorders>
            <w:noWrap/>
            <w:vAlign w:val="center"/>
            <w:hideMark/>
          </w:tcPr>
          <w:p w14:paraId="761E1D00" w14:textId="77777777" w:rsidR="00556358" w:rsidRPr="008B1105" w:rsidRDefault="00556358" w:rsidP="000C6B4F">
            <w:pPr>
              <w:jc w:val="center"/>
              <w:rPr>
                <w:rFonts w:ascii="Times New Roman" w:hAnsi="Times New Roman" w:cs="Times New Roman"/>
                <w:sz w:val="24"/>
                <w:szCs w:val="24"/>
                <w:highlight w:val="green"/>
              </w:rPr>
            </w:pPr>
            <w:r w:rsidRPr="008B1105">
              <w:rPr>
                <w:rFonts w:ascii="Times New Roman" w:hAnsi="Times New Roman" w:cs="Times New Roman"/>
                <w:color w:val="000000"/>
                <w:sz w:val="24"/>
                <w:szCs w:val="24"/>
              </w:rPr>
              <w:t>0.31</w:t>
            </w:r>
          </w:p>
        </w:tc>
        <w:tc>
          <w:tcPr>
            <w:tcW w:w="720" w:type="dxa"/>
            <w:tcBorders>
              <w:bottom w:val="single" w:sz="4" w:space="0" w:color="auto"/>
            </w:tcBorders>
            <w:vAlign w:val="center"/>
            <w:hideMark/>
          </w:tcPr>
          <w:p w14:paraId="7C4B7B43" w14:textId="77777777" w:rsidR="00556358" w:rsidRPr="008B1105" w:rsidRDefault="00556358" w:rsidP="000C6B4F">
            <w:pPr>
              <w:jc w:val="center"/>
              <w:rPr>
                <w:rFonts w:ascii="Times New Roman" w:hAnsi="Times New Roman" w:cs="Times New Roman"/>
                <w:sz w:val="24"/>
                <w:szCs w:val="24"/>
                <w:highlight w:val="green"/>
              </w:rPr>
            </w:pPr>
            <w:r w:rsidRPr="008B1105">
              <w:rPr>
                <w:rFonts w:ascii="Times New Roman" w:hAnsi="Times New Roman" w:cs="Times New Roman"/>
                <w:color w:val="000000"/>
                <w:sz w:val="24"/>
                <w:szCs w:val="24"/>
              </w:rPr>
              <w:t>3.20</w:t>
            </w:r>
          </w:p>
        </w:tc>
        <w:tc>
          <w:tcPr>
            <w:tcW w:w="720" w:type="dxa"/>
            <w:tcBorders>
              <w:bottom w:val="single" w:sz="4" w:space="0" w:color="auto"/>
            </w:tcBorders>
            <w:vAlign w:val="center"/>
            <w:hideMark/>
          </w:tcPr>
          <w:p w14:paraId="76C4B9B0" w14:textId="77777777" w:rsidR="00556358" w:rsidRPr="008B1105" w:rsidRDefault="00556358" w:rsidP="000C6B4F">
            <w:pPr>
              <w:jc w:val="center"/>
              <w:rPr>
                <w:rFonts w:ascii="Times New Roman" w:hAnsi="Times New Roman" w:cs="Times New Roman"/>
                <w:sz w:val="24"/>
                <w:szCs w:val="24"/>
              </w:rPr>
            </w:pPr>
            <w:r w:rsidRPr="008B1105">
              <w:rPr>
                <w:rFonts w:ascii="Times New Roman" w:hAnsi="Times New Roman" w:cs="Times New Roman"/>
                <w:color w:val="000000"/>
                <w:sz w:val="24"/>
                <w:szCs w:val="24"/>
              </w:rPr>
              <w:t>0.92</w:t>
            </w:r>
          </w:p>
        </w:tc>
        <w:tc>
          <w:tcPr>
            <w:tcW w:w="900" w:type="dxa"/>
            <w:tcBorders>
              <w:bottom w:val="single" w:sz="4" w:space="0" w:color="auto"/>
            </w:tcBorders>
            <w:vAlign w:val="center"/>
            <w:hideMark/>
          </w:tcPr>
          <w:p w14:paraId="74149AFB" w14:textId="77777777" w:rsidR="00556358" w:rsidRPr="008B1105" w:rsidRDefault="00556358" w:rsidP="000C6B4F">
            <w:pPr>
              <w:jc w:val="center"/>
              <w:rPr>
                <w:rFonts w:ascii="Times New Roman" w:hAnsi="Times New Roman" w:cs="Times New Roman"/>
                <w:sz w:val="24"/>
                <w:szCs w:val="24"/>
              </w:rPr>
            </w:pPr>
            <w:r w:rsidRPr="008B1105">
              <w:rPr>
                <w:rFonts w:ascii="Times New Roman" w:hAnsi="Times New Roman" w:cs="Times New Roman"/>
                <w:color w:val="000000"/>
                <w:sz w:val="24"/>
                <w:szCs w:val="24"/>
              </w:rPr>
              <w:t>0.361</w:t>
            </w:r>
          </w:p>
        </w:tc>
      </w:tr>
      <w:tr w:rsidR="00556358" w:rsidRPr="004250AA" w14:paraId="25CD39C9" w14:textId="77777777" w:rsidTr="000C6B4F">
        <w:trPr>
          <w:trHeight w:val="290"/>
        </w:trPr>
        <w:tc>
          <w:tcPr>
            <w:tcW w:w="1080" w:type="dxa"/>
            <w:vMerge w:val="restart"/>
            <w:tcBorders>
              <w:top w:val="single" w:sz="4" w:space="0" w:color="auto"/>
              <w:bottom w:val="single" w:sz="4" w:space="0" w:color="auto"/>
              <w:right w:val="single" w:sz="4" w:space="0" w:color="auto"/>
            </w:tcBorders>
            <w:noWrap/>
            <w:vAlign w:val="center"/>
            <w:hideMark/>
          </w:tcPr>
          <w:p w14:paraId="3F6C5D8F" w14:textId="77777777" w:rsidR="00556358" w:rsidRPr="004250AA" w:rsidRDefault="00556358" w:rsidP="000C6B4F">
            <w:pPr>
              <w:jc w:val="center"/>
              <w:rPr>
                <w:rFonts w:ascii="Times New Roman" w:hAnsi="Times New Roman" w:cs="Times New Roman"/>
                <w:sz w:val="24"/>
                <w:szCs w:val="24"/>
              </w:rPr>
            </w:pPr>
            <w:r w:rsidRPr="004250AA">
              <w:rPr>
                <w:rFonts w:ascii="Times New Roman" w:hAnsi="Times New Roman" w:cs="Times New Roman"/>
                <w:sz w:val="24"/>
                <w:szCs w:val="24"/>
              </w:rPr>
              <w:t xml:space="preserve">NC vs. </w:t>
            </w:r>
            <w:proofErr w:type="spellStart"/>
            <w:r>
              <w:rPr>
                <w:rFonts w:ascii="Times New Roman" w:hAnsi="Times New Roman" w:cs="Times New Roman"/>
                <w:sz w:val="24"/>
                <w:szCs w:val="24"/>
              </w:rPr>
              <w:t>OCd</w:t>
            </w:r>
            <w:proofErr w:type="spellEnd"/>
          </w:p>
        </w:tc>
        <w:tc>
          <w:tcPr>
            <w:tcW w:w="2160" w:type="dxa"/>
            <w:tcBorders>
              <w:top w:val="single" w:sz="4" w:space="0" w:color="auto"/>
              <w:left w:val="single" w:sz="4" w:space="0" w:color="auto"/>
              <w:right w:val="single" w:sz="4" w:space="0" w:color="auto"/>
            </w:tcBorders>
            <w:noWrap/>
            <w:hideMark/>
          </w:tcPr>
          <w:p w14:paraId="3B4DFEE2" w14:textId="77777777" w:rsidR="00556358" w:rsidRPr="004250AA" w:rsidRDefault="00556358" w:rsidP="000C6B4F">
            <w:pPr>
              <w:rPr>
                <w:rFonts w:ascii="Times New Roman" w:hAnsi="Times New Roman" w:cs="Times New Roman"/>
                <w:sz w:val="24"/>
                <w:szCs w:val="24"/>
              </w:rPr>
            </w:pPr>
            <w:r w:rsidRPr="004250AA">
              <w:rPr>
                <w:rFonts w:ascii="Times New Roman" w:hAnsi="Times New Roman" w:cs="Times New Roman"/>
                <w:sz w:val="24"/>
                <w:szCs w:val="24"/>
              </w:rPr>
              <w:t>Pos</w:t>
            </w:r>
            <w:r>
              <w:rPr>
                <w:rFonts w:ascii="Times New Roman" w:hAnsi="Times New Roman" w:cs="Times New Roman"/>
                <w:sz w:val="24"/>
                <w:szCs w:val="24"/>
              </w:rPr>
              <w:t>.</w:t>
            </w:r>
            <w:r w:rsidRPr="004250AA">
              <w:rPr>
                <w:rFonts w:ascii="Times New Roman" w:hAnsi="Times New Roman" w:cs="Times New Roman"/>
                <w:sz w:val="24"/>
                <w:szCs w:val="24"/>
              </w:rPr>
              <w:t xml:space="preserve"> Volatility</w:t>
            </w:r>
            <w:r>
              <w:rPr>
                <w:rFonts w:ascii="Times New Roman" w:hAnsi="Times New Roman" w:cs="Times New Roman"/>
                <w:sz w:val="24"/>
                <w:szCs w:val="24"/>
              </w:rPr>
              <w:t xml:space="preserve"> </w:t>
            </w:r>
          </w:p>
        </w:tc>
        <w:tc>
          <w:tcPr>
            <w:tcW w:w="990" w:type="dxa"/>
            <w:tcBorders>
              <w:top w:val="single" w:sz="4" w:space="0" w:color="auto"/>
              <w:left w:val="single" w:sz="4" w:space="0" w:color="auto"/>
            </w:tcBorders>
            <w:noWrap/>
            <w:vAlign w:val="center"/>
            <w:hideMark/>
          </w:tcPr>
          <w:p w14:paraId="3A37E5F7" w14:textId="77777777" w:rsidR="00556358" w:rsidRPr="008B1105" w:rsidRDefault="00556358" w:rsidP="000C6B4F">
            <w:pPr>
              <w:jc w:val="center"/>
              <w:rPr>
                <w:rFonts w:ascii="Times New Roman" w:hAnsi="Times New Roman" w:cs="Times New Roman"/>
                <w:sz w:val="24"/>
                <w:szCs w:val="24"/>
                <w:highlight w:val="green"/>
              </w:rPr>
            </w:pPr>
            <w:r w:rsidRPr="008B1105">
              <w:rPr>
                <w:rFonts w:ascii="Times New Roman" w:hAnsi="Times New Roman" w:cs="Times New Roman"/>
                <w:color w:val="000000"/>
                <w:sz w:val="24"/>
                <w:szCs w:val="24"/>
              </w:rPr>
              <w:t>-0.05</w:t>
            </w:r>
          </w:p>
        </w:tc>
        <w:tc>
          <w:tcPr>
            <w:tcW w:w="810" w:type="dxa"/>
            <w:tcBorders>
              <w:top w:val="single" w:sz="4" w:space="0" w:color="auto"/>
            </w:tcBorders>
            <w:noWrap/>
            <w:vAlign w:val="center"/>
            <w:hideMark/>
          </w:tcPr>
          <w:p w14:paraId="0D7E019C" w14:textId="77777777" w:rsidR="00556358" w:rsidRPr="008B1105" w:rsidRDefault="00556358" w:rsidP="000C6B4F">
            <w:pPr>
              <w:jc w:val="center"/>
              <w:rPr>
                <w:rFonts w:ascii="Times New Roman" w:hAnsi="Times New Roman" w:cs="Times New Roman"/>
                <w:sz w:val="24"/>
                <w:szCs w:val="24"/>
                <w:highlight w:val="green"/>
              </w:rPr>
            </w:pPr>
            <w:r w:rsidRPr="008B1105">
              <w:rPr>
                <w:rFonts w:ascii="Times New Roman" w:hAnsi="Times New Roman" w:cs="Times New Roman"/>
                <w:color w:val="000000"/>
                <w:sz w:val="24"/>
                <w:szCs w:val="24"/>
              </w:rPr>
              <w:t>-0.56</w:t>
            </w:r>
          </w:p>
        </w:tc>
        <w:tc>
          <w:tcPr>
            <w:tcW w:w="900" w:type="dxa"/>
            <w:tcBorders>
              <w:top w:val="single" w:sz="4" w:space="0" w:color="auto"/>
            </w:tcBorders>
            <w:vAlign w:val="center"/>
            <w:hideMark/>
          </w:tcPr>
          <w:p w14:paraId="36107F16" w14:textId="77777777" w:rsidR="00556358" w:rsidRPr="008B1105" w:rsidRDefault="00556358" w:rsidP="000C6B4F">
            <w:pPr>
              <w:jc w:val="center"/>
              <w:rPr>
                <w:rFonts w:ascii="Times New Roman" w:hAnsi="Times New Roman" w:cs="Times New Roman"/>
                <w:sz w:val="24"/>
                <w:szCs w:val="24"/>
                <w:highlight w:val="green"/>
              </w:rPr>
            </w:pPr>
            <w:r w:rsidRPr="008B1105">
              <w:rPr>
                <w:rFonts w:ascii="Times New Roman" w:hAnsi="Times New Roman" w:cs="Times New Roman"/>
                <w:color w:val="000000"/>
                <w:sz w:val="24"/>
                <w:szCs w:val="24"/>
              </w:rPr>
              <w:t>0.44</w:t>
            </w:r>
          </w:p>
        </w:tc>
        <w:tc>
          <w:tcPr>
            <w:tcW w:w="720" w:type="dxa"/>
            <w:tcBorders>
              <w:top w:val="single" w:sz="4" w:space="0" w:color="auto"/>
            </w:tcBorders>
            <w:vAlign w:val="center"/>
            <w:hideMark/>
          </w:tcPr>
          <w:p w14:paraId="31E8386C" w14:textId="77777777" w:rsidR="00556358" w:rsidRPr="008B1105" w:rsidRDefault="00556358" w:rsidP="000C6B4F">
            <w:pPr>
              <w:jc w:val="center"/>
              <w:rPr>
                <w:rFonts w:ascii="Times New Roman" w:hAnsi="Times New Roman" w:cs="Times New Roman"/>
                <w:sz w:val="24"/>
                <w:szCs w:val="24"/>
                <w:highlight w:val="green"/>
              </w:rPr>
            </w:pPr>
            <w:r w:rsidRPr="008B1105">
              <w:rPr>
                <w:rFonts w:ascii="Times New Roman" w:hAnsi="Times New Roman" w:cs="Times New Roman"/>
                <w:color w:val="000000"/>
                <w:sz w:val="24"/>
                <w:szCs w:val="24"/>
              </w:rPr>
              <w:t>0.29</w:t>
            </w:r>
          </w:p>
        </w:tc>
        <w:tc>
          <w:tcPr>
            <w:tcW w:w="720" w:type="dxa"/>
            <w:tcBorders>
              <w:top w:val="single" w:sz="4" w:space="0" w:color="auto"/>
            </w:tcBorders>
            <w:vAlign w:val="center"/>
            <w:hideMark/>
          </w:tcPr>
          <w:p w14:paraId="34C96160" w14:textId="77777777" w:rsidR="00556358" w:rsidRPr="008B1105" w:rsidRDefault="00556358" w:rsidP="000C6B4F">
            <w:pPr>
              <w:jc w:val="center"/>
              <w:rPr>
                <w:rFonts w:ascii="Times New Roman" w:hAnsi="Times New Roman" w:cs="Times New Roman"/>
                <w:sz w:val="24"/>
                <w:szCs w:val="24"/>
                <w:highlight w:val="green"/>
              </w:rPr>
            </w:pPr>
            <w:r w:rsidRPr="008B1105">
              <w:rPr>
                <w:rFonts w:ascii="Times New Roman" w:hAnsi="Times New Roman" w:cs="Times New Roman"/>
                <w:color w:val="000000"/>
                <w:sz w:val="24"/>
                <w:szCs w:val="24"/>
              </w:rPr>
              <w:t>3.46</w:t>
            </w:r>
          </w:p>
        </w:tc>
        <w:tc>
          <w:tcPr>
            <w:tcW w:w="720" w:type="dxa"/>
            <w:tcBorders>
              <w:top w:val="single" w:sz="4" w:space="0" w:color="auto"/>
            </w:tcBorders>
            <w:vAlign w:val="center"/>
            <w:hideMark/>
          </w:tcPr>
          <w:p w14:paraId="2CA9670F" w14:textId="77777777" w:rsidR="00556358" w:rsidRPr="008B1105" w:rsidRDefault="00556358" w:rsidP="000C6B4F">
            <w:pPr>
              <w:jc w:val="center"/>
              <w:rPr>
                <w:rFonts w:ascii="Times New Roman" w:hAnsi="Times New Roman" w:cs="Times New Roman"/>
                <w:sz w:val="24"/>
                <w:szCs w:val="24"/>
              </w:rPr>
            </w:pPr>
            <w:r w:rsidRPr="008B1105">
              <w:rPr>
                <w:rFonts w:ascii="Times New Roman" w:hAnsi="Times New Roman" w:cs="Times New Roman"/>
                <w:color w:val="000000"/>
                <w:sz w:val="24"/>
                <w:szCs w:val="24"/>
              </w:rPr>
              <w:t>-0.21</w:t>
            </w:r>
          </w:p>
        </w:tc>
        <w:tc>
          <w:tcPr>
            <w:tcW w:w="900" w:type="dxa"/>
            <w:tcBorders>
              <w:top w:val="single" w:sz="4" w:space="0" w:color="auto"/>
            </w:tcBorders>
            <w:vAlign w:val="center"/>
            <w:hideMark/>
          </w:tcPr>
          <w:p w14:paraId="79E3735A" w14:textId="77777777" w:rsidR="00556358" w:rsidRPr="008B1105" w:rsidRDefault="00556358" w:rsidP="000C6B4F">
            <w:pPr>
              <w:jc w:val="center"/>
              <w:rPr>
                <w:rFonts w:ascii="Times New Roman" w:hAnsi="Times New Roman" w:cs="Times New Roman"/>
                <w:sz w:val="24"/>
                <w:szCs w:val="24"/>
              </w:rPr>
            </w:pPr>
            <w:r w:rsidRPr="008B1105">
              <w:rPr>
                <w:rFonts w:ascii="Times New Roman" w:hAnsi="Times New Roman" w:cs="Times New Roman"/>
                <w:color w:val="000000"/>
                <w:sz w:val="24"/>
                <w:szCs w:val="24"/>
              </w:rPr>
              <w:t>0.836</w:t>
            </w:r>
          </w:p>
        </w:tc>
      </w:tr>
      <w:tr w:rsidR="00556358" w:rsidRPr="004250AA" w14:paraId="4A61E67E" w14:textId="77777777" w:rsidTr="000C6B4F">
        <w:trPr>
          <w:trHeight w:val="290"/>
        </w:trPr>
        <w:tc>
          <w:tcPr>
            <w:tcW w:w="1080" w:type="dxa"/>
            <w:vMerge/>
            <w:tcBorders>
              <w:bottom w:val="single" w:sz="4" w:space="0" w:color="auto"/>
              <w:right w:val="single" w:sz="4" w:space="0" w:color="auto"/>
            </w:tcBorders>
            <w:noWrap/>
            <w:vAlign w:val="center"/>
            <w:hideMark/>
          </w:tcPr>
          <w:p w14:paraId="4D2E91AF" w14:textId="77777777" w:rsidR="00556358" w:rsidRPr="004250AA" w:rsidRDefault="00556358" w:rsidP="000C6B4F">
            <w:pPr>
              <w:jc w:val="center"/>
              <w:rPr>
                <w:rFonts w:ascii="Times New Roman" w:hAnsi="Times New Roman" w:cs="Times New Roman"/>
                <w:sz w:val="24"/>
                <w:szCs w:val="24"/>
              </w:rPr>
            </w:pPr>
          </w:p>
        </w:tc>
        <w:tc>
          <w:tcPr>
            <w:tcW w:w="2160" w:type="dxa"/>
            <w:tcBorders>
              <w:left w:val="single" w:sz="4" w:space="0" w:color="auto"/>
              <w:right w:val="single" w:sz="4" w:space="0" w:color="auto"/>
            </w:tcBorders>
            <w:noWrap/>
            <w:hideMark/>
          </w:tcPr>
          <w:p w14:paraId="0E97D339" w14:textId="77777777" w:rsidR="00556358" w:rsidRPr="004250AA" w:rsidRDefault="00556358" w:rsidP="000C6B4F">
            <w:pPr>
              <w:rPr>
                <w:rFonts w:ascii="Times New Roman" w:hAnsi="Times New Roman" w:cs="Times New Roman"/>
                <w:sz w:val="24"/>
                <w:szCs w:val="24"/>
              </w:rPr>
            </w:pPr>
            <w:r w:rsidRPr="004250AA">
              <w:rPr>
                <w:rFonts w:ascii="Times New Roman" w:hAnsi="Times New Roman" w:cs="Times New Roman"/>
                <w:sz w:val="24"/>
                <w:szCs w:val="24"/>
              </w:rPr>
              <w:t>Neg</w:t>
            </w:r>
            <w:r>
              <w:rPr>
                <w:rFonts w:ascii="Times New Roman" w:hAnsi="Times New Roman" w:cs="Times New Roman"/>
                <w:sz w:val="24"/>
                <w:szCs w:val="24"/>
              </w:rPr>
              <w:t>.</w:t>
            </w:r>
            <w:r w:rsidRPr="004250AA">
              <w:rPr>
                <w:rFonts w:ascii="Times New Roman" w:hAnsi="Times New Roman" w:cs="Times New Roman"/>
                <w:sz w:val="24"/>
                <w:szCs w:val="24"/>
              </w:rPr>
              <w:t xml:space="preserve"> Volatility </w:t>
            </w:r>
          </w:p>
        </w:tc>
        <w:tc>
          <w:tcPr>
            <w:tcW w:w="990" w:type="dxa"/>
            <w:tcBorders>
              <w:left w:val="single" w:sz="4" w:space="0" w:color="auto"/>
            </w:tcBorders>
            <w:noWrap/>
            <w:vAlign w:val="center"/>
            <w:hideMark/>
          </w:tcPr>
          <w:p w14:paraId="718EF3B7" w14:textId="77777777" w:rsidR="00556358" w:rsidRPr="008B1105" w:rsidRDefault="00556358" w:rsidP="000C6B4F">
            <w:pPr>
              <w:jc w:val="center"/>
              <w:rPr>
                <w:rFonts w:ascii="Times New Roman" w:hAnsi="Times New Roman" w:cs="Times New Roman"/>
                <w:sz w:val="24"/>
                <w:szCs w:val="24"/>
                <w:highlight w:val="green"/>
              </w:rPr>
            </w:pPr>
            <w:r w:rsidRPr="008B1105">
              <w:rPr>
                <w:rFonts w:ascii="Times New Roman" w:hAnsi="Times New Roman" w:cs="Times New Roman"/>
                <w:color w:val="000000"/>
                <w:sz w:val="24"/>
                <w:szCs w:val="24"/>
              </w:rPr>
              <w:t>0.23</w:t>
            </w:r>
          </w:p>
        </w:tc>
        <w:tc>
          <w:tcPr>
            <w:tcW w:w="810" w:type="dxa"/>
            <w:noWrap/>
            <w:vAlign w:val="center"/>
            <w:hideMark/>
          </w:tcPr>
          <w:p w14:paraId="1428B4A9" w14:textId="77777777" w:rsidR="00556358" w:rsidRPr="008B1105" w:rsidRDefault="00556358" w:rsidP="000C6B4F">
            <w:pPr>
              <w:jc w:val="center"/>
              <w:rPr>
                <w:rFonts w:ascii="Times New Roman" w:hAnsi="Times New Roman" w:cs="Times New Roman"/>
                <w:sz w:val="24"/>
                <w:szCs w:val="24"/>
                <w:highlight w:val="green"/>
              </w:rPr>
            </w:pPr>
            <w:r w:rsidRPr="008B1105">
              <w:rPr>
                <w:rFonts w:ascii="Times New Roman" w:hAnsi="Times New Roman" w:cs="Times New Roman"/>
                <w:color w:val="000000"/>
                <w:sz w:val="24"/>
                <w:szCs w:val="24"/>
              </w:rPr>
              <w:t>-0.27</w:t>
            </w:r>
          </w:p>
        </w:tc>
        <w:tc>
          <w:tcPr>
            <w:tcW w:w="900" w:type="dxa"/>
            <w:vAlign w:val="center"/>
            <w:hideMark/>
          </w:tcPr>
          <w:p w14:paraId="78A77090" w14:textId="77777777" w:rsidR="00556358" w:rsidRPr="008B1105" w:rsidRDefault="00556358" w:rsidP="000C6B4F">
            <w:pPr>
              <w:jc w:val="center"/>
              <w:rPr>
                <w:rFonts w:ascii="Times New Roman" w:hAnsi="Times New Roman" w:cs="Times New Roman"/>
                <w:sz w:val="24"/>
                <w:szCs w:val="24"/>
                <w:highlight w:val="green"/>
              </w:rPr>
            </w:pPr>
            <w:r w:rsidRPr="008B1105">
              <w:rPr>
                <w:rFonts w:ascii="Times New Roman" w:hAnsi="Times New Roman" w:cs="Times New Roman"/>
                <w:color w:val="000000"/>
                <w:sz w:val="24"/>
                <w:szCs w:val="24"/>
              </w:rPr>
              <w:t>0.75</w:t>
            </w:r>
          </w:p>
        </w:tc>
        <w:tc>
          <w:tcPr>
            <w:tcW w:w="720" w:type="dxa"/>
            <w:vAlign w:val="center"/>
            <w:hideMark/>
          </w:tcPr>
          <w:p w14:paraId="4A9634DB" w14:textId="77777777" w:rsidR="00556358" w:rsidRPr="008B1105" w:rsidRDefault="00556358" w:rsidP="000C6B4F">
            <w:pPr>
              <w:jc w:val="center"/>
              <w:rPr>
                <w:rFonts w:ascii="Times New Roman" w:hAnsi="Times New Roman" w:cs="Times New Roman"/>
                <w:sz w:val="24"/>
                <w:szCs w:val="24"/>
                <w:highlight w:val="green"/>
              </w:rPr>
            </w:pPr>
            <w:r w:rsidRPr="008B1105">
              <w:rPr>
                <w:rFonts w:ascii="Times New Roman" w:hAnsi="Times New Roman" w:cs="Times New Roman"/>
                <w:color w:val="000000"/>
                <w:sz w:val="24"/>
                <w:szCs w:val="24"/>
              </w:rPr>
              <w:t>0.42</w:t>
            </w:r>
          </w:p>
        </w:tc>
        <w:tc>
          <w:tcPr>
            <w:tcW w:w="720" w:type="dxa"/>
            <w:vAlign w:val="center"/>
            <w:hideMark/>
          </w:tcPr>
          <w:p w14:paraId="7F7688CD" w14:textId="77777777" w:rsidR="00556358" w:rsidRPr="008B1105" w:rsidRDefault="00556358" w:rsidP="000C6B4F">
            <w:pPr>
              <w:jc w:val="center"/>
              <w:rPr>
                <w:rFonts w:ascii="Times New Roman" w:hAnsi="Times New Roman" w:cs="Times New Roman"/>
                <w:sz w:val="24"/>
                <w:szCs w:val="24"/>
                <w:highlight w:val="green"/>
              </w:rPr>
            </w:pPr>
            <w:r w:rsidRPr="008B1105">
              <w:rPr>
                <w:rFonts w:ascii="Times New Roman" w:hAnsi="Times New Roman" w:cs="Times New Roman"/>
                <w:color w:val="000000"/>
                <w:sz w:val="24"/>
                <w:szCs w:val="24"/>
              </w:rPr>
              <w:t>2.37</w:t>
            </w:r>
          </w:p>
        </w:tc>
        <w:tc>
          <w:tcPr>
            <w:tcW w:w="720" w:type="dxa"/>
            <w:vAlign w:val="center"/>
            <w:hideMark/>
          </w:tcPr>
          <w:p w14:paraId="016B191D" w14:textId="77777777" w:rsidR="00556358" w:rsidRPr="008B1105" w:rsidRDefault="00556358" w:rsidP="000C6B4F">
            <w:pPr>
              <w:jc w:val="center"/>
              <w:rPr>
                <w:rFonts w:ascii="Times New Roman" w:hAnsi="Times New Roman" w:cs="Times New Roman"/>
                <w:sz w:val="24"/>
                <w:szCs w:val="24"/>
              </w:rPr>
            </w:pPr>
            <w:r w:rsidRPr="008B1105">
              <w:rPr>
                <w:rFonts w:ascii="Times New Roman" w:hAnsi="Times New Roman" w:cs="Times New Roman"/>
                <w:color w:val="000000"/>
                <w:sz w:val="24"/>
                <w:szCs w:val="24"/>
              </w:rPr>
              <w:t>0.98</w:t>
            </w:r>
          </w:p>
        </w:tc>
        <w:tc>
          <w:tcPr>
            <w:tcW w:w="900" w:type="dxa"/>
            <w:vAlign w:val="center"/>
            <w:hideMark/>
          </w:tcPr>
          <w:p w14:paraId="04AF0BBC" w14:textId="77777777" w:rsidR="00556358" w:rsidRPr="008B1105" w:rsidRDefault="00556358" w:rsidP="000C6B4F">
            <w:pPr>
              <w:jc w:val="center"/>
              <w:rPr>
                <w:rFonts w:ascii="Times New Roman" w:hAnsi="Times New Roman" w:cs="Times New Roman"/>
                <w:sz w:val="24"/>
                <w:szCs w:val="24"/>
              </w:rPr>
            </w:pPr>
            <w:r w:rsidRPr="008B1105">
              <w:rPr>
                <w:rFonts w:ascii="Times New Roman" w:hAnsi="Times New Roman" w:cs="Times New Roman"/>
                <w:color w:val="000000"/>
                <w:sz w:val="24"/>
                <w:szCs w:val="24"/>
              </w:rPr>
              <w:t>0.331</w:t>
            </w:r>
          </w:p>
        </w:tc>
      </w:tr>
      <w:tr w:rsidR="00556358" w:rsidRPr="004250AA" w14:paraId="0FC265A0" w14:textId="77777777" w:rsidTr="000C6B4F">
        <w:trPr>
          <w:trHeight w:val="290"/>
        </w:trPr>
        <w:tc>
          <w:tcPr>
            <w:tcW w:w="1080" w:type="dxa"/>
            <w:vMerge/>
            <w:tcBorders>
              <w:bottom w:val="single" w:sz="4" w:space="0" w:color="auto"/>
              <w:right w:val="single" w:sz="4" w:space="0" w:color="auto"/>
            </w:tcBorders>
            <w:noWrap/>
            <w:vAlign w:val="center"/>
            <w:hideMark/>
          </w:tcPr>
          <w:p w14:paraId="28D441C8" w14:textId="77777777" w:rsidR="00556358" w:rsidRPr="004250AA" w:rsidRDefault="00556358" w:rsidP="000C6B4F">
            <w:pPr>
              <w:jc w:val="center"/>
              <w:rPr>
                <w:rFonts w:ascii="Times New Roman" w:hAnsi="Times New Roman" w:cs="Times New Roman"/>
                <w:sz w:val="24"/>
                <w:szCs w:val="24"/>
              </w:rPr>
            </w:pPr>
          </w:p>
        </w:tc>
        <w:tc>
          <w:tcPr>
            <w:tcW w:w="2160" w:type="dxa"/>
            <w:tcBorders>
              <w:left w:val="single" w:sz="4" w:space="0" w:color="auto"/>
              <w:right w:val="single" w:sz="4" w:space="0" w:color="auto"/>
            </w:tcBorders>
            <w:noWrap/>
            <w:hideMark/>
          </w:tcPr>
          <w:p w14:paraId="71EC4D40" w14:textId="77777777" w:rsidR="00556358" w:rsidRPr="004250AA" w:rsidRDefault="00556358" w:rsidP="000C6B4F">
            <w:pPr>
              <w:rPr>
                <w:rFonts w:ascii="Times New Roman" w:hAnsi="Times New Roman" w:cs="Times New Roman"/>
                <w:sz w:val="24"/>
                <w:szCs w:val="24"/>
              </w:rPr>
            </w:pPr>
            <w:r w:rsidRPr="004250AA">
              <w:rPr>
                <w:rFonts w:ascii="Times New Roman" w:hAnsi="Times New Roman" w:cs="Times New Roman"/>
                <w:sz w:val="24"/>
                <w:szCs w:val="24"/>
              </w:rPr>
              <w:t>Pos</w:t>
            </w:r>
            <w:r>
              <w:rPr>
                <w:rFonts w:ascii="Times New Roman" w:hAnsi="Times New Roman" w:cs="Times New Roman"/>
                <w:sz w:val="24"/>
                <w:szCs w:val="24"/>
              </w:rPr>
              <w:t>.</w:t>
            </w:r>
            <w:r w:rsidRPr="004250AA">
              <w:rPr>
                <w:rFonts w:ascii="Times New Roman" w:hAnsi="Times New Roman" w:cs="Times New Roman"/>
                <w:sz w:val="24"/>
                <w:szCs w:val="24"/>
              </w:rPr>
              <w:t xml:space="preserve"> </w:t>
            </w:r>
            <w:r>
              <w:rPr>
                <w:rFonts w:ascii="Times New Roman" w:hAnsi="Times New Roman" w:cs="Times New Roman"/>
                <w:sz w:val="24"/>
                <w:szCs w:val="24"/>
              </w:rPr>
              <w:t>Inertia</w:t>
            </w:r>
            <w:r w:rsidRPr="004250AA">
              <w:rPr>
                <w:rFonts w:ascii="Times New Roman" w:hAnsi="Times New Roman" w:cs="Times New Roman"/>
                <w:sz w:val="24"/>
                <w:szCs w:val="24"/>
              </w:rPr>
              <w:t xml:space="preserve"> </w:t>
            </w:r>
          </w:p>
        </w:tc>
        <w:tc>
          <w:tcPr>
            <w:tcW w:w="990" w:type="dxa"/>
            <w:tcBorders>
              <w:left w:val="single" w:sz="4" w:space="0" w:color="auto"/>
            </w:tcBorders>
            <w:noWrap/>
            <w:vAlign w:val="center"/>
            <w:hideMark/>
          </w:tcPr>
          <w:p w14:paraId="115C87EA" w14:textId="77777777" w:rsidR="00556358" w:rsidRPr="008B1105" w:rsidRDefault="00556358" w:rsidP="000C6B4F">
            <w:pPr>
              <w:jc w:val="center"/>
              <w:rPr>
                <w:rFonts w:ascii="Times New Roman" w:hAnsi="Times New Roman" w:cs="Times New Roman"/>
                <w:sz w:val="24"/>
                <w:szCs w:val="24"/>
                <w:highlight w:val="green"/>
              </w:rPr>
            </w:pPr>
            <w:r w:rsidRPr="008B1105">
              <w:rPr>
                <w:rFonts w:ascii="Times New Roman" w:hAnsi="Times New Roman" w:cs="Times New Roman"/>
                <w:color w:val="000000"/>
                <w:sz w:val="24"/>
                <w:szCs w:val="24"/>
              </w:rPr>
              <w:t>0.08</w:t>
            </w:r>
          </w:p>
        </w:tc>
        <w:tc>
          <w:tcPr>
            <w:tcW w:w="810" w:type="dxa"/>
            <w:noWrap/>
            <w:vAlign w:val="center"/>
            <w:hideMark/>
          </w:tcPr>
          <w:p w14:paraId="25D6D2A2" w14:textId="77777777" w:rsidR="00556358" w:rsidRPr="008B1105" w:rsidRDefault="00556358" w:rsidP="000C6B4F">
            <w:pPr>
              <w:jc w:val="center"/>
              <w:rPr>
                <w:rFonts w:ascii="Times New Roman" w:hAnsi="Times New Roman" w:cs="Times New Roman"/>
                <w:sz w:val="24"/>
                <w:szCs w:val="24"/>
                <w:highlight w:val="green"/>
              </w:rPr>
            </w:pPr>
            <w:r w:rsidRPr="008B1105">
              <w:rPr>
                <w:rFonts w:ascii="Times New Roman" w:hAnsi="Times New Roman" w:cs="Times New Roman"/>
                <w:color w:val="000000"/>
                <w:sz w:val="24"/>
                <w:szCs w:val="24"/>
              </w:rPr>
              <w:t>-0.42</w:t>
            </w:r>
          </w:p>
        </w:tc>
        <w:tc>
          <w:tcPr>
            <w:tcW w:w="900" w:type="dxa"/>
            <w:vAlign w:val="center"/>
            <w:hideMark/>
          </w:tcPr>
          <w:p w14:paraId="3D5B544A" w14:textId="77777777" w:rsidR="00556358" w:rsidRPr="008B1105" w:rsidRDefault="00556358" w:rsidP="000C6B4F">
            <w:pPr>
              <w:jc w:val="center"/>
              <w:rPr>
                <w:rFonts w:ascii="Times New Roman" w:hAnsi="Times New Roman" w:cs="Times New Roman"/>
                <w:sz w:val="24"/>
                <w:szCs w:val="24"/>
                <w:highlight w:val="green"/>
              </w:rPr>
            </w:pPr>
            <w:r w:rsidRPr="008B1105">
              <w:rPr>
                <w:rFonts w:ascii="Times New Roman" w:hAnsi="Times New Roman" w:cs="Times New Roman"/>
                <w:color w:val="000000"/>
                <w:sz w:val="24"/>
                <w:szCs w:val="24"/>
              </w:rPr>
              <w:t>0.60</w:t>
            </w:r>
          </w:p>
        </w:tc>
        <w:tc>
          <w:tcPr>
            <w:tcW w:w="720" w:type="dxa"/>
            <w:vAlign w:val="center"/>
            <w:hideMark/>
          </w:tcPr>
          <w:p w14:paraId="73BD60A3" w14:textId="77777777" w:rsidR="00556358" w:rsidRPr="008B1105" w:rsidRDefault="00556358" w:rsidP="000C6B4F">
            <w:pPr>
              <w:jc w:val="center"/>
              <w:rPr>
                <w:rFonts w:ascii="Times New Roman" w:hAnsi="Times New Roman" w:cs="Times New Roman"/>
                <w:sz w:val="24"/>
                <w:szCs w:val="24"/>
                <w:highlight w:val="green"/>
              </w:rPr>
            </w:pPr>
            <w:r w:rsidRPr="008B1105">
              <w:rPr>
                <w:rFonts w:ascii="Times New Roman" w:hAnsi="Times New Roman" w:cs="Times New Roman"/>
                <w:color w:val="000000"/>
                <w:sz w:val="24"/>
                <w:szCs w:val="24"/>
              </w:rPr>
              <w:t>0.30</w:t>
            </w:r>
          </w:p>
        </w:tc>
        <w:tc>
          <w:tcPr>
            <w:tcW w:w="720" w:type="dxa"/>
            <w:vAlign w:val="center"/>
            <w:hideMark/>
          </w:tcPr>
          <w:p w14:paraId="4331518A" w14:textId="77777777" w:rsidR="00556358" w:rsidRPr="008B1105" w:rsidRDefault="00556358" w:rsidP="000C6B4F">
            <w:pPr>
              <w:jc w:val="center"/>
              <w:rPr>
                <w:rFonts w:ascii="Times New Roman" w:hAnsi="Times New Roman" w:cs="Times New Roman"/>
                <w:sz w:val="24"/>
                <w:szCs w:val="24"/>
                <w:highlight w:val="green"/>
              </w:rPr>
            </w:pPr>
            <w:r w:rsidRPr="008B1105">
              <w:rPr>
                <w:rFonts w:ascii="Times New Roman" w:hAnsi="Times New Roman" w:cs="Times New Roman"/>
                <w:color w:val="000000"/>
                <w:sz w:val="24"/>
                <w:szCs w:val="24"/>
              </w:rPr>
              <w:t>3.31</w:t>
            </w:r>
          </w:p>
        </w:tc>
        <w:tc>
          <w:tcPr>
            <w:tcW w:w="720" w:type="dxa"/>
            <w:vAlign w:val="center"/>
            <w:hideMark/>
          </w:tcPr>
          <w:p w14:paraId="5611EC94" w14:textId="77777777" w:rsidR="00556358" w:rsidRPr="008B1105" w:rsidRDefault="00556358" w:rsidP="000C6B4F">
            <w:pPr>
              <w:jc w:val="center"/>
              <w:rPr>
                <w:rFonts w:ascii="Times New Roman" w:hAnsi="Times New Roman" w:cs="Times New Roman"/>
                <w:sz w:val="24"/>
                <w:szCs w:val="24"/>
              </w:rPr>
            </w:pPr>
            <w:r w:rsidRPr="008B1105">
              <w:rPr>
                <w:rFonts w:ascii="Times New Roman" w:hAnsi="Times New Roman" w:cs="Times New Roman"/>
                <w:color w:val="000000"/>
                <w:sz w:val="24"/>
                <w:szCs w:val="24"/>
              </w:rPr>
              <w:t>0.39</w:t>
            </w:r>
          </w:p>
        </w:tc>
        <w:tc>
          <w:tcPr>
            <w:tcW w:w="900" w:type="dxa"/>
            <w:vAlign w:val="center"/>
            <w:hideMark/>
          </w:tcPr>
          <w:p w14:paraId="08ADD49E" w14:textId="77777777" w:rsidR="00556358" w:rsidRPr="008B1105" w:rsidRDefault="00556358" w:rsidP="000C6B4F">
            <w:pPr>
              <w:jc w:val="center"/>
              <w:rPr>
                <w:rFonts w:ascii="Times New Roman" w:hAnsi="Times New Roman" w:cs="Times New Roman"/>
                <w:sz w:val="24"/>
                <w:szCs w:val="24"/>
              </w:rPr>
            </w:pPr>
            <w:r w:rsidRPr="008B1105">
              <w:rPr>
                <w:rFonts w:ascii="Times New Roman" w:hAnsi="Times New Roman" w:cs="Times New Roman"/>
                <w:color w:val="000000"/>
                <w:sz w:val="24"/>
                <w:szCs w:val="24"/>
              </w:rPr>
              <w:t>0.699</w:t>
            </w:r>
          </w:p>
        </w:tc>
      </w:tr>
      <w:tr w:rsidR="00556358" w:rsidRPr="004250AA" w14:paraId="5AA4F305" w14:textId="77777777" w:rsidTr="000C6B4F">
        <w:trPr>
          <w:trHeight w:val="290"/>
        </w:trPr>
        <w:tc>
          <w:tcPr>
            <w:tcW w:w="1080" w:type="dxa"/>
            <w:vMerge/>
            <w:tcBorders>
              <w:bottom w:val="single" w:sz="4" w:space="0" w:color="auto"/>
              <w:right w:val="single" w:sz="4" w:space="0" w:color="auto"/>
            </w:tcBorders>
            <w:noWrap/>
            <w:vAlign w:val="center"/>
            <w:hideMark/>
          </w:tcPr>
          <w:p w14:paraId="2FC175C1" w14:textId="77777777" w:rsidR="00556358" w:rsidRPr="004250AA" w:rsidRDefault="00556358" w:rsidP="000C6B4F">
            <w:pPr>
              <w:jc w:val="center"/>
              <w:rPr>
                <w:rFonts w:ascii="Times New Roman" w:hAnsi="Times New Roman" w:cs="Times New Roman"/>
                <w:sz w:val="24"/>
                <w:szCs w:val="24"/>
              </w:rPr>
            </w:pPr>
          </w:p>
        </w:tc>
        <w:tc>
          <w:tcPr>
            <w:tcW w:w="2160" w:type="dxa"/>
            <w:tcBorders>
              <w:left w:val="single" w:sz="4" w:space="0" w:color="auto"/>
              <w:right w:val="single" w:sz="4" w:space="0" w:color="auto"/>
            </w:tcBorders>
            <w:noWrap/>
            <w:hideMark/>
          </w:tcPr>
          <w:p w14:paraId="2BCF43A8" w14:textId="77777777" w:rsidR="00556358" w:rsidRPr="004250AA" w:rsidRDefault="00556358" w:rsidP="000C6B4F">
            <w:pPr>
              <w:rPr>
                <w:rFonts w:ascii="Times New Roman" w:hAnsi="Times New Roman" w:cs="Times New Roman"/>
                <w:sz w:val="24"/>
                <w:szCs w:val="24"/>
              </w:rPr>
            </w:pPr>
            <w:r w:rsidRPr="004250AA">
              <w:rPr>
                <w:rFonts w:ascii="Times New Roman" w:hAnsi="Times New Roman" w:cs="Times New Roman"/>
                <w:sz w:val="24"/>
                <w:szCs w:val="24"/>
              </w:rPr>
              <w:t>Neg</w:t>
            </w:r>
            <w:r>
              <w:rPr>
                <w:rFonts w:ascii="Times New Roman" w:hAnsi="Times New Roman" w:cs="Times New Roman"/>
                <w:sz w:val="24"/>
                <w:szCs w:val="24"/>
              </w:rPr>
              <w:t>.</w:t>
            </w:r>
            <w:r w:rsidRPr="004250AA">
              <w:rPr>
                <w:rFonts w:ascii="Times New Roman" w:hAnsi="Times New Roman" w:cs="Times New Roman"/>
                <w:sz w:val="24"/>
                <w:szCs w:val="24"/>
              </w:rPr>
              <w:t xml:space="preserve"> </w:t>
            </w:r>
            <w:r>
              <w:rPr>
                <w:rFonts w:ascii="Times New Roman" w:hAnsi="Times New Roman" w:cs="Times New Roman"/>
                <w:sz w:val="24"/>
                <w:szCs w:val="24"/>
              </w:rPr>
              <w:t>Inertia</w:t>
            </w:r>
            <w:r w:rsidRPr="004250AA">
              <w:rPr>
                <w:rFonts w:ascii="Times New Roman" w:hAnsi="Times New Roman" w:cs="Times New Roman"/>
                <w:sz w:val="24"/>
                <w:szCs w:val="24"/>
              </w:rPr>
              <w:t xml:space="preserve"> </w:t>
            </w:r>
          </w:p>
        </w:tc>
        <w:tc>
          <w:tcPr>
            <w:tcW w:w="990" w:type="dxa"/>
            <w:tcBorders>
              <w:left w:val="single" w:sz="4" w:space="0" w:color="auto"/>
            </w:tcBorders>
            <w:noWrap/>
            <w:vAlign w:val="center"/>
            <w:hideMark/>
          </w:tcPr>
          <w:p w14:paraId="49635601" w14:textId="77777777" w:rsidR="00556358" w:rsidRPr="008B1105" w:rsidRDefault="00556358" w:rsidP="000C6B4F">
            <w:pPr>
              <w:jc w:val="center"/>
              <w:rPr>
                <w:rFonts w:ascii="Times New Roman" w:hAnsi="Times New Roman" w:cs="Times New Roman"/>
                <w:sz w:val="24"/>
                <w:szCs w:val="24"/>
                <w:highlight w:val="green"/>
              </w:rPr>
            </w:pPr>
            <w:r w:rsidRPr="008B1105">
              <w:rPr>
                <w:rFonts w:ascii="Times New Roman" w:hAnsi="Times New Roman" w:cs="Times New Roman"/>
                <w:color w:val="000000"/>
                <w:sz w:val="24"/>
                <w:szCs w:val="24"/>
              </w:rPr>
              <w:t>-0.14</w:t>
            </w:r>
          </w:p>
        </w:tc>
        <w:tc>
          <w:tcPr>
            <w:tcW w:w="810" w:type="dxa"/>
            <w:noWrap/>
            <w:vAlign w:val="center"/>
            <w:hideMark/>
          </w:tcPr>
          <w:p w14:paraId="02E73344" w14:textId="77777777" w:rsidR="00556358" w:rsidRPr="008B1105" w:rsidRDefault="00556358" w:rsidP="000C6B4F">
            <w:pPr>
              <w:jc w:val="center"/>
              <w:rPr>
                <w:rFonts w:ascii="Times New Roman" w:hAnsi="Times New Roman" w:cs="Times New Roman"/>
                <w:sz w:val="24"/>
                <w:szCs w:val="24"/>
                <w:highlight w:val="green"/>
              </w:rPr>
            </w:pPr>
            <w:r w:rsidRPr="008B1105">
              <w:rPr>
                <w:rFonts w:ascii="Times New Roman" w:hAnsi="Times New Roman" w:cs="Times New Roman"/>
                <w:color w:val="000000"/>
                <w:sz w:val="24"/>
                <w:szCs w:val="24"/>
              </w:rPr>
              <w:t>-0.66</w:t>
            </w:r>
          </w:p>
        </w:tc>
        <w:tc>
          <w:tcPr>
            <w:tcW w:w="900" w:type="dxa"/>
            <w:vAlign w:val="center"/>
            <w:hideMark/>
          </w:tcPr>
          <w:p w14:paraId="7AA67571" w14:textId="77777777" w:rsidR="00556358" w:rsidRPr="008B1105" w:rsidRDefault="00556358" w:rsidP="000C6B4F">
            <w:pPr>
              <w:jc w:val="center"/>
              <w:rPr>
                <w:rFonts w:ascii="Times New Roman" w:hAnsi="Times New Roman" w:cs="Times New Roman"/>
                <w:sz w:val="24"/>
                <w:szCs w:val="24"/>
                <w:highlight w:val="green"/>
              </w:rPr>
            </w:pPr>
            <w:r w:rsidRPr="008B1105">
              <w:rPr>
                <w:rFonts w:ascii="Times New Roman" w:hAnsi="Times New Roman" w:cs="Times New Roman"/>
                <w:color w:val="000000"/>
                <w:sz w:val="24"/>
                <w:szCs w:val="24"/>
              </w:rPr>
              <w:t>0.37</w:t>
            </w:r>
          </w:p>
        </w:tc>
        <w:tc>
          <w:tcPr>
            <w:tcW w:w="720" w:type="dxa"/>
            <w:vAlign w:val="center"/>
            <w:hideMark/>
          </w:tcPr>
          <w:p w14:paraId="5EF463AA" w14:textId="77777777" w:rsidR="00556358" w:rsidRPr="008B1105" w:rsidRDefault="00556358" w:rsidP="000C6B4F">
            <w:pPr>
              <w:jc w:val="center"/>
              <w:rPr>
                <w:rFonts w:ascii="Times New Roman" w:hAnsi="Times New Roman" w:cs="Times New Roman"/>
                <w:sz w:val="24"/>
                <w:szCs w:val="24"/>
                <w:highlight w:val="green"/>
              </w:rPr>
            </w:pPr>
            <w:r w:rsidRPr="008B1105">
              <w:rPr>
                <w:rFonts w:ascii="Times New Roman" w:hAnsi="Times New Roman" w:cs="Times New Roman"/>
                <w:color w:val="000000"/>
                <w:sz w:val="24"/>
                <w:szCs w:val="24"/>
              </w:rPr>
              <w:t>0.33</w:t>
            </w:r>
          </w:p>
        </w:tc>
        <w:tc>
          <w:tcPr>
            <w:tcW w:w="720" w:type="dxa"/>
            <w:vAlign w:val="center"/>
            <w:hideMark/>
          </w:tcPr>
          <w:p w14:paraId="60A06C03" w14:textId="77777777" w:rsidR="00556358" w:rsidRPr="008B1105" w:rsidRDefault="00556358" w:rsidP="000C6B4F">
            <w:pPr>
              <w:jc w:val="center"/>
              <w:rPr>
                <w:rFonts w:ascii="Times New Roman" w:hAnsi="Times New Roman" w:cs="Times New Roman"/>
                <w:sz w:val="24"/>
                <w:szCs w:val="24"/>
                <w:highlight w:val="green"/>
              </w:rPr>
            </w:pPr>
            <w:r w:rsidRPr="008B1105">
              <w:rPr>
                <w:rFonts w:ascii="Times New Roman" w:hAnsi="Times New Roman" w:cs="Times New Roman"/>
                <w:color w:val="000000"/>
                <w:sz w:val="24"/>
                <w:szCs w:val="24"/>
              </w:rPr>
              <w:t>3.01</w:t>
            </w:r>
          </w:p>
        </w:tc>
        <w:tc>
          <w:tcPr>
            <w:tcW w:w="720" w:type="dxa"/>
            <w:vAlign w:val="center"/>
            <w:hideMark/>
          </w:tcPr>
          <w:p w14:paraId="055CA794" w14:textId="77777777" w:rsidR="00556358" w:rsidRPr="008B1105" w:rsidRDefault="00556358" w:rsidP="000C6B4F">
            <w:pPr>
              <w:jc w:val="center"/>
              <w:rPr>
                <w:rFonts w:ascii="Times New Roman" w:hAnsi="Times New Roman" w:cs="Times New Roman"/>
                <w:sz w:val="24"/>
                <w:szCs w:val="24"/>
              </w:rPr>
            </w:pPr>
            <w:r w:rsidRPr="008B1105">
              <w:rPr>
                <w:rFonts w:ascii="Times New Roman" w:hAnsi="Times New Roman" w:cs="Times New Roman"/>
                <w:color w:val="000000"/>
                <w:sz w:val="24"/>
                <w:szCs w:val="24"/>
              </w:rPr>
              <w:t>-0.62</w:t>
            </w:r>
          </w:p>
        </w:tc>
        <w:tc>
          <w:tcPr>
            <w:tcW w:w="900" w:type="dxa"/>
            <w:vAlign w:val="center"/>
            <w:hideMark/>
          </w:tcPr>
          <w:p w14:paraId="4E958F3D" w14:textId="77777777" w:rsidR="00556358" w:rsidRPr="008B1105" w:rsidRDefault="00556358" w:rsidP="000C6B4F">
            <w:pPr>
              <w:jc w:val="center"/>
              <w:rPr>
                <w:rFonts w:ascii="Times New Roman" w:hAnsi="Times New Roman" w:cs="Times New Roman"/>
                <w:sz w:val="24"/>
                <w:szCs w:val="24"/>
              </w:rPr>
            </w:pPr>
            <w:r w:rsidRPr="008B1105">
              <w:rPr>
                <w:rFonts w:ascii="Times New Roman" w:hAnsi="Times New Roman" w:cs="Times New Roman"/>
                <w:color w:val="000000"/>
                <w:sz w:val="24"/>
                <w:szCs w:val="24"/>
              </w:rPr>
              <w:t>0.539</w:t>
            </w:r>
          </w:p>
        </w:tc>
      </w:tr>
      <w:tr w:rsidR="00556358" w:rsidRPr="004250AA" w14:paraId="66440CE3" w14:textId="77777777" w:rsidTr="000C6B4F">
        <w:trPr>
          <w:trHeight w:val="290"/>
        </w:trPr>
        <w:tc>
          <w:tcPr>
            <w:tcW w:w="1080" w:type="dxa"/>
            <w:vMerge/>
            <w:tcBorders>
              <w:bottom w:val="single" w:sz="4" w:space="0" w:color="auto"/>
              <w:right w:val="single" w:sz="4" w:space="0" w:color="auto"/>
            </w:tcBorders>
            <w:noWrap/>
            <w:vAlign w:val="center"/>
            <w:hideMark/>
          </w:tcPr>
          <w:p w14:paraId="050BFB2F" w14:textId="77777777" w:rsidR="00556358" w:rsidRPr="004250AA" w:rsidRDefault="00556358" w:rsidP="000C6B4F">
            <w:pPr>
              <w:jc w:val="center"/>
              <w:rPr>
                <w:rFonts w:ascii="Times New Roman" w:hAnsi="Times New Roman" w:cs="Times New Roman"/>
                <w:sz w:val="24"/>
                <w:szCs w:val="24"/>
              </w:rPr>
            </w:pPr>
          </w:p>
        </w:tc>
        <w:tc>
          <w:tcPr>
            <w:tcW w:w="2160" w:type="dxa"/>
            <w:tcBorders>
              <w:left w:val="single" w:sz="4" w:space="0" w:color="auto"/>
              <w:right w:val="single" w:sz="4" w:space="0" w:color="auto"/>
            </w:tcBorders>
            <w:noWrap/>
            <w:hideMark/>
          </w:tcPr>
          <w:p w14:paraId="37AFF0EC" w14:textId="77777777" w:rsidR="00556358" w:rsidRPr="004250AA" w:rsidRDefault="00556358" w:rsidP="000C6B4F">
            <w:pPr>
              <w:rPr>
                <w:rFonts w:ascii="Times New Roman" w:hAnsi="Times New Roman" w:cs="Times New Roman"/>
                <w:sz w:val="24"/>
                <w:szCs w:val="24"/>
              </w:rPr>
            </w:pPr>
            <w:r w:rsidRPr="004250AA">
              <w:rPr>
                <w:rFonts w:ascii="Times New Roman" w:hAnsi="Times New Roman" w:cs="Times New Roman"/>
                <w:sz w:val="24"/>
                <w:szCs w:val="24"/>
              </w:rPr>
              <w:t>Pos</w:t>
            </w:r>
            <w:r>
              <w:rPr>
                <w:rFonts w:ascii="Times New Roman" w:hAnsi="Times New Roman" w:cs="Times New Roman"/>
                <w:sz w:val="24"/>
                <w:szCs w:val="24"/>
              </w:rPr>
              <w:t>.</w:t>
            </w:r>
            <w:r w:rsidRPr="004250AA">
              <w:rPr>
                <w:rFonts w:ascii="Times New Roman" w:hAnsi="Times New Roman" w:cs="Times New Roman"/>
                <w:sz w:val="24"/>
                <w:szCs w:val="24"/>
              </w:rPr>
              <w:t xml:space="preserve"> </w:t>
            </w:r>
            <w:r w:rsidRPr="00D405A9">
              <w:rPr>
                <w:rFonts w:ascii="Times New Roman" w:eastAsia="Times New Roman" w:hAnsi="Times New Roman" w:cs="Times New Roman"/>
                <w:color w:val="000000"/>
                <w:sz w:val="24"/>
                <w:szCs w:val="24"/>
              </w:rPr>
              <w:t>Cyclic</w:t>
            </w:r>
            <w:r>
              <w:rPr>
                <w:rFonts w:ascii="Times New Roman" w:eastAsia="Times New Roman" w:hAnsi="Times New Roman" w:cs="Times New Roman"/>
                <w:color w:val="000000"/>
                <w:sz w:val="24"/>
                <w:szCs w:val="24"/>
              </w:rPr>
              <w:t>ity</w:t>
            </w:r>
          </w:p>
        </w:tc>
        <w:tc>
          <w:tcPr>
            <w:tcW w:w="990" w:type="dxa"/>
            <w:tcBorders>
              <w:left w:val="single" w:sz="4" w:space="0" w:color="auto"/>
            </w:tcBorders>
            <w:noWrap/>
            <w:vAlign w:val="center"/>
            <w:hideMark/>
          </w:tcPr>
          <w:p w14:paraId="73BA6612" w14:textId="77777777" w:rsidR="00556358" w:rsidRPr="008B1105" w:rsidRDefault="00556358" w:rsidP="000C6B4F">
            <w:pPr>
              <w:jc w:val="center"/>
              <w:rPr>
                <w:rFonts w:ascii="Times New Roman" w:hAnsi="Times New Roman" w:cs="Times New Roman"/>
                <w:sz w:val="24"/>
                <w:szCs w:val="24"/>
                <w:highlight w:val="green"/>
              </w:rPr>
            </w:pPr>
            <w:r w:rsidRPr="008B1105">
              <w:rPr>
                <w:rFonts w:ascii="Times New Roman" w:hAnsi="Times New Roman" w:cs="Times New Roman"/>
                <w:color w:val="000000"/>
                <w:sz w:val="24"/>
                <w:szCs w:val="24"/>
              </w:rPr>
              <w:t>0.20</w:t>
            </w:r>
          </w:p>
        </w:tc>
        <w:tc>
          <w:tcPr>
            <w:tcW w:w="810" w:type="dxa"/>
            <w:noWrap/>
            <w:vAlign w:val="center"/>
            <w:hideMark/>
          </w:tcPr>
          <w:p w14:paraId="50EAC6A9" w14:textId="77777777" w:rsidR="00556358" w:rsidRPr="008B1105" w:rsidRDefault="00556358" w:rsidP="000C6B4F">
            <w:pPr>
              <w:jc w:val="center"/>
              <w:rPr>
                <w:rFonts w:ascii="Times New Roman" w:hAnsi="Times New Roman" w:cs="Times New Roman"/>
                <w:sz w:val="24"/>
                <w:szCs w:val="24"/>
                <w:highlight w:val="green"/>
              </w:rPr>
            </w:pPr>
            <w:r w:rsidRPr="008B1105">
              <w:rPr>
                <w:rFonts w:ascii="Times New Roman" w:hAnsi="Times New Roman" w:cs="Times New Roman"/>
                <w:color w:val="000000"/>
                <w:sz w:val="24"/>
                <w:szCs w:val="24"/>
              </w:rPr>
              <w:t>-0.30</w:t>
            </w:r>
          </w:p>
        </w:tc>
        <w:tc>
          <w:tcPr>
            <w:tcW w:w="900" w:type="dxa"/>
            <w:vAlign w:val="center"/>
            <w:hideMark/>
          </w:tcPr>
          <w:p w14:paraId="59D420A1" w14:textId="77777777" w:rsidR="00556358" w:rsidRPr="008B1105" w:rsidRDefault="00556358" w:rsidP="000C6B4F">
            <w:pPr>
              <w:jc w:val="center"/>
              <w:rPr>
                <w:rFonts w:ascii="Times New Roman" w:hAnsi="Times New Roman" w:cs="Times New Roman"/>
                <w:sz w:val="24"/>
                <w:szCs w:val="24"/>
                <w:highlight w:val="green"/>
              </w:rPr>
            </w:pPr>
            <w:r w:rsidRPr="008B1105">
              <w:rPr>
                <w:rFonts w:ascii="Times New Roman" w:hAnsi="Times New Roman" w:cs="Times New Roman"/>
                <w:color w:val="000000"/>
                <w:sz w:val="24"/>
                <w:szCs w:val="24"/>
              </w:rPr>
              <w:t>0.72</w:t>
            </w:r>
          </w:p>
        </w:tc>
        <w:tc>
          <w:tcPr>
            <w:tcW w:w="720" w:type="dxa"/>
            <w:vAlign w:val="center"/>
            <w:hideMark/>
          </w:tcPr>
          <w:p w14:paraId="39F49528" w14:textId="77777777" w:rsidR="00556358" w:rsidRPr="008B1105" w:rsidRDefault="00556358" w:rsidP="000C6B4F">
            <w:pPr>
              <w:jc w:val="center"/>
              <w:rPr>
                <w:rFonts w:ascii="Times New Roman" w:hAnsi="Times New Roman" w:cs="Times New Roman"/>
                <w:sz w:val="24"/>
                <w:szCs w:val="24"/>
                <w:highlight w:val="green"/>
              </w:rPr>
            </w:pPr>
            <w:r w:rsidRPr="008B1105">
              <w:rPr>
                <w:rFonts w:ascii="Times New Roman" w:hAnsi="Times New Roman" w:cs="Times New Roman"/>
                <w:color w:val="000000"/>
                <w:sz w:val="24"/>
                <w:szCs w:val="24"/>
              </w:rPr>
              <w:t>0.39</w:t>
            </w:r>
          </w:p>
        </w:tc>
        <w:tc>
          <w:tcPr>
            <w:tcW w:w="720" w:type="dxa"/>
            <w:vAlign w:val="center"/>
            <w:hideMark/>
          </w:tcPr>
          <w:p w14:paraId="770B031C" w14:textId="77777777" w:rsidR="00556358" w:rsidRPr="008B1105" w:rsidRDefault="00556358" w:rsidP="000C6B4F">
            <w:pPr>
              <w:jc w:val="center"/>
              <w:rPr>
                <w:rFonts w:ascii="Times New Roman" w:hAnsi="Times New Roman" w:cs="Times New Roman"/>
                <w:sz w:val="24"/>
                <w:szCs w:val="24"/>
                <w:highlight w:val="green"/>
              </w:rPr>
            </w:pPr>
            <w:r w:rsidRPr="008B1105">
              <w:rPr>
                <w:rFonts w:ascii="Times New Roman" w:hAnsi="Times New Roman" w:cs="Times New Roman"/>
                <w:color w:val="000000"/>
                <w:sz w:val="24"/>
                <w:szCs w:val="24"/>
              </w:rPr>
              <w:t>2.58</w:t>
            </w:r>
          </w:p>
        </w:tc>
        <w:tc>
          <w:tcPr>
            <w:tcW w:w="720" w:type="dxa"/>
            <w:vAlign w:val="center"/>
            <w:hideMark/>
          </w:tcPr>
          <w:p w14:paraId="7C83325E" w14:textId="77777777" w:rsidR="00556358" w:rsidRPr="008B1105" w:rsidRDefault="00556358" w:rsidP="000C6B4F">
            <w:pPr>
              <w:jc w:val="center"/>
              <w:rPr>
                <w:rFonts w:ascii="Times New Roman" w:hAnsi="Times New Roman" w:cs="Times New Roman"/>
                <w:sz w:val="24"/>
                <w:szCs w:val="24"/>
              </w:rPr>
            </w:pPr>
            <w:r w:rsidRPr="008B1105">
              <w:rPr>
                <w:rFonts w:ascii="Times New Roman" w:hAnsi="Times New Roman" w:cs="Times New Roman"/>
                <w:color w:val="000000"/>
                <w:sz w:val="24"/>
                <w:szCs w:val="24"/>
              </w:rPr>
              <w:t>0.87</w:t>
            </w:r>
          </w:p>
        </w:tc>
        <w:tc>
          <w:tcPr>
            <w:tcW w:w="900" w:type="dxa"/>
            <w:vAlign w:val="center"/>
            <w:hideMark/>
          </w:tcPr>
          <w:p w14:paraId="50304140" w14:textId="77777777" w:rsidR="00556358" w:rsidRPr="008B1105" w:rsidRDefault="00556358" w:rsidP="000C6B4F">
            <w:pPr>
              <w:jc w:val="center"/>
              <w:rPr>
                <w:rFonts w:ascii="Times New Roman" w:hAnsi="Times New Roman" w:cs="Times New Roman"/>
                <w:sz w:val="24"/>
                <w:szCs w:val="24"/>
              </w:rPr>
            </w:pPr>
            <w:r w:rsidRPr="008B1105">
              <w:rPr>
                <w:rFonts w:ascii="Times New Roman" w:hAnsi="Times New Roman" w:cs="Times New Roman"/>
                <w:color w:val="000000"/>
                <w:sz w:val="24"/>
                <w:szCs w:val="24"/>
              </w:rPr>
              <w:t>0.389</w:t>
            </w:r>
          </w:p>
        </w:tc>
      </w:tr>
      <w:tr w:rsidR="00556358" w:rsidRPr="004250AA" w14:paraId="0BC59A15" w14:textId="77777777" w:rsidTr="000C6B4F">
        <w:trPr>
          <w:trHeight w:val="290"/>
        </w:trPr>
        <w:tc>
          <w:tcPr>
            <w:tcW w:w="1080" w:type="dxa"/>
            <w:vMerge/>
            <w:tcBorders>
              <w:bottom w:val="single" w:sz="4" w:space="0" w:color="auto"/>
              <w:right w:val="single" w:sz="4" w:space="0" w:color="auto"/>
            </w:tcBorders>
            <w:noWrap/>
            <w:vAlign w:val="center"/>
            <w:hideMark/>
          </w:tcPr>
          <w:p w14:paraId="5BAF5C18" w14:textId="77777777" w:rsidR="00556358" w:rsidRPr="004250AA" w:rsidRDefault="00556358" w:rsidP="000C6B4F">
            <w:pPr>
              <w:jc w:val="center"/>
              <w:rPr>
                <w:rFonts w:ascii="Times New Roman" w:hAnsi="Times New Roman" w:cs="Times New Roman"/>
                <w:sz w:val="24"/>
                <w:szCs w:val="24"/>
              </w:rPr>
            </w:pPr>
          </w:p>
        </w:tc>
        <w:tc>
          <w:tcPr>
            <w:tcW w:w="2160" w:type="dxa"/>
            <w:tcBorders>
              <w:left w:val="single" w:sz="4" w:space="0" w:color="auto"/>
              <w:bottom w:val="single" w:sz="4" w:space="0" w:color="auto"/>
              <w:right w:val="single" w:sz="4" w:space="0" w:color="auto"/>
            </w:tcBorders>
            <w:noWrap/>
            <w:hideMark/>
          </w:tcPr>
          <w:p w14:paraId="716CF9AE" w14:textId="77777777" w:rsidR="00556358" w:rsidRPr="004250AA" w:rsidRDefault="00556358" w:rsidP="000C6B4F">
            <w:pPr>
              <w:rPr>
                <w:rFonts w:ascii="Times New Roman" w:hAnsi="Times New Roman" w:cs="Times New Roman"/>
                <w:sz w:val="24"/>
                <w:szCs w:val="24"/>
              </w:rPr>
            </w:pPr>
            <w:r w:rsidRPr="004250AA">
              <w:rPr>
                <w:rFonts w:ascii="Times New Roman" w:hAnsi="Times New Roman" w:cs="Times New Roman"/>
                <w:sz w:val="24"/>
                <w:szCs w:val="24"/>
              </w:rPr>
              <w:t>Neg</w:t>
            </w:r>
            <w:r>
              <w:rPr>
                <w:rFonts w:ascii="Times New Roman" w:hAnsi="Times New Roman" w:cs="Times New Roman"/>
                <w:sz w:val="24"/>
                <w:szCs w:val="24"/>
              </w:rPr>
              <w:t>.</w:t>
            </w:r>
            <w:r w:rsidRPr="004250AA">
              <w:rPr>
                <w:rFonts w:ascii="Times New Roman" w:hAnsi="Times New Roman" w:cs="Times New Roman"/>
                <w:sz w:val="24"/>
                <w:szCs w:val="24"/>
              </w:rPr>
              <w:t xml:space="preserve"> </w:t>
            </w:r>
            <w:r w:rsidRPr="00D405A9">
              <w:rPr>
                <w:rFonts w:ascii="Times New Roman" w:eastAsia="Times New Roman" w:hAnsi="Times New Roman" w:cs="Times New Roman"/>
                <w:color w:val="000000"/>
                <w:sz w:val="24"/>
                <w:szCs w:val="24"/>
              </w:rPr>
              <w:t>Cyclic</w:t>
            </w:r>
            <w:r>
              <w:rPr>
                <w:rFonts w:ascii="Times New Roman" w:eastAsia="Times New Roman" w:hAnsi="Times New Roman" w:cs="Times New Roman"/>
                <w:color w:val="000000"/>
                <w:sz w:val="24"/>
                <w:szCs w:val="24"/>
              </w:rPr>
              <w:t>ity</w:t>
            </w:r>
          </w:p>
        </w:tc>
        <w:tc>
          <w:tcPr>
            <w:tcW w:w="990" w:type="dxa"/>
            <w:tcBorders>
              <w:left w:val="single" w:sz="4" w:space="0" w:color="auto"/>
              <w:bottom w:val="single" w:sz="4" w:space="0" w:color="auto"/>
            </w:tcBorders>
            <w:noWrap/>
            <w:vAlign w:val="center"/>
            <w:hideMark/>
          </w:tcPr>
          <w:p w14:paraId="7CB376CD" w14:textId="77777777" w:rsidR="00556358" w:rsidRPr="008B1105" w:rsidRDefault="00556358" w:rsidP="000C6B4F">
            <w:pPr>
              <w:jc w:val="center"/>
              <w:rPr>
                <w:rFonts w:ascii="Times New Roman" w:hAnsi="Times New Roman" w:cs="Times New Roman"/>
                <w:sz w:val="24"/>
                <w:szCs w:val="24"/>
                <w:highlight w:val="green"/>
              </w:rPr>
            </w:pPr>
            <w:r w:rsidRPr="008B1105">
              <w:rPr>
                <w:rFonts w:ascii="Times New Roman" w:hAnsi="Times New Roman" w:cs="Times New Roman"/>
                <w:color w:val="000000"/>
                <w:sz w:val="24"/>
                <w:szCs w:val="24"/>
              </w:rPr>
              <w:t>-0.10</w:t>
            </w:r>
          </w:p>
        </w:tc>
        <w:tc>
          <w:tcPr>
            <w:tcW w:w="810" w:type="dxa"/>
            <w:tcBorders>
              <w:bottom w:val="single" w:sz="4" w:space="0" w:color="auto"/>
            </w:tcBorders>
            <w:noWrap/>
            <w:vAlign w:val="center"/>
            <w:hideMark/>
          </w:tcPr>
          <w:p w14:paraId="0BE19A93" w14:textId="77777777" w:rsidR="00556358" w:rsidRPr="008B1105" w:rsidRDefault="00556358" w:rsidP="000C6B4F">
            <w:pPr>
              <w:jc w:val="center"/>
              <w:rPr>
                <w:rFonts w:ascii="Times New Roman" w:hAnsi="Times New Roman" w:cs="Times New Roman"/>
                <w:sz w:val="24"/>
                <w:szCs w:val="24"/>
                <w:highlight w:val="green"/>
              </w:rPr>
            </w:pPr>
            <w:r w:rsidRPr="008B1105">
              <w:rPr>
                <w:rFonts w:ascii="Times New Roman" w:hAnsi="Times New Roman" w:cs="Times New Roman"/>
                <w:color w:val="000000"/>
                <w:sz w:val="24"/>
                <w:szCs w:val="24"/>
              </w:rPr>
              <w:t>-0.62</w:t>
            </w:r>
          </w:p>
        </w:tc>
        <w:tc>
          <w:tcPr>
            <w:tcW w:w="900" w:type="dxa"/>
            <w:tcBorders>
              <w:bottom w:val="single" w:sz="4" w:space="0" w:color="auto"/>
            </w:tcBorders>
            <w:vAlign w:val="center"/>
            <w:hideMark/>
          </w:tcPr>
          <w:p w14:paraId="68F3B5DE" w14:textId="77777777" w:rsidR="00556358" w:rsidRPr="008B1105" w:rsidRDefault="00556358" w:rsidP="000C6B4F">
            <w:pPr>
              <w:jc w:val="center"/>
              <w:rPr>
                <w:rFonts w:ascii="Times New Roman" w:hAnsi="Times New Roman" w:cs="Times New Roman"/>
                <w:sz w:val="24"/>
                <w:szCs w:val="24"/>
                <w:highlight w:val="green"/>
              </w:rPr>
            </w:pPr>
            <w:r w:rsidRPr="008B1105">
              <w:rPr>
                <w:rFonts w:ascii="Times New Roman" w:hAnsi="Times New Roman" w:cs="Times New Roman"/>
                <w:color w:val="000000"/>
                <w:sz w:val="24"/>
                <w:szCs w:val="24"/>
              </w:rPr>
              <w:t>0.39</w:t>
            </w:r>
          </w:p>
        </w:tc>
        <w:tc>
          <w:tcPr>
            <w:tcW w:w="720" w:type="dxa"/>
            <w:tcBorders>
              <w:bottom w:val="single" w:sz="4" w:space="0" w:color="auto"/>
            </w:tcBorders>
            <w:vAlign w:val="center"/>
            <w:hideMark/>
          </w:tcPr>
          <w:p w14:paraId="6894F5E4" w14:textId="77777777" w:rsidR="00556358" w:rsidRPr="008B1105" w:rsidRDefault="00556358" w:rsidP="000C6B4F">
            <w:pPr>
              <w:jc w:val="center"/>
              <w:rPr>
                <w:rFonts w:ascii="Times New Roman" w:hAnsi="Times New Roman" w:cs="Times New Roman"/>
                <w:sz w:val="24"/>
                <w:szCs w:val="24"/>
                <w:highlight w:val="green"/>
              </w:rPr>
            </w:pPr>
            <w:r w:rsidRPr="008B1105">
              <w:rPr>
                <w:rFonts w:ascii="Times New Roman" w:hAnsi="Times New Roman" w:cs="Times New Roman"/>
                <w:color w:val="000000"/>
                <w:sz w:val="24"/>
                <w:szCs w:val="24"/>
              </w:rPr>
              <w:t>0.31</w:t>
            </w:r>
          </w:p>
        </w:tc>
        <w:tc>
          <w:tcPr>
            <w:tcW w:w="720" w:type="dxa"/>
            <w:tcBorders>
              <w:bottom w:val="single" w:sz="4" w:space="0" w:color="auto"/>
            </w:tcBorders>
            <w:vAlign w:val="center"/>
            <w:hideMark/>
          </w:tcPr>
          <w:p w14:paraId="35AA096A" w14:textId="77777777" w:rsidR="00556358" w:rsidRPr="008B1105" w:rsidRDefault="00556358" w:rsidP="000C6B4F">
            <w:pPr>
              <w:jc w:val="center"/>
              <w:rPr>
                <w:rFonts w:ascii="Times New Roman" w:hAnsi="Times New Roman" w:cs="Times New Roman"/>
                <w:sz w:val="24"/>
                <w:szCs w:val="24"/>
                <w:highlight w:val="green"/>
              </w:rPr>
            </w:pPr>
            <w:r w:rsidRPr="008B1105">
              <w:rPr>
                <w:rFonts w:ascii="Times New Roman" w:hAnsi="Times New Roman" w:cs="Times New Roman"/>
                <w:color w:val="000000"/>
                <w:sz w:val="24"/>
                <w:szCs w:val="24"/>
              </w:rPr>
              <w:t>3.22</w:t>
            </w:r>
          </w:p>
        </w:tc>
        <w:tc>
          <w:tcPr>
            <w:tcW w:w="720" w:type="dxa"/>
            <w:tcBorders>
              <w:bottom w:val="single" w:sz="4" w:space="0" w:color="auto"/>
            </w:tcBorders>
            <w:vAlign w:val="center"/>
            <w:hideMark/>
          </w:tcPr>
          <w:p w14:paraId="5737FC53" w14:textId="77777777" w:rsidR="00556358" w:rsidRPr="008B1105" w:rsidRDefault="00556358" w:rsidP="000C6B4F">
            <w:pPr>
              <w:jc w:val="center"/>
              <w:rPr>
                <w:rFonts w:ascii="Times New Roman" w:hAnsi="Times New Roman" w:cs="Times New Roman"/>
                <w:sz w:val="24"/>
                <w:szCs w:val="24"/>
              </w:rPr>
            </w:pPr>
            <w:r w:rsidRPr="008B1105">
              <w:rPr>
                <w:rFonts w:ascii="Times New Roman" w:hAnsi="Times New Roman" w:cs="Times New Roman"/>
                <w:color w:val="000000"/>
                <w:sz w:val="24"/>
                <w:szCs w:val="24"/>
              </w:rPr>
              <w:t>-0.46</w:t>
            </w:r>
          </w:p>
        </w:tc>
        <w:tc>
          <w:tcPr>
            <w:tcW w:w="900" w:type="dxa"/>
            <w:tcBorders>
              <w:bottom w:val="single" w:sz="4" w:space="0" w:color="auto"/>
            </w:tcBorders>
            <w:vAlign w:val="center"/>
            <w:hideMark/>
          </w:tcPr>
          <w:p w14:paraId="19D7EDAC" w14:textId="77777777" w:rsidR="00556358" w:rsidRPr="008B1105" w:rsidRDefault="00556358" w:rsidP="000C6B4F">
            <w:pPr>
              <w:jc w:val="center"/>
              <w:rPr>
                <w:rFonts w:ascii="Times New Roman" w:hAnsi="Times New Roman" w:cs="Times New Roman"/>
                <w:sz w:val="24"/>
                <w:szCs w:val="24"/>
              </w:rPr>
            </w:pPr>
            <w:r w:rsidRPr="008B1105">
              <w:rPr>
                <w:rFonts w:ascii="Times New Roman" w:hAnsi="Times New Roman" w:cs="Times New Roman"/>
                <w:color w:val="000000"/>
                <w:sz w:val="24"/>
                <w:szCs w:val="24"/>
              </w:rPr>
              <w:t>0.645</w:t>
            </w:r>
          </w:p>
        </w:tc>
      </w:tr>
      <w:tr w:rsidR="00556358" w:rsidRPr="004250AA" w14:paraId="634A1B64" w14:textId="77777777" w:rsidTr="000C6B4F">
        <w:trPr>
          <w:trHeight w:val="290"/>
        </w:trPr>
        <w:tc>
          <w:tcPr>
            <w:tcW w:w="1080" w:type="dxa"/>
            <w:vMerge w:val="restart"/>
            <w:tcBorders>
              <w:top w:val="single" w:sz="4" w:space="0" w:color="auto"/>
              <w:bottom w:val="single" w:sz="4" w:space="0" w:color="auto"/>
              <w:right w:val="single" w:sz="4" w:space="0" w:color="auto"/>
            </w:tcBorders>
            <w:noWrap/>
            <w:vAlign w:val="center"/>
            <w:hideMark/>
          </w:tcPr>
          <w:p w14:paraId="36B4CCC1" w14:textId="77777777" w:rsidR="00556358" w:rsidRPr="004250AA" w:rsidRDefault="00556358" w:rsidP="000C6B4F">
            <w:pPr>
              <w:jc w:val="center"/>
              <w:rPr>
                <w:rFonts w:ascii="Times New Roman" w:hAnsi="Times New Roman" w:cs="Times New Roman"/>
                <w:sz w:val="24"/>
                <w:szCs w:val="24"/>
              </w:rPr>
            </w:pPr>
            <w:r w:rsidRPr="004250AA">
              <w:rPr>
                <w:rFonts w:ascii="Times New Roman" w:hAnsi="Times New Roman" w:cs="Times New Roman"/>
                <w:sz w:val="24"/>
                <w:szCs w:val="24"/>
              </w:rPr>
              <w:t xml:space="preserve">NC vs. </w:t>
            </w:r>
            <w:proofErr w:type="spellStart"/>
            <w:r>
              <w:rPr>
                <w:rFonts w:ascii="Times New Roman" w:hAnsi="Times New Roman" w:cs="Times New Roman"/>
                <w:sz w:val="24"/>
                <w:szCs w:val="24"/>
              </w:rPr>
              <w:t>OCna</w:t>
            </w:r>
            <w:proofErr w:type="spellEnd"/>
          </w:p>
        </w:tc>
        <w:tc>
          <w:tcPr>
            <w:tcW w:w="2160" w:type="dxa"/>
            <w:tcBorders>
              <w:top w:val="single" w:sz="4" w:space="0" w:color="auto"/>
              <w:left w:val="single" w:sz="4" w:space="0" w:color="auto"/>
              <w:right w:val="single" w:sz="4" w:space="0" w:color="auto"/>
            </w:tcBorders>
            <w:noWrap/>
            <w:hideMark/>
          </w:tcPr>
          <w:p w14:paraId="511FD9A2" w14:textId="77777777" w:rsidR="00556358" w:rsidRPr="004250AA" w:rsidRDefault="00556358" w:rsidP="000C6B4F">
            <w:pPr>
              <w:rPr>
                <w:rFonts w:ascii="Times New Roman" w:hAnsi="Times New Roman" w:cs="Times New Roman"/>
                <w:sz w:val="24"/>
                <w:szCs w:val="24"/>
              </w:rPr>
            </w:pPr>
            <w:r w:rsidRPr="004250AA">
              <w:rPr>
                <w:rFonts w:ascii="Times New Roman" w:hAnsi="Times New Roman" w:cs="Times New Roman"/>
                <w:sz w:val="24"/>
                <w:szCs w:val="24"/>
              </w:rPr>
              <w:t>Pos</w:t>
            </w:r>
            <w:r>
              <w:rPr>
                <w:rFonts w:ascii="Times New Roman" w:hAnsi="Times New Roman" w:cs="Times New Roman"/>
                <w:sz w:val="24"/>
                <w:szCs w:val="24"/>
              </w:rPr>
              <w:t>.</w:t>
            </w:r>
            <w:r w:rsidRPr="004250AA">
              <w:rPr>
                <w:rFonts w:ascii="Times New Roman" w:hAnsi="Times New Roman" w:cs="Times New Roman"/>
                <w:sz w:val="24"/>
                <w:szCs w:val="24"/>
              </w:rPr>
              <w:t xml:space="preserve"> Volatility</w:t>
            </w:r>
            <w:r>
              <w:rPr>
                <w:rFonts w:ascii="Times New Roman" w:hAnsi="Times New Roman" w:cs="Times New Roman"/>
                <w:sz w:val="24"/>
                <w:szCs w:val="24"/>
              </w:rPr>
              <w:t xml:space="preserve"> </w:t>
            </w:r>
          </w:p>
        </w:tc>
        <w:tc>
          <w:tcPr>
            <w:tcW w:w="990" w:type="dxa"/>
            <w:tcBorders>
              <w:top w:val="single" w:sz="4" w:space="0" w:color="auto"/>
              <w:left w:val="single" w:sz="4" w:space="0" w:color="auto"/>
            </w:tcBorders>
            <w:noWrap/>
            <w:vAlign w:val="center"/>
            <w:hideMark/>
          </w:tcPr>
          <w:p w14:paraId="4DED0DAB" w14:textId="77777777" w:rsidR="00556358" w:rsidRPr="008B1105" w:rsidRDefault="00556358" w:rsidP="000C6B4F">
            <w:pPr>
              <w:jc w:val="center"/>
              <w:rPr>
                <w:rFonts w:ascii="Times New Roman" w:hAnsi="Times New Roman" w:cs="Times New Roman"/>
                <w:sz w:val="24"/>
                <w:szCs w:val="24"/>
                <w:highlight w:val="green"/>
              </w:rPr>
            </w:pPr>
            <w:r w:rsidRPr="008B1105">
              <w:rPr>
                <w:rFonts w:ascii="Times New Roman" w:hAnsi="Times New Roman" w:cs="Times New Roman"/>
                <w:color w:val="000000"/>
                <w:sz w:val="24"/>
                <w:szCs w:val="24"/>
              </w:rPr>
              <w:t>-0.11</w:t>
            </w:r>
          </w:p>
        </w:tc>
        <w:tc>
          <w:tcPr>
            <w:tcW w:w="810" w:type="dxa"/>
            <w:tcBorders>
              <w:top w:val="single" w:sz="4" w:space="0" w:color="auto"/>
            </w:tcBorders>
            <w:noWrap/>
            <w:vAlign w:val="center"/>
            <w:hideMark/>
          </w:tcPr>
          <w:p w14:paraId="1A322F97" w14:textId="77777777" w:rsidR="00556358" w:rsidRPr="008B1105" w:rsidRDefault="00556358" w:rsidP="000C6B4F">
            <w:pPr>
              <w:jc w:val="center"/>
              <w:rPr>
                <w:rFonts w:ascii="Times New Roman" w:hAnsi="Times New Roman" w:cs="Times New Roman"/>
                <w:sz w:val="24"/>
                <w:szCs w:val="24"/>
                <w:highlight w:val="green"/>
              </w:rPr>
            </w:pPr>
            <w:r w:rsidRPr="008B1105">
              <w:rPr>
                <w:rFonts w:ascii="Times New Roman" w:hAnsi="Times New Roman" w:cs="Times New Roman"/>
                <w:color w:val="000000"/>
                <w:sz w:val="24"/>
                <w:szCs w:val="24"/>
              </w:rPr>
              <w:t>-0.58</w:t>
            </w:r>
          </w:p>
        </w:tc>
        <w:tc>
          <w:tcPr>
            <w:tcW w:w="900" w:type="dxa"/>
            <w:tcBorders>
              <w:top w:val="single" w:sz="4" w:space="0" w:color="auto"/>
            </w:tcBorders>
            <w:noWrap/>
            <w:vAlign w:val="center"/>
            <w:hideMark/>
          </w:tcPr>
          <w:p w14:paraId="12587EDD" w14:textId="77777777" w:rsidR="00556358" w:rsidRPr="008B1105" w:rsidRDefault="00556358" w:rsidP="000C6B4F">
            <w:pPr>
              <w:jc w:val="center"/>
              <w:rPr>
                <w:rFonts w:ascii="Times New Roman" w:hAnsi="Times New Roman" w:cs="Times New Roman"/>
                <w:sz w:val="24"/>
                <w:szCs w:val="24"/>
                <w:highlight w:val="green"/>
              </w:rPr>
            </w:pPr>
            <w:r w:rsidRPr="008B1105">
              <w:rPr>
                <w:rFonts w:ascii="Times New Roman" w:hAnsi="Times New Roman" w:cs="Times New Roman"/>
                <w:color w:val="000000"/>
                <w:sz w:val="24"/>
                <w:szCs w:val="24"/>
              </w:rPr>
              <w:t>0.35</w:t>
            </w:r>
          </w:p>
        </w:tc>
        <w:tc>
          <w:tcPr>
            <w:tcW w:w="720" w:type="dxa"/>
            <w:tcBorders>
              <w:top w:val="single" w:sz="4" w:space="0" w:color="auto"/>
            </w:tcBorders>
            <w:vAlign w:val="center"/>
            <w:hideMark/>
          </w:tcPr>
          <w:p w14:paraId="680790F1" w14:textId="77777777" w:rsidR="00556358" w:rsidRPr="008B1105" w:rsidRDefault="00556358" w:rsidP="000C6B4F">
            <w:pPr>
              <w:jc w:val="center"/>
              <w:rPr>
                <w:rFonts w:ascii="Times New Roman" w:hAnsi="Times New Roman" w:cs="Times New Roman"/>
                <w:sz w:val="24"/>
                <w:szCs w:val="24"/>
                <w:highlight w:val="green"/>
              </w:rPr>
            </w:pPr>
            <w:r w:rsidRPr="008B1105">
              <w:rPr>
                <w:rFonts w:ascii="Times New Roman" w:hAnsi="Times New Roman" w:cs="Times New Roman"/>
                <w:color w:val="000000"/>
                <w:sz w:val="24"/>
                <w:szCs w:val="24"/>
              </w:rPr>
              <w:t>0.30</w:t>
            </w:r>
          </w:p>
        </w:tc>
        <w:tc>
          <w:tcPr>
            <w:tcW w:w="720" w:type="dxa"/>
            <w:tcBorders>
              <w:top w:val="single" w:sz="4" w:space="0" w:color="auto"/>
            </w:tcBorders>
            <w:vAlign w:val="center"/>
            <w:hideMark/>
          </w:tcPr>
          <w:p w14:paraId="05505149" w14:textId="77777777" w:rsidR="00556358" w:rsidRPr="008B1105" w:rsidRDefault="00556358" w:rsidP="000C6B4F">
            <w:pPr>
              <w:jc w:val="center"/>
              <w:rPr>
                <w:rFonts w:ascii="Times New Roman" w:hAnsi="Times New Roman" w:cs="Times New Roman"/>
                <w:sz w:val="24"/>
                <w:szCs w:val="24"/>
                <w:highlight w:val="green"/>
              </w:rPr>
            </w:pPr>
            <w:r w:rsidRPr="008B1105">
              <w:rPr>
                <w:rFonts w:ascii="Times New Roman" w:hAnsi="Times New Roman" w:cs="Times New Roman"/>
                <w:color w:val="000000"/>
                <w:sz w:val="24"/>
                <w:szCs w:val="24"/>
              </w:rPr>
              <w:t>3.36</w:t>
            </w:r>
          </w:p>
        </w:tc>
        <w:tc>
          <w:tcPr>
            <w:tcW w:w="720" w:type="dxa"/>
            <w:tcBorders>
              <w:top w:val="single" w:sz="4" w:space="0" w:color="auto"/>
            </w:tcBorders>
            <w:vAlign w:val="center"/>
            <w:hideMark/>
          </w:tcPr>
          <w:p w14:paraId="754B07ED" w14:textId="77777777" w:rsidR="00556358" w:rsidRPr="008B1105" w:rsidRDefault="00556358" w:rsidP="000C6B4F">
            <w:pPr>
              <w:jc w:val="center"/>
              <w:rPr>
                <w:rFonts w:ascii="Times New Roman" w:hAnsi="Times New Roman" w:cs="Times New Roman"/>
                <w:sz w:val="24"/>
                <w:szCs w:val="24"/>
              </w:rPr>
            </w:pPr>
            <w:r w:rsidRPr="008B1105">
              <w:rPr>
                <w:rFonts w:ascii="Times New Roman" w:hAnsi="Times New Roman" w:cs="Times New Roman"/>
                <w:color w:val="000000"/>
                <w:sz w:val="24"/>
                <w:szCs w:val="24"/>
              </w:rPr>
              <w:t>-0.52</w:t>
            </w:r>
          </w:p>
        </w:tc>
        <w:tc>
          <w:tcPr>
            <w:tcW w:w="900" w:type="dxa"/>
            <w:tcBorders>
              <w:top w:val="single" w:sz="4" w:space="0" w:color="auto"/>
            </w:tcBorders>
            <w:vAlign w:val="center"/>
            <w:hideMark/>
          </w:tcPr>
          <w:p w14:paraId="5A7C07F5" w14:textId="77777777" w:rsidR="00556358" w:rsidRPr="008B1105" w:rsidRDefault="00556358" w:rsidP="000C6B4F">
            <w:pPr>
              <w:jc w:val="center"/>
              <w:rPr>
                <w:rFonts w:ascii="Times New Roman" w:hAnsi="Times New Roman" w:cs="Times New Roman"/>
                <w:sz w:val="24"/>
                <w:szCs w:val="24"/>
              </w:rPr>
            </w:pPr>
            <w:r w:rsidRPr="008B1105">
              <w:rPr>
                <w:rFonts w:ascii="Times New Roman" w:hAnsi="Times New Roman" w:cs="Times New Roman"/>
                <w:color w:val="000000"/>
                <w:sz w:val="24"/>
                <w:szCs w:val="24"/>
              </w:rPr>
              <w:t>0.607</w:t>
            </w:r>
          </w:p>
        </w:tc>
      </w:tr>
      <w:tr w:rsidR="00556358" w:rsidRPr="004250AA" w14:paraId="6CBECF52" w14:textId="77777777" w:rsidTr="000C6B4F">
        <w:trPr>
          <w:trHeight w:val="290"/>
        </w:trPr>
        <w:tc>
          <w:tcPr>
            <w:tcW w:w="1080" w:type="dxa"/>
            <w:vMerge/>
            <w:tcBorders>
              <w:bottom w:val="single" w:sz="4" w:space="0" w:color="auto"/>
              <w:right w:val="single" w:sz="4" w:space="0" w:color="auto"/>
            </w:tcBorders>
            <w:noWrap/>
            <w:vAlign w:val="center"/>
            <w:hideMark/>
          </w:tcPr>
          <w:p w14:paraId="2D09BFEB" w14:textId="77777777" w:rsidR="00556358" w:rsidRPr="004250AA" w:rsidRDefault="00556358" w:rsidP="000C6B4F">
            <w:pPr>
              <w:jc w:val="center"/>
              <w:rPr>
                <w:rFonts w:ascii="Times New Roman" w:hAnsi="Times New Roman" w:cs="Times New Roman"/>
                <w:sz w:val="24"/>
                <w:szCs w:val="24"/>
              </w:rPr>
            </w:pPr>
          </w:p>
        </w:tc>
        <w:tc>
          <w:tcPr>
            <w:tcW w:w="2160" w:type="dxa"/>
            <w:tcBorders>
              <w:left w:val="single" w:sz="4" w:space="0" w:color="auto"/>
              <w:right w:val="single" w:sz="4" w:space="0" w:color="auto"/>
            </w:tcBorders>
            <w:noWrap/>
            <w:hideMark/>
          </w:tcPr>
          <w:p w14:paraId="6A14661F" w14:textId="77777777" w:rsidR="00556358" w:rsidRPr="004250AA" w:rsidRDefault="00556358" w:rsidP="000C6B4F">
            <w:pPr>
              <w:rPr>
                <w:rFonts w:ascii="Times New Roman" w:hAnsi="Times New Roman" w:cs="Times New Roman"/>
                <w:sz w:val="24"/>
                <w:szCs w:val="24"/>
              </w:rPr>
            </w:pPr>
            <w:r w:rsidRPr="004250AA">
              <w:rPr>
                <w:rFonts w:ascii="Times New Roman" w:hAnsi="Times New Roman" w:cs="Times New Roman"/>
                <w:sz w:val="24"/>
                <w:szCs w:val="24"/>
              </w:rPr>
              <w:t>Neg</w:t>
            </w:r>
            <w:r>
              <w:rPr>
                <w:rFonts w:ascii="Times New Roman" w:hAnsi="Times New Roman" w:cs="Times New Roman"/>
                <w:sz w:val="24"/>
                <w:szCs w:val="24"/>
              </w:rPr>
              <w:t>.</w:t>
            </w:r>
            <w:r w:rsidRPr="004250AA">
              <w:rPr>
                <w:rFonts w:ascii="Times New Roman" w:hAnsi="Times New Roman" w:cs="Times New Roman"/>
                <w:sz w:val="24"/>
                <w:szCs w:val="24"/>
              </w:rPr>
              <w:t xml:space="preserve"> Volatility </w:t>
            </w:r>
          </w:p>
        </w:tc>
        <w:tc>
          <w:tcPr>
            <w:tcW w:w="990" w:type="dxa"/>
            <w:tcBorders>
              <w:left w:val="single" w:sz="4" w:space="0" w:color="auto"/>
            </w:tcBorders>
            <w:noWrap/>
            <w:vAlign w:val="center"/>
            <w:hideMark/>
          </w:tcPr>
          <w:p w14:paraId="2B9EA59B" w14:textId="77777777" w:rsidR="00556358" w:rsidRPr="008B1105" w:rsidRDefault="00556358" w:rsidP="000C6B4F">
            <w:pPr>
              <w:jc w:val="center"/>
              <w:rPr>
                <w:rFonts w:ascii="Times New Roman" w:hAnsi="Times New Roman" w:cs="Times New Roman"/>
                <w:sz w:val="24"/>
                <w:szCs w:val="24"/>
                <w:highlight w:val="green"/>
              </w:rPr>
            </w:pPr>
            <w:r w:rsidRPr="008B1105">
              <w:rPr>
                <w:rFonts w:ascii="Times New Roman" w:hAnsi="Times New Roman" w:cs="Times New Roman"/>
                <w:color w:val="000000"/>
                <w:sz w:val="24"/>
                <w:szCs w:val="24"/>
              </w:rPr>
              <w:t>0.26</w:t>
            </w:r>
          </w:p>
        </w:tc>
        <w:tc>
          <w:tcPr>
            <w:tcW w:w="810" w:type="dxa"/>
            <w:noWrap/>
            <w:vAlign w:val="center"/>
            <w:hideMark/>
          </w:tcPr>
          <w:p w14:paraId="0043E5D5" w14:textId="77777777" w:rsidR="00556358" w:rsidRPr="008B1105" w:rsidRDefault="00556358" w:rsidP="000C6B4F">
            <w:pPr>
              <w:jc w:val="center"/>
              <w:rPr>
                <w:rFonts w:ascii="Times New Roman" w:hAnsi="Times New Roman" w:cs="Times New Roman"/>
                <w:sz w:val="24"/>
                <w:szCs w:val="24"/>
                <w:highlight w:val="green"/>
              </w:rPr>
            </w:pPr>
            <w:r w:rsidRPr="008B1105">
              <w:rPr>
                <w:rFonts w:ascii="Times New Roman" w:hAnsi="Times New Roman" w:cs="Times New Roman"/>
                <w:color w:val="000000"/>
                <w:sz w:val="24"/>
                <w:szCs w:val="24"/>
              </w:rPr>
              <w:t>-0.20</w:t>
            </w:r>
          </w:p>
        </w:tc>
        <w:tc>
          <w:tcPr>
            <w:tcW w:w="900" w:type="dxa"/>
            <w:noWrap/>
            <w:vAlign w:val="center"/>
            <w:hideMark/>
          </w:tcPr>
          <w:p w14:paraId="47D4CA89" w14:textId="77777777" w:rsidR="00556358" w:rsidRPr="008B1105" w:rsidRDefault="00556358" w:rsidP="000C6B4F">
            <w:pPr>
              <w:jc w:val="center"/>
              <w:rPr>
                <w:rFonts w:ascii="Times New Roman" w:hAnsi="Times New Roman" w:cs="Times New Roman"/>
                <w:sz w:val="24"/>
                <w:szCs w:val="24"/>
                <w:highlight w:val="green"/>
              </w:rPr>
            </w:pPr>
            <w:r w:rsidRPr="008B1105">
              <w:rPr>
                <w:rFonts w:ascii="Times New Roman" w:hAnsi="Times New Roman" w:cs="Times New Roman"/>
                <w:color w:val="000000"/>
                <w:sz w:val="24"/>
                <w:szCs w:val="24"/>
              </w:rPr>
              <w:t>0.75</w:t>
            </w:r>
          </w:p>
        </w:tc>
        <w:tc>
          <w:tcPr>
            <w:tcW w:w="720" w:type="dxa"/>
            <w:vAlign w:val="center"/>
            <w:hideMark/>
          </w:tcPr>
          <w:p w14:paraId="496ABF6A" w14:textId="77777777" w:rsidR="00556358" w:rsidRPr="008B1105" w:rsidRDefault="00556358" w:rsidP="000C6B4F">
            <w:pPr>
              <w:jc w:val="center"/>
              <w:rPr>
                <w:rFonts w:ascii="Times New Roman" w:hAnsi="Times New Roman" w:cs="Times New Roman"/>
                <w:sz w:val="24"/>
                <w:szCs w:val="24"/>
                <w:highlight w:val="green"/>
              </w:rPr>
            </w:pPr>
            <w:r w:rsidRPr="008B1105">
              <w:rPr>
                <w:rFonts w:ascii="Times New Roman" w:hAnsi="Times New Roman" w:cs="Times New Roman"/>
                <w:color w:val="000000"/>
                <w:sz w:val="24"/>
                <w:szCs w:val="24"/>
              </w:rPr>
              <w:t>0.48</w:t>
            </w:r>
          </w:p>
        </w:tc>
        <w:tc>
          <w:tcPr>
            <w:tcW w:w="720" w:type="dxa"/>
            <w:vAlign w:val="center"/>
            <w:hideMark/>
          </w:tcPr>
          <w:p w14:paraId="1F3E1EF9" w14:textId="77777777" w:rsidR="00556358" w:rsidRPr="008B1105" w:rsidRDefault="00556358" w:rsidP="000C6B4F">
            <w:pPr>
              <w:jc w:val="center"/>
              <w:rPr>
                <w:rFonts w:ascii="Times New Roman" w:hAnsi="Times New Roman" w:cs="Times New Roman"/>
                <w:sz w:val="24"/>
                <w:szCs w:val="24"/>
                <w:highlight w:val="green"/>
              </w:rPr>
            </w:pPr>
            <w:r w:rsidRPr="008B1105">
              <w:rPr>
                <w:rFonts w:ascii="Times New Roman" w:hAnsi="Times New Roman" w:cs="Times New Roman"/>
                <w:color w:val="000000"/>
                <w:sz w:val="24"/>
                <w:szCs w:val="24"/>
              </w:rPr>
              <w:t>2.07</w:t>
            </w:r>
          </w:p>
        </w:tc>
        <w:tc>
          <w:tcPr>
            <w:tcW w:w="720" w:type="dxa"/>
            <w:vAlign w:val="center"/>
            <w:hideMark/>
          </w:tcPr>
          <w:p w14:paraId="2D370BA7" w14:textId="77777777" w:rsidR="00556358" w:rsidRPr="008B1105" w:rsidRDefault="00556358" w:rsidP="000C6B4F">
            <w:pPr>
              <w:jc w:val="center"/>
              <w:rPr>
                <w:rFonts w:ascii="Times New Roman" w:hAnsi="Times New Roman" w:cs="Times New Roman"/>
                <w:sz w:val="24"/>
                <w:szCs w:val="24"/>
              </w:rPr>
            </w:pPr>
            <w:r w:rsidRPr="008B1105">
              <w:rPr>
                <w:rFonts w:ascii="Times New Roman" w:hAnsi="Times New Roman" w:cs="Times New Roman"/>
                <w:color w:val="000000"/>
                <w:sz w:val="24"/>
                <w:szCs w:val="24"/>
              </w:rPr>
              <w:t>1.20</w:t>
            </w:r>
          </w:p>
        </w:tc>
        <w:tc>
          <w:tcPr>
            <w:tcW w:w="900" w:type="dxa"/>
            <w:vAlign w:val="center"/>
            <w:hideMark/>
          </w:tcPr>
          <w:p w14:paraId="33C6CD4D" w14:textId="77777777" w:rsidR="00556358" w:rsidRPr="008B1105" w:rsidRDefault="00556358" w:rsidP="000C6B4F">
            <w:pPr>
              <w:jc w:val="center"/>
              <w:rPr>
                <w:rFonts w:ascii="Times New Roman" w:hAnsi="Times New Roman" w:cs="Times New Roman"/>
                <w:sz w:val="24"/>
                <w:szCs w:val="24"/>
              </w:rPr>
            </w:pPr>
            <w:r w:rsidRPr="008B1105">
              <w:rPr>
                <w:rFonts w:ascii="Times New Roman" w:hAnsi="Times New Roman" w:cs="Times New Roman"/>
                <w:color w:val="000000"/>
                <w:sz w:val="24"/>
                <w:szCs w:val="24"/>
              </w:rPr>
              <w:t>0.237</w:t>
            </w:r>
          </w:p>
        </w:tc>
      </w:tr>
      <w:tr w:rsidR="00556358" w:rsidRPr="004250AA" w14:paraId="5255B669" w14:textId="77777777" w:rsidTr="000C6B4F">
        <w:trPr>
          <w:trHeight w:val="290"/>
        </w:trPr>
        <w:tc>
          <w:tcPr>
            <w:tcW w:w="1080" w:type="dxa"/>
            <w:vMerge/>
            <w:tcBorders>
              <w:bottom w:val="single" w:sz="4" w:space="0" w:color="auto"/>
              <w:right w:val="single" w:sz="4" w:space="0" w:color="auto"/>
            </w:tcBorders>
            <w:noWrap/>
            <w:vAlign w:val="center"/>
            <w:hideMark/>
          </w:tcPr>
          <w:p w14:paraId="6F248083" w14:textId="77777777" w:rsidR="00556358" w:rsidRPr="004250AA" w:rsidRDefault="00556358" w:rsidP="000C6B4F">
            <w:pPr>
              <w:jc w:val="center"/>
              <w:rPr>
                <w:rFonts w:ascii="Times New Roman" w:hAnsi="Times New Roman" w:cs="Times New Roman"/>
                <w:sz w:val="24"/>
                <w:szCs w:val="24"/>
              </w:rPr>
            </w:pPr>
          </w:p>
        </w:tc>
        <w:tc>
          <w:tcPr>
            <w:tcW w:w="2160" w:type="dxa"/>
            <w:tcBorders>
              <w:left w:val="single" w:sz="4" w:space="0" w:color="auto"/>
              <w:right w:val="single" w:sz="4" w:space="0" w:color="auto"/>
            </w:tcBorders>
            <w:noWrap/>
            <w:hideMark/>
          </w:tcPr>
          <w:p w14:paraId="66630804" w14:textId="77777777" w:rsidR="00556358" w:rsidRPr="004250AA" w:rsidRDefault="00556358" w:rsidP="000C6B4F">
            <w:pPr>
              <w:rPr>
                <w:rFonts w:ascii="Times New Roman" w:hAnsi="Times New Roman" w:cs="Times New Roman"/>
                <w:sz w:val="24"/>
                <w:szCs w:val="24"/>
              </w:rPr>
            </w:pPr>
            <w:r w:rsidRPr="004250AA">
              <w:rPr>
                <w:rFonts w:ascii="Times New Roman" w:hAnsi="Times New Roman" w:cs="Times New Roman"/>
                <w:sz w:val="24"/>
                <w:szCs w:val="24"/>
              </w:rPr>
              <w:t>Pos</w:t>
            </w:r>
            <w:r>
              <w:rPr>
                <w:rFonts w:ascii="Times New Roman" w:hAnsi="Times New Roman" w:cs="Times New Roman"/>
                <w:sz w:val="24"/>
                <w:szCs w:val="24"/>
              </w:rPr>
              <w:t>.</w:t>
            </w:r>
            <w:r w:rsidRPr="004250AA">
              <w:rPr>
                <w:rFonts w:ascii="Times New Roman" w:hAnsi="Times New Roman" w:cs="Times New Roman"/>
                <w:sz w:val="24"/>
                <w:szCs w:val="24"/>
              </w:rPr>
              <w:t xml:space="preserve"> </w:t>
            </w:r>
            <w:r>
              <w:rPr>
                <w:rFonts w:ascii="Times New Roman" w:hAnsi="Times New Roman" w:cs="Times New Roman"/>
                <w:sz w:val="24"/>
                <w:szCs w:val="24"/>
              </w:rPr>
              <w:t>Inertia</w:t>
            </w:r>
            <w:r w:rsidRPr="004250AA">
              <w:rPr>
                <w:rFonts w:ascii="Times New Roman" w:hAnsi="Times New Roman" w:cs="Times New Roman"/>
                <w:sz w:val="24"/>
                <w:szCs w:val="24"/>
              </w:rPr>
              <w:t xml:space="preserve"> </w:t>
            </w:r>
          </w:p>
        </w:tc>
        <w:tc>
          <w:tcPr>
            <w:tcW w:w="990" w:type="dxa"/>
            <w:tcBorders>
              <w:left w:val="single" w:sz="4" w:space="0" w:color="auto"/>
            </w:tcBorders>
            <w:noWrap/>
            <w:vAlign w:val="center"/>
            <w:hideMark/>
          </w:tcPr>
          <w:p w14:paraId="003766FC" w14:textId="77777777" w:rsidR="00556358" w:rsidRPr="008B1105" w:rsidRDefault="00556358" w:rsidP="000C6B4F">
            <w:pPr>
              <w:jc w:val="center"/>
              <w:rPr>
                <w:rFonts w:ascii="Times New Roman" w:hAnsi="Times New Roman" w:cs="Times New Roman"/>
                <w:sz w:val="24"/>
                <w:szCs w:val="24"/>
                <w:highlight w:val="green"/>
              </w:rPr>
            </w:pPr>
            <w:r w:rsidRPr="008B1105">
              <w:rPr>
                <w:rFonts w:ascii="Times New Roman" w:hAnsi="Times New Roman" w:cs="Times New Roman"/>
                <w:color w:val="000000"/>
                <w:sz w:val="24"/>
                <w:szCs w:val="24"/>
              </w:rPr>
              <w:t>-0.10</w:t>
            </w:r>
          </w:p>
        </w:tc>
        <w:tc>
          <w:tcPr>
            <w:tcW w:w="810" w:type="dxa"/>
            <w:noWrap/>
            <w:vAlign w:val="center"/>
            <w:hideMark/>
          </w:tcPr>
          <w:p w14:paraId="687689BE" w14:textId="77777777" w:rsidR="00556358" w:rsidRPr="008B1105" w:rsidRDefault="00556358" w:rsidP="000C6B4F">
            <w:pPr>
              <w:jc w:val="center"/>
              <w:rPr>
                <w:rFonts w:ascii="Times New Roman" w:hAnsi="Times New Roman" w:cs="Times New Roman"/>
                <w:sz w:val="24"/>
                <w:szCs w:val="24"/>
                <w:highlight w:val="green"/>
              </w:rPr>
            </w:pPr>
            <w:r w:rsidRPr="008B1105">
              <w:rPr>
                <w:rFonts w:ascii="Times New Roman" w:hAnsi="Times New Roman" w:cs="Times New Roman"/>
                <w:color w:val="000000"/>
                <w:sz w:val="24"/>
                <w:szCs w:val="24"/>
              </w:rPr>
              <w:t>-0.59</w:t>
            </w:r>
          </w:p>
        </w:tc>
        <w:tc>
          <w:tcPr>
            <w:tcW w:w="900" w:type="dxa"/>
            <w:noWrap/>
            <w:vAlign w:val="center"/>
            <w:hideMark/>
          </w:tcPr>
          <w:p w14:paraId="268F20B5" w14:textId="77777777" w:rsidR="00556358" w:rsidRPr="008B1105" w:rsidRDefault="00556358" w:rsidP="000C6B4F">
            <w:pPr>
              <w:jc w:val="center"/>
              <w:rPr>
                <w:rFonts w:ascii="Times New Roman" w:hAnsi="Times New Roman" w:cs="Times New Roman"/>
                <w:sz w:val="24"/>
                <w:szCs w:val="24"/>
                <w:highlight w:val="green"/>
              </w:rPr>
            </w:pPr>
            <w:r w:rsidRPr="008B1105">
              <w:rPr>
                <w:rFonts w:ascii="Times New Roman" w:hAnsi="Times New Roman" w:cs="Times New Roman"/>
                <w:color w:val="000000"/>
                <w:sz w:val="24"/>
                <w:szCs w:val="24"/>
              </w:rPr>
              <w:t>0.36</w:t>
            </w:r>
          </w:p>
        </w:tc>
        <w:tc>
          <w:tcPr>
            <w:tcW w:w="720" w:type="dxa"/>
            <w:vAlign w:val="center"/>
            <w:hideMark/>
          </w:tcPr>
          <w:p w14:paraId="5BE68A15" w14:textId="77777777" w:rsidR="00556358" w:rsidRPr="008B1105" w:rsidRDefault="00556358" w:rsidP="000C6B4F">
            <w:pPr>
              <w:jc w:val="center"/>
              <w:rPr>
                <w:rFonts w:ascii="Times New Roman" w:hAnsi="Times New Roman" w:cs="Times New Roman"/>
                <w:sz w:val="24"/>
                <w:szCs w:val="24"/>
                <w:highlight w:val="green"/>
              </w:rPr>
            </w:pPr>
            <w:r w:rsidRPr="008B1105">
              <w:rPr>
                <w:rFonts w:ascii="Times New Roman" w:hAnsi="Times New Roman" w:cs="Times New Roman"/>
                <w:color w:val="000000"/>
                <w:sz w:val="24"/>
                <w:szCs w:val="24"/>
              </w:rPr>
              <w:t>0.29</w:t>
            </w:r>
          </w:p>
        </w:tc>
        <w:tc>
          <w:tcPr>
            <w:tcW w:w="720" w:type="dxa"/>
            <w:vAlign w:val="center"/>
            <w:hideMark/>
          </w:tcPr>
          <w:p w14:paraId="364C28A9" w14:textId="77777777" w:rsidR="00556358" w:rsidRPr="008B1105" w:rsidRDefault="00556358" w:rsidP="000C6B4F">
            <w:pPr>
              <w:jc w:val="center"/>
              <w:rPr>
                <w:rFonts w:ascii="Times New Roman" w:hAnsi="Times New Roman" w:cs="Times New Roman"/>
                <w:sz w:val="24"/>
                <w:szCs w:val="24"/>
                <w:highlight w:val="green"/>
              </w:rPr>
            </w:pPr>
            <w:r w:rsidRPr="008B1105">
              <w:rPr>
                <w:rFonts w:ascii="Times New Roman" w:hAnsi="Times New Roman" w:cs="Times New Roman"/>
                <w:color w:val="000000"/>
                <w:sz w:val="24"/>
                <w:szCs w:val="24"/>
              </w:rPr>
              <w:t>3.43</w:t>
            </w:r>
          </w:p>
        </w:tc>
        <w:tc>
          <w:tcPr>
            <w:tcW w:w="720" w:type="dxa"/>
            <w:vAlign w:val="center"/>
            <w:hideMark/>
          </w:tcPr>
          <w:p w14:paraId="22C0BDDA" w14:textId="77777777" w:rsidR="00556358" w:rsidRPr="008B1105" w:rsidRDefault="00556358" w:rsidP="000C6B4F">
            <w:pPr>
              <w:jc w:val="center"/>
              <w:rPr>
                <w:rFonts w:ascii="Times New Roman" w:hAnsi="Times New Roman" w:cs="Times New Roman"/>
                <w:sz w:val="24"/>
                <w:szCs w:val="24"/>
              </w:rPr>
            </w:pPr>
            <w:r w:rsidRPr="008B1105">
              <w:rPr>
                <w:rFonts w:ascii="Times New Roman" w:hAnsi="Times New Roman" w:cs="Times New Roman"/>
                <w:color w:val="000000"/>
                <w:sz w:val="24"/>
                <w:szCs w:val="24"/>
              </w:rPr>
              <w:t>-0.47</w:t>
            </w:r>
          </w:p>
        </w:tc>
        <w:tc>
          <w:tcPr>
            <w:tcW w:w="900" w:type="dxa"/>
            <w:vAlign w:val="center"/>
            <w:hideMark/>
          </w:tcPr>
          <w:p w14:paraId="57402198" w14:textId="77777777" w:rsidR="00556358" w:rsidRPr="008B1105" w:rsidRDefault="00556358" w:rsidP="000C6B4F">
            <w:pPr>
              <w:jc w:val="center"/>
              <w:rPr>
                <w:rFonts w:ascii="Times New Roman" w:hAnsi="Times New Roman" w:cs="Times New Roman"/>
                <w:sz w:val="24"/>
                <w:szCs w:val="24"/>
              </w:rPr>
            </w:pPr>
            <w:r w:rsidRPr="008B1105">
              <w:rPr>
                <w:rFonts w:ascii="Times New Roman" w:hAnsi="Times New Roman" w:cs="Times New Roman"/>
                <w:color w:val="000000"/>
                <w:sz w:val="24"/>
                <w:szCs w:val="24"/>
              </w:rPr>
              <w:t>0.641</w:t>
            </w:r>
          </w:p>
        </w:tc>
      </w:tr>
      <w:tr w:rsidR="00556358" w:rsidRPr="004250AA" w14:paraId="3CE15AFC" w14:textId="77777777" w:rsidTr="000C6B4F">
        <w:trPr>
          <w:trHeight w:val="290"/>
        </w:trPr>
        <w:tc>
          <w:tcPr>
            <w:tcW w:w="1080" w:type="dxa"/>
            <w:vMerge/>
            <w:tcBorders>
              <w:bottom w:val="single" w:sz="4" w:space="0" w:color="auto"/>
              <w:right w:val="single" w:sz="4" w:space="0" w:color="auto"/>
            </w:tcBorders>
            <w:noWrap/>
            <w:vAlign w:val="center"/>
            <w:hideMark/>
          </w:tcPr>
          <w:p w14:paraId="3D43AD17" w14:textId="77777777" w:rsidR="00556358" w:rsidRPr="004250AA" w:rsidRDefault="00556358" w:rsidP="000C6B4F">
            <w:pPr>
              <w:jc w:val="center"/>
              <w:rPr>
                <w:rFonts w:ascii="Times New Roman" w:hAnsi="Times New Roman" w:cs="Times New Roman"/>
                <w:sz w:val="24"/>
                <w:szCs w:val="24"/>
              </w:rPr>
            </w:pPr>
          </w:p>
        </w:tc>
        <w:tc>
          <w:tcPr>
            <w:tcW w:w="2160" w:type="dxa"/>
            <w:tcBorders>
              <w:left w:val="single" w:sz="4" w:space="0" w:color="auto"/>
              <w:right w:val="single" w:sz="4" w:space="0" w:color="auto"/>
            </w:tcBorders>
            <w:noWrap/>
            <w:hideMark/>
          </w:tcPr>
          <w:p w14:paraId="6854281D" w14:textId="77777777" w:rsidR="00556358" w:rsidRPr="004250AA" w:rsidRDefault="00556358" w:rsidP="000C6B4F">
            <w:pPr>
              <w:rPr>
                <w:rFonts w:ascii="Times New Roman" w:hAnsi="Times New Roman" w:cs="Times New Roman"/>
                <w:sz w:val="24"/>
                <w:szCs w:val="24"/>
              </w:rPr>
            </w:pPr>
            <w:r w:rsidRPr="004250AA">
              <w:rPr>
                <w:rFonts w:ascii="Times New Roman" w:hAnsi="Times New Roman" w:cs="Times New Roman"/>
                <w:sz w:val="24"/>
                <w:szCs w:val="24"/>
              </w:rPr>
              <w:t>Neg</w:t>
            </w:r>
            <w:r>
              <w:rPr>
                <w:rFonts w:ascii="Times New Roman" w:hAnsi="Times New Roman" w:cs="Times New Roman"/>
                <w:sz w:val="24"/>
                <w:szCs w:val="24"/>
              </w:rPr>
              <w:t>.</w:t>
            </w:r>
            <w:r w:rsidRPr="004250AA">
              <w:rPr>
                <w:rFonts w:ascii="Times New Roman" w:hAnsi="Times New Roman" w:cs="Times New Roman"/>
                <w:sz w:val="24"/>
                <w:szCs w:val="24"/>
              </w:rPr>
              <w:t xml:space="preserve"> </w:t>
            </w:r>
            <w:r>
              <w:rPr>
                <w:rFonts w:ascii="Times New Roman" w:hAnsi="Times New Roman" w:cs="Times New Roman"/>
                <w:sz w:val="24"/>
                <w:szCs w:val="24"/>
              </w:rPr>
              <w:t>Inertia</w:t>
            </w:r>
            <w:r w:rsidRPr="004250AA">
              <w:rPr>
                <w:rFonts w:ascii="Times New Roman" w:hAnsi="Times New Roman" w:cs="Times New Roman"/>
                <w:sz w:val="24"/>
                <w:szCs w:val="24"/>
              </w:rPr>
              <w:t xml:space="preserve"> </w:t>
            </w:r>
          </w:p>
        </w:tc>
        <w:tc>
          <w:tcPr>
            <w:tcW w:w="990" w:type="dxa"/>
            <w:tcBorders>
              <w:left w:val="single" w:sz="4" w:space="0" w:color="auto"/>
            </w:tcBorders>
            <w:noWrap/>
            <w:vAlign w:val="center"/>
            <w:hideMark/>
          </w:tcPr>
          <w:p w14:paraId="7F93DBCA" w14:textId="77777777" w:rsidR="00556358" w:rsidRPr="008B1105" w:rsidRDefault="00556358" w:rsidP="000C6B4F">
            <w:pPr>
              <w:jc w:val="center"/>
              <w:rPr>
                <w:rFonts w:ascii="Times New Roman" w:hAnsi="Times New Roman" w:cs="Times New Roman"/>
                <w:sz w:val="24"/>
                <w:szCs w:val="24"/>
                <w:highlight w:val="green"/>
              </w:rPr>
            </w:pPr>
            <w:r w:rsidRPr="008B1105">
              <w:rPr>
                <w:rFonts w:ascii="Times New Roman" w:hAnsi="Times New Roman" w:cs="Times New Roman"/>
                <w:color w:val="000000"/>
                <w:sz w:val="24"/>
                <w:szCs w:val="24"/>
              </w:rPr>
              <w:t>0.07</w:t>
            </w:r>
          </w:p>
        </w:tc>
        <w:tc>
          <w:tcPr>
            <w:tcW w:w="810" w:type="dxa"/>
            <w:noWrap/>
            <w:vAlign w:val="center"/>
            <w:hideMark/>
          </w:tcPr>
          <w:p w14:paraId="6663CCDE" w14:textId="77777777" w:rsidR="00556358" w:rsidRPr="008B1105" w:rsidRDefault="00556358" w:rsidP="000C6B4F">
            <w:pPr>
              <w:jc w:val="center"/>
              <w:rPr>
                <w:rFonts w:ascii="Times New Roman" w:hAnsi="Times New Roman" w:cs="Times New Roman"/>
                <w:sz w:val="24"/>
                <w:szCs w:val="24"/>
                <w:highlight w:val="green"/>
              </w:rPr>
            </w:pPr>
            <w:r w:rsidRPr="008B1105">
              <w:rPr>
                <w:rFonts w:ascii="Times New Roman" w:hAnsi="Times New Roman" w:cs="Times New Roman"/>
                <w:color w:val="000000"/>
                <w:sz w:val="24"/>
                <w:szCs w:val="24"/>
              </w:rPr>
              <w:t>-0.41</w:t>
            </w:r>
          </w:p>
        </w:tc>
        <w:tc>
          <w:tcPr>
            <w:tcW w:w="900" w:type="dxa"/>
            <w:noWrap/>
            <w:vAlign w:val="center"/>
            <w:hideMark/>
          </w:tcPr>
          <w:p w14:paraId="1DB73D7D" w14:textId="77777777" w:rsidR="00556358" w:rsidRPr="008B1105" w:rsidRDefault="00556358" w:rsidP="000C6B4F">
            <w:pPr>
              <w:jc w:val="center"/>
              <w:rPr>
                <w:rFonts w:ascii="Times New Roman" w:hAnsi="Times New Roman" w:cs="Times New Roman"/>
                <w:sz w:val="24"/>
                <w:szCs w:val="24"/>
                <w:highlight w:val="green"/>
              </w:rPr>
            </w:pPr>
            <w:r w:rsidRPr="008B1105">
              <w:rPr>
                <w:rFonts w:ascii="Times New Roman" w:hAnsi="Times New Roman" w:cs="Times New Roman"/>
                <w:color w:val="000000"/>
                <w:sz w:val="24"/>
                <w:szCs w:val="24"/>
              </w:rPr>
              <w:t>0.55</w:t>
            </w:r>
          </w:p>
        </w:tc>
        <w:tc>
          <w:tcPr>
            <w:tcW w:w="720" w:type="dxa"/>
            <w:vAlign w:val="center"/>
            <w:hideMark/>
          </w:tcPr>
          <w:p w14:paraId="19BE99E9" w14:textId="77777777" w:rsidR="00556358" w:rsidRPr="008B1105" w:rsidRDefault="00556358" w:rsidP="000C6B4F">
            <w:pPr>
              <w:jc w:val="center"/>
              <w:rPr>
                <w:rFonts w:ascii="Times New Roman" w:hAnsi="Times New Roman" w:cs="Times New Roman"/>
                <w:sz w:val="24"/>
                <w:szCs w:val="24"/>
                <w:highlight w:val="green"/>
              </w:rPr>
            </w:pPr>
            <w:r w:rsidRPr="008B1105">
              <w:rPr>
                <w:rFonts w:ascii="Times New Roman" w:hAnsi="Times New Roman" w:cs="Times New Roman"/>
                <w:color w:val="000000"/>
                <w:sz w:val="24"/>
                <w:szCs w:val="24"/>
              </w:rPr>
              <w:t>0.28</w:t>
            </w:r>
          </w:p>
        </w:tc>
        <w:tc>
          <w:tcPr>
            <w:tcW w:w="720" w:type="dxa"/>
            <w:vAlign w:val="center"/>
            <w:hideMark/>
          </w:tcPr>
          <w:p w14:paraId="40234DA5" w14:textId="77777777" w:rsidR="00556358" w:rsidRPr="008B1105" w:rsidRDefault="00556358" w:rsidP="000C6B4F">
            <w:pPr>
              <w:jc w:val="center"/>
              <w:rPr>
                <w:rFonts w:ascii="Times New Roman" w:hAnsi="Times New Roman" w:cs="Times New Roman"/>
                <w:sz w:val="24"/>
                <w:szCs w:val="24"/>
                <w:highlight w:val="green"/>
              </w:rPr>
            </w:pPr>
            <w:r w:rsidRPr="008B1105">
              <w:rPr>
                <w:rFonts w:ascii="Times New Roman" w:hAnsi="Times New Roman" w:cs="Times New Roman"/>
                <w:color w:val="000000"/>
                <w:sz w:val="24"/>
                <w:szCs w:val="24"/>
              </w:rPr>
              <w:t>3.59</w:t>
            </w:r>
          </w:p>
        </w:tc>
        <w:tc>
          <w:tcPr>
            <w:tcW w:w="720" w:type="dxa"/>
            <w:vAlign w:val="center"/>
            <w:hideMark/>
          </w:tcPr>
          <w:p w14:paraId="25669027" w14:textId="77777777" w:rsidR="00556358" w:rsidRPr="008B1105" w:rsidRDefault="00556358" w:rsidP="000C6B4F">
            <w:pPr>
              <w:jc w:val="center"/>
              <w:rPr>
                <w:rFonts w:ascii="Times New Roman" w:hAnsi="Times New Roman" w:cs="Times New Roman"/>
                <w:sz w:val="24"/>
                <w:szCs w:val="24"/>
              </w:rPr>
            </w:pPr>
            <w:r w:rsidRPr="008B1105">
              <w:rPr>
                <w:rFonts w:ascii="Times New Roman" w:hAnsi="Times New Roman" w:cs="Times New Roman"/>
                <w:color w:val="000000"/>
                <w:sz w:val="24"/>
                <w:szCs w:val="24"/>
              </w:rPr>
              <w:t>0.33</w:t>
            </w:r>
          </w:p>
        </w:tc>
        <w:tc>
          <w:tcPr>
            <w:tcW w:w="900" w:type="dxa"/>
            <w:vAlign w:val="center"/>
            <w:hideMark/>
          </w:tcPr>
          <w:p w14:paraId="6AB50082" w14:textId="77777777" w:rsidR="00556358" w:rsidRPr="008B1105" w:rsidRDefault="00556358" w:rsidP="000C6B4F">
            <w:pPr>
              <w:jc w:val="center"/>
              <w:rPr>
                <w:rFonts w:ascii="Times New Roman" w:hAnsi="Times New Roman" w:cs="Times New Roman"/>
                <w:sz w:val="24"/>
                <w:szCs w:val="24"/>
              </w:rPr>
            </w:pPr>
            <w:r w:rsidRPr="008B1105">
              <w:rPr>
                <w:rFonts w:ascii="Times New Roman" w:hAnsi="Times New Roman" w:cs="Times New Roman"/>
                <w:color w:val="000000"/>
                <w:sz w:val="24"/>
                <w:szCs w:val="24"/>
              </w:rPr>
              <w:t>0.746</w:t>
            </w:r>
          </w:p>
        </w:tc>
      </w:tr>
      <w:tr w:rsidR="00556358" w:rsidRPr="004250AA" w14:paraId="79D1B8FF" w14:textId="77777777" w:rsidTr="000C6B4F">
        <w:trPr>
          <w:trHeight w:val="290"/>
        </w:trPr>
        <w:tc>
          <w:tcPr>
            <w:tcW w:w="1080" w:type="dxa"/>
            <w:vMerge/>
            <w:tcBorders>
              <w:bottom w:val="single" w:sz="4" w:space="0" w:color="auto"/>
              <w:right w:val="single" w:sz="4" w:space="0" w:color="auto"/>
            </w:tcBorders>
            <w:noWrap/>
            <w:vAlign w:val="center"/>
            <w:hideMark/>
          </w:tcPr>
          <w:p w14:paraId="2C6C54A2" w14:textId="77777777" w:rsidR="00556358" w:rsidRPr="004250AA" w:rsidRDefault="00556358" w:rsidP="000C6B4F">
            <w:pPr>
              <w:jc w:val="center"/>
              <w:rPr>
                <w:rFonts w:ascii="Times New Roman" w:hAnsi="Times New Roman" w:cs="Times New Roman"/>
                <w:sz w:val="24"/>
                <w:szCs w:val="24"/>
              </w:rPr>
            </w:pPr>
          </w:p>
        </w:tc>
        <w:tc>
          <w:tcPr>
            <w:tcW w:w="2160" w:type="dxa"/>
            <w:tcBorders>
              <w:left w:val="single" w:sz="4" w:space="0" w:color="auto"/>
              <w:right w:val="single" w:sz="4" w:space="0" w:color="auto"/>
            </w:tcBorders>
            <w:noWrap/>
            <w:hideMark/>
          </w:tcPr>
          <w:p w14:paraId="52F79195" w14:textId="77777777" w:rsidR="00556358" w:rsidRPr="004250AA" w:rsidRDefault="00556358" w:rsidP="000C6B4F">
            <w:pPr>
              <w:rPr>
                <w:rFonts w:ascii="Times New Roman" w:hAnsi="Times New Roman" w:cs="Times New Roman"/>
                <w:sz w:val="24"/>
                <w:szCs w:val="24"/>
              </w:rPr>
            </w:pPr>
            <w:r w:rsidRPr="004250AA">
              <w:rPr>
                <w:rFonts w:ascii="Times New Roman" w:hAnsi="Times New Roman" w:cs="Times New Roman"/>
                <w:sz w:val="24"/>
                <w:szCs w:val="24"/>
              </w:rPr>
              <w:t>Pos</w:t>
            </w:r>
            <w:r>
              <w:rPr>
                <w:rFonts w:ascii="Times New Roman" w:hAnsi="Times New Roman" w:cs="Times New Roman"/>
                <w:sz w:val="24"/>
                <w:szCs w:val="24"/>
              </w:rPr>
              <w:t>.</w:t>
            </w:r>
            <w:r w:rsidRPr="004250AA">
              <w:rPr>
                <w:rFonts w:ascii="Times New Roman" w:hAnsi="Times New Roman" w:cs="Times New Roman"/>
                <w:sz w:val="24"/>
                <w:szCs w:val="24"/>
              </w:rPr>
              <w:t xml:space="preserve"> </w:t>
            </w:r>
            <w:r w:rsidRPr="00D405A9">
              <w:rPr>
                <w:rFonts w:ascii="Times New Roman" w:eastAsia="Times New Roman" w:hAnsi="Times New Roman" w:cs="Times New Roman"/>
                <w:color w:val="000000"/>
                <w:sz w:val="24"/>
                <w:szCs w:val="24"/>
              </w:rPr>
              <w:t>Cyclic</w:t>
            </w:r>
            <w:r>
              <w:rPr>
                <w:rFonts w:ascii="Times New Roman" w:eastAsia="Times New Roman" w:hAnsi="Times New Roman" w:cs="Times New Roman"/>
                <w:color w:val="000000"/>
                <w:sz w:val="24"/>
                <w:szCs w:val="24"/>
              </w:rPr>
              <w:t>ity</w:t>
            </w:r>
          </w:p>
        </w:tc>
        <w:tc>
          <w:tcPr>
            <w:tcW w:w="990" w:type="dxa"/>
            <w:tcBorders>
              <w:left w:val="single" w:sz="4" w:space="0" w:color="auto"/>
            </w:tcBorders>
            <w:noWrap/>
            <w:vAlign w:val="center"/>
            <w:hideMark/>
          </w:tcPr>
          <w:p w14:paraId="7E98ECF2" w14:textId="77777777" w:rsidR="00556358" w:rsidRPr="008B1105" w:rsidRDefault="00556358" w:rsidP="000C6B4F">
            <w:pPr>
              <w:jc w:val="center"/>
              <w:rPr>
                <w:rFonts w:ascii="Times New Roman" w:hAnsi="Times New Roman" w:cs="Times New Roman"/>
                <w:sz w:val="24"/>
                <w:szCs w:val="24"/>
                <w:highlight w:val="green"/>
              </w:rPr>
            </w:pPr>
            <w:r w:rsidRPr="008B1105">
              <w:rPr>
                <w:rFonts w:ascii="Times New Roman" w:hAnsi="Times New Roman" w:cs="Times New Roman"/>
                <w:color w:val="000000"/>
                <w:sz w:val="24"/>
                <w:szCs w:val="24"/>
              </w:rPr>
              <w:t>0.15</w:t>
            </w:r>
          </w:p>
        </w:tc>
        <w:tc>
          <w:tcPr>
            <w:tcW w:w="810" w:type="dxa"/>
            <w:noWrap/>
            <w:vAlign w:val="center"/>
            <w:hideMark/>
          </w:tcPr>
          <w:p w14:paraId="4BC70EBA" w14:textId="77777777" w:rsidR="00556358" w:rsidRPr="008B1105" w:rsidRDefault="00556358" w:rsidP="000C6B4F">
            <w:pPr>
              <w:jc w:val="center"/>
              <w:rPr>
                <w:rFonts w:ascii="Times New Roman" w:hAnsi="Times New Roman" w:cs="Times New Roman"/>
                <w:sz w:val="24"/>
                <w:szCs w:val="24"/>
                <w:highlight w:val="green"/>
              </w:rPr>
            </w:pPr>
            <w:r w:rsidRPr="008B1105">
              <w:rPr>
                <w:rFonts w:ascii="Times New Roman" w:hAnsi="Times New Roman" w:cs="Times New Roman"/>
                <w:color w:val="000000"/>
                <w:sz w:val="24"/>
                <w:szCs w:val="24"/>
              </w:rPr>
              <w:t>-0.31</w:t>
            </w:r>
          </w:p>
        </w:tc>
        <w:tc>
          <w:tcPr>
            <w:tcW w:w="900" w:type="dxa"/>
            <w:noWrap/>
            <w:vAlign w:val="center"/>
            <w:hideMark/>
          </w:tcPr>
          <w:p w14:paraId="2E8CD781" w14:textId="77777777" w:rsidR="00556358" w:rsidRPr="008B1105" w:rsidRDefault="00556358" w:rsidP="000C6B4F">
            <w:pPr>
              <w:jc w:val="center"/>
              <w:rPr>
                <w:rFonts w:ascii="Times New Roman" w:hAnsi="Times New Roman" w:cs="Times New Roman"/>
                <w:sz w:val="24"/>
                <w:szCs w:val="24"/>
                <w:highlight w:val="green"/>
              </w:rPr>
            </w:pPr>
            <w:r w:rsidRPr="008B1105">
              <w:rPr>
                <w:rFonts w:ascii="Times New Roman" w:hAnsi="Times New Roman" w:cs="Times New Roman"/>
                <w:color w:val="000000"/>
                <w:sz w:val="24"/>
                <w:szCs w:val="24"/>
              </w:rPr>
              <w:t>0.63</w:t>
            </w:r>
          </w:p>
        </w:tc>
        <w:tc>
          <w:tcPr>
            <w:tcW w:w="720" w:type="dxa"/>
            <w:vAlign w:val="center"/>
            <w:hideMark/>
          </w:tcPr>
          <w:p w14:paraId="6C3432D9" w14:textId="77777777" w:rsidR="00556358" w:rsidRPr="008B1105" w:rsidRDefault="00556358" w:rsidP="000C6B4F">
            <w:pPr>
              <w:jc w:val="center"/>
              <w:rPr>
                <w:rFonts w:ascii="Times New Roman" w:hAnsi="Times New Roman" w:cs="Times New Roman"/>
                <w:sz w:val="24"/>
                <w:szCs w:val="24"/>
                <w:highlight w:val="green"/>
              </w:rPr>
            </w:pPr>
            <w:r w:rsidRPr="008B1105">
              <w:rPr>
                <w:rFonts w:ascii="Times New Roman" w:hAnsi="Times New Roman" w:cs="Times New Roman"/>
                <w:color w:val="000000"/>
                <w:sz w:val="24"/>
                <w:szCs w:val="24"/>
              </w:rPr>
              <w:t>0.33</w:t>
            </w:r>
          </w:p>
        </w:tc>
        <w:tc>
          <w:tcPr>
            <w:tcW w:w="720" w:type="dxa"/>
            <w:vAlign w:val="center"/>
            <w:hideMark/>
          </w:tcPr>
          <w:p w14:paraId="298F9782" w14:textId="77777777" w:rsidR="00556358" w:rsidRPr="008B1105" w:rsidRDefault="00556358" w:rsidP="000C6B4F">
            <w:pPr>
              <w:jc w:val="center"/>
              <w:rPr>
                <w:rFonts w:ascii="Times New Roman" w:hAnsi="Times New Roman" w:cs="Times New Roman"/>
                <w:sz w:val="24"/>
                <w:szCs w:val="24"/>
                <w:highlight w:val="green"/>
              </w:rPr>
            </w:pPr>
            <w:r w:rsidRPr="008B1105">
              <w:rPr>
                <w:rFonts w:ascii="Times New Roman" w:hAnsi="Times New Roman" w:cs="Times New Roman"/>
                <w:color w:val="000000"/>
                <w:sz w:val="24"/>
                <w:szCs w:val="24"/>
              </w:rPr>
              <w:t>3.02</w:t>
            </w:r>
          </w:p>
        </w:tc>
        <w:tc>
          <w:tcPr>
            <w:tcW w:w="720" w:type="dxa"/>
            <w:vAlign w:val="center"/>
            <w:hideMark/>
          </w:tcPr>
          <w:p w14:paraId="04B426A1" w14:textId="77777777" w:rsidR="00556358" w:rsidRPr="008B1105" w:rsidRDefault="00556358" w:rsidP="000C6B4F">
            <w:pPr>
              <w:jc w:val="center"/>
              <w:rPr>
                <w:rFonts w:ascii="Times New Roman" w:hAnsi="Times New Roman" w:cs="Times New Roman"/>
                <w:sz w:val="24"/>
                <w:szCs w:val="24"/>
              </w:rPr>
            </w:pPr>
            <w:r w:rsidRPr="008B1105">
              <w:rPr>
                <w:rFonts w:ascii="Times New Roman" w:hAnsi="Times New Roman" w:cs="Times New Roman"/>
                <w:color w:val="000000"/>
                <w:sz w:val="24"/>
                <w:szCs w:val="24"/>
              </w:rPr>
              <w:t>0.72</w:t>
            </w:r>
          </w:p>
        </w:tc>
        <w:tc>
          <w:tcPr>
            <w:tcW w:w="900" w:type="dxa"/>
            <w:vAlign w:val="center"/>
            <w:hideMark/>
          </w:tcPr>
          <w:p w14:paraId="0E3A9E25" w14:textId="77777777" w:rsidR="00556358" w:rsidRPr="008B1105" w:rsidRDefault="00556358" w:rsidP="000C6B4F">
            <w:pPr>
              <w:jc w:val="center"/>
              <w:rPr>
                <w:rFonts w:ascii="Times New Roman" w:hAnsi="Times New Roman" w:cs="Times New Roman"/>
                <w:sz w:val="24"/>
                <w:szCs w:val="24"/>
              </w:rPr>
            </w:pPr>
            <w:r w:rsidRPr="008B1105">
              <w:rPr>
                <w:rFonts w:ascii="Times New Roman" w:hAnsi="Times New Roman" w:cs="Times New Roman"/>
                <w:color w:val="000000"/>
                <w:sz w:val="24"/>
                <w:szCs w:val="24"/>
              </w:rPr>
              <w:t>0.475</w:t>
            </w:r>
          </w:p>
        </w:tc>
      </w:tr>
      <w:tr w:rsidR="00556358" w:rsidRPr="004250AA" w14:paraId="413DA677" w14:textId="77777777" w:rsidTr="000C6B4F">
        <w:trPr>
          <w:trHeight w:val="290"/>
        </w:trPr>
        <w:tc>
          <w:tcPr>
            <w:tcW w:w="1080" w:type="dxa"/>
            <w:vMerge/>
            <w:tcBorders>
              <w:bottom w:val="single" w:sz="4" w:space="0" w:color="auto"/>
              <w:right w:val="single" w:sz="4" w:space="0" w:color="auto"/>
            </w:tcBorders>
            <w:noWrap/>
            <w:vAlign w:val="center"/>
            <w:hideMark/>
          </w:tcPr>
          <w:p w14:paraId="7DB2FA61" w14:textId="77777777" w:rsidR="00556358" w:rsidRPr="004250AA" w:rsidRDefault="00556358" w:rsidP="000C6B4F">
            <w:pPr>
              <w:jc w:val="center"/>
              <w:rPr>
                <w:rFonts w:ascii="Times New Roman" w:hAnsi="Times New Roman" w:cs="Times New Roman"/>
                <w:sz w:val="24"/>
                <w:szCs w:val="24"/>
              </w:rPr>
            </w:pPr>
          </w:p>
        </w:tc>
        <w:tc>
          <w:tcPr>
            <w:tcW w:w="2160" w:type="dxa"/>
            <w:tcBorders>
              <w:left w:val="single" w:sz="4" w:space="0" w:color="auto"/>
              <w:bottom w:val="single" w:sz="4" w:space="0" w:color="auto"/>
              <w:right w:val="single" w:sz="4" w:space="0" w:color="auto"/>
            </w:tcBorders>
            <w:noWrap/>
            <w:hideMark/>
          </w:tcPr>
          <w:p w14:paraId="563C633B" w14:textId="77777777" w:rsidR="00556358" w:rsidRPr="004250AA" w:rsidRDefault="00556358" w:rsidP="000C6B4F">
            <w:pPr>
              <w:rPr>
                <w:rFonts w:ascii="Times New Roman" w:hAnsi="Times New Roman" w:cs="Times New Roman"/>
                <w:sz w:val="24"/>
                <w:szCs w:val="24"/>
              </w:rPr>
            </w:pPr>
            <w:r w:rsidRPr="004250AA">
              <w:rPr>
                <w:rFonts w:ascii="Times New Roman" w:hAnsi="Times New Roman" w:cs="Times New Roman"/>
                <w:sz w:val="24"/>
                <w:szCs w:val="24"/>
              </w:rPr>
              <w:t>Neg</w:t>
            </w:r>
            <w:r>
              <w:rPr>
                <w:rFonts w:ascii="Times New Roman" w:hAnsi="Times New Roman" w:cs="Times New Roman"/>
                <w:sz w:val="24"/>
                <w:szCs w:val="24"/>
              </w:rPr>
              <w:t>.</w:t>
            </w:r>
            <w:r w:rsidRPr="004250AA">
              <w:rPr>
                <w:rFonts w:ascii="Times New Roman" w:hAnsi="Times New Roman" w:cs="Times New Roman"/>
                <w:sz w:val="24"/>
                <w:szCs w:val="24"/>
              </w:rPr>
              <w:t xml:space="preserve"> </w:t>
            </w:r>
            <w:r w:rsidRPr="00D405A9">
              <w:rPr>
                <w:rFonts w:ascii="Times New Roman" w:eastAsia="Times New Roman" w:hAnsi="Times New Roman" w:cs="Times New Roman"/>
                <w:color w:val="000000"/>
                <w:sz w:val="24"/>
                <w:szCs w:val="24"/>
              </w:rPr>
              <w:t>Cyclic</w:t>
            </w:r>
            <w:r>
              <w:rPr>
                <w:rFonts w:ascii="Times New Roman" w:eastAsia="Times New Roman" w:hAnsi="Times New Roman" w:cs="Times New Roman"/>
                <w:color w:val="000000"/>
                <w:sz w:val="24"/>
                <w:szCs w:val="24"/>
              </w:rPr>
              <w:t>ity</w:t>
            </w:r>
          </w:p>
        </w:tc>
        <w:tc>
          <w:tcPr>
            <w:tcW w:w="990" w:type="dxa"/>
            <w:tcBorders>
              <w:left w:val="single" w:sz="4" w:space="0" w:color="auto"/>
              <w:bottom w:val="single" w:sz="4" w:space="0" w:color="auto"/>
            </w:tcBorders>
            <w:noWrap/>
            <w:vAlign w:val="center"/>
            <w:hideMark/>
          </w:tcPr>
          <w:p w14:paraId="65B7C258" w14:textId="77777777" w:rsidR="00556358" w:rsidRPr="008B1105" w:rsidRDefault="00556358" w:rsidP="000C6B4F">
            <w:pPr>
              <w:jc w:val="center"/>
              <w:rPr>
                <w:rFonts w:ascii="Times New Roman" w:hAnsi="Times New Roman" w:cs="Times New Roman"/>
                <w:sz w:val="24"/>
                <w:szCs w:val="24"/>
                <w:highlight w:val="green"/>
              </w:rPr>
            </w:pPr>
            <w:r w:rsidRPr="008B1105">
              <w:rPr>
                <w:rFonts w:ascii="Times New Roman" w:hAnsi="Times New Roman" w:cs="Times New Roman"/>
                <w:color w:val="000000"/>
                <w:sz w:val="24"/>
                <w:szCs w:val="24"/>
              </w:rPr>
              <w:t>0.17</w:t>
            </w:r>
          </w:p>
        </w:tc>
        <w:tc>
          <w:tcPr>
            <w:tcW w:w="810" w:type="dxa"/>
            <w:tcBorders>
              <w:bottom w:val="single" w:sz="4" w:space="0" w:color="auto"/>
            </w:tcBorders>
            <w:noWrap/>
            <w:vAlign w:val="center"/>
            <w:hideMark/>
          </w:tcPr>
          <w:p w14:paraId="55A7AA18" w14:textId="77777777" w:rsidR="00556358" w:rsidRPr="008B1105" w:rsidRDefault="00556358" w:rsidP="000C6B4F">
            <w:pPr>
              <w:jc w:val="center"/>
              <w:rPr>
                <w:rFonts w:ascii="Times New Roman" w:hAnsi="Times New Roman" w:cs="Times New Roman"/>
                <w:sz w:val="24"/>
                <w:szCs w:val="24"/>
                <w:highlight w:val="green"/>
              </w:rPr>
            </w:pPr>
            <w:r w:rsidRPr="008B1105">
              <w:rPr>
                <w:rFonts w:ascii="Times New Roman" w:hAnsi="Times New Roman" w:cs="Times New Roman"/>
                <w:color w:val="000000"/>
                <w:sz w:val="24"/>
                <w:szCs w:val="24"/>
              </w:rPr>
              <w:t>-0.29</w:t>
            </w:r>
          </w:p>
        </w:tc>
        <w:tc>
          <w:tcPr>
            <w:tcW w:w="900" w:type="dxa"/>
            <w:tcBorders>
              <w:bottom w:val="single" w:sz="4" w:space="0" w:color="auto"/>
            </w:tcBorders>
            <w:noWrap/>
            <w:vAlign w:val="center"/>
            <w:hideMark/>
          </w:tcPr>
          <w:p w14:paraId="1C354BCA" w14:textId="77777777" w:rsidR="00556358" w:rsidRPr="008B1105" w:rsidRDefault="00556358" w:rsidP="000C6B4F">
            <w:pPr>
              <w:jc w:val="center"/>
              <w:rPr>
                <w:rFonts w:ascii="Times New Roman" w:hAnsi="Times New Roman" w:cs="Times New Roman"/>
                <w:sz w:val="24"/>
                <w:szCs w:val="24"/>
                <w:highlight w:val="green"/>
              </w:rPr>
            </w:pPr>
            <w:r w:rsidRPr="008B1105">
              <w:rPr>
                <w:rFonts w:ascii="Times New Roman" w:hAnsi="Times New Roman" w:cs="Times New Roman"/>
                <w:color w:val="000000"/>
                <w:sz w:val="24"/>
                <w:szCs w:val="24"/>
              </w:rPr>
              <w:t>0.66</w:t>
            </w:r>
          </w:p>
        </w:tc>
        <w:tc>
          <w:tcPr>
            <w:tcW w:w="720" w:type="dxa"/>
            <w:tcBorders>
              <w:bottom w:val="single" w:sz="4" w:space="0" w:color="auto"/>
            </w:tcBorders>
            <w:vAlign w:val="center"/>
            <w:hideMark/>
          </w:tcPr>
          <w:p w14:paraId="43A93B88" w14:textId="77777777" w:rsidR="00556358" w:rsidRPr="008B1105" w:rsidRDefault="00556358" w:rsidP="000C6B4F">
            <w:pPr>
              <w:jc w:val="center"/>
              <w:rPr>
                <w:rFonts w:ascii="Times New Roman" w:hAnsi="Times New Roman" w:cs="Times New Roman"/>
                <w:sz w:val="24"/>
                <w:szCs w:val="24"/>
                <w:highlight w:val="green"/>
              </w:rPr>
            </w:pPr>
            <w:r w:rsidRPr="008B1105">
              <w:rPr>
                <w:rFonts w:ascii="Times New Roman" w:hAnsi="Times New Roman" w:cs="Times New Roman"/>
                <w:color w:val="000000"/>
                <w:sz w:val="24"/>
                <w:szCs w:val="24"/>
              </w:rPr>
              <w:t>0.35</w:t>
            </w:r>
          </w:p>
        </w:tc>
        <w:tc>
          <w:tcPr>
            <w:tcW w:w="720" w:type="dxa"/>
            <w:tcBorders>
              <w:bottom w:val="single" w:sz="4" w:space="0" w:color="auto"/>
            </w:tcBorders>
            <w:vAlign w:val="center"/>
            <w:hideMark/>
          </w:tcPr>
          <w:p w14:paraId="4E5D9E42" w14:textId="77777777" w:rsidR="00556358" w:rsidRPr="008B1105" w:rsidRDefault="00556358" w:rsidP="000C6B4F">
            <w:pPr>
              <w:jc w:val="center"/>
              <w:rPr>
                <w:rFonts w:ascii="Times New Roman" w:hAnsi="Times New Roman" w:cs="Times New Roman"/>
                <w:sz w:val="24"/>
                <w:szCs w:val="24"/>
                <w:highlight w:val="green"/>
              </w:rPr>
            </w:pPr>
            <w:r w:rsidRPr="008B1105">
              <w:rPr>
                <w:rFonts w:ascii="Times New Roman" w:hAnsi="Times New Roman" w:cs="Times New Roman"/>
                <w:color w:val="000000"/>
                <w:sz w:val="24"/>
                <w:szCs w:val="24"/>
              </w:rPr>
              <w:t>2.90</w:t>
            </w:r>
          </w:p>
        </w:tc>
        <w:tc>
          <w:tcPr>
            <w:tcW w:w="720" w:type="dxa"/>
            <w:tcBorders>
              <w:bottom w:val="single" w:sz="4" w:space="0" w:color="auto"/>
            </w:tcBorders>
            <w:vAlign w:val="center"/>
            <w:hideMark/>
          </w:tcPr>
          <w:p w14:paraId="788D193F" w14:textId="77777777" w:rsidR="00556358" w:rsidRPr="008B1105" w:rsidRDefault="00556358" w:rsidP="000C6B4F">
            <w:pPr>
              <w:jc w:val="center"/>
              <w:rPr>
                <w:rFonts w:ascii="Times New Roman" w:hAnsi="Times New Roman" w:cs="Times New Roman"/>
                <w:sz w:val="24"/>
                <w:szCs w:val="24"/>
              </w:rPr>
            </w:pPr>
            <w:r w:rsidRPr="008B1105">
              <w:rPr>
                <w:rFonts w:ascii="Times New Roman" w:hAnsi="Times New Roman" w:cs="Times New Roman"/>
                <w:color w:val="000000"/>
                <w:sz w:val="24"/>
                <w:szCs w:val="24"/>
              </w:rPr>
              <w:t>0.79</w:t>
            </w:r>
          </w:p>
        </w:tc>
        <w:tc>
          <w:tcPr>
            <w:tcW w:w="900" w:type="dxa"/>
            <w:tcBorders>
              <w:bottom w:val="single" w:sz="4" w:space="0" w:color="auto"/>
            </w:tcBorders>
            <w:vAlign w:val="center"/>
            <w:hideMark/>
          </w:tcPr>
          <w:p w14:paraId="580E8CD5" w14:textId="77777777" w:rsidR="00556358" w:rsidRPr="008B1105" w:rsidRDefault="00556358" w:rsidP="000C6B4F">
            <w:pPr>
              <w:jc w:val="center"/>
              <w:rPr>
                <w:rFonts w:ascii="Times New Roman" w:hAnsi="Times New Roman" w:cs="Times New Roman"/>
                <w:sz w:val="24"/>
                <w:szCs w:val="24"/>
              </w:rPr>
            </w:pPr>
            <w:r w:rsidRPr="008B1105">
              <w:rPr>
                <w:rFonts w:ascii="Times New Roman" w:hAnsi="Times New Roman" w:cs="Times New Roman"/>
                <w:color w:val="000000"/>
                <w:sz w:val="24"/>
                <w:szCs w:val="24"/>
              </w:rPr>
              <w:t>0.434</w:t>
            </w:r>
          </w:p>
        </w:tc>
      </w:tr>
      <w:tr w:rsidR="00556358" w:rsidRPr="004250AA" w14:paraId="152E97B0" w14:textId="77777777" w:rsidTr="000C6B4F">
        <w:trPr>
          <w:trHeight w:val="290"/>
        </w:trPr>
        <w:tc>
          <w:tcPr>
            <w:tcW w:w="1080" w:type="dxa"/>
            <w:vMerge w:val="restart"/>
            <w:tcBorders>
              <w:top w:val="single" w:sz="4" w:space="0" w:color="auto"/>
              <w:bottom w:val="single" w:sz="4" w:space="0" w:color="auto"/>
              <w:right w:val="single" w:sz="4" w:space="0" w:color="auto"/>
            </w:tcBorders>
            <w:noWrap/>
            <w:vAlign w:val="center"/>
            <w:hideMark/>
          </w:tcPr>
          <w:p w14:paraId="7527E9F6" w14:textId="77777777" w:rsidR="00556358" w:rsidRPr="004250AA" w:rsidRDefault="00556358" w:rsidP="000C6B4F">
            <w:pPr>
              <w:jc w:val="center"/>
              <w:rPr>
                <w:rFonts w:ascii="Times New Roman" w:hAnsi="Times New Roman" w:cs="Times New Roman"/>
                <w:sz w:val="24"/>
                <w:szCs w:val="24"/>
              </w:rPr>
            </w:pPr>
            <w:r w:rsidRPr="004250AA">
              <w:rPr>
                <w:rFonts w:ascii="Times New Roman" w:hAnsi="Times New Roman" w:cs="Times New Roman"/>
                <w:sz w:val="24"/>
                <w:szCs w:val="24"/>
              </w:rPr>
              <w:t xml:space="preserve">NC vs. </w:t>
            </w:r>
            <w:proofErr w:type="spellStart"/>
            <w:r>
              <w:rPr>
                <w:rFonts w:ascii="Times New Roman" w:hAnsi="Times New Roman" w:cs="Times New Roman"/>
                <w:sz w:val="24"/>
                <w:szCs w:val="24"/>
              </w:rPr>
              <w:t>OCng</w:t>
            </w:r>
            <w:proofErr w:type="spellEnd"/>
          </w:p>
        </w:tc>
        <w:tc>
          <w:tcPr>
            <w:tcW w:w="2160" w:type="dxa"/>
            <w:tcBorders>
              <w:top w:val="single" w:sz="4" w:space="0" w:color="auto"/>
              <w:left w:val="single" w:sz="4" w:space="0" w:color="auto"/>
              <w:right w:val="single" w:sz="4" w:space="0" w:color="auto"/>
            </w:tcBorders>
            <w:noWrap/>
            <w:hideMark/>
          </w:tcPr>
          <w:p w14:paraId="17476E31" w14:textId="77777777" w:rsidR="00556358" w:rsidRPr="004250AA" w:rsidRDefault="00556358" w:rsidP="000C6B4F">
            <w:pPr>
              <w:rPr>
                <w:rFonts w:ascii="Times New Roman" w:hAnsi="Times New Roman" w:cs="Times New Roman"/>
                <w:sz w:val="24"/>
                <w:szCs w:val="24"/>
              </w:rPr>
            </w:pPr>
            <w:r w:rsidRPr="004250AA">
              <w:rPr>
                <w:rFonts w:ascii="Times New Roman" w:hAnsi="Times New Roman" w:cs="Times New Roman"/>
                <w:sz w:val="24"/>
                <w:szCs w:val="24"/>
              </w:rPr>
              <w:t>Pos</w:t>
            </w:r>
            <w:r>
              <w:rPr>
                <w:rFonts w:ascii="Times New Roman" w:hAnsi="Times New Roman" w:cs="Times New Roman"/>
                <w:sz w:val="24"/>
                <w:szCs w:val="24"/>
              </w:rPr>
              <w:t>.</w:t>
            </w:r>
            <w:r w:rsidRPr="004250AA">
              <w:rPr>
                <w:rFonts w:ascii="Times New Roman" w:hAnsi="Times New Roman" w:cs="Times New Roman"/>
                <w:sz w:val="24"/>
                <w:szCs w:val="24"/>
              </w:rPr>
              <w:t xml:space="preserve"> Volatility</w:t>
            </w:r>
            <w:r>
              <w:rPr>
                <w:rFonts w:ascii="Times New Roman" w:hAnsi="Times New Roman" w:cs="Times New Roman"/>
                <w:sz w:val="24"/>
                <w:szCs w:val="24"/>
              </w:rPr>
              <w:t xml:space="preserve"> </w:t>
            </w:r>
          </w:p>
        </w:tc>
        <w:tc>
          <w:tcPr>
            <w:tcW w:w="990" w:type="dxa"/>
            <w:tcBorders>
              <w:top w:val="single" w:sz="4" w:space="0" w:color="auto"/>
              <w:left w:val="single" w:sz="4" w:space="0" w:color="auto"/>
            </w:tcBorders>
            <w:noWrap/>
            <w:vAlign w:val="center"/>
            <w:hideMark/>
          </w:tcPr>
          <w:p w14:paraId="2A5B0FF7" w14:textId="77777777" w:rsidR="00556358" w:rsidRPr="008B1105" w:rsidRDefault="00556358" w:rsidP="000C6B4F">
            <w:pPr>
              <w:jc w:val="center"/>
              <w:rPr>
                <w:rFonts w:ascii="Times New Roman" w:hAnsi="Times New Roman" w:cs="Times New Roman"/>
                <w:sz w:val="24"/>
                <w:szCs w:val="24"/>
                <w:highlight w:val="green"/>
              </w:rPr>
            </w:pPr>
            <w:r w:rsidRPr="008B1105">
              <w:rPr>
                <w:rFonts w:ascii="Times New Roman" w:hAnsi="Times New Roman" w:cs="Times New Roman"/>
                <w:color w:val="000000"/>
                <w:sz w:val="24"/>
                <w:szCs w:val="24"/>
              </w:rPr>
              <w:t>-0.16</w:t>
            </w:r>
          </w:p>
        </w:tc>
        <w:tc>
          <w:tcPr>
            <w:tcW w:w="810" w:type="dxa"/>
            <w:tcBorders>
              <w:top w:val="single" w:sz="4" w:space="0" w:color="auto"/>
            </w:tcBorders>
            <w:noWrap/>
            <w:vAlign w:val="center"/>
            <w:hideMark/>
          </w:tcPr>
          <w:p w14:paraId="0280391F" w14:textId="77777777" w:rsidR="00556358" w:rsidRPr="008B1105" w:rsidRDefault="00556358" w:rsidP="000C6B4F">
            <w:pPr>
              <w:jc w:val="center"/>
              <w:rPr>
                <w:rFonts w:ascii="Times New Roman" w:hAnsi="Times New Roman" w:cs="Times New Roman"/>
                <w:sz w:val="24"/>
                <w:szCs w:val="24"/>
                <w:highlight w:val="green"/>
              </w:rPr>
            </w:pPr>
            <w:r w:rsidRPr="008B1105">
              <w:rPr>
                <w:rFonts w:ascii="Times New Roman" w:hAnsi="Times New Roman" w:cs="Times New Roman"/>
                <w:color w:val="000000"/>
                <w:sz w:val="24"/>
                <w:szCs w:val="24"/>
              </w:rPr>
              <w:t>-0.63</w:t>
            </w:r>
          </w:p>
        </w:tc>
        <w:tc>
          <w:tcPr>
            <w:tcW w:w="900" w:type="dxa"/>
            <w:tcBorders>
              <w:top w:val="single" w:sz="4" w:space="0" w:color="auto"/>
            </w:tcBorders>
            <w:noWrap/>
            <w:vAlign w:val="center"/>
            <w:hideMark/>
          </w:tcPr>
          <w:p w14:paraId="0C1C0B32" w14:textId="77777777" w:rsidR="00556358" w:rsidRPr="008B1105" w:rsidRDefault="00556358" w:rsidP="000C6B4F">
            <w:pPr>
              <w:jc w:val="center"/>
              <w:rPr>
                <w:rFonts w:ascii="Times New Roman" w:hAnsi="Times New Roman" w:cs="Times New Roman"/>
                <w:sz w:val="24"/>
                <w:szCs w:val="24"/>
                <w:highlight w:val="green"/>
              </w:rPr>
            </w:pPr>
            <w:r w:rsidRPr="008B1105">
              <w:rPr>
                <w:rFonts w:ascii="Times New Roman" w:hAnsi="Times New Roman" w:cs="Times New Roman"/>
                <w:color w:val="000000"/>
                <w:sz w:val="24"/>
                <w:szCs w:val="24"/>
              </w:rPr>
              <w:t>0.30</w:t>
            </w:r>
          </w:p>
        </w:tc>
        <w:tc>
          <w:tcPr>
            <w:tcW w:w="720" w:type="dxa"/>
            <w:tcBorders>
              <w:top w:val="single" w:sz="4" w:space="0" w:color="auto"/>
            </w:tcBorders>
            <w:vAlign w:val="center"/>
            <w:hideMark/>
          </w:tcPr>
          <w:p w14:paraId="2AE621BC" w14:textId="77777777" w:rsidR="00556358" w:rsidRPr="008B1105" w:rsidRDefault="00556358" w:rsidP="000C6B4F">
            <w:pPr>
              <w:jc w:val="center"/>
              <w:rPr>
                <w:rFonts w:ascii="Times New Roman" w:hAnsi="Times New Roman" w:cs="Times New Roman"/>
                <w:sz w:val="24"/>
                <w:szCs w:val="24"/>
                <w:highlight w:val="green"/>
              </w:rPr>
            </w:pPr>
            <w:r w:rsidRPr="008B1105">
              <w:rPr>
                <w:rFonts w:ascii="Times New Roman" w:hAnsi="Times New Roman" w:cs="Times New Roman"/>
                <w:color w:val="000000"/>
                <w:sz w:val="24"/>
                <w:szCs w:val="24"/>
              </w:rPr>
              <w:t>0.33</w:t>
            </w:r>
          </w:p>
        </w:tc>
        <w:tc>
          <w:tcPr>
            <w:tcW w:w="720" w:type="dxa"/>
            <w:tcBorders>
              <w:top w:val="single" w:sz="4" w:space="0" w:color="auto"/>
            </w:tcBorders>
            <w:vAlign w:val="center"/>
            <w:hideMark/>
          </w:tcPr>
          <w:p w14:paraId="59A8E5FA" w14:textId="77777777" w:rsidR="00556358" w:rsidRPr="008B1105" w:rsidRDefault="00556358" w:rsidP="000C6B4F">
            <w:pPr>
              <w:jc w:val="center"/>
              <w:rPr>
                <w:rFonts w:ascii="Times New Roman" w:hAnsi="Times New Roman" w:cs="Times New Roman"/>
                <w:sz w:val="24"/>
                <w:szCs w:val="24"/>
                <w:highlight w:val="green"/>
              </w:rPr>
            </w:pPr>
            <w:r w:rsidRPr="008B1105">
              <w:rPr>
                <w:rFonts w:ascii="Times New Roman" w:hAnsi="Times New Roman" w:cs="Times New Roman"/>
                <w:color w:val="000000"/>
                <w:sz w:val="24"/>
                <w:szCs w:val="24"/>
              </w:rPr>
              <w:t>3.04</w:t>
            </w:r>
          </w:p>
        </w:tc>
        <w:tc>
          <w:tcPr>
            <w:tcW w:w="720" w:type="dxa"/>
            <w:tcBorders>
              <w:top w:val="single" w:sz="4" w:space="0" w:color="auto"/>
            </w:tcBorders>
            <w:vAlign w:val="center"/>
            <w:hideMark/>
          </w:tcPr>
          <w:p w14:paraId="3F8B9DB8" w14:textId="77777777" w:rsidR="00556358" w:rsidRPr="008B1105" w:rsidRDefault="00556358" w:rsidP="000C6B4F">
            <w:pPr>
              <w:jc w:val="center"/>
              <w:rPr>
                <w:rFonts w:ascii="Times New Roman" w:hAnsi="Times New Roman" w:cs="Times New Roman"/>
                <w:sz w:val="24"/>
                <w:szCs w:val="24"/>
              </w:rPr>
            </w:pPr>
            <w:r w:rsidRPr="008B1105">
              <w:rPr>
                <w:rFonts w:ascii="Times New Roman" w:hAnsi="Times New Roman" w:cs="Times New Roman"/>
                <w:color w:val="000000"/>
                <w:sz w:val="24"/>
                <w:szCs w:val="24"/>
              </w:rPr>
              <w:t>-0.73</w:t>
            </w:r>
          </w:p>
        </w:tc>
        <w:tc>
          <w:tcPr>
            <w:tcW w:w="900" w:type="dxa"/>
            <w:tcBorders>
              <w:top w:val="single" w:sz="4" w:space="0" w:color="auto"/>
            </w:tcBorders>
            <w:vAlign w:val="center"/>
            <w:hideMark/>
          </w:tcPr>
          <w:p w14:paraId="6A2E8198" w14:textId="77777777" w:rsidR="00556358" w:rsidRPr="008B1105" w:rsidRDefault="00556358" w:rsidP="000C6B4F">
            <w:pPr>
              <w:jc w:val="center"/>
              <w:rPr>
                <w:rFonts w:ascii="Times New Roman" w:hAnsi="Times New Roman" w:cs="Times New Roman"/>
                <w:sz w:val="24"/>
                <w:szCs w:val="24"/>
              </w:rPr>
            </w:pPr>
            <w:r w:rsidRPr="008B1105">
              <w:rPr>
                <w:rFonts w:ascii="Times New Roman" w:hAnsi="Times New Roman" w:cs="Times New Roman"/>
                <w:color w:val="000000"/>
                <w:sz w:val="24"/>
                <w:szCs w:val="24"/>
              </w:rPr>
              <w:t>0.469</w:t>
            </w:r>
          </w:p>
        </w:tc>
      </w:tr>
      <w:tr w:rsidR="00556358" w:rsidRPr="004250AA" w14:paraId="1507A467" w14:textId="77777777" w:rsidTr="000C6B4F">
        <w:trPr>
          <w:trHeight w:val="290"/>
        </w:trPr>
        <w:tc>
          <w:tcPr>
            <w:tcW w:w="1080" w:type="dxa"/>
            <w:vMerge/>
            <w:tcBorders>
              <w:bottom w:val="single" w:sz="4" w:space="0" w:color="auto"/>
              <w:right w:val="single" w:sz="4" w:space="0" w:color="auto"/>
            </w:tcBorders>
            <w:noWrap/>
            <w:hideMark/>
          </w:tcPr>
          <w:p w14:paraId="377DEAE4" w14:textId="77777777" w:rsidR="00556358" w:rsidRPr="004250AA" w:rsidRDefault="00556358" w:rsidP="000C6B4F">
            <w:pPr>
              <w:rPr>
                <w:rFonts w:ascii="Times New Roman" w:hAnsi="Times New Roman" w:cs="Times New Roman"/>
                <w:sz w:val="24"/>
                <w:szCs w:val="24"/>
              </w:rPr>
            </w:pPr>
          </w:p>
        </w:tc>
        <w:tc>
          <w:tcPr>
            <w:tcW w:w="2160" w:type="dxa"/>
            <w:tcBorders>
              <w:left w:val="single" w:sz="4" w:space="0" w:color="auto"/>
              <w:right w:val="single" w:sz="4" w:space="0" w:color="auto"/>
            </w:tcBorders>
            <w:noWrap/>
            <w:hideMark/>
          </w:tcPr>
          <w:p w14:paraId="74A91041" w14:textId="77777777" w:rsidR="00556358" w:rsidRPr="004250AA" w:rsidRDefault="00556358" w:rsidP="000C6B4F">
            <w:pPr>
              <w:rPr>
                <w:rFonts w:ascii="Times New Roman" w:hAnsi="Times New Roman" w:cs="Times New Roman"/>
                <w:sz w:val="24"/>
                <w:szCs w:val="24"/>
              </w:rPr>
            </w:pPr>
            <w:r w:rsidRPr="004250AA">
              <w:rPr>
                <w:rFonts w:ascii="Times New Roman" w:hAnsi="Times New Roman" w:cs="Times New Roman"/>
                <w:sz w:val="24"/>
                <w:szCs w:val="24"/>
              </w:rPr>
              <w:t>Neg</w:t>
            </w:r>
            <w:r>
              <w:rPr>
                <w:rFonts w:ascii="Times New Roman" w:hAnsi="Times New Roman" w:cs="Times New Roman"/>
                <w:sz w:val="24"/>
                <w:szCs w:val="24"/>
              </w:rPr>
              <w:t>.</w:t>
            </w:r>
            <w:r w:rsidRPr="004250AA">
              <w:rPr>
                <w:rFonts w:ascii="Times New Roman" w:hAnsi="Times New Roman" w:cs="Times New Roman"/>
                <w:sz w:val="24"/>
                <w:szCs w:val="24"/>
              </w:rPr>
              <w:t xml:space="preserve"> Volatility </w:t>
            </w:r>
          </w:p>
        </w:tc>
        <w:tc>
          <w:tcPr>
            <w:tcW w:w="990" w:type="dxa"/>
            <w:tcBorders>
              <w:left w:val="single" w:sz="4" w:space="0" w:color="auto"/>
            </w:tcBorders>
            <w:noWrap/>
            <w:vAlign w:val="center"/>
            <w:hideMark/>
          </w:tcPr>
          <w:p w14:paraId="14E18F3E" w14:textId="77777777" w:rsidR="00556358" w:rsidRPr="008B1105" w:rsidRDefault="00556358" w:rsidP="000C6B4F">
            <w:pPr>
              <w:jc w:val="center"/>
              <w:rPr>
                <w:rFonts w:ascii="Times New Roman" w:hAnsi="Times New Roman" w:cs="Times New Roman"/>
                <w:sz w:val="24"/>
                <w:szCs w:val="24"/>
                <w:highlight w:val="green"/>
              </w:rPr>
            </w:pPr>
            <w:r w:rsidRPr="008B1105">
              <w:rPr>
                <w:rFonts w:ascii="Times New Roman" w:hAnsi="Times New Roman" w:cs="Times New Roman"/>
                <w:color w:val="000000"/>
                <w:sz w:val="24"/>
                <w:szCs w:val="24"/>
              </w:rPr>
              <w:t>-0.30</w:t>
            </w:r>
          </w:p>
        </w:tc>
        <w:tc>
          <w:tcPr>
            <w:tcW w:w="810" w:type="dxa"/>
            <w:noWrap/>
            <w:vAlign w:val="center"/>
            <w:hideMark/>
          </w:tcPr>
          <w:p w14:paraId="2C40FA4B" w14:textId="77777777" w:rsidR="00556358" w:rsidRPr="008B1105" w:rsidRDefault="00556358" w:rsidP="000C6B4F">
            <w:pPr>
              <w:jc w:val="center"/>
              <w:rPr>
                <w:rFonts w:ascii="Times New Roman" w:hAnsi="Times New Roman" w:cs="Times New Roman"/>
                <w:sz w:val="24"/>
                <w:szCs w:val="24"/>
                <w:highlight w:val="green"/>
              </w:rPr>
            </w:pPr>
            <w:r w:rsidRPr="008B1105">
              <w:rPr>
                <w:rFonts w:ascii="Times New Roman" w:hAnsi="Times New Roman" w:cs="Times New Roman"/>
                <w:color w:val="000000"/>
                <w:sz w:val="24"/>
                <w:szCs w:val="24"/>
              </w:rPr>
              <w:t>-0.77</w:t>
            </w:r>
          </w:p>
        </w:tc>
        <w:tc>
          <w:tcPr>
            <w:tcW w:w="900" w:type="dxa"/>
            <w:noWrap/>
            <w:vAlign w:val="center"/>
            <w:hideMark/>
          </w:tcPr>
          <w:p w14:paraId="53CECEA2" w14:textId="77777777" w:rsidR="00556358" w:rsidRPr="008B1105" w:rsidRDefault="00556358" w:rsidP="000C6B4F">
            <w:pPr>
              <w:jc w:val="center"/>
              <w:rPr>
                <w:rFonts w:ascii="Times New Roman" w:hAnsi="Times New Roman" w:cs="Times New Roman"/>
                <w:sz w:val="24"/>
                <w:szCs w:val="24"/>
                <w:highlight w:val="green"/>
              </w:rPr>
            </w:pPr>
            <w:r w:rsidRPr="008B1105">
              <w:rPr>
                <w:rFonts w:ascii="Times New Roman" w:hAnsi="Times New Roman" w:cs="Times New Roman"/>
                <w:color w:val="000000"/>
                <w:sz w:val="24"/>
                <w:szCs w:val="24"/>
              </w:rPr>
              <w:t>0.18</w:t>
            </w:r>
          </w:p>
        </w:tc>
        <w:tc>
          <w:tcPr>
            <w:tcW w:w="720" w:type="dxa"/>
            <w:vAlign w:val="center"/>
            <w:hideMark/>
          </w:tcPr>
          <w:p w14:paraId="3FDA1051" w14:textId="77777777" w:rsidR="00556358" w:rsidRPr="008B1105" w:rsidRDefault="00556358" w:rsidP="000C6B4F">
            <w:pPr>
              <w:jc w:val="center"/>
              <w:rPr>
                <w:rFonts w:ascii="Times New Roman" w:hAnsi="Times New Roman" w:cs="Times New Roman"/>
                <w:sz w:val="24"/>
                <w:szCs w:val="24"/>
                <w:highlight w:val="green"/>
              </w:rPr>
            </w:pPr>
            <w:r w:rsidRPr="008B1105">
              <w:rPr>
                <w:rFonts w:ascii="Times New Roman" w:hAnsi="Times New Roman" w:cs="Times New Roman"/>
                <w:color w:val="000000"/>
                <w:sz w:val="24"/>
                <w:szCs w:val="24"/>
              </w:rPr>
              <w:t>0.54</w:t>
            </w:r>
          </w:p>
        </w:tc>
        <w:tc>
          <w:tcPr>
            <w:tcW w:w="720" w:type="dxa"/>
            <w:vAlign w:val="center"/>
            <w:hideMark/>
          </w:tcPr>
          <w:p w14:paraId="2BB0C9BF" w14:textId="77777777" w:rsidR="00556358" w:rsidRPr="008B1105" w:rsidRDefault="00556358" w:rsidP="000C6B4F">
            <w:pPr>
              <w:jc w:val="center"/>
              <w:rPr>
                <w:rFonts w:ascii="Times New Roman" w:hAnsi="Times New Roman" w:cs="Times New Roman"/>
                <w:sz w:val="24"/>
                <w:szCs w:val="24"/>
                <w:highlight w:val="green"/>
              </w:rPr>
            </w:pPr>
            <w:r w:rsidRPr="008B1105">
              <w:rPr>
                <w:rFonts w:ascii="Times New Roman" w:hAnsi="Times New Roman" w:cs="Times New Roman"/>
                <w:color w:val="000000"/>
                <w:sz w:val="24"/>
                <w:szCs w:val="24"/>
              </w:rPr>
              <w:t>1.84</w:t>
            </w:r>
          </w:p>
        </w:tc>
        <w:tc>
          <w:tcPr>
            <w:tcW w:w="720" w:type="dxa"/>
            <w:vAlign w:val="center"/>
            <w:hideMark/>
          </w:tcPr>
          <w:p w14:paraId="38386174" w14:textId="77777777" w:rsidR="00556358" w:rsidRPr="008B1105" w:rsidRDefault="00556358" w:rsidP="000C6B4F">
            <w:pPr>
              <w:jc w:val="center"/>
              <w:rPr>
                <w:rFonts w:ascii="Times New Roman" w:hAnsi="Times New Roman" w:cs="Times New Roman"/>
                <w:sz w:val="24"/>
                <w:szCs w:val="24"/>
              </w:rPr>
            </w:pPr>
            <w:r w:rsidRPr="008B1105">
              <w:rPr>
                <w:rFonts w:ascii="Times New Roman" w:hAnsi="Times New Roman" w:cs="Times New Roman"/>
                <w:color w:val="000000"/>
                <w:sz w:val="24"/>
                <w:szCs w:val="24"/>
              </w:rPr>
              <w:t>-1.32</w:t>
            </w:r>
          </w:p>
        </w:tc>
        <w:tc>
          <w:tcPr>
            <w:tcW w:w="900" w:type="dxa"/>
            <w:vAlign w:val="center"/>
            <w:hideMark/>
          </w:tcPr>
          <w:p w14:paraId="65FF7A67" w14:textId="77777777" w:rsidR="00556358" w:rsidRPr="008B1105" w:rsidRDefault="00556358" w:rsidP="000C6B4F">
            <w:pPr>
              <w:jc w:val="center"/>
              <w:rPr>
                <w:rFonts w:ascii="Times New Roman" w:hAnsi="Times New Roman" w:cs="Times New Roman"/>
                <w:sz w:val="24"/>
                <w:szCs w:val="24"/>
              </w:rPr>
            </w:pPr>
            <w:r w:rsidRPr="008B1105">
              <w:rPr>
                <w:rFonts w:ascii="Times New Roman" w:hAnsi="Times New Roman" w:cs="Times New Roman"/>
                <w:color w:val="000000"/>
                <w:sz w:val="24"/>
                <w:szCs w:val="24"/>
              </w:rPr>
              <w:t>0.192</w:t>
            </w:r>
          </w:p>
        </w:tc>
      </w:tr>
      <w:tr w:rsidR="00556358" w:rsidRPr="004250AA" w14:paraId="40CA09A8" w14:textId="77777777" w:rsidTr="000C6B4F">
        <w:trPr>
          <w:trHeight w:val="290"/>
        </w:trPr>
        <w:tc>
          <w:tcPr>
            <w:tcW w:w="1080" w:type="dxa"/>
            <w:vMerge/>
            <w:tcBorders>
              <w:bottom w:val="single" w:sz="4" w:space="0" w:color="auto"/>
              <w:right w:val="single" w:sz="4" w:space="0" w:color="auto"/>
            </w:tcBorders>
            <w:noWrap/>
            <w:hideMark/>
          </w:tcPr>
          <w:p w14:paraId="613AB4DE" w14:textId="77777777" w:rsidR="00556358" w:rsidRPr="004250AA" w:rsidRDefault="00556358" w:rsidP="000C6B4F">
            <w:pPr>
              <w:rPr>
                <w:rFonts w:ascii="Times New Roman" w:hAnsi="Times New Roman" w:cs="Times New Roman"/>
                <w:sz w:val="24"/>
                <w:szCs w:val="24"/>
              </w:rPr>
            </w:pPr>
          </w:p>
        </w:tc>
        <w:tc>
          <w:tcPr>
            <w:tcW w:w="2160" w:type="dxa"/>
            <w:tcBorders>
              <w:left w:val="single" w:sz="4" w:space="0" w:color="auto"/>
              <w:right w:val="single" w:sz="4" w:space="0" w:color="auto"/>
            </w:tcBorders>
            <w:noWrap/>
            <w:hideMark/>
          </w:tcPr>
          <w:p w14:paraId="2439A45B" w14:textId="77777777" w:rsidR="00556358" w:rsidRPr="004250AA" w:rsidRDefault="00556358" w:rsidP="000C6B4F">
            <w:pPr>
              <w:rPr>
                <w:rFonts w:ascii="Times New Roman" w:hAnsi="Times New Roman" w:cs="Times New Roman"/>
                <w:sz w:val="24"/>
                <w:szCs w:val="24"/>
              </w:rPr>
            </w:pPr>
            <w:r w:rsidRPr="004250AA">
              <w:rPr>
                <w:rFonts w:ascii="Times New Roman" w:hAnsi="Times New Roman" w:cs="Times New Roman"/>
                <w:sz w:val="24"/>
                <w:szCs w:val="24"/>
              </w:rPr>
              <w:t>Pos</w:t>
            </w:r>
            <w:r>
              <w:rPr>
                <w:rFonts w:ascii="Times New Roman" w:hAnsi="Times New Roman" w:cs="Times New Roman"/>
                <w:sz w:val="24"/>
                <w:szCs w:val="24"/>
              </w:rPr>
              <w:t>.</w:t>
            </w:r>
            <w:r w:rsidRPr="004250AA">
              <w:rPr>
                <w:rFonts w:ascii="Times New Roman" w:hAnsi="Times New Roman" w:cs="Times New Roman"/>
                <w:sz w:val="24"/>
                <w:szCs w:val="24"/>
              </w:rPr>
              <w:t xml:space="preserve"> </w:t>
            </w:r>
            <w:r>
              <w:rPr>
                <w:rFonts w:ascii="Times New Roman" w:hAnsi="Times New Roman" w:cs="Times New Roman"/>
                <w:sz w:val="24"/>
                <w:szCs w:val="24"/>
              </w:rPr>
              <w:t>Inertia</w:t>
            </w:r>
            <w:r w:rsidRPr="004250AA">
              <w:rPr>
                <w:rFonts w:ascii="Times New Roman" w:hAnsi="Times New Roman" w:cs="Times New Roman"/>
                <w:sz w:val="24"/>
                <w:szCs w:val="24"/>
              </w:rPr>
              <w:t xml:space="preserve"> </w:t>
            </w:r>
          </w:p>
        </w:tc>
        <w:tc>
          <w:tcPr>
            <w:tcW w:w="990" w:type="dxa"/>
            <w:tcBorders>
              <w:left w:val="single" w:sz="4" w:space="0" w:color="auto"/>
            </w:tcBorders>
            <w:noWrap/>
            <w:vAlign w:val="center"/>
            <w:hideMark/>
          </w:tcPr>
          <w:p w14:paraId="52630CA0" w14:textId="77777777" w:rsidR="00556358" w:rsidRPr="008B1105" w:rsidRDefault="00556358" w:rsidP="000C6B4F">
            <w:pPr>
              <w:jc w:val="center"/>
              <w:rPr>
                <w:rFonts w:ascii="Times New Roman" w:hAnsi="Times New Roman" w:cs="Times New Roman"/>
                <w:sz w:val="24"/>
                <w:szCs w:val="24"/>
                <w:highlight w:val="green"/>
              </w:rPr>
            </w:pPr>
            <w:r w:rsidRPr="008B1105">
              <w:rPr>
                <w:rFonts w:ascii="Times New Roman" w:hAnsi="Times New Roman" w:cs="Times New Roman"/>
                <w:color w:val="000000"/>
                <w:sz w:val="24"/>
                <w:szCs w:val="24"/>
              </w:rPr>
              <w:t>0.50</w:t>
            </w:r>
          </w:p>
        </w:tc>
        <w:tc>
          <w:tcPr>
            <w:tcW w:w="810" w:type="dxa"/>
            <w:noWrap/>
            <w:vAlign w:val="center"/>
            <w:hideMark/>
          </w:tcPr>
          <w:p w14:paraId="3CE84099" w14:textId="77777777" w:rsidR="00556358" w:rsidRPr="008B1105" w:rsidRDefault="00556358" w:rsidP="000C6B4F">
            <w:pPr>
              <w:jc w:val="center"/>
              <w:rPr>
                <w:rFonts w:ascii="Times New Roman" w:hAnsi="Times New Roman" w:cs="Times New Roman"/>
                <w:sz w:val="24"/>
                <w:szCs w:val="24"/>
                <w:highlight w:val="green"/>
              </w:rPr>
            </w:pPr>
            <w:r w:rsidRPr="008B1105">
              <w:rPr>
                <w:rFonts w:ascii="Times New Roman" w:hAnsi="Times New Roman" w:cs="Times New Roman"/>
                <w:color w:val="000000"/>
                <w:sz w:val="24"/>
                <w:szCs w:val="24"/>
              </w:rPr>
              <w:t>0.03</w:t>
            </w:r>
          </w:p>
        </w:tc>
        <w:tc>
          <w:tcPr>
            <w:tcW w:w="900" w:type="dxa"/>
            <w:noWrap/>
            <w:vAlign w:val="center"/>
            <w:hideMark/>
          </w:tcPr>
          <w:p w14:paraId="35030BB1" w14:textId="77777777" w:rsidR="00556358" w:rsidRPr="008B1105" w:rsidRDefault="00556358" w:rsidP="000C6B4F">
            <w:pPr>
              <w:jc w:val="center"/>
              <w:rPr>
                <w:rFonts w:ascii="Times New Roman" w:hAnsi="Times New Roman" w:cs="Times New Roman"/>
                <w:sz w:val="24"/>
                <w:szCs w:val="24"/>
                <w:highlight w:val="green"/>
              </w:rPr>
            </w:pPr>
            <w:r w:rsidRPr="008B1105">
              <w:rPr>
                <w:rFonts w:ascii="Times New Roman" w:hAnsi="Times New Roman" w:cs="Times New Roman"/>
                <w:color w:val="000000"/>
                <w:sz w:val="24"/>
                <w:szCs w:val="24"/>
              </w:rPr>
              <w:t>1.00</w:t>
            </w:r>
          </w:p>
        </w:tc>
        <w:tc>
          <w:tcPr>
            <w:tcW w:w="720" w:type="dxa"/>
            <w:vAlign w:val="center"/>
            <w:hideMark/>
          </w:tcPr>
          <w:p w14:paraId="50E46489" w14:textId="77777777" w:rsidR="00556358" w:rsidRPr="008B1105" w:rsidRDefault="00556358" w:rsidP="000C6B4F">
            <w:pPr>
              <w:jc w:val="center"/>
              <w:rPr>
                <w:rFonts w:ascii="Times New Roman" w:hAnsi="Times New Roman" w:cs="Times New Roman"/>
                <w:sz w:val="24"/>
                <w:szCs w:val="24"/>
                <w:highlight w:val="green"/>
              </w:rPr>
            </w:pPr>
            <w:r w:rsidRPr="008B1105">
              <w:rPr>
                <w:rFonts w:ascii="Times New Roman" w:hAnsi="Times New Roman" w:cs="Times New Roman"/>
                <w:color w:val="000000"/>
                <w:sz w:val="24"/>
                <w:szCs w:val="24"/>
              </w:rPr>
              <w:t>2.12</w:t>
            </w:r>
          </w:p>
        </w:tc>
        <w:tc>
          <w:tcPr>
            <w:tcW w:w="720" w:type="dxa"/>
            <w:vAlign w:val="center"/>
            <w:hideMark/>
          </w:tcPr>
          <w:p w14:paraId="64F1B070" w14:textId="77777777" w:rsidR="00556358" w:rsidRPr="008B1105" w:rsidRDefault="00556358" w:rsidP="000C6B4F">
            <w:pPr>
              <w:jc w:val="center"/>
              <w:rPr>
                <w:rFonts w:ascii="Times New Roman" w:hAnsi="Times New Roman" w:cs="Times New Roman"/>
                <w:sz w:val="24"/>
                <w:szCs w:val="24"/>
                <w:highlight w:val="green"/>
              </w:rPr>
            </w:pPr>
            <w:r w:rsidRPr="008B1105">
              <w:rPr>
                <w:rFonts w:ascii="Times New Roman" w:hAnsi="Times New Roman" w:cs="Times New Roman"/>
                <w:color w:val="000000"/>
                <w:sz w:val="24"/>
                <w:szCs w:val="24"/>
              </w:rPr>
              <w:t>0.47</w:t>
            </w:r>
          </w:p>
        </w:tc>
        <w:tc>
          <w:tcPr>
            <w:tcW w:w="720" w:type="dxa"/>
            <w:vAlign w:val="center"/>
            <w:hideMark/>
          </w:tcPr>
          <w:p w14:paraId="270A9C45" w14:textId="77777777" w:rsidR="00556358" w:rsidRPr="008B1105" w:rsidRDefault="00556358" w:rsidP="000C6B4F">
            <w:pPr>
              <w:jc w:val="center"/>
              <w:rPr>
                <w:rFonts w:ascii="Times New Roman" w:hAnsi="Times New Roman" w:cs="Times New Roman"/>
                <w:sz w:val="24"/>
                <w:szCs w:val="24"/>
              </w:rPr>
            </w:pPr>
            <w:r w:rsidRPr="008B1105">
              <w:rPr>
                <w:rFonts w:ascii="Times New Roman" w:hAnsi="Times New Roman" w:cs="Times New Roman"/>
                <w:color w:val="000000"/>
                <w:sz w:val="24"/>
                <w:szCs w:val="24"/>
              </w:rPr>
              <w:t>2.25</w:t>
            </w:r>
          </w:p>
        </w:tc>
        <w:tc>
          <w:tcPr>
            <w:tcW w:w="900" w:type="dxa"/>
            <w:vAlign w:val="center"/>
            <w:hideMark/>
          </w:tcPr>
          <w:p w14:paraId="5D19C5E7" w14:textId="77777777" w:rsidR="00556358" w:rsidRPr="008B1105" w:rsidRDefault="00556358" w:rsidP="000C6B4F">
            <w:pPr>
              <w:jc w:val="center"/>
              <w:rPr>
                <w:rFonts w:ascii="Times New Roman" w:hAnsi="Times New Roman" w:cs="Times New Roman"/>
                <w:sz w:val="24"/>
                <w:szCs w:val="24"/>
              </w:rPr>
            </w:pPr>
            <w:r w:rsidRPr="008B1105">
              <w:rPr>
                <w:rFonts w:ascii="Times New Roman" w:hAnsi="Times New Roman" w:cs="Times New Roman"/>
                <w:color w:val="000000"/>
                <w:sz w:val="24"/>
                <w:szCs w:val="24"/>
              </w:rPr>
              <w:t>0.028</w:t>
            </w:r>
          </w:p>
        </w:tc>
      </w:tr>
      <w:tr w:rsidR="00556358" w:rsidRPr="004250AA" w14:paraId="6D6C1459" w14:textId="77777777" w:rsidTr="000C6B4F">
        <w:trPr>
          <w:trHeight w:val="290"/>
        </w:trPr>
        <w:tc>
          <w:tcPr>
            <w:tcW w:w="1080" w:type="dxa"/>
            <w:vMerge/>
            <w:tcBorders>
              <w:bottom w:val="single" w:sz="4" w:space="0" w:color="auto"/>
              <w:right w:val="single" w:sz="4" w:space="0" w:color="auto"/>
            </w:tcBorders>
            <w:noWrap/>
            <w:hideMark/>
          </w:tcPr>
          <w:p w14:paraId="21E14A99" w14:textId="77777777" w:rsidR="00556358" w:rsidRPr="004250AA" w:rsidRDefault="00556358" w:rsidP="000C6B4F">
            <w:pPr>
              <w:rPr>
                <w:rFonts w:ascii="Times New Roman" w:hAnsi="Times New Roman" w:cs="Times New Roman"/>
                <w:sz w:val="24"/>
                <w:szCs w:val="24"/>
              </w:rPr>
            </w:pPr>
          </w:p>
        </w:tc>
        <w:tc>
          <w:tcPr>
            <w:tcW w:w="2160" w:type="dxa"/>
            <w:tcBorders>
              <w:left w:val="single" w:sz="4" w:space="0" w:color="auto"/>
              <w:right w:val="single" w:sz="4" w:space="0" w:color="auto"/>
            </w:tcBorders>
            <w:noWrap/>
            <w:hideMark/>
          </w:tcPr>
          <w:p w14:paraId="5AF79DE1" w14:textId="77777777" w:rsidR="00556358" w:rsidRPr="004250AA" w:rsidRDefault="00556358" w:rsidP="000C6B4F">
            <w:pPr>
              <w:rPr>
                <w:rFonts w:ascii="Times New Roman" w:hAnsi="Times New Roman" w:cs="Times New Roman"/>
                <w:sz w:val="24"/>
                <w:szCs w:val="24"/>
              </w:rPr>
            </w:pPr>
            <w:r w:rsidRPr="004250AA">
              <w:rPr>
                <w:rFonts w:ascii="Times New Roman" w:hAnsi="Times New Roman" w:cs="Times New Roman"/>
                <w:sz w:val="24"/>
                <w:szCs w:val="24"/>
              </w:rPr>
              <w:t>Neg</w:t>
            </w:r>
            <w:r>
              <w:rPr>
                <w:rFonts w:ascii="Times New Roman" w:hAnsi="Times New Roman" w:cs="Times New Roman"/>
                <w:sz w:val="24"/>
                <w:szCs w:val="24"/>
              </w:rPr>
              <w:t>.</w:t>
            </w:r>
            <w:r w:rsidRPr="004250AA">
              <w:rPr>
                <w:rFonts w:ascii="Times New Roman" w:hAnsi="Times New Roman" w:cs="Times New Roman"/>
                <w:sz w:val="24"/>
                <w:szCs w:val="24"/>
              </w:rPr>
              <w:t xml:space="preserve"> </w:t>
            </w:r>
            <w:r>
              <w:rPr>
                <w:rFonts w:ascii="Times New Roman" w:hAnsi="Times New Roman" w:cs="Times New Roman"/>
                <w:sz w:val="24"/>
                <w:szCs w:val="24"/>
              </w:rPr>
              <w:t>Inertia</w:t>
            </w:r>
            <w:r w:rsidRPr="004250AA">
              <w:rPr>
                <w:rFonts w:ascii="Times New Roman" w:hAnsi="Times New Roman" w:cs="Times New Roman"/>
                <w:sz w:val="24"/>
                <w:szCs w:val="24"/>
              </w:rPr>
              <w:t xml:space="preserve"> </w:t>
            </w:r>
          </w:p>
        </w:tc>
        <w:tc>
          <w:tcPr>
            <w:tcW w:w="990" w:type="dxa"/>
            <w:tcBorders>
              <w:left w:val="single" w:sz="4" w:space="0" w:color="auto"/>
            </w:tcBorders>
            <w:noWrap/>
            <w:vAlign w:val="center"/>
            <w:hideMark/>
          </w:tcPr>
          <w:p w14:paraId="6870B9D2" w14:textId="77777777" w:rsidR="00556358" w:rsidRPr="008B1105" w:rsidRDefault="00556358" w:rsidP="000C6B4F">
            <w:pPr>
              <w:jc w:val="center"/>
              <w:rPr>
                <w:rFonts w:ascii="Times New Roman" w:hAnsi="Times New Roman" w:cs="Times New Roman"/>
                <w:sz w:val="24"/>
                <w:szCs w:val="24"/>
                <w:highlight w:val="green"/>
              </w:rPr>
            </w:pPr>
            <w:r w:rsidRPr="008B1105">
              <w:rPr>
                <w:rFonts w:ascii="Times New Roman" w:hAnsi="Times New Roman" w:cs="Times New Roman"/>
                <w:color w:val="000000"/>
                <w:sz w:val="24"/>
                <w:szCs w:val="24"/>
              </w:rPr>
              <w:t>-0.12</w:t>
            </w:r>
          </w:p>
        </w:tc>
        <w:tc>
          <w:tcPr>
            <w:tcW w:w="810" w:type="dxa"/>
            <w:noWrap/>
            <w:vAlign w:val="center"/>
            <w:hideMark/>
          </w:tcPr>
          <w:p w14:paraId="47959B82" w14:textId="77777777" w:rsidR="00556358" w:rsidRPr="008B1105" w:rsidRDefault="00556358" w:rsidP="000C6B4F">
            <w:pPr>
              <w:jc w:val="center"/>
              <w:rPr>
                <w:rFonts w:ascii="Times New Roman" w:hAnsi="Times New Roman" w:cs="Times New Roman"/>
                <w:sz w:val="24"/>
                <w:szCs w:val="24"/>
                <w:highlight w:val="green"/>
              </w:rPr>
            </w:pPr>
            <w:r w:rsidRPr="008B1105">
              <w:rPr>
                <w:rFonts w:ascii="Times New Roman" w:hAnsi="Times New Roman" w:cs="Times New Roman"/>
                <w:color w:val="000000"/>
                <w:sz w:val="24"/>
                <w:szCs w:val="24"/>
              </w:rPr>
              <w:t>-0.59</w:t>
            </w:r>
          </w:p>
        </w:tc>
        <w:tc>
          <w:tcPr>
            <w:tcW w:w="900" w:type="dxa"/>
            <w:noWrap/>
            <w:vAlign w:val="center"/>
            <w:hideMark/>
          </w:tcPr>
          <w:p w14:paraId="517BAB7C" w14:textId="77777777" w:rsidR="00556358" w:rsidRPr="008B1105" w:rsidRDefault="00556358" w:rsidP="000C6B4F">
            <w:pPr>
              <w:jc w:val="center"/>
              <w:rPr>
                <w:rFonts w:ascii="Times New Roman" w:hAnsi="Times New Roman" w:cs="Times New Roman"/>
                <w:sz w:val="24"/>
                <w:szCs w:val="24"/>
                <w:highlight w:val="green"/>
              </w:rPr>
            </w:pPr>
            <w:r w:rsidRPr="008B1105">
              <w:rPr>
                <w:rFonts w:ascii="Times New Roman" w:hAnsi="Times New Roman" w:cs="Times New Roman"/>
                <w:color w:val="000000"/>
                <w:sz w:val="24"/>
                <w:szCs w:val="24"/>
              </w:rPr>
              <w:t>0.33</w:t>
            </w:r>
          </w:p>
        </w:tc>
        <w:tc>
          <w:tcPr>
            <w:tcW w:w="720" w:type="dxa"/>
            <w:vAlign w:val="center"/>
            <w:hideMark/>
          </w:tcPr>
          <w:p w14:paraId="106E850C" w14:textId="77777777" w:rsidR="00556358" w:rsidRPr="008B1105" w:rsidRDefault="00556358" w:rsidP="000C6B4F">
            <w:pPr>
              <w:jc w:val="center"/>
              <w:rPr>
                <w:rFonts w:ascii="Times New Roman" w:hAnsi="Times New Roman" w:cs="Times New Roman"/>
                <w:sz w:val="24"/>
                <w:szCs w:val="24"/>
                <w:highlight w:val="green"/>
              </w:rPr>
            </w:pPr>
            <w:r w:rsidRPr="008B1105">
              <w:rPr>
                <w:rFonts w:ascii="Times New Roman" w:hAnsi="Times New Roman" w:cs="Times New Roman"/>
                <w:color w:val="000000"/>
                <w:sz w:val="24"/>
                <w:szCs w:val="24"/>
              </w:rPr>
              <w:t>0.30</w:t>
            </w:r>
          </w:p>
        </w:tc>
        <w:tc>
          <w:tcPr>
            <w:tcW w:w="720" w:type="dxa"/>
            <w:vAlign w:val="center"/>
            <w:hideMark/>
          </w:tcPr>
          <w:p w14:paraId="7AF2DE65" w14:textId="77777777" w:rsidR="00556358" w:rsidRPr="008B1105" w:rsidRDefault="00556358" w:rsidP="000C6B4F">
            <w:pPr>
              <w:jc w:val="center"/>
              <w:rPr>
                <w:rFonts w:ascii="Times New Roman" w:hAnsi="Times New Roman" w:cs="Times New Roman"/>
                <w:sz w:val="24"/>
                <w:szCs w:val="24"/>
                <w:highlight w:val="green"/>
              </w:rPr>
            </w:pPr>
            <w:r w:rsidRPr="008B1105">
              <w:rPr>
                <w:rFonts w:ascii="Times New Roman" w:hAnsi="Times New Roman" w:cs="Times New Roman"/>
                <w:color w:val="000000"/>
                <w:sz w:val="24"/>
                <w:szCs w:val="24"/>
              </w:rPr>
              <w:t>3.32</w:t>
            </w:r>
          </w:p>
        </w:tc>
        <w:tc>
          <w:tcPr>
            <w:tcW w:w="720" w:type="dxa"/>
            <w:vAlign w:val="center"/>
            <w:hideMark/>
          </w:tcPr>
          <w:p w14:paraId="524ABC01" w14:textId="77777777" w:rsidR="00556358" w:rsidRPr="008B1105" w:rsidRDefault="00556358" w:rsidP="000C6B4F">
            <w:pPr>
              <w:jc w:val="center"/>
              <w:rPr>
                <w:rFonts w:ascii="Times New Roman" w:hAnsi="Times New Roman" w:cs="Times New Roman"/>
                <w:sz w:val="24"/>
                <w:szCs w:val="24"/>
              </w:rPr>
            </w:pPr>
            <w:r w:rsidRPr="008B1105">
              <w:rPr>
                <w:rFonts w:ascii="Times New Roman" w:hAnsi="Times New Roman" w:cs="Times New Roman"/>
                <w:color w:val="000000"/>
                <w:sz w:val="24"/>
                <w:szCs w:val="24"/>
              </w:rPr>
              <w:t>-0.57</w:t>
            </w:r>
          </w:p>
        </w:tc>
        <w:tc>
          <w:tcPr>
            <w:tcW w:w="900" w:type="dxa"/>
            <w:vAlign w:val="center"/>
            <w:hideMark/>
          </w:tcPr>
          <w:p w14:paraId="181B612F" w14:textId="77777777" w:rsidR="00556358" w:rsidRPr="008B1105" w:rsidRDefault="00556358" w:rsidP="000C6B4F">
            <w:pPr>
              <w:jc w:val="center"/>
              <w:rPr>
                <w:rFonts w:ascii="Times New Roman" w:hAnsi="Times New Roman" w:cs="Times New Roman"/>
                <w:sz w:val="24"/>
                <w:szCs w:val="24"/>
              </w:rPr>
            </w:pPr>
            <w:r w:rsidRPr="008B1105">
              <w:rPr>
                <w:rFonts w:ascii="Times New Roman" w:hAnsi="Times New Roman" w:cs="Times New Roman"/>
                <w:color w:val="000000"/>
                <w:sz w:val="24"/>
                <w:szCs w:val="24"/>
              </w:rPr>
              <w:t>0.570</w:t>
            </w:r>
          </w:p>
        </w:tc>
      </w:tr>
      <w:tr w:rsidR="00556358" w:rsidRPr="004250AA" w14:paraId="2C2D4980" w14:textId="77777777" w:rsidTr="000C6B4F">
        <w:trPr>
          <w:trHeight w:val="290"/>
        </w:trPr>
        <w:tc>
          <w:tcPr>
            <w:tcW w:w="1080" w:type="dxa"/>
            <w:vMerge/>
            <w:tcBorders>
              <w:bottom w:val="single" w:sz="4" w:space="0" w:color="auto"/>
              <w:right w:val="single" w:sz="4" w:space="0" w:color="auto"/>
            </w:tcBorders>
            <w:noWrap/>
            <w:hideMark/>
          </w:tcPr>
          <w:p w14:paraId="66559716" w14:textId="77777777" w:rsidR="00556358" w:rsidRPr="004250AA" w:rsidRDefault="00556358" w:rsidP="000C6B4F">
            <w:pPr>
              <w:rPr>
                <w:rFonts w:ascii="Times New Roman" w:hAnsi="Times New Roman" w:cs="Times New Roman"/>
                <w:sz w:val="24"/>
                <w:szCs w:val="24"/>
              </w:rPr>
            </w:pPr>
          </w:p>
        </w:tc>
        <w:tc>
          <w:tcPr>
            <w:tcW w:w="2160" w:type="dxa"/>
            <w:tcBorders>
              <w:left w:val="single" w:sz="4" w:space="0" w:color="auto"/>
              <w:right w:val="single" w:sz="4" w:space="0" w:color="auto"/>
            </w:tcBorders>
            <w:noWrap/>
            <w:hideMark/>
          </w:tcPr>
          <w:p w14:paraId="7C921176" w14:textId="77777777" w:rsidR="00556358" w:rsidRPr="004250AA" w:rsidRDefault="00556358" w:rsidP="000C6B4F">
            <w:pPr>
              <w:rPr>
                <w:rFonts w:ascii="Times New Roman" w:hAnsi="Times New Roman" w:cs="Times New Roman"/>
                <w:sz w:val="24"/>
                <w:szCs w:val="24"/>
              </w:rPr>
            </w:pPr>
            <w:r w:rsidRPr="004250AA">
              <w:rPr>
                <w:rFonts w:ascii="Times New Roman" w:hAnsi="Times New Roman" w:cs="Times New Roman"/>
                <w:sz w:val="24"/>
                <w:szCs w:val="24"/>
              </w:rPr>
              <w:t>Pos</w:t>
            </w:r>
            <w:r>
              <w:rPr>
                <w:rFonts w:ascii="Times New Roman" w:hAnsi="Times New Roman" w:cs="Times New Roman"/>
                <w:sz w:val="24"/>
                <w:szCs w:val="24"/>
              </w:rPr>
              <w:t>.</w:t>
            </w:r>
            <w:r w:rsidRPr="004250AA">
              <w:rPr>
                <w:rFonts w:ascii="Times New Roman" w:hAnsi="Times New Roman" w:cs="Times New Roman"/>
                <w:sz w:val="24"/>
                <w:szCs w:val="24"/>
              </w:rPr>
              <w:t xml:space="preserve"> </w:t>
            </w:r>
            <w:r w:rsidRPr="00D405A9">
              <w:rPr>
                <w:rFonts w:ascii="Times New Roman" w:eastAsia="Times New Roman" w:hAnsi="Times New Roman" w:cs="Times New Roman"/>
                <w:color w:val="000000"/>
                <w:sz w:val="24"/>
                <w:szCs w:val="24"/>
              </w:rPr>
              <w:t>Cyclic</w:t>
            </w:r>
            <w:r>
              <w:rPr>
                <w:rFonts w:ascii="Times New Roman" w:eastAsia="Times New Roman" w:hAnsi="Times New Roman" w:cs="Times New Roman"/>
                <w:color w:val="000000"/>
                <w:sz w:val="24"/>
                <w:szCs w:val="24"/>
              </w:rPr>
              <w:t>ity</w:t>
            </w:r>
          </w:p>
        </w:tc>
        <w:tc>
          <w:tcPr>
            <w:tcW w:w="990" w:type="dxa"/>
            <w:tcBorders>
              <w:left w:val="single" w:sz="4" w:space="0" w:color="auto"/>
            </w:tcBorders>
            <w:noWrap/>
            <w:vAlign w:val="center"/>
            <w:hideMark/>
          </w:tcPr>
          <w:p w14:paraId="0AB4E058" w14:textId="77777777" w:rsidR="00556358" w:rsidRPr="008B1105" w:rsidRDefault="00556358" w:rsidP="000C6B4F">
            <w:pPr>
              <w:jc w:val="center"/>
              <w:rPr>
                <w:rFonts w:ascii="Times New Roman" w:hAnsi="Times New Roman" w:cs="Times New Roman"/>
                <w:sz w:val="24"/>
                <w:szCs w:val="24"/>
                <w:highlight w:val="green"/>
              </w:rPr>
            </w:pPr>
            <w:r w:rsidRPr="008B1105">
              <w:rPr>
                <w:rFonts w:ascii="Times New Roman" w:hAnsi="Times New Roman" w:cs="Times New Roman"/>
                <w:color w:val="000000"/>
                <w:sz w:val="24"/>
                <w:szCs w:val="24"/>
              </w:rPr>
              <w:t>0.44</w:t>
            </w:r>
          </w:p>
        </w:tc>
        <w:tc>
          <w:tcPr>
            <w:tcW w:w="810" w:type="dxa"/>
            <w:noWrap/>
            <w:vAlign w:val="center"/>
            <w:hideMark/>
          </w:tcPr>
          <w:p w14:paraId="580F48D7" w14:textId="77777777" w:rsidR="00556358" w:rsidRPr="008B1105" w:rsidRDefault="00556358" w:rsidP="000C6B4F">
            <w:pPr>
              <w:jc w:val="center"/>
              <w:rPr>
                <w:rFonts w:ascii="Times New Roman" w:hAnsi="Times New Roman" w:cs="Times New Roman"/>
                <w:sz w:val="24"/>
                <w:szCs w:val="24"/>
                <w:highlight w:val="green"/>
              </w:rPr>
            </w:pPr>
            <w:r w:rsidRPr="008B1105">
              <w:rPr>
                <w:rFonts w:ascii="Times New Roman" w:hAnsi="Times New Roman" w:cs="Times New Roman"/>
                <w:color w:val="000000"/>
                <w:sz w:val="24"/>
                <w:szCs w:val="24"/>
              </w:rPr>
              <w:t>-0.04</w:t>
            </w:r>
          </w:p>
        </w:tc>
        <w:tc>
          <w:tcPr>
            <w:tcW w:w="900" w:type="dxa"/>
            <w:noWrap/>
            <w:vAlign w:val="center"/>
            <w:hideMark/>
          </w:tcPr>
          <w:p w14:paraId="5D6A34C6" w14:textId="77777777" w:rsidR="00556358" w:rsidRPr="008B1105" w:rsidRDefault="00556358" w:rsidP="000C6B4F">
            <w:pPr>
              <w:jc w:val="center"/>
              <w:rPr>
                <w:rFonts w:ascii="Times New Roman" w:hAnsi="Times New Roman" w:cs="Times New Roman"/>
                <w:sz w:val="24"/>
                <w:szCs w:val="24"/>
                <w:highlight w:val="green"/>
              </w:rPr>
            </w:pPr>
            <w:r w:rsidRPr="008B1105">
              <w:rPr>
                <w:rFonts w:ascii="Times New Roman" w:hAnsi="Times New Roman" w:cs="Times New Roman"/>
                <w:color w:val="000000"/>
                <w:sz w:val="24"/>
                <w:szCs w:val="24"/>
              </w:rPr>
              <w:t>0.94</w:t>
            </w:r>
          </w:p>
        </w:tc>
        <w:tc>
          <w:tcPr>
            <w:tcW w:w="720" w:type="dxa"/>
            <w:vAlign w:val="center"/>
            <w:hideMark/>
          </w:tcPr>
          <w:p w14:paraId="4E777382" w14:textId="77777777" w:rsidR="00556358" w:rsidRPr="008B1105" w:rsidRDefault="00556358" w:rsidP="000C6B4F">
            <w:pPr>
              <w:jc w:val="center"/>
              <w:rPr>
                <w:rFonts w:ascii="Times New Roman" w:hAnsi="Times New Roman" w:cs="Times New Roman"/>
                <w:sz w:val="24"/>
                <w:szCs w:val="24"/>
                <w:highlight w:val="green"/>
              </w:rPr>
            </w:pPr>
            <w:r w:rsidRPr="008B1105">
              <w:rPr>
                <w:rFonts w:ascii="Times New Roman" w:hAnsi="Times New Roman" w:cs="Times New Roman"/>
                <w:color w:val="000000"/>
                <w:sz w:val="24"/>
                <w:szCs w:val="24"/>
              </w:rPr>
              <w:t>1.35</w:t>
            </w:r>
          </w:p>
        </w:tc>
        <w:tc>
          <w:tcPr>
            <w:tcW w:w="720" w:type="dxa"/>
            <w:vAlign w:val="center"/>
            <w:hideMark/>
          </w:tcPr>
          <w:p w14:paraId="57972B6D" w14:textId="77777777" w:rsidR="00556358" w:rsidRPr="008B1105" w:rsidRDefault="00556358" w:rsidP="000C6B4F">
            <w:pPr>
              <w:jc w:val="center"/>
              <w:rPr>
                <w:rFonts w:ascii="Times New Roman" w:hAnsi="Times New Roman" w:cs="Times New Roman"/>
                <w:sz w:val="24"/>
                <w:szCs w:val="24"/>
                <w:highlight w:val="green"/>
              </w:rPr>
            </w:pPr>
            <w:r w:rsidRPr="008B1105">
              <w:rPr>
                <w:rFonts w:ascii="Times New Roman" w:hAnsi="Times New Roman" w:cs="Times New Roman"/>
                <w:color w:val="000000"/>
                <w:sz w:val="24"/>
                <w:szCs w:val="24"/>
              </w:rPr>
              <w:t>0.74</w:t>
            </w:r>
          </w:p>
        </w:tc>
        <w:tc>
          <w:tcPr>
            <w:tcW w:w="720" w:type="dxa"/>
            <w:vAlign w:val="center"/>
            <w:hideMark/>
          </w:tcPr>
          <w:p w14:paraId="5D69CF56" w14:textId="77777777" w:rsidR="00556358" w:rsidRPr="008B1105" w:rsidRDefault="00556358" w:rsidP="000C6B4F">
            <w:pPr>
              <w:jc w:val="center"/>
              <w:rPr>
                <w:rFonts w:ascii="Times New Roman" w:hAnsi="Times New Roman" w:cs="Times New Roman"/>
                <w:sz w:val="24"/>
                <w:szCs w:val="24"/>
              </w:rPr>
            </w:pPr>
            <w:r w:rsidRPr="008B1105">
              <w:rPr>
                <w:rFonts w:ascii="Times New Roman" w:hAnsi="Times New Roman" w:cs="Times New Roman"/>
                <w:color w:val="000000"/>
                <w:sz w:val="24"/>
                <w:szCs w:val="24"/>
              </w:rPr>
              <w:t>1.99</w:t>
            </w:r>
          </w:p>
        </w:tc>
        <w:tc>
          <w:tcPr>
            <w:tcW w:w="900" w:type="dxa"/>
            <w:vAlign w:val="center"/>
            <w:hideMark/>
          </w:tcPr>
          <w:p w14:paraId="3F43EECF" w14:textId="77777777" w:rsidR="00556358" w:rsidRPr="008B1105" w:rsidRDefault="00556358" w:rsidP="000C6B4F">
            <w:pPr>
              <w:jc w:val="center"/>
              <w:rPr>
                <w:rFonts w:ascii="Times New Roman" w:hAnsi="Times New Roman" w:cs="Times New Roman"/>
                <w:sz w:val="24"/>
                <w:szCs w:val="24"/>
              </w:rPr>
            </w:pPr>
            <w:r w:rsidRPr="008B1105">
              <w:rPr>
                <w:rFonts w:ascii="Times New Roman" w:hAnsi="Times New Roman" w:cs="Times New Roman"/>
                <w:color w:val="000000"/>
                <w:sz w:val="24"/>
                <w:szCs w:val="24"/>
              </w:rPr>
              <w:t>0.051</w:t>
            </w:r>
          </w:p>
        </w:tc>
      </w:tr>
      <w:tr w:rsidR="00556358" w:rsidRPr="004250AA" w14:paraId="6E8FD2A4" w14:textId="77777777" w:rsidTr="000C6B4F">
        <w:trPr>
          <w:trHeight w:val="290"/>
        </w:trPr>
        <w:tc>
          <w:tcPr>
            <w:tcW w:w="1080" w:type="dxa"/>
            <w:vMerge/>
            <w:tcBorders>
              <w:bottom w:val="single" w:sz="4" w:space="0" w:color="auto"/>
              <w:right w:val="single" w:sz="4" w:space="0" w:color="auto"/>
            </w:tcBorders>
            <w:noWrap/>
            <w:hideMark/>
          </w:tcPr>
          <w:p w14:paraId="60698638" w14:textId="77777777" w:rsidR="00556358" w:rsidRPr="004250AA" w:rsidRDefault="00556358" w:rsidP="000C6B4F">
            <w:pPr>
              <w:rPr>
                <w:rFonts w:ascii="Times New Roman" w:hAnsi="Times New Roman" w:cs="Times New Roman"/>
                <w:sz w:val="24"/>
                <w:szCs w:val="24"/>
              </w:rPr>
            </w:pPr>
          </w:p>
        </w:tc>
        <w:tc>
          <w:tcPr>
            <w:tcW w:w="2160" w:type="dxa"/>
            <w:tcBorders>
              <w:left w:val="single" w:sz="4" w:space="0" w:color="auto"/>
              <w:bottom w:val="single" w:sz="4" w:space="0" w:color="auto"/>
              <w:right w:val="single" w:sz="4" w:space="0" w:color="auto"/>
            </w:tcBorders>
            <w:noWrap/>
            <w:hideMark/>
          </w:tcPr>
          <w:p w14:paraId="4B4F0090" w14:textId="77777777" w:rsidR="00556358" w:rsidRPr="004250AA" w:rsidRDefault="00556358" w:rsidP="000C6B4F">
            <w:pPr>
              <w:rPr>
                <w:rFonts w:ascii="Times New Roman" w:hAnsi="Times New Roman" w:cs="Times New Roman"/>
                <w:sz w:val="24"/>
                <w:szCs w:val="24"/>
              </w:rPr>
            </w:pPr>
            <w:r w:rsidRPr="004250AA">
              <w:rPr>
                <w:rFonts w:ascii="Times New Roman" w:hAnsi="Times New Roman" w:cs="Times New Roman"/>
                <w:sz w:val="24"/>
                <w:szCs w:val="24"/>
              </w:rPr>
              <w:t>Neg</w:t>
            </w:r>
            <w:r>
              <w:rPr>
                <w:rFonts w:ascii="Times New Roman" w:hAnsi="Times New Roman" w:cs="Times New Roman"/>
                <w:sz w:val="24"/>
                <w:szCs w:val="24"/>
              </w:rPr>
              <w:t>.</w:t>
            </w:r>
            <w:r w:rsidRPr="004250AA">
              <w:rPr>
                <w:rFonts w:ascii="Times New Roman" w:hAnsi="Times New Roman" w:cs="Times New Roman"/>
                <w:sz w:val="24"/>
                <w:szCs w:val="24"/>
              </w:rPr>
              <w:t xml:space="preserve"> </w:t>
            </w:r>
            <w:r w:rsidRPr="00D405A9">
              <w:rPr>
                <w:rFonts w:ascii="Times New Roman" w:eastAsia="Times New Roman" w:hAnsi="Times New Roman" w:cs="Times New Roman"/>
                <w:color w:val="000000"/>
                <w:sz w:val="24"/>
                <w:szCs w:val="24"/>
              </w:rPr>
              <w:t>Cyclic</w:t>
            </w:r>
            <w:r>
              <w:rPr>
                <w:rFonts w:ascii="Times New Roman" w:eastAsia="Times New Roman" w:hAnsi="Times New Roman" w:cs="Times New Roman"/>
                <w:color w:val="000000"/>
                <w:sz w:val="24"/>
                <w:szCs w:val="24"/>
              </w:rPr>
              <w:t>ity</w:t>
            </w:r>
          </w:p>
        </w:tc>
        <w:tc>
          <w:tcPr>
            <w:tcW w:w="990" w:type="dxa"/>
            <w:tcBorders>
              <w:left w:val="single" w:sz="4" w:space="0" w:color="auto"/>
              <w:bottom w:val="single" w:sz="4" w:space="0" w:color="auto"/>
            </w:tcBorders>
            <w:noWrap/>
            <w:vAlign w:val="center"/>
            <w:hideMark/>
          </w:tcPr>
          <w:p w14:paraId="30D57592" w14:textId="77777777" w:rsidR="00556358" w:rsidRPr="008B1105" w:rsidRDefault="00556358" w:rsidP="000C6B4F">
            <w:pPr>
              <w:jc w:val="center"/>
              <w:rPr>
                <w:rFonts w:ascii="Times New Roman" w:hAnsi="Times New Roman" w:cs="Times New Roman"/>
                <w:sz w:val="24"/>
                <w:szCs w:val="24"/>
                <w:highlight w:val="green"/>
              </w:rPr>
            </w:pPr>
            <w:r w:rsidRPr="008B1105">
              <w:rPr>
                <w:rFonts w:ascii="Times New Roman" w:hAnsi="Times New Roman" w:cs="Times New Roman"/>
                <w:color w:val="000000"/>
                <w:sz w:val="24"/>
                <w:szCs w:val="24"/>
              </w:rPr>
              <w:t>0.05</w:t>
            </w:r>
          </w:p>
        </w:tc>
        <w:tc>
          <w:tcPr>
            <w:tcW w:w="810" w:type="dxa"/>
            <w:tcBorders>
              <w:bottom w:val="single" w:sz="4" w:space="0" w:color="auto"/>
            </w:tcBorders>
            <w:noWrap/>
            <w:vAlign w:val="center"/>
            <w:hideMark/>
          </w:tcPr>
          <w:p w14:paraId="080C330A" w14:textId="77777777" w:rsidR="00556358" w:rsidRPr="008B1105" w:rsidRDefault="00556358" w:rsidP="000C6B4F">
            <w:pPr>
              <w:jc w:val="center"/>
              <w:rPr>
                <w:rFonts w:ascii="Times New Roman" w:hAnsi="Times New Roman" w:cs="Times New Roman"/>
                <w:sz w:val="24"/>
                <w:szCs w:val="24"/>
                <w:highlight w:val="green"/>
              </w:rPr>
            </w:pPr>
            <w:r w:rsidRPr="008B1105">
              <w:rPr>
                <w:rFonts w:ascii="Times New Roman" w:hAnsi="Times New Roman" w:cs="Times New Roman"/>
                <w:color w:val="000000"/>
                <w:sz w:val="24"/>
                <w:szCs w:val="24"/>
              </w:rPr>
              <w:t>-0.42</w:t>
            </w:r>
          </w:p>
        </w:tc>
        <w:tc>
          <w:tcPr>
            <w:tcW w:w="900" w:type="dxa"/>
            <w:tcBorders>
              <w:bottom w:val="single" w:sz="4" w:space="0" w:color="auto"/>
            </w:tcBorders>
            <w:noWrap/>
            <w:vAlign w:val="center"/>
            <w:hideMark/>
          </w:tcPr>
          <w:p w14:paraId="570EC7AB" w14:textId="77777777" w:rsidR="00556358" w:rsidRPr="008B1105" w:rsidRDefault="00556358" w:rsidP="000C6B4F">
            <w:pPr>
              <w:jc w:val="center"/>
              <w:rPr>
                <w:rFonts w:ascii="Times New Roman" w:hAnsi="Times New Roman" w:cs="Times New Roman"/>
                <w:sz w:val="24"/>
                <w:szCs w:val="24"/>
                <w:highlight w:val="green"/>
              </w:rPr>
            </w:pPr>
            <w:r w:rsidRPr="008B1105">
              <w:rPr>
                <w:rFonts w:ascii="Times New Roman" w:hAnsi="Times New Roman" w:cs="Times New Roman"/>
                <w:color w:val="000000"/>
                <w:sz w:val="24"/>
                <w:szCs w:val="24"/>
              </w:rPr>
              <w:t>0.51</w:t>
            </w:r>
          </w:p>
        </w:tc>
        <w:tc>
          <w:tcPr>
            <w:tcW w:w="720" w:type="dxa"/>
            <w:tcBorders>
              <w:bottom w:val="single" w:sz="4" w:space="0" w:color="auto"/>
            </w:tcBorders>
            <w:vAlign w:val="center"/>
            <w:hideMark/>
          </w:tcPr>
          <w:p w14:paraId="6D0EDE6F" w14:textId="77777777" w:rsidR="00556358" w:rsidRPr="008B1105" w:rsidRDefault="00556358" w:rsidP="000C6B4F">
            <w:pPr>
              <w:jc w:val="center"/>
              <w:rPr>
                <w:rFonts w:ascii="Times New Roman" w:hAnsi="Times New Roman" w:cs="Times New Roman"/>
                <w:sz w:val="24"/>
                <w:szCs w:val="24"/>
                <w:highlight w:val="green"/>
              </w:rPr>
            </w:pPr>
            <w:r w:rsidRPr="008B1105">
              <w:rPr>
                <w:rFonts w:ascii="Times New Roman" w:hAnsi="Times New Roman" w:cs="Times New Roman"/>
                <w:color w:val="000000"/>
                <w:sz w:val="24"/>
                <w:szCs w:val="24"/>
              </w:rPr>
              <w:t>0.27</w:t>
            </w:r>
          </w:p>
        </w:tc>
        <w:tc>
          <w:tcPr>
            <w:tcW w:w="720" w:type="dxa"/>
            <w:tcBorders>
              <w:bottom w:val="single" w:sz="4" w:space="0" w:color="auto"/>
            </w:tcBorders>
            <w:vAlign w:val="center"/>
            <w:hideMark/>
          </w:tcPr>
          <w:p w14:paraId="6E783711" w14:textId="77777777" w:rsidR="00556358" w:rsidRPr="008B1105" w:rsidRDefault="00556358" w:rsidP="000C6B4F">
            <w:pPr>
              <w:jc w:val="center"/>
              <w:rPr>
                <w:rFonts w:ascii="Times New Roman" w:hAnsi="Times New Roman" w:cs="Times New Roman"/>
                <w:sz w:val="24"/>
                <w:szCs w:val="24"/>
                <w:highlight w:val="green"/>
              </w:rPr>
            </w:pPr>
            <w:r w:rsidRPr="008B1105">
              <w:rPr>
                <w:rFonts w:ascii="Times New Roman" w:hAnsi="Times New Roman" w:cs="Times New Roman"/>
                <w:color w:val="000000"/>
                <w:sz w:val="24"/>
                <w:szCs w:val="24"/>
              </w:rPr>
              <w:t>3.73</w:t>
            </w:r>
          </w:p>
        </w:tc>
        <w:tc>
          <w:tcPr>
            <w:tcW w:w="720" w:type="dxa"/>
            <w:tcBorders>
              <w:bottom w:val="single" w:sz="4" w:space="0" w:color="auto"/>
            </w:tcBorders>
            <w:vAlign w:val="center"/>
            <w:hideMark/>
          </w:tcPr>
          <w:p w14:paraId="14E57300" w14:textId="77777777" w:rsidR="00556358" w:rsidRPr="008B1105" w:rsidRDefault="00556358" w:rsidP="000C6B4F">
            <w:pPr>
              <w:jc w:val="center"/>
              <w:rPr>
                <w:rFonts w:ascii="Times New Roman" w:hAnsi="Times New Roman" w:cs="Times New Roman"/>
                <w:sz w:val="24"/>
                <w:szCs w:val="24"/>
              </w:rPr>
            </w:pPr>
            <w:r w:rsidRPr="008B1105">
              <w:rPr>
                <w:rFonts w:ascii="Times New Roman" w:hAnsi="Times New Roman" w:cs="Times New Roman"/>
                <w:color w:val="000000"/>
                <w:sz w:val="24"/>
                <w:szCs w:val="24"/>
              </w:rPr>
              <w:t>0.22</w:t>
            </w:r>
          </w:p>
        </w:tc>
        <w:tc>
          <w:tcPr>
            <w:tcW w:w="900" w:type="dxa"/>
            <w:tcBorders>
              <w:bottom w:val="single" w:sz="4" w:space="0" w:color="auto"/>
            </w:tcBorders>
            <w:vAlign w:val="center"/>
            <w:hideMark/>
          </w:tcPr>
          <w:p w14:paraId="41798929" w14:textId="77777777" w:rsidR="00556358" w:rsidRPr="008B1105" w:rsidRDefault="00556358" w:rsidP="000C6B4F">
            <w:pPr>
              <w:jc w:val="center"/>
              <w:rPr>
                <w:rFonts w:ascii="Times New Roman" w:hAnsi="Times New Roman" w:cs="Times New Roman"/>
                <w:sz w:val="24"/>
                <w:szCs w:val="24"/>
              </w:rPr>
            </w:pPr>
            <w:r w:rsidRPr="008B1105">
              <w:rPr>
                <w:rFonts w:ascii="Times New Roman" w:hAnsi="Times New Roman" w:cs="Times New Roman"/>
                <w:color w:val="000000"/>
                <w:sz w:val="24"/>
                <w:szCs w:val="24"/>
              </w:rPr>
              <w:t>0.826</w:t>
            </w:r>
          </w:p>
        </w:tc>
      </w:tr>
    </w:tbl>
    <w:p w14:paraId="549785A8" w14:textId="77777777" w:rsidR="00556358" w:rsidRDefault="00556358" w:rsidP="00D405A9">
      <w:pPr>
        <w:spacing w:line="240" w:lineRule="auto"/>
        <w:rPr>
          <w:rFonts w:ascii="Times New Roman" w:hAnsi="Times New Roman" w:cs="Times New Roman"/>
          <w:b/>
          <w:sz w:val="24"/>
          <w:szCs w:val="24"/>
        </w:rPr>
      </w:pPr>
    </w:p>
    <w:p w14:paraId="1B42D16B" w14:textId="4D01AEB0" w:rsidR="00D405A9" w:rsidRDefault="00D405A9" w:rsidP="00D405A9">
      <w:pPr>
        <w:spacing w:line="240" w:lineRule="auto"/>
        <w:rPr>
          <w:rFonts w:ascii="Times New Roman" w:hAnsi="Times New Roman" w:cs="Times New Roman"/>
          <w:sz w:val="24"/>
          <w:szCs w:val="24"/>
        </w:rPr>
      </w:pPr>
      <w:r w:rsidRPr="00D07F88">
        <w:rPr>
          <w:rFonts w:ascii="Times New Roman" w:hAnsi="Times New Roman" w:cs="Times New Roman"/>
          <w:b/>
          <w:sz w:val="24"/>
          <w:szCs w:val="24"/>
        </w:rPr>
        <w:lastRenderedPageBreak/>
        <w:t xml:space="preserve">Supplemental Table </w:t>
      </w:r>
      <w:r w:rsidR="00556358">
        <w:rPr>
          <w:rFonts w:ascii="Times New Roman" w:hAnsi="Times New Roman" w:cs="Times New Roman"/>
          <w:b/>
          <w:sz w:val="24"/>
          <w:szCs w:val="24"/>
        </w:rPr>
        <w:t>2</w:t>
      </w:r>
      <w:r>
        <w:rPr>
          <w:rFonts w:ascii="Times New Roman" w:hAnsi="Times New Roman" w:cs="Times New Roman"/>
          <w:sz w:val="24"/>
          <w:szCs w:val="24"/>
        </w:rPr>
        <w:t>. Descriptiv</w:t>
      </w:r>
      <w:r w:rsidR="00E42F0F">
        <w:rPr>
          <w:rFonts w:ascii="Times New Roman" w:hAnsi="Times New Roman" w:cs="Times New Roman"/>
          <w:sz w:val="24"/>
          <w:szCs w:val="24"/>
        </w:rPr>
        <w:t>e statistics of all positive and negative affect variability measures in each group, including the mean, standard deviation (Std. Dev.), minimum value (Min.) and maximum value (Max.).</w:t>
      </w:r>
    </w:p>
    <w:p w14:paraId="6D68A4D9" w14:textId="77777777" w:rsidR="00D405A9" w:rsidRDefault="00D405A9" w:rsidP="00D405A9">
      <w:pPr>
        <w:spacing w:line="240" w:lineRule="auto"/>
        <w:rPr>
          <w:rFonts w:ascii="Times New Roman" w:hAnsi="Times New Roman" w:cs="Times New Roman"/>
          <w:sz w:val="24"/>
          <w:szCs w:val="24"/>
        </w:rPr>
      </w:pPr>
    </w:p>
    <w:tbl>
      <w:tblPr>
        <w:tblW w:w="8721" w:type="dxa"/>
        <w:tblLayout w:type="fixed"/>
        <w:tblLook w:val="04A0" w:firstRow="1" w:lastRow="0" w:firstColumn="1" w:lastColumn="0" w:noHBand="0" w:noVBand="1"/>
      </w:tblPr>
      <w:tblGrid>
        <w:gridCol w:w="3442"/>
        <w:gridCol w:w="1200"/>
        <w:gridCol w:w="797"/>
        <w:gridCol w:w="759"/>
        <w:gridCol w:w="759"/>
        <w:gridCol w:w="884"/>
        <w:gridCol w:w="880"/>
      </w:tblGrid>
      <w:tr w:rsidR="00E42F0F" w:rsidRPr="00E42F0F" w14:paraId="731501D6" w14:textId="77777777" w:rsidTr="00E42F0F">
        <w:trPr>
          <w:trHeight w:val="293"/>
        </w:trPr>
        <w:tc>
          <w:tcPr>
            <w:tcW w:w="3442" w:type="dxa"/>
            <w:tcBorders>
              <w:top w:val="nil"/>
              <w:left w:val="nil"/>
              <w:bottom w:val="single" w:sz="4" w:space="0" w:color="auto"/>
              <w:right w:val="nil"/>
            </w:tcBorders>
            <w:shd w:val="clear" w:color="auto" w:fill="auto"/>
            <w:noWrap/>
            <w:vAlign w:val="bottom"/>
            <w:hideMark/>
          </w:tcPr>
          <w:p w14:paraId="628914C3" w14:textId="77777777" w:rsidR="00D405A9" w:rsidRPr="00D405A9" w:rsidRDefault="00D405A9" w:rsidP="00D405A9">
            <w:pPr>
              <w:spacing w:after="0" w:line="240" w:lineRule="auto"/>
              <w:rPr>
                <w:rFonts w:ascii="Times New Roman" w:eastAsia="Times New Roman" w:hAnsi="Times New Roman" w:cs="Times New Roman"/>
                <w:sz w:val="24"/>
                <w:szCs w:val="24"/>
              </w:rPr>
            </w:pPr>
          </w:p>
        </w:tc>
        <w:tc>
          <w:tcPr>
            <w:tcW w:w="1200" w:type="dxa"/>
            <w:tcBorders>
              <w:top w:val="nil"/>
              <w:left w:val="nil"/>
              <w:bottom w:val="single" w:sz="4" w:space="0" w:color="auto"/>
              <w:right w:val="nil"/>
            </w:tcBorders>
            <w:shd w:val="clear" w:color="auto" w:fill="auto"/>
            <w:noWrap/>
            <w:vAlign w:val="bottom"/>
            <w:hideMark/>
          </w:tcPr>
          <w:p w14:paraId="3FEE6777" w14:textId="77777777" w:rsidR="00D405A9" w:rsidRPr="00D405A9" w:rsidRDefault="00D405A9" w:rsidP="00D405A9">
            <w:pPr>
              <w:spacing w:after="0" w:line="240" w:lineRule="auto"/>
              <w:rPr>
                <w:rFonts w:ascii="Times New Roman" w:eastAsia="Times New Roman" w:hAnsi="Times New Roman" w:cs="Times New Roman"/>
                <w:sz w:val="24"/>
                <w:szCs w:val="24"/>
              </w:rPr>
            </w:pPr>
          </w:p>
        </w:tc>
        <w:tc>
          <w:tcPr>
            <w:tcW w:w="797" w:type="dxa"/>
            <w:tcBorders>
              <w:top w:val="nil"/>
              <w:left w:val="nil"/>
              <w:bottom w:val="single" w:sz="4" w:space="0" w:color="auto"/>
              <w:right w:val="nil"/>
            </w:tcBorders>
            <w:shd w:val="clear" w:color="auto" w:fill="auto"/>
            <w:vAlign w:val="center"/>
            <w:hideMark/>
          </w:tcPr>
          <w:p w14:paraId="380405EA" w14:textId="77777777" w:rsidR="00D405A9" w:rsidRPr="00D405A9" w:rsidRDefault="00D405A9" w:rsidP="00D405A9">
            <w:pPr>
              <w:spacing w:after="0" w:line="240" w:lineRule="auto"/>
              <w:jc w:val="center"/>
              <w:rPr>
                <w:rFonts w:ascii="Times New Roman" w:eastAsia="Times New Roman" w:hAnsi="Times New Roman" w:cs="Times New Roman"/>
                <w:b/>
                <w:bCs/>
                <w:color w:val="000000"/>
                <w:sz w:val="24"/>
                <w:szCs w:val="24"/>
              </w:rPr>
            </w:pPr>
            <w:r w:rsidRPr="00D405A9">
              <w:rPr>
                <w:rFonts w:ascii="Times New Roman" w:eastAsia="Times New Roman" w:hAnsi="Times New Roman" w:cs="Times New Roman"/>
                <w:b/>
                <w:bCs/>
                <w:color w:val="000000"/>
                <w:sz w:val="24"/>
                <w:szCs w:val="24"/>
              </w:rPr>
              <w:t>Men</w:t>
            </w:r>
          </w:p>
        </w:tc>
        <w:tc>
          <w:tcPr>
            <w:tcW w:w="759" w:type="dxa"/>
            <w:tcBorders>
              <w:top w:val="nil"/>
              <w:left w:val="nil"/>
              <w:bottom w:val="single" w:sz="4" w:space="0" w:color="auto"/>
              <w:right w:val="nil"/>
            </w:tcBorders>
            <w:shd w:val="clear" w:color="auto" w:fill="auto"/>
            <w:vAlign w:val="center"/>
            <w:hideMark/>
          </w:tcPr>
          <w:p w14:paraId="0D63B901" w14:textId="77777777" w:rsidR="00D405A9" w:rsidRPr="00D405A9" w:rsidRDefault="00D405A9" w:rsidP="00D405A9">
            <w:pPr>
              <w:spacing w:after="0" w:line="240" w:lineRule="auto"/>
              <w:jc w:val="center"/>
              <w:rPr>
                <w:rFonts w:ascii="Times New Roman" w:eastAsia="Times New Roman" w:hAnsi="Times New Roman" w:cs="Times New Roman"/>
                <w:b/>
                <w:bCs/>
                <w:color w:val="000000"/>
                <w:sz w:val="24"/>
                <w:szCs w:val="24"/>
              </w:rPr>
            </w:pPr>
            <w:r w:rsidRPr="00D405A9">
              <w:rPr>
                <w:rFonts w:ascii="Times New Roman" w:eastAsia="Times New Roman" w:hAnsi="Times New Roman" w:cs="Times New Roman"/>
                <w:b/>
                <w:bCs/>
                <w:color w:val="000000"/>
                <w:sz w:val="24"/>
                <w:szCs w:val="24"/>
              </w:rPr>
              <w:t>NC</w:t>
            </w:r>
          </w:p>
        </w:tc>
        <w:tc>
          <w:tcPr>
            <w:tcW w:w="759" w:type="dxa"/>
            <w:tcBorders>
              <w:top w:val="nil"/>
              <w:left w:val="nil"/>
              <w:bottom w:val="single" w:sz="4" w:space="0" w:color="auto"/>
              <w:right w:val="nil"/>
            </w:tcBorders>
            <w:shd w:val="clear" w:color="auto" w:fill="auto"/>
            <w:vAlign w:val="center"/>
            <w:hideMark/>
          </w:tcPr>
          <w:p w14:paraId="45BD0A6B" w14:textId="77777777" w:rsidR="00D405A9" w:rsidRPr="00D405A9" w:rsidRDefault="00D405A9" w:rsidP="00D405A9">
            <w:pPr>
              <w:spacing w:after="0" w:line="240" w:lineRule="auto"/>
              <w:jc w:val="center"/>
              <w:rPr>
                <w:rFonts w:ascii="Times New Roman" w:eastAsia="Times New Roman" w:hAnsi="Times New Roman" w:cs="Times New Roman"/>
                <w:b/>
                <w:bCs/>
                <w:color w:val="000000"/>
                <w:sz w:val="24"/>
                <w:szCs w:val="24"/>
              </w:rPr>
            </w:pPr>
            <w:proofErr w:type="spellStart"/>
            <w:r w:rsidRPr="00D405A9">
              <w:rPr>
                <w:rFonts w:ascii="Times New Roman" w:eastAsia="Times New Roman" w:hAnsi="Times New Roman" w:cs="Times New Roman"/>
                <w:b/>
                <w:bCs/>
                <w:color w:val="000000"/>
                <w:sz w:val="24"/>
                <w:szCs w:val="24"/>
              </w:rPr>
              <w:t>OCd</w:t>
            </w:r>
            <w:proofErr w:type="spellEnd"/>
          </w:p>
        </w:tc>
        <w:tc>
          <w:tcPr>
            <w:tcW w:w="884" w:type="dxa"/>
            <w:tcBorders>
              <w:top w:val="nil"/>
              <w:left w:val="nil"/>
              <w:bottom w:val="single" w:sz="4" w:space="0" w:color="auto"/>
              <w:right w:val="nil"/>
            </w:tcBorders>
            <w:shd w:val="clear" w:color="auto" w:fill="auto"/>
            <w:vAlign w:val="center"/>
            <w:hideMark/>
          </w:tcPr>
          <w:p w14:paraId="00458769" w14:textId="77777777" w:rsidR="00D405A9" w:rsidRPr="00D405A9" w:rsidRDefault="00D405A9" w:rsidP="00D405A9">
            <w:pPr>
              <w:spacing w:after="0" w:line="240" w:lineRule="auto"/>
              <w:jc w:val="center"/>
              <w:rPr>
                <w:rFonts w:ascii="Times New Roman" w:eastAsia="Times New Roman" w:hAnsi="Times New Roman" w:cs="Times New Roman"/>
                <w:b/>
                <w:bCs/>
                <w:color w:val="000000"/>
                <w:sz w:val="24"/>
                <w:szCs w:val="24"/>
              </w:rPr>
            </w:pPr>
            <w:proofErr w:type="spellStart"/>
            <w:r w:rsidRPr="00D405A9">
              <w:rPr>
                <w:rFonts w:ascii="Times New Roman" w:eastAsia="Times New Roman" w:hAnsi="Times New Roman" w:cs="Times New Roman"/>
                <w:b/>
                <w:bCs/>
                <w:color w:val="000000"/>
                <w:sz w:val="24"/>
                <w:szCs w:val="24"/>
              </w:rPr>
              <w:t>OCna</w:t>
            </w:r>
            <w:proofErr w:type="spellEnd"/>
          </w:p>
        </w:tc>
        <w:tc>
          <w:tcPr>
            <w:tcW w:w="880" w:type="dxa"/>
            <w:tcBorders>
              <w:top w:val="nil"/>
              <w:left w:val="nil"/>
              <w:bottom w:val="single" w:sz="4" w:space="0" w:color="auto"/>
              <w:right w:val="nil"/>
            </w:tcBorders>
            <w:shd w:val="clear" w:color="auto" w:fill="auto"/>
            <w:vAlign w:val="center"/>
            <w:hideMark/>
          </w:tcPr>
          <w:p w14:paraId="06688723" w14:textId="77777777" w:rsidR="00D405A9" w:rsidRPr="00D405A9" w:rsidRDefault="00D405A9" w:rsidP="00D405A9">
            <w:pPr>
              <w:spacing w:after="0" w:line="240" w:lineRule="auto"/>
              <w:jc w:val="center"/>
              <w:rPr>
                <w:rFonts w:ascii="Times New Roman" w:eastAsia="Times New Roman" w:hAnsi="Times New Roman" w:cs="Times New Roman"/>
                <w:b/>
                <w:bCs/>
                <w:color w:val="000000"/>
                <w:sz w:val="24"/>
                <w:szCs w:val="24"/>
              </w:rPr>
            </w:pPr>
            <w:proofErr w:type="spellStart"/>
            <w:r w:rsidRPr="00D405A9">
              <w:rPr>
                <w:rFonts w:ascii="Times New Roman" w:eastAsia="Times New Roman" w:hAnsi="Times New Roman" w:cs="Times New Roman"/>
                <w:b/>
                <w:bCs/>
                <w:color w:val="000000"/>
                <w:sz w:val="24"/>
                <w:szCs w:val="24"/>
              </w:rPr>
              <w:t>OCng</w:t>
            </w:r>
            <w:proofErr w:type="spellEnd"/>
          </w:p>
        </w:tc>
      </w:tr>
      <w:tr w:rsidR="00E42F0F" w:rsidRPr="00E42F0F" w14:paraId="060494BF" w14:textId="77777777" w:rsidTr="00E42F0F">
        <w:trPr>
          <w:trHeight w:val="293"/>
        </w:trPr>
        <w:tc>
          <w:tcPr>
            <w:tcW w:w="3442" w:type="dxa"/>
            <w:vMerge w:val="restart"/>
            <w:tcBorders>
              <w:top w:val="single" w:sz="4" w:space="0" w:color="auto"/>
              <w:left w:val="nil"/>
              <w:bottom w:val="single" w:sz="4" w:space="0" w:color="auto"/>
              <w:right w:val="nil"/>
            </w:tcBorders>
            <w:shd w:val="clear" w:color="auto" w:fill="auto"/>
            <w:noWrap/>
            <w:vAlign w:val="center"/>
            <w:hideMark/>
          </w:tcPr>
          <w:p w14:paraId="07F458D5" w14:textId="4C64478E" w:rsidR="00E42F0F" w:rsidRPr="00D405A9" w:rsidRDefault="00E42F0F" w:rsidP="00E42F0F">
            <w:pPr>
              <w:spacing w:after="0" w:line="240" w:lineRule="auto"/>
              <w:jc w:val="center"/>
              <w:rPr>
                <w:rFonts w:ascii="Times New Roman" w:eastAsia="Times New Roman" w:hAnsi="Times New Roman" w:cs="Times New Roman"/>
                <w:color w:val="000000"/>
                <w:sz w:val="24"/>
                <w:szCs w:val="24"/>
              </w:rPr>
            </w:pPr>
            <w:r w:rsidRPr="00D405A9">
              <w:rPr>
                <w:rFonts w:ascii="Times New Roman" w:eastAsia="Times New Roman" w:hAnsi="Times New Roman" w:cs="Times New Roman"/>
                <w:color w:val="000000"/>
                <w:sz w:val="24"/>
                <w:szCs w:val="24"/>
              </w:rPr>
              <w:t xml:space="preserve">Positive Volatility </w:t>
            </w:r>
          </w:p>
        </w:tc>
        <w:tc>
          <w:tcPr>
            <w:tcW w:w="1200" w:type="dxa"/>
            <w:tcBorders>
              <w:top w:val="single" w:sz="4" w:space="0" w:color="auto"/>
              <w:left w:val="nil"/>
              <w:bottom w:val="nil"/>
              <w:right w:val="nil"/>
            </w:tcBorders>
            <w:shd w:val="clear" w:color="auto" w:fill="auto"/>
            <w:vAlign w:val="center"/>
            <w:hideMark/>
          </w:tcPr>
          <w:p w14:paraId="440087DE" w14:textId="77777777" w:rsidR="00E42F0F" w:rsidRPr="00D405A9" w:rsidRDefault="00E42F0F" w:rsidP="00D405A9">
            <w:pPr>
              <w:spacing w:after="0" w:line="240" w:lineRule="auto"/>
              <w:rPr>
                <w:rFonts w:ascii="Times New Roman" w:eastAsia="Times New Roman" w:hAnsi="Times New Roman" w:cs="Times New Roman"/>
                <w:b/>
                <w:bCs/>
                <w:color w:val="000000"/>
                <w:sz w:val="24"/>
                <w:szCs w:val="24"/>
              </w:rPr>
            </w:pPr>
            <w:r w:rsidRPr="00D405A9">
              <w:rPr>
                <w:rFonts w:ascii="Times New Roman" w:eastAsia="Times New Roman" w:hAnsi="Times New Roman" w:cs="Times New Roman"/>
                <w:b/>
                <w:bCs/>
                <w:color w:val="000000"/>
                <w:sz w:val="24"/>
                <w:szCs w:val="24"/>
              </w:rPr>
              <w:t>Mean</w:t>
            </w:r>
          </w:p>
        </w:tc>
        <w:tc>
          <w:tcPr>
            <w:tcW w:w="797" w:type="dxa"/>
            <w:tcBorders>
              <w:top w:val="single" w:sz="4" w:space="0" w:color="auto"/>
              <w:left w:val="nil"/>
              <w:bottom w:val="nil"/>
              <w:right w:val="nil"/>
            </w:tcBorders>
            <w:shd w:val="clear" w:color="auto" w:fill="auto"/>
            <w:vAlign w:val="center"/>
            <w:hideMark/>
          </w:tcPr>
          <w:p w14:paraId="63693B18" w14:textId="77777777" w:rsidR="00E42F0F" w:rsidRPr="00D405A9" w:rsidRDefault="00E42F0F" w:rsidP="00D405A9">
            <w:pPr>
              <w:spacing w:after="0" w:line="240" w:lineRule="auto"/>
              <w:jc w:val="right"/>
              <w:rPr>
                <w:rFonts w:ascii="Times New Roman" w:eastAsia="Times New Roman" w:hAnsi="Times New Roman" w:cs="Times New Roman"/>
                <w:color w:val="000000"/>
                <w:sz w:val="24"/>
                <w:szCs w:val="24"/>
              </w:rPr>
            </w:pPr>
            <w:r w:rsidRPr="00D405A9">
              <w:rPr>
                <w:rFonts w:ascii="Times New Roman" w:eastAsia="Times New Roman" w:hAnsi="Times New Roman" w:cs="Times New Roman"/>
                <w:color w:val="000000"/>
                <w:sz w:val="24"/>
                <w:szCs w:val="24"/>
              </w:rPr>
              <w:t>0.53</w:t>
            </w:r>
          </w:p>
        </w:tc>
        <w:tc>
          <w:tcPr>
            <w:tcW w:w="759" w:type="dxa"/>
            <w:tcBorders>
              <w:top w:val="single" w:sz="4" w:space="0" w:color="auto"/>
              <w:left w:val="nil"/>
              <w:bottom w:val="nil"/>
              <w:right w:val="nil"/>
            </w:tcBorders>
            <w:shd w:val="clear" w:color="auto" w:fill="auto"/>
            <w:vAlign w:val="center"/>
            <w:hideMark/>
          </w:tcPr>
          <w:p w14:paraId="570CF3B0" w14:textId="77777777" w:rsidR="00E42F0F" w:rsidRPr="00D405A9" w:rsidRDefault="00E42F0F" w:rsidP="00D405A9">
            <w:pPr>
              <w:spacing w:after="0" w:line="240" w:lineRule="auto"/>
              <w:jc w:val="right"/>
              <w:rPr>
                <w:rFonts w:ascii="Times New Roman" w:eastAsia="Times New Roman" w:hAnsi="Times New Roman" w:cs="Times New Roman"/>
                <w:color w:val="000000"/>
                <w:sz w:val="24"/>
                <w:szCs w:val="24"/>
              </w:rPr>
            </w:pPr>
            <w:r w:rsidRPr="00D405A9">
              <w:rPr>
                <w:rFonts w:ascii="Times New Roman" w:eastAsia="Times New Roman" w:hAnsi="Times New Roman" w:cs="Times New Roman"/>
                <w:color w:val="000000"/>
                <w:sz w:val="24"/>
                <w:szCs w:val="24"/>
              </w:rPr>
              <w:t>0.50</w:t>
            </w:r>
          </w:p>
        </w:tc>
        <w:tc>
          <w:tcPr>
            <w:tcW w:w="759" w:type="dxa"/>
            <w:tcBorders>
              <w:top w:val="single" w:sz="4" w:space="0" w:color="auto"/>
              <w:left w:val="nil"/>
              <w:bottom w:val="nil"/>
              <w:right w:val="nil"/>
            </w:tcBorders>
            <w:shd w:val="clear" w:color="auto" w:fill="auto"/>
            <w:vAlign w:val="center"/>
            <w:hideMark/>
          </w:tcPr>
          <w:p w14:paraId="26ED9D53" w14:textId="77777777" w:rsidR="00E42F0F" w:rsidRPr="00D405A9" w:rsidRDefault="00E42F0F" w:rsidP="00D405A9">
            <w:pPr>
              <w:spacing w:after="0" w:line="240" w:lineRule="auto"/>
              <w:jc w:val="right"/>
              <w:rPr>
                <w:rFonts w:ascii="Times New Roman" w:eastAsia="Times New Roman" w:hAnsi="Times New Roman" w:cs="Times New Roman"/>
                <w:color w:val="000000"/>
                <w:sz w:val="24"/>
                <w:szCs w:val="24"/>
              </w:rPr>
            </w:pPr>
            <w:r w:rsidRPr="00D405A9">
              <w:rPr>
                <w:rFonts w:ascii="Times New Roman" w:eastAsia="Times New Roman" w:hAnsi="Times New Roman" w:cs="Times New Roman"/>
                <w:color w:val="000000"/>
                <w:sz w:val="24"/>
                <w:szCs w:val="24"/>
              </w:rPr>
              <w:t>0.50</w:t>
            </w:r>
          </w:p>
        </w:tc>
        <w:tc>
          <w:tcPr>
            <w:tcW w:w="884" w:type="dxa"/>
            <w:tcBorders>
              <w:top w:val="single" w:sz="4" w:space="0" w:color="auto"/>
              <w:left w:val="nil"/>
              <w:bottom w:val="nil"/>
              <w:right w:val="nil"/>
            </w:tcBorders>
            <w:shd w:val="clear" w:color="auto" w:fill="auto"/>
            <w:vAlign w:val="center"/>
            <w:hideMark/>
          </w:tcPr>
          <w:p w14:paraId="04B952B2" w14:textId="77777777" w:rsidR="00E42F0F" w:rsidRPr="00D405A9" w:rsidRDefault="00E42F0F" w:rsidP="00D405A9">
            <w:pPr>
              <w:spacing w:after="0" w:line="240" w:lineRule="auto"/>
              <w:jc w:val="right"/>
              <w:rPr>
                <w:rFonts w:ascii="Times New Roman" w:eastAsia="Times New Roman" w:hAnsi="Times New Roman" w:cs="Times New Roman"/>
                <w:color w:val="000000"/>
                <w:sz w:val="24"/>
                <w:szCs w:val="24"/>
              </w:rPr>
            </w:pPr>
            <w:r w:rsidRPr="00D405A9">
              <w:rPr>
                <w:rFonts w:ascii="Times New Roman" w:eastAsia="Times New Roman" w:hAnsi="Times New Roman" w:cs="Times New Roman"/>
                <w:color w:val="000000"/>
                <w:sz w:val="24"/>
                <w:szCs w:val="24"/>
              </w:rPr>
              <w:t>0.49</w:t>
            </w:r>
          </w:p>
        </w:tc>
        <w:tc>
          <w:tcPr>
            <w:tcW w:w="880" w:type="dxa"/>
            <w:tcBorders>
              <w:top w:val="single" w:sz="4" w:space="0" w:color="auto"/>
              <w:left w:val="nil"/>
              <w:bottom w:val="nil"/>
              <w:right w:val="nil"/>
            </w:tcBorders>
            <w:shd w:val="clear" w:color="auto" w:fill="auto"/>
            <w:vAlign w:val="center"/>
            <w:hideMark/>
          </w:tcPr>
          <w:p w14:paraId="54A62C76" w14:textId="77777777" w:rsidR="00E42F0F" w:rsidRPr="00D405A9" w:rsidRDefault="00E42F0F" w:rsidP="00D405A9">
            <w:pPr>
              <w:spacing w:after="0" w:line="240" w:lineRule="auto"/>
              <w:jc w:val="right"/>
              <w:rPr>
                <w:rFonts w:ascii="Times New Roman" w:eastAsia="Times New Roman" w:hAnsi="Times New Roman" w:cs="Times New Roman"/>
                <w:color w:val="000000"/>
                <w:sz w:val="24"/>
                <w:szCs w:val="24"/>
              </w:rPr>
            </w:pPr>
            <w:r w:rsidRPr="00D405A9">
              <w:rPr>
                <w:rFonts w:ascii="Times New Roman" w:eastAsia="Times New Roman" w:hAnsi="Times New Roman" w:cs="Times New Roman"/>
                <w:color w:val="000000"/>
                <w:sz w:val="24"/>
                <w:szCs w:val="24"/>
              </w:rPr>
              <w:t>0.48</w:t>
            </w:r>
          </w:p>
        </w:tc>
      </w:tr>
      <w:tr w:rsidR="00E42F0F" w:rsidRPr="00E42F0F" w14:paraId="3AD64DE7" w14:textId="77777777" w:rsidTr="00E42F0F">
        <w:trPr>
          <w:trHeight w:val="293"/>
        </w:trPr>
        <w:tc>
          <w:tcPr>
            <w:tcW w:w="3442" w:type="dxa"/>
            <w:vMerge/>
            <w:tcBorders>
              <w:left w:val="nil"/>
              <w:bottom w:val="single" w:sz="4" w:space="0" w:color="auto"/>
              <w:right w:val="nil"/>
            </w:tcBorders>
            <w:shd w:val="clear" w:color="auto" w:fill="auto"/>
            <w:noWrap/>
            <w:vAlign w:val="bottom"/>
            <w:hideMark/>
          </w:tcPr>
          <w:p w14:paraId="78CB09BF" w14:textId="77777777" w:rsidR="00E42F0F" w:rsidRPr="00D405A9" w:rsidRDefault="00E42F0F" w:rsidP="00D405A9">
            <w:pPr>
              <w:spacing w:after="0" w:line="240" w:lineRule="auto"/>
              <w:jc w:val="right"/>
              <w:rPr>
                <w:rFonts w:ascii="Times New Roman" w:eastAsia="Times New Roman" w:hAnsi="Times New Roman" w:cs="Times New Roman"/>
                <w:color w:val="000000"/>
                <w:sz w:val="24"/>
                <w:szCs w:val="24"/>
              </w:rPr>
            </w:pPr>
          </w:p>
        </w:tc>
        <w:tc>
          <w:tcPr>
            <w:tcW w:w="1200" w:type="dxa"/>
            <w:tcBorders>
              <w:top w:val="nil"/>
              <w:left w:val="nil"/>
              <w:bottom w:val="nil"/>
              <w:right w:val="nil"/>
            </w:tcBorders>
            <w:shd w:val="clear" w:color="auto" w:fill="auto"/>
            <w:vAlign w:val="center"/>
            <w:hideMark/>
          </w:tcPr>
          <w:p w14:paraId="2041E497" w14:textId="77777777" w:rsidR="00E42F0F" w:rsidRPr="00D405A9" w:rsidRDefault="00E42F0F" w:rsidP="00D405A9">
            <w:pPr>
              <w:spacing w:after="0" w:line="240" w:lineRule="auto"/>
              <w:rPr>
                <w:rFonts w:ascii="Times New Roman" w:eastAsia="Times New Roman" w:hAnsi="Times New Roman" w:cs="Times New Roman"/>
                <w:b/>
                <w:bCs/>
                <w:color w:val="000000"/>
                <w:sz w:val="24"/>
                <w:szCs w:val="24"/>
              </w:rPr>
            </w:pPr>
            <w:r w:rsidRPr="00D405A9">
              <w:rPr>
                <w:rFonts w:ascii="Times New Roman" w:eastAsia="Times New Roman" w:hAnsi="Times New Roman" w:cs="Times New Roman"/>
                <w:b/>
                <w:bCs/>
                <w:color w:val="000000"/>
                <w:sz w:val="24"/>
                <w:szCs w:val="24"/>
              </w:rPr>
              <w:t>Std. Dev.</w:t>
            </w:r>
          </w:p>
        </w:tc>
        <w:tc>
          <w:tcPr>
            <w:tcW w:w="797" w:type="dxa"/>
            <w:tcBorders>
              <w:top w:val="nil"/>
              <w:left w:val="nil"/>
              <w:bottom w:val="nil"/>
              <w:right w:val="nil"/>
            </w:tcBorders>
            <w:shd w:val="clear" w:color="auto" w:fill="auto"/>
            <w:vAlign w:val="center"/>
            <w:hideMark/>
          </w:tcPr>
          <w:p w14:paraId="1AEB469B" w14:textId="77777777" w:rsidR="00E42F0F" w:rsidRPr="00D405A9" w:rsidRDefault="00E42F0F" w:rsidP="00D405A9">
            <w:pPr>
              <w:spacing w:after="0" w:line="240" w:lineRule="auto"/>
              <w:jc w:val="right"/>
              <w:rPr>
                <w:rFonts w:ascii="Times New Roman" w:eastAsia="Times New Roman" w:hAnsi="Times New Roman" w:cs="Times New Roman"/>
                <w:color w:val="000000"/>
                <w:sz w:val="24"/>
                <w:szCs w:val="24"/>
              </w:rPr>
            </w:pPr>
            <w:r w:rsidRPr="00D405A9">
              <w:rPr>
                <w:rFonts w:ascii="Times New Roman" w:eastAsia="Times New Roman" w:hAnsi="Times New Roman" w:cs="Times New Roman"/>
                <w:color w:val="000000"/>
                <w:sz w:val="24"/>
                <w:szCs w:val="24"/>
              </w:rPr>
              <w:t>0.20</w:t>
            </w:r>
          </w:p>
        </w:tc>
        <w:tc>
          <w:tcPr>
            <w:tcW w:w="759" w:type="dxa"/>
            <w:tcBorders>
              <w:top w:val="nil"/>
              <w:left w:val="nil"/>
              <w:bottom w:val="nil"/>
              <w:right w:val="nil"/>
            </w:tcBorders>
            <w:shd w:val="clear" w:color="auto" w:fill="auto"/>
            <w:vAlign w:val="center"/>
            <w:hideMark/>
          </w:tcPr>
          <w:p w14:paraId="4F00624D" w14:textId="77777777" w:rsidR="00E42F0F" w:rsidRPr="00D405A9" w:rsidRDefault="00E42F0F" w:rsidP="00D405A9">
            <w:pPr>
              <w:spacing w:after="0" w:line="240" w:lineRule="auto"/>
              <w:jc w:val="right"/>
              <w:rPr>
                <w:rFonts w:ascii="Times New Roman" w:eastAsia="Times New Roman" w:hAnsi="Times New Roman" w:cs="Times New Roman"/>
                <w:color w:val="000000"/>
                <w:sz w:val="24"/>
                <w:szCs w:val="24"/>
              </w:rPr>
            </w:pPr>
            <w:r w:rsidRPr="00D405A9">
              <w:rPr>
                <w:rFonts w:ascii="Times New Roman" w:eastAsia="Times New Roman" w:hAnsi="Times New Roman" w:cs="Times New Roman"/>
                <w:color w:val="000000"/>
                <w:sz w:val="24"/>
                <w:szCs w:val="24"/>
              </w:rPr>
              <w:t>0.11</w:t>
            </w:r>
          </w:p>
        </w:tc>
        <w:tc>
          <w:tcPr>
            <w:tcW w:w="759" w:type="dxa"/>
            <w:tcBorders>
              <w:top w:val="nil"/>
              <w:left w:val="nil"/>
              <w:bottom w:val="nil"/>
              <w:right w:val="nil"/>
            </w:tcBorders>
            <w:shd w:val="clear" w:color="auto" w:fill="auto"/>
            <w:vAlign w:val="center"/>
            <w:hideMark/>
          </w:tcPr>
          <w:p w14:paraId="5CC81470" w14:textId="77777777" w:rsidR="00E42F0F" w:rsidRPr="00D405A9" w:rsidRDefault="00E42F0F" w:rsidP="00D405A9">
            <w:pPr>
              <w:spacing w:after="0" w:line="240" w:lineRule="auto"/>
              <w:jc w:val="right"/>
              <w:rPr>
                <w:rFonts w:ascii="Times New Roman" w:eastAsia="Times New Roman" w:hAnsi="Times New Roman" w:cs="Times New Roman"/>
                <w:color w:val="000000"/>
                <w:sz w:val="24"/>
                <w:szCs w:val="24"/>
              </w:rPr>
            </w:pPr>
            <w:r w:rsidRPr="00D405A9">
              <w:rPr>
                <w:rFonts w:ascii="Times New Roman" w:eastAsia="Times New Roman" w:hAnsi="Times New Roman" w:cs="Times New Roman"/>
                <w:color w:val="000000"/>
                <w:sz w:val="24"/>
                <w:szCs w:val="24"/>
              </w:rPr>
              <w:t>0.13</w:t>
            </w:r>
          </w:p>
        </w:tc>
        <w:tc>
          <w:tcPr>
            <w:tcW w:w="884" w:type="dxa"/>
            <w:tcBorders>
              <w:top w:val="nil"/>
              <w:left w:val="nil"/>
              <w:bottom w:val="nil"/>
              <w:right w:val="nil"/>
            </w:tcBorders>
            <w:shd w:val="clear" w:color="auto" w:fill="auto"/>
            <w:vAlign w:val="center"/>
            <w:hideMark/>
          </w:tcPr>
          <w:p w14:paraId="02C4FF2F" w14:textId="77777777" w:rsidR="00E42F0F" w:rsidRPr="00D405A9" w:rsidRDefault="00E42F0F" w:rsidP="00D405A9">
            <w:pPr>
              <w:spacing w:after="0" w:line="240" w:lineRule="auto"/>
              <w:jc w:val="right"/>
              <w:rPr>
                <w:rFonts w:ascii="Times New Roman" w:eastAsia="Times New Roman" w:hAnsi="Times New Roman" w:cs="Times New Roman"/>
                <w:color w:val="000000"/>
                <w:sz w:val="24"/>
                <w:szCs w:val="24"/>
              </w:rPr>
            </w:pPr>
            <w:r w:rsidRPr="00D405A9">
              <w:rPr>
                <w:rFonts w:ascii="Times New Roman" w:eastAsia="Times New Roman" w:hAnsi="Times New Roman" w:cs="Times New Roman"/>
                <w:color w:val="000000"/>
                <w:sz w:val="24"/>
                <w:szCs w:val="24"/>
              </w:rPr>
              <w:t>0.13</w:t>
            </w:r>
          </w:p>
        </w:tc>
        <w:tc>
          <w:tcPr>
            <w:tcW w:w="880" w:type="dxa"/>
            <w:tcBorders>
              <w:top w:val="nil"/>
              <w:left w:val="nil"/>
              <w:bottom w:val="nil"/>
              <w:right w:val="nil"/>
            </w:tcBorders>
            <w:shd w:val="clear" w:color="auto" w:fill="auto"/>
            <w:vAlign w:val="center"/>
            <w:hideMark/>
          </w:tcPr>
          <w:p w14:paraId="5A7E502A" w14:textId="77777777" w:rsidR="00E42F0F" w:rsidRPr="00D405A9" w:rsidRDefault="00E42F0F" w:rsidP="00D405A9">
            <w:pPr>
              <w:spacing w:after="0" w:line="240" w:lineRule="auto"/>
              <w:jc w:val="right"/>
              <w:rPr>
                <w:rFonts w:ascii="Times New Roman" w:eastAsia="Times New Roman" w:hAnsi="Times New Roman" w:cs="Times New Roman"/>
                <w:color w:val="000000"/>
                <w:sz w:val="24"/>
                <w:szCs w:val="24"/>
              </w:rPr>
            </w:pPr>
            <w:r w:rsidRPr="00D405A9">
              <w:rPr>
                <w:rFonts w:ascii="Times New Roman" w:eastAsia="Times New Roman" w:hAnsi="Times New Roman" w:cs="Times New Roman"/>
                <w:color w:val="000000"/>
                <w:sz w:val="24"/>
                <w:szCs w:val="24"/>
              </w:rPr>
              <w:t>0.12</w:t>
            </w:r>
          </w:p>
        </w:tc>
      </w:tr>
      <w:tr w:rsidR="00E42F0F" w:rsidRPr="00E42F0F" w14:paraId="2C29BFC6" w14:textId="77777777" w:rsidTr="00E42F0F">
        <w:trPr>
          <w:trHeight w:val="293"/>
        </w:trPr>
        <w:tc>
          <w:tcPr>
            <w:tcW w:w="3442" w:type="dxa"/>
            <w:vMerge/>
            <w:tcBorders>
              <w:left w:val="nil"/>
              <w:bottom w:val="single" w:sz="4" w:space="0" w:color="auto"/>
              <w:right w:val="nil"/>
            </w:tcBorders>
            <w:shd w:val="clear" w:color="auto" w:fill="auto"/>
            <w:noWrap/>
            <w:vAlign w:val="bottom"/>
            <w:hideMark/>
          </w:tcPr>
          <w:p w14:paraId="4A775DF3" w14:textId="77777777" w:rsidR="00E42F0F" w:rsidRPr="00D405A9" w:rsidRDefault="00E42F0F" w:rsidP="00D405A9">
            <w:pPr>
              <w:spacing w:after="0" w:line="240" w:lineRule="auto"/>
              <w:jc w:val="right"/>
              <w:rPr>
                <w:rFonts w:ascii="Times New Roman" w:eastAsia="Times New Roman" w:hAnsi="Times New Roman" w:cs="Times New Roman"/>
                <w:color w:val="000000"/>
                <w:sz w:val="24"/>
                <w:szCs w:val="24"/>
              </w:rPr>
            </w:pPr>
          </w:p>
        </w:tc>
        <w:tc>
          <w:tcPr>
            <w:tcW w:w="1200" w:type="dxa"/>
            <w:tcBorders>
              <w:top w:val="nil"/>
              <w:left w:val="nil"/>
              <w:right w:val="nil"/>
            </w:tcBorders>
            <w:shd w:val="clear" w:color="auto" w:fill="auto"/>
            <w:vAlign w:val="center"/>
            <w:hideMark/>
          </w:tcPr>
          <w:p w14:paraId="605C149C" w14:textId="77777777" w:rsidR="00E42F0F" w:rsidRPr="00D405A9" w:rsidRDefault="00E42F0F" w:rsidP="00D405A9">
            <w:pPr>
              <w:spacing w:after="0" w:line="240" w:lineRule="auto"/>
              <w:rPr>
                <w:rFonts w:ascii="Times New Roman" w:eastAsia="Times New Roman" w:hAnsi="Times New Roman" w:cs="Times New Roman"/>
                <w:b/>
                <w:bCs/>
                <w:color w:val="000000"/>
                <w:sz w:val="24"/>
                <w:szCs w:val="24"/>
              </w:rPr>
            </w:pPr>
            <w:r w:rsidRPr="00D405A9">
              <w:rPr>
                <w:rFonts w:ascii="Times New Roman" w:eastAsia="Times New Roman" w:hAnsi="Times New Roman" w:cs="Times New Roman"/>
                <w:b/>
                <w:bCs/>
                <w:color w:val="000000"/>
                <w:sz w:val="24"/>
                <w:szCs w:val="24"/>
              </w:rPr>
              <w:t>Min.</w:t>
            </w:r>
          </w:p>
        </w:tc>
        <w:tc>
          <w:tcPr>
            <w:tcW w:w="797" w:type="dxa"/>
            <w:tcBorders>
              <w:top w:val="nil"/>
              <w:left w:val="nil"/>
              <w:right w:val="nil"/>
            </w:tcBorders>
            <w:shd w:val="clear" w:color="auto" w:fill="auto"/>
            <w:vAlign w:val="center"/>
            <w:hideMark/>
          </w:tcPr>
          <w:p w14:paraId="478F7CA3" w14:textId="77777777" w:rsidR="00E42F0F" w:rsidRPr="00D405A9" w:rsidRDefault="00E42F0F" w:rsidP="00D405A9">
            <w:pPr>
              <w:spacing w:after="0" w:line="240" w:lineRule="auto"/>
              <w:jc w:val="right"/>
              <w:rPr>
                <w:rFonts w:ascii="Times New Roman" w:eastAsia="Times New Roman" w:hAnsi="Times New Roman" w:cs="Times New Roman"/>
                <w:color w:val="000000"/>
                <w:sz w:val="24"/>
                <w:szCs w:val="24"/>
              </w:rPr>
            </w:pPr>
            <w:r w:rsidRPr="00D405A9">
              <w:rPr>
                <w:rFonts w:ascii="Times New Roman" w:eastAsia="Times New Roman" w:hAnsi="Times New Roman" w:cs="Times New Roman"/>
                <w:color w:val="000000"/>
                <w:sz w:val="24"/>
                <w:szCs w:val="24"/>
              </w:rPr>
              <w:t>0.18</w:t>
            </w:r>
          </w:p>
        </w:tc>
        <w:tc>
          <w:tcPr>
            <w:tcW w:w="759" w:type="dxa"/>
            <w:tcBorders>
              <w:top w:val="nil"/>
              <w:left w:val="nil"/>
              <w:right w:val="nil"/>
            </w:tcBorders>
            <w:shd w:val="clear" w:color="auto" w:fill="auto"/>
            <w:vAlign w:val="center"/>
            <w:hideMark/>
          </w:tcPr>
          <w:p w14:paraId="66AD5C7E" w14:textId="77777777" w:rsidR="00E42F0F" w:rsidRPr="00D405A9" w:rsidRDefault="00E42F0F" w:rsidP="00D405A9">
            <w:pPr>
              <w:spacing w:after="0" w:line="240" w:lineRule="auto"/>
              <w:jc w:val="right"/>
              <w:rPr>
                <w:rFonts w:ascii="Times New Roman" w:eastAsia="Times New Roman" w:hAnsi="Times New Roman" w:cs="Times New Roman"/>
                <w:color w:val="000000"/>
                <w:sz w:val="24"/>
                <w:szCs w:val="24"/>
              </w:rPr>
            </w:pPr>
            <w:r w:rsidRPr="00D405A9">
              <w:rPr>
                <w:rFonts w:ascii="Times New Roman" w:eastAsia="Times New Roman" w:hAnsi="Times New Roman" w:cs="Times New Roman"/>
                <w:color w:val="000000"/>
                <w:sz w:val="24"/>
                <w:szCs w:val="24"/>
              </w:rPr>
              <w:t>0.27</w:t>
            </w:r>
          </w:p>
        </w:tc>
        <w:tc>
          <w:tcPr>
            <w:tcW w:w="759" w:type="dxa"/>
            <w:tcBorders>
              <w:top w:val="nil"/>
              <w:left w:val="nil"/>
              <w:right w:val="nil"/>
            </w:tcBorders>
            <w:shd w:val="clear" w:color="auto" w:fill="auto"/>
            <w:vAlign w:val="center"/>
            <w:hideMark/>
          </w:tcPr>
          <w:p w14:paraId="23C24177" w14:textId="77777777" w:rsidR="00E42F0F" w:rsidRPr="00D405A9" w:rsidRDefault="00E42F0F" w:rsidP="00D405A9">
            <w:pPr>
              <w:spacing w:after="0" w:line="240" w:lineRule="auto"/>
              <w:jc w:val="right"/>
              <w:rPr>
                <w:rFonts w:ascii="Times New Roman" w:eastAsia="Times New Roman" w:hAnsi="Times New Roman" w:cs="Times New Roman"/>
                <w:color w:val="000000"/>
                <w:sz w:val="24"/>
                <w:szCs w:val="24"/>
              </w:rPr>
            </w:pPr>
            <w:r w:rsidRPr="00D405A9">
              <w:rPr>
                <w:rFonts w:ascii="Times New Roman" w:eastAsia="Times New Roman" w:hAnsi="Times New Roman" w:cs="Times New Roman"/>
                <w:color w:val="000000"/>
                <w:sz w:val="24"/>
                <w:szCs w:val="24"/>
              </w:rPr>
              <w:t>0.24</w:t>
            </w:r>
          </w:p>
        </w:tc>
        <w:tc>
          <w:tcPr>
            <w:tcW w:w="884" w:type="dxa"/>
            <w:tcBorders>
              <w:top w:val="nil"/>
              <w:left w:val="nil"/>
              <w:right w:val="nil"/>
            </w:tcBorders>
            <w:shd w:val="clear" w:color="auto" w:fill="auto"/>
            <w:vAlign w:val="center"/>
            <w:hideMark/>
          </w:tcPr>
          <w:p w14:paraId="6E563716" w14:textId="77777777" w:rsidR="00E42F0F" w:rsidRPr="00D405A9" w:rsidRDefault="00E42F0F" w:rsidP="00D405A9">
            <w:pPr>
              <w:spacing w:after="0" w:line="240" w:lineRule="auto"/>
              <w:jc w:val="right"/>
              <w:rPr>
                <w:rFonts w:ascii="Times New Roman" w:eastAsia="Times New Roman" w:hAnsi="Times New Roman" w:cs="Times New Roman"/>
                <w:color w:val="000000"/>
                <w:sz w:val="24"/>
                <w:szCs w:val="24"/>
              </w:rPr>
            </w:pPr>
            <w:r w:rsidRPr="00D405A9">
              <w:rPr>
                <w:rFonts w:ascii="Times New Roman" w:eastAsia="Times New Roman" w:hAnsi="Times New Roman" w:cs="Times New Roman"/>
                <w:color w:val="000000"/>
                <w:sz w:val="24"/>
                <w:szCs w:val="24"/>
              </w:rPr>
              <w:t>0.26</w:t>
            </w:r>
          </w:p>
        </w:tc>
        <w:tc>
          <w:tcPr>
            <w:tcW w:w="880" w:type="dxa"/>
            <w:tcBorders>
              <w:top w:val="nil"/>
              <w:left w:val="nil"/>
              <w:right w:val="nil"/>
            </w:tcBorders>
            <w:shd w:val="clear" w:color="auto" w:fill="auto"/>
            <w:vAlign w:val="center"/>
            <w:hideMark/>
          </w:tcPr>
          <w:p w14:paraId="7C8C446B" w14:textId="77777777" w:rsidR="00E42F0F" w:rsidRPr="00D405A9" w:rsidRDefault="00E42F0F" w:rsidP="00D405A9">
            <w:pPr>
              <w:spacing w:after="0" w:line="240" w:lineRule="auto"/>
              <w:jc w:val="right"/>
              <w:rPr>
                <w:rFonts w:ascii="Times New Roman" w:eastAsia="Times New Roman" w:hAnsi="Times New Roman" w:cs="Times New Roman"/>
                <w:color w:val="000000"/>
                <w:sz w:val="24"/>
                <w:szCs w:val="24"/>
              </w:rPr>
            </w:pPr>
            <w:r w:rsidRPr="00D405A9">
              <w:rPr>
                <w:rFonts w:ascii="Times New Roman" w:eastAsia="Times New Roman" w:hAnsi="Times New Roman" w:cs="Times New Roman"/>
                <w:color w:val="000000"/>
                <w:sz w:val="24"/>
                <w:szCs w:val="24"/>
              </w:rPr>
              <w:t>0.30</w:t>
            </w:r>
          </w:p>
        </w:tc>
      </w:tr>
      <w:tr w:rsidR="00E42F0F" w:rsidRPr="00E42F0F" w14:paraId="2C9372C3" w14:textId="77777777" w:rsidTr="00E42F0F">
        <w:trPr>
          <w:trHeight w:val="293"/>
        </w:trPr>
        <w:tc>
          <w:tcPr>
            <w:tcW w:w="3442" w:type="dxa"/>
            <w:vMerge/>
            <w:tcBorders>
              <w:left w:val="nil"/>
              <w:bottom w:val="single" w:sz="4" w:space="0" w:color="auto"/>
              <w:right w:val="nil"/>
            </w:tcBorders>
            <w:shd w:val="clear" w:color="auto" w:fill="auto"/>
            <w:noWrap/>
            <w:vAlign w:val="bottom"/>
            <w:hideMark/>
          </w:tcPr>
          <w:p w14:paraId="58AECEFE" w14:textId="77777777" w:rsidR="00E42F0F" w:rsidRPr="00D405A9" w:rsidRDefault="00E42F0F" w:rsidP="00D405A9">
            <w:pPr>
              <w:spacing w:after="0" w:line="240" w:lineRule="auto"/>
              <w:jc w:val="right"/>
              <w:rPr>
                <w:rFonts w:ascii="Times New Roman" w:eastAsia="Times New Roman" w:hAnsi="Times New Roman" w:cs="Times New Roman"/>
                <w:color w:val="000000"/>
                <w:sz w:val="24"/>
                <w:szCs w:val="24"/>
              </w:rPr>
            </w:pPr>
          </w:p>
        </w:tc>
        <w:tc>
          <w:tcPr>
            <w:tcW w:w="1200" w:type="dxa"/>
            <w:tcBorders>
              <w:top w:val="nil"/>
              <w:left w:val="nil"/>
              <w:bottom w:val="single" w:sz="4" w:space="0" w:color="auto"/>
              <w:right w:val="nil"/>
            </w:tcBorders>
            <w:shd w:val="clear" w:color="auto" w:fill="auto"/>
            <w:vAlign w:val="center"/>
            <w:hideMark/>
          </w:tcPr>
          <w:p w14:paraId="4547CBBA" w14:textId="77777777" w:rsidR="00E42F0F" w:rsidRPr="00D405A9" w:rsidRDefault="00E42F0F" w:rsidP="00D405A9">
            <w:pPr>
              <w:spacing w:after="0" w:line="240" w:lineRule="auto"/>
              <w:rPr>
                <w:rFonts w:ascii="Times New Roman" w:eastAsia="Times New Roman" w:hAnsi="Times New Roman" w:cs="Times New Roman"/>
                <w:b/>
                <w:bCs/>
                <w:color w:val="000000"/>
                <w:sz w:val="24"/>
                <w:szCs w:val="24"/>
              </w:rPr>
            </w:pPr>
            <w:r w:rsidRPr="00D405A9">
              <w:rPr>
                <w:rFonts w:ascii="Times New Roman" w:eastAsia="Times New Roman" w:hAnsi="Times New Roman" w:cs="Times New Roman"/>
                <w:b/>
                <w:bCs/>
                <w:color w:val="000000"/>
                <w:sz w:val="24"/>
                <w:szCs w:val="24"/>
              </w:rPr>
              <w:t>Max.</w:t>
            </w:r>
          </w:p>
        </w:tc>
        <w:tc>
          <w:tcPr>
            <w:tcW w:w="797" w:type="dxa"/>
            <w:tcBorders>
              <w:top w:val="nil"/>
              <w:left w:val="nil"/>
              <w:bottom w:val="single" w:sz="4" w:space="0" w:color="auto"/>
              <w:right w:val="nil"/>
            </w:tcBorders>
            <w:shd w:val="clear" w:color="auto" w:fill="auto"/>
            <w:vAlign w:val="center"/>
            <w:hideMark/>
          </w:tcPr>
          <w:p w14:paraId="6E5F7629" w14:textId="77777777" w:rsidR="00E42F0F" w:rsidRPr="00D405A9" w:rsidRDefault="00E42F0F" w:rsidP="00D405A9">
            <w:pPr>
              <w:spacing w:after="0" w:line="240" w:lineRule="auto"/>
              <w:jc w:val="right"/>
              <w:rPr>
                <w:rFonts w:ascii="Times New Roman" w:eastAsia="Times New Roman" w:hAnsi="Times New Roman" w:cs="Times New Roman"/>
                <w:color w:val="000000"/>
                <w:sz w:val="24"/>
                <w:szCs w:val="24"/>
              </w:rPr>
            </w:pPr>
            <w:r w:rsidRPr="00D405A9">
              <w:rPr>
                <w:rFonts w:ascii="Times New Roman" w:eastAsia="Times New Roman" w:hAnsi="Times New Roman" w:cs="Times New Roman"/>
                <w:color w:val="000000"/>
                <w:sz w:val="24"/>
                <w:szCs w:val="24"/>
              </w:rPr>
              <w:t>0.99</w:t>
            </w:r>
          </w:p>
        </w:tc>
        <w:tc>
          <w:tcPr>
            <w:tcW w:w="759" w:type="dxa"/>
            <w:tcBorders>
              <w:top w:val="nil"/>
              <w:left w:val="nil"/>
              <w:bottom w:val="single" w:sz="4" w:space="0" w:color="auto"/>
              <w:right w:val="nil"/>
            </w:tcBorders>
            <w:shd w:val="clear" w:color="auto" w:fill="auto"/>
            <w:vAlign w:val="center"/>
            <w:hideMark/>
          </w:tcPr>
          <w:p w14:paraId="5F44E9B2" w14:textId="77777777" w:rsidR="00E42F0F" w:rsidRPr="00D405A9" w:rsidRDefault="00E42F0F" w:rsidP="00D405A9">
            <w:pPr>
              <w:spacing w:after="0" w:line="240" w:lineRule="auto"/>
              <w:jc w:val="right"/>
              <w:rPr>
                <w:rFonts w:ascii="Times New Roman" w:eastAsia="Times New Roman" w:hAnsi="Times New Roman" w:cs="Times New Roman"/>
                <w:color w:val="000000"/>
                <w:sz w:val="24"/>
                <w:szCs w:val="24"/>
              </w:rPr>
            </w:pPr>
            <w:r w:rsidRPr="00D405A9">
              <w:rPr>
                <w:rFonts w:ascii="Times New Roman" w:eastAsia="Times New Roman" w:hAnsi="Times New Roman" w:cs="Times New Roman"/>
                <w:color w:val="000000"/>
                <w:sz w:val="24"/>
                <w:szCs w:val="24"/>
              </w:rPr>
              <w:t>0.74</w:t>
            </w:r>
          </w:p>
        </w:tc>
        <w:tc>
          <w:tcPr>
            <w:tcW w:w="759" w:type="dxa"/>
            <w:tcBorders>
              <w:top w:val="nil"/>
              <w:left w:val="nil"/>
              <w:bottom w:val="single" w:sz="4" w:space="0" w:color="auto"/>
              <w:right w:val="nil"/>
            </w:tcBorders>
            <w:shd w:val="clear" w:color="auto" w:fill="auto"/>
            <w:vAlign w:val="center"/>
            <w:hideMark/>
          </w:tcPr>
          <w:p w14:paraId="71C63398" w14:textId="77777777" w:rsidR="00E42F0F" w:rsidRPr="00D405A9" w:rsidRDefault="00E42F0F" w:rsidP="00D405A9">
            <w:pPr>
              <w:spacing w:after="0" w:line="240" w:lineRule="auto"/>
              <w:jc w:val="right"/>
              <w:rPr>
                <w:rFonts w:ascii="Times New Roman" w:eastAsia="Times New Roman" w:hAnsi="Times New Roman" w:cs="Times New Roman"/>
                <w:color w:val="000000"/>
                <w:sz w:val="24"/>
                <w:szCs w:val="24"/>
              </w:rPr>
            </w:pPr>
            <w:r w:rsidRPr="00D405A9">
              <w:rPr>
                <w:rFonts w:ascii="Times New Roman" w:eastAsia="Times New Roman" w:hAnsi="Times New Roman" w:cs="Times New Roman"/>
                <w:color w:val="000000"/>
                <w:sz w:val="24"/>
                <w:szCs w:val="24"/>
              </w:rPr>
              <w:t>0.82</w:t>
            </w:r>
          </w:p>
        </w:tc>
        <w:tc>
          <w:tcPr>
            <w:tcW w:w="884" w:type="dxa"/>
            <w:tcBorders>
              <w:top w:val="nil"/>
              <w:left w:val="nil"/>
              <w:bottom w:val="single" w:sz="4" w:space="0" w:color="auto"/>
              <w:right w:val="nil"/>
            </w:tcBorders>
            <w:shd w:val="clear" w:color="auto" w:fill="auto"/>
            <w:vAlign w:val="center"/>
            <w:hideMark/>
          </w:tcPr>
          <w:p w14:paraId="5BB63791" w14:textId="77777777" w:rsidR="00E42F0F" w:rsidRPr="00D405A9" w:rsidRDefault="00E42F0F" w:rsidP="00D405A9">
            <w:pPr>
              <w:spacing w:after="0" w:line="240" w:lineRule="auto"/>
              <w:jc w:val="right"/>
              <w:rPr>
                <w:rFonts w:ascii="Times New Roman" w:eastAsia="Times New Roman" w:hAnsi="Times New Roman" w:cs="Times New Roman"/>
                <w:color w:val="000000"/>
                <w:sz w:val="24"/>
                <w:szCs w:val="24"/>
              </w:rPr>
            </w:pPr>
            <w:r w:rsidRPr="00D405A9">
              <w:rPr>
                <w:rFonts w:ascii="Times New Roman" w:eastAsia="Times New Roman" w:hAnsi="Times New Roman" w:cs="Times New Roman"/>
                <w:color w:val="000000"/>
                <w:sz w:val="24"/>
                <w:szCs w:val="24"/>
              </w:rPr>
              <w:t>0.76</w:t>
            </w:r>
          </w:p>
        </w:tc>
        <w:tc>
          <w:tcPr>
            <w:tcW w:w="880" w:type="dxa"/>
            <w:tcBorders>
              <w:top w:val="nil"/>
              <w:left w:val="nil"/>
              <w:bottom w:val="single" w:sz="4" w:space="0" w:color="auto"/>
              <w:right w:val="nil"/>
            </w:tcBorders>
            <w:shd w:val="clear" w:color="auto" w:fill="auto"/>
            <w:vAlign w:val="center"/>
            <w:hideMark/>
          </w:tcPr>
          <w:p w14:paraId="787E9E7F" w14:textId="77777777" w:rsidR="00E42F0F" w:rsidRPr="00D405A9" w:rsidRDefault="00E42F0F" w:rsidP="00D405A9">
            <w:pPr>
              <w:spacing w:after="0" w:line="240" w:lineRule="auto"/>
              <w:jc w:val="right"/>
              <w:rPr>
                <w:rFonts w:ascii="Times New Roman" w:eastAsia="Times New Roman" w:hAnsi="Times New Roman" w:cs="Times New Roman"/>
                <w:color w:val="000000"/>
                <w:sz w:val="24"/>
                <w:szCs w:val="24"/>
              </w:rPr>
            </w:pPr>
            <w:r w:rsidRPr="00D405A9">
              <w:rPr>
                <w:rFonts w:ascii="Times New Roman" w:eastAsia="Times New Roman" w:hAnsi="Times New Roman" w:cs="Times New Roman"/>
                <w:color w:val="000000"/>
                <w:sz w:val="24"/>
                <w:szCs w:val="24"/>
              </w:rPr>
              <w:t>0.74</w:t>
            </w:r>
          </w:p>
        </w:tc>
      </w:tr>
      <w:tr w:rsidR="00E42F0F" w:rsidRPr="00E42F0F" w14:paraId="7816595A" w14:textId="77777777" w:rsidTr="00E42F0F">
        <w:trPr>
          <w:trHeight w:val="293"/>
        </w:trPr>
        <w:tc>
          <w:tcPr>
            <w:tcW w:w="3442" w:type="dxa"/>
            <w:vMerge w:val="restart"/>
            <w:tcBorders>
              <w:top w:val="nil"/>
              <w:left w:val="nil"/>
              <w:bottom w:val="single" w:sz="4" w:space="0" w:color="auto"/>
              <w:right w:val="nil"/>
            </w:tcBorders>
            <w:shd w:val="clear" w:color="auto" w:fill="auto"/>
            <w:noWrap/>
            <w:vAlign w:val="center"/>
            <w:hideMark/>
          </w:tcPr>
          <w:p w14:paraId="2FA669CC" w14:textId="3E19FD22" w:rsidR="00E42F0F" w:rsidRPr="00D405A9" w:rsidRDefault="00E42F0F" w:rsidP="00E42F0F">
            <w:pPr>
              <w:spacing w:after="0" w:line="240" w:lineRule="auto"/>
              <w:jc w:val="center"/>
              <w:rPr>
                <w:rFonts w:ascii="Times New Roman" w:eastAsia="Times New Roman" w:hAnsi="Times New Roman" w:cs="Times New Roman"/>
                <w:color w:val="000000"/>
                <w:sz w:val="24"/>
                <w:szCs w:val="24"/>
              </w:rPr>
            </w:pPr>
            <w:r w:rsidRPr="00D405A9">
              <w:rPr>
                <w:rFonts w:ascii="Times New Roman" w:eastAsia="Times New Roman" w:hAnsi="Times New Roman" w:cs="Times New Roman"/>
                <w:color w:val="000000"/>
                <w:sz w:val="24"/>
                <w:szCs w:val="24"/>
              </w:rPr>
              <w:t xml:space="preserve">Negative Volatility </w:t>
            </w:r>
          </w:p>
        </w:tc>
        <w:tc>
          <w:tcPr>
            <w:tcW w:w="1200" w:type="dxa"/>
            <w:tcBorders>
              <w:top w:val="single" w:sz="4" w:space="0" w:color="auto"/>
              <w:left w:val="nil"/>
              <w:bottom w:val="nil"/>
              <w:right w:val="nil"/>
            </w:tcBorders>
            <w:shd w:val="clear" w:color="auto" w:fill="auto"/>
            <w:vAlign w:val="center"/>
            <w:hideMark/>
          </w:tcPr>
          <w:p w14:paraId="1E35917A" w14:textId="77777777" w:rsidR="00E42F0F" w:rsidRPr="00D405A9" w:rsidRDefault="00E42F0F" w:rsidP="00D405A9">
            <w:pPr>
              <w:spacing w:after="0" w:line="240" w:lineRule="auto"/>
              <w:rPr>
                <w:rFonts w:ascii="Times New Roman" w:eastAsia="Times New Roman" w:hAnsi="Times New Roman" w:cs="Times New Roman"/>
                <w:b/>
                <w:bCs/>
                <w:color w:val="000000"/>
                <w:sz w:val="24"/>
                <w:szCs w:val="24"/>
              </w:rPr>
            </w:pPr>
            <w:r w:rsidRPr="00D405A9">
              <w:rPr>
                <w:rFonts w:ascii="Times New Roman" w:eastAsia="Times New Roman" w:hAnsi="Times New Roman" w:cs="Times New Roman"/>
                <w:b/>
                <w:bCs/>
                <w:color w:val="000000"/>
                <w:sz w:val="24"/>
                <w:szCs w:val="24"/>
              </w:rPr>
              <w:t>Mean</w:t>
            </w:r>
          </w:p>
        </w:tc>
        <w:tc>
          <w:tcPr>
            <w:tcW w:w="797" w:type="dxa"/>
            <w:tcBorders>
              <w:top w:val="single" w:sz="4" w:space="0" w:color="auto"/>
              <w:left w:val="nil"/>
              <w:bottom w:val="nil"/>
              <w:right w:val="nil"/>
            </w:tcBorders>
            <w:shd w:val="clear" w:color="auto" w:fill="auto"/>
            <w:vAlign w:val="center"/>
            <w:hideMark/>
          </w:tcPr>
          <w:p w14:paraId="081AAB0C" w14:textId="77777777" w:rsidR="00E42F0F" w:rsidRPr="00D405A9" w:rsidRDefault="00E42F0F" w:rsidP="00D405A9">
            <w:pPr>
              <w:spacing w:after="0" w:line="240" w:lineRule="auto"/>
              <w:jc w:val="right"/>
              <w:rPr>
                <w:rFonts w:ascii="Times New Roman" w:eastAsia="Times New Roman" w:hAnsi="Times New Roman" w:cs="Times New Roman"/>
                <w:color w:val="000000"/>
                <w:sz w:val="24"/>
                <w:szCs w:val="24"/>
              </w:rPr>
            </w:pPr>
            <w:r w:rsidRPr="00D405A9">
              <w:rPr>
                <w:rFonts w:ascii="Times New Roman" w:eastAsia="Times New Roman" w:hAnsi="Times New Roman" w:cs="Times New Roman"/>
                <w:color w:val="000000"/>
                <w:sz w:val="24"/>
                <w:szCs w:val="24"/>
              </w:rPr>
              <w:t>0.42</w:t>
            </w:r>
          </w:p>
        </w:tc>
        <w:tc>
          <w:tcPr>
            <w:tcW w:w="759" w:type="dxa"/>
            <w:tcBorders>
              <w:top w:val="single" w:sz="4" w:space="0" w:color="auto"/>
              <w:left w:val="nil"/>
              <w:bottom w:val="nil"/>
              <w:right w:val="nil"/>
            </w:tcBorders>
            <w:shd w:val="clear" w:color="auto" w:fill="auto"/>
            <w:vAlign w:val="center"/>
            <w:hideMark/>
          </w:tcPr>
          <w:p w14:paraId="0220A7E8" w14:textId="77777777" w:rsidR="00E42F0F" w:rsidRPr="00D405A9" w:rsidRDefault="00E42F0F" w:rsidP="00D405A9">
            <w:pPr>
              <w:spacing w:after="0" w:line="240" w:lineRule="auto"/>
              <w:jc w:val="right"/>
              <w:rPr>
                <w:rFonts w:ascii="Times New Roman" w:eastAsia="Times New Roman" w:hAnsi="Times New Roman" w:cs="Times New Roman"/>
                <w:color w:val="000000"/>
                <w:sz w:val="24"/>
                <w:szCs w:val="24"/>
              </w:rPr>
            </w:pPr>
            <w:r w:rsidRPr="00D405A9">
              <w:rPr>
                <w:rFonts w:ascii="Times New Roman" w:eastAsia="Times New Roman" w:hAnsi="Times New Roman" w:cs="Times New Roman"/>
                <w:color w:val="000000"/>
                <w:sz w:val="24"/>
                <w:szCs w:val="24"/>
              </w:rPr>
              <w:t>0.39</w:t>
            </w:r>
          </w:p>
        </w:tc>
        <w:tc>
          <w:tcPr>
            <w:tcW w:w="759" w:type="dxa"/>
            <w:tcBorders>
              <w:top w:val="single" w:sz="4" w:space="0" w:color="auto"/>
              <w:left w:val="nil"/>
              <w:bottom w:val="nil"/>
              <w:right w:val="nil"/>
            </w:tcBorders>
            <w:shd w:val="clear" w:color="auto" w:fill="auto"/>
            <w:vAlign w:val="center"/>
            <w:hideMark/>
          </w:tcPr>
          <w:p w14:paraId="39D619C4" w14:textId="77777777" w:rsidR="00E42F0F" w:rsidRPr="00D405A9" w:rsidRDefault="00E42F0F" w:rsidP="00D405A9">
            <w:pPr>
              <w:spacing w:after="0" w:line="240" w:lineRule="auto"/>
              <w:jc w:val="right"/>
              <w:rPr>
                <w:rFonts w:ascii="Times New Roman" w:eastAsia="Times New Roman" w:hAnsi="Times New Roman" w:cs="Times New Roman"/>
                <w:color w:val="000000"/>
                <w:sz w:val="24"/>
                <w:szCs w:val="24"/>
              </w:rPr>
            </w:pPr>
            <w:r w:rsidRPr="00D405A9">
              <w:rPr>
                <w:rFonts w:ascii="Times New Roman" w:eastAsia="Times New Roman" w:hAnsi="Times New Roman" w:cs="Times New Roman"/>
                <w:color w:val="000000"/>
                <w:sz w:val="24"/>
                <w:szCs w:val="24"/>
              </w:rPr>
              <w:t>0.44</w:t>
            </w:r>
          </w:p>
        </w:tc>
        <w:tc>
          <w:tcPr>
            <w:tcW w:w="884" w:type="dxa"/>
            <w:tcBorders>
              <w:top w:val="single" w:sz="4" w:space="0" w:color="auto"/>
              <w:left w:val="nil"/>
              <w:bottom w:val="nil"/>
              <w:right w:val="nil"/>
            </w:tcBorders>
            <w:shd w:val="clear" w:color="auto" w:fill="auto"/>
            <w:vAlign w:val="center"/>
            <w:hideMark/>
          </w:tcPr>
          <w:p w14:paraId="65A74DAB" w14:textId="77777777" w:rsidR="00E42F0F" w:rsidRPr="00D405A9" w:rsidRDefault="00E42F0F" w:rsidP="00D405A9">
            <w:pPr>
              <w:spacing w:after="0" w:line="240" w:lineRule="auto"/>
              <w:jc w:val="right"/>
              <w:rPr>
                <w:rFonts w:ascii="Times New Roman" w:eastAsia="Times New Roman" w:hAnsi="Times New Roman" w:cs="Times New Roman"/>
                <w:color w:val="000000"/>
                <w:sz w:val="24"/>
                <w:szCs w:val="24"/>
              </w:rPr>
            </w:pPr>
            <w:r w:rsidRPr="00D405A9">
              <w:rPr>
                <w:rFonts w:ascii="Times New Roman" w:eastAsia="Times New Roman" w:hAnsi="Times New Roman" w:cs="Times New Roman"/>
                <w:color w:val="000000"/>
                <w:sz w:val="24"/>
                <w:szCs w:val="24"/>
              </w:rPr>
              <w:t>0.45</w:t>
            </w:r>
          </w:p>
        </w:tc>
        <w:tc>
          <w:tcPr>
            <w:tcW w:w="880" w:type="dxa"/>
            <w:tcBorders>
              <w:top w:val="single" w:sz="4" w:space="0" w:color="auto"/>
              <w:left w:val="nil"/>
              <w:bottom w:val="nil"/>
              <w:right w:val="nil"/>
            </w:tcBorders>
            <w:shd w:val="clear" w:color="auto" w:fill="auto"/>
            <w:vAlign w:val="center"/>
            <w:hideMark/>
          </w:tcPr>
          <w:p w14:paraId="5E5B8551" w14:textId="77777777" w:rsidR="00E42F0F" w:rsidRPr="00D405A9" w:rsidRDefault="00E42F0F" w:rsidP="00D405A9">
            <w:pPr>
              <w:spacing w:after="0" w:line="240" w:lineRule="auto"/>
              <w:jc w:val="right"/>
              <w:rPr>
                <w:rFonts w:ascii="Times New Roman" w:eastAsia="Times New Roman" w:hAnsi="Times New Roman" w:cs="Times New Roman"/>
                <w:color w:val="000000"/>
                <w:sz w:val="24"/>
                <w:szCs w:val="24"/>
              </w:rPr>
            </w:pPr>
            <w:r w:rsidRPr="00D405A9">
              <w:rPr>
                <w:rFonts w:ascii="Times New Roman" w:eastAsia="Times New Roman" w:hAnsi="Times New Roman" w:cs="Times New Roman"/>
                <w:color w:val="000000"/>
                <w:sz w:val="24"/>
                <w:szCs w:val="24"/>
              </w:rPr>
              <w:t>0.34</w:t>
            </w:r>
          </w:p>
        </w:tc>
      </w:tr>
      <w:tr w:rsidR="00E42F0F" w:rsidRPr="00E42F0F" w14:paraId="439DB794" w14:textId="77777777" w:rsidTr="00E42F0F">
        <w:trPr>
          <w:trHeight w:val="293"/>
        </w:trPr>
        <w:tc>
          <w:tcPr>
            <w:tcW w:w="3442" w:type="dxa"/>
            <w:vMerge/>
            <w:tcBorders>
              <w:left w:val="nil"/>
              <w:bottom w:val="single" w:sz="4" w:space="0" w:color="auto"/>
              <w:right w:val="nil"/>
            </w:tcBorders>
            <w:shd w:val="clear" w:color="auto" w:fill="auto"/>
            <w:noWrap/>
            <w:vAlign w:val="bottom"/>
            <w:hideMark/>
          </w:tcPr>
          <w:p w14:paraId="0C6EC53D" w14:textId="77777777" w:rsidR="00E42F0F" w:rsidRPr="00D405A9" w:rsidRDefault="00E42F0F" w:rsidP="00D405A9">
            <w:pPr>
              <w:spacing w:after="0" w:line="240" w:lineRule="auto"/>
              <w:jc w:val="right"/>
              <w:rPr>
                <w:rFonts w:ascii="Times New Roman" w:eastAsia="Times New Roman" w:hAnsi="Times New Roman" w:cs="Times New Roman"/>
                <w:color w:val="000000"/>
                <w:sz w:val="24"/>
                <w:szCs w:val="24"/>
              </w:rPr>
            </w:pPr>
          </w:p>
        </w:tc>
        <w:tc>
          <w:tcPr>
            <w:tcW w:w="1200" w:type="dxa"/>
            <w:tcBorders>
              <w:top w:val="nil"/>
              <w:left w:val="nil"/>
              <w:bottom w:val="nil"/>
              <w:right w:val="nil"/>
            </w:tcBorders>
            <w:shd w:val="clear" w:color="auto" w:fill="auto"/>
            <w:vAlign w:val="center"/>
            <w:hideMark/>
          </w:tcPr>
          <w:p w14:paraId="10916C3C" w14:textId="77777777" w:rsidR="00E42F0F" w:rsidRPr="00D405A9" w:rsidRDefault="00E42F0F" w:rsidP="00D405A9">
            <w:pPr>
              <w:spacing w:after="0" w:line="240" w:lineRule="auto"/>
              <w:rPr>
                <w:rFonts w:ascii="Times New Roman" w:eastAsia="Times New Roman" w:hAnsi="Times New Roman" w:cs="Times New Roman"/>
                <w:b/>
                <w:bCs/>
                <w:color w:val="000000"/>
                <w:sz w:val="24"/>
                <w:szCs w:val="24"/>
              </w:rPr>
            </w:pPr>
            <w:r w:rsidRPr="00D405A9">
              <w:rPr>
                <w:rFonts w:ascii="Times New Roman" w:eastAsia="Times New Roman" w:hAnsi="Times New Roman" w:cs="Times New Roman"/>
                <w:b/>
                <w:bCs/>
                <w:color w:val="000000"/>
                <w:sz w:val="24"/>
                <w:szCs w:val="24"/>
              </w:rPr>
              <w:t>Std. Dev.</w:t>
            </w:r>
          </w:p>
        </w:tc>
        <w:tc>
          <w:tcPr>
            <w:tcW w:w="797" w:type="dxa"/>
            <w:tcBorders>
              <w:top w:val="nil"/>
              <w:left w:val="nil"/>
              <w:bottom w:val="nil"/>
              <w:right w:val="nil"/>
            </w:tcBorders>
            <w:shd w:val="clear" w:color="auto" w:fill="auto"/>
            <w:vAlign w:val="center"/>
            <w:hideMark/>
          </w:tcPr>
          <w:p w14:paraId="35F200AE" w14:textId="77777777" w:rsidR="00E42F0F" w:rsidRPr="00D405A9" w:rsidRDefault="00E42F0F" w:rsidP="00D405A9">
            <w:pPr>
              <w:spacing w:after="0" w:line="240" w:lineRule="auto"/>
              <w:jc w:val="right"/>
              <w:rPr>
                <w:rFonts w:ascii="Times New Roman" w:eastAsia="Times New Roman" w:hAnsi="Times New Roman" w:cs="Times New Roman"/>
                <w:color w:val="000000"/>
                <w:sz w:val="24"/>
                <w:szCs w:val="24"/>
              </w:rPr>
            </w:pPr>
            <w:r w:rsidRPr="00D405A9">
              <w:rPr>
                <w:rFonts w:ascii="Times New Roman" w:eastAsia="Times New Roman" w:hAnsi="Times New Roman" w:cs="Times New Roman"/>
                <w:color w:val="000000"/>
                <w:sz w:val="24"/>
                <w:szCs w:val="24"/>
              </w:rPr>
              <w:t>0.19</w:t>
            </w:r>
          </w:p>
        </w:tc>
        <w:tc>
          <w:tcPr>
            <w:tcW w:w="759" w:type="dxa"/>
            <w:tcBorders>
              <w:top w:val="nil"/>
              <w:left w:val="nil"/>
              <w:bottom w:val="nil"/>
              <w:right w:val="nil"/>
            </w:tcBorders>
            <w:shd w:val="clear" w:color="auto" w:fill="auto"/>
            <w:vAlign w:val="center"/>
            <w:hideMark/>
          </w:tcPr>
          <w:p w14:paraId="2010E69C" w14:textId="77777777" w:rsidR="00E42F0F" w:rsidRPr="00D405A9" w:rsidRDefault="00E42F0F" w:rsidP="00D405A9">
            <w:pPr>
              <w:spacing w:after="0" w:line="240" w:lineRule="auto"/>
              <w:jc w:val="right"/>
              <w:rPr>
                <w:rFonts w:ascii="Times New Roman" w:eastAsia="Times New Roman" w:hAnsi="Times New Roman" w:cs="Times New Roman"/>
                <w:color w:val="000000"/>
                <w:sz w:val="24"/>
                <w:szCs w:val="24"/>
              </w:rPr>
            </w:pPr>
            <w:r w:rsidRPr="00D405A9">
              <w:rPr>
                <w:rFonts w:ascii="Times New Roman" w:eastAsia="Times New Roman" w:hAnsi="Times New Roman" w:cs="Times New Roman"/>
                <w:color w:val="000000"/>
                <w:sz w:val="24"/>
                <w:szCs w:val="24"/>
              </w:rPr>
              <w:t>0.18</w:t>
            </w:r>
          </w:p>
        </w:tc>
        <w:tc>
          <w:tcPr>
            <w:tcW w:w="759" w:type="dxa"/>
            <w:tcBorders>
              <w:top w:val="nil"/>
              <w:left w:val="nil"/>
              <w:bottom w:val="nil"/>
              <w:right w:val="nil"/>
            </w:tcBorders>
            <w:shd w:val="clear" w:color="auto" w:fill="auto"/>
            <w:vAlign w:val="center"/>
            <w:hideMark/>
          </w:tcPr>
          <w:p w14:paraId="436BA884" w14:textId="77777777" w:rsidR="00E42F0F" w:rsidRPr="00D405A9" w:rsidRDefault="00E42F0F" w:rsidP="00D405A9">
            <w:pPr>
              <w:spacing w:after="0" w:line="240" w:lineRule="auto"/>
              <w:jc w:val="right"/>
              <w:rPr>
                <w:rFonts w:ascii="Times New Roman" w:eastAsia="Times New Roman" w:hAnsi="Times New Roman" w:cs="Times New Roman"/>
                <w:color w:val="000000"/>
                <w:sz w:val="24"/>
                <w:szCs w:val="24"/>
              </w:rPr>
            </w:pPr>
            <w:r w:rsidRPr="00D405A9">
              <w:rPr>
                <w:rFonts w:ascii="Times New Roman" w:eastAsia="Times New Roman" w:hAnsi="Times New Roman" w:cs="Times New Roman"/>
                <w:color w:val="000000"/>
                <w:sz w:val="24"/>
                <w:szCs w:val="24"/>
              </w:rPr>
              <w:t>0.19</w:t>
            </w:r>
          </w:p>
        </w:tc>
        <w:tc>
          <w:tcPr>
            <w:tcW w:w="884" w:type="dxa"/>
            <w:tcBorders>
              <w:top w:val="nil"/>
              <w:left w:val="nil"/>
              <w:bottom w:val="nil"/>
              <w:right w:val="nil"/>
            </w:tcBorders>
            <w:shd w:val="clear" w:color="auto" w:fill="auto"/>
            <w:vAlign w:val="center"/>
            <w:hideMark/>
          </w:tcPr>
          <w:p w14:paraId="142CB27D" w14:textId="77777777" w:rsidR="00E42F0F" w:rsidRPr="00D405A9" w:rsidRDefault="00E42F0F" w:rsidP="00D405A9">
            <w:pPr>
              <w:spacing w:after="0" w:line="240" w:lineRule="auto"/>
              <w:jc w:val="right"/>
              <w:rPr>
                <w:rFonts w:ascii="Times New Roman" w:eastAsia="Times New Roman" w:hAnsi="Times New Roman" w:cs="Times New Roman"/>
                <w:color w:val="000000"/>
                <w:sz w:val="24"/>
                <w:szCs w:val="24"/>
              </w:rPr>
            </w:pPr>
            <w:r w:rsidRPr="00D405A9">
              <w:rPr>
                <w:rFonts w:ascii="Times New Roman" w:eastAsia="Times New Roman" w:hAnsi="Times New Roman" w:cs="Times New Roman"/>
                <w:color w:val="000000"/>
                <w:sz w:val="24"/>
                <w:szCs w:val="24"/>
              </w:rPr>
              <w:t>0.19</w:t>
            </w:r>
          </w:p>
        </w:tc>
        <w:tc>
          <w:tcPr>
            <w:tcW w:w="880" w:type="dxa"/>
            <w:tcBorders>
              <w:top w:val="nil"/>
              <w:left w:val="nil"/>
              <w:bottom w:val="nil"/>
              <w:right w:val="nil"/>
            </w:tcBorders>
            <w:shd w:val="clear" w:color="auto" w:fill="auto"/>
            <w:vAlign w:val="center"/>
            <w:hideMark/>
          </w:tcPr>
          <w:p w14:paraId="11C8136B" w14:textId="77777777" w:rsidR="00E42F0F" w:rsidRPr="00D405A9" w:rsidRDefault="00E42F0F" w:rsidP="00D405A9">
            <w:pPr>
              <w:spacing w:after="0" w:line="240" w:lineRule="auto"/>
              <w:jc w:val="right"/>
              <w:rPr>
                <w:rFonts w:ascii="Times New Roman" w:eastAsia="Times New Roman" w:hAnsi="Times New Roman" w:cs="Times New Roman"/>
                <w:color w:val="000000"/>
                <w:sz w:val="24"/>
                <w:szCs w:val="24"/>
              </w:rPr>
            </w:pPr>
            <w:r w:rsidRPr="00D405A9">
              <w:rPr>
                <w:rFonts w:ascii="Times New Roman" w:eastAsia="Times New Roman" w:hAnsi="Times New Roman" w:cs="Times New Roman"/>
                <w:color w:val="000000"/>
                <w:sz w:val="24"/>
                <w:szCs w:val="24"/>
              </w:rPr>
              <w:t>0.16</w:t>
            </w:r>
          </w:p>
        </w:tc>
      </w:tr>
      <w:tr w:rsidR="00E42F0F" w:rsidRPr="00E42F0F" w14:paraId="38ECF4F6" w14:textId="77777777" w:rsidTr="00E42F0F">
        <w:trPr>
          <w:trHeight w:val="293"/>
        </w:trPr>
        <w:tc>
          <w:tcPr>
            <w:tcW w:w="3442" w:type="dxa"/>
            <w:vMerge/>
            <w:tcBorders>
              <w:left w:val="nil"/>
              <w:bottom w:val="single" w:sz="4" w:space="0" w:color="auto"/>
              <w:right w:val="nil"/>
            </w:tcBorders>
            <w:shd w:val="clear" w:color="auto" w:fill="auto"/>
            <w:noWrap/>
            <w:vAlign w:val="bottom"/>
            <w:hideMark/>
          </w:tcPr>
          <w:p w14:paraId="14987C17" w14:textId="77777777" w:rsidR="00E42F0F" w:rsidRPr="00D405A9" w:rsidRDefault="00E42F0F" w:rsidP="00D405A9">
            <w:pPr>
              <w:spacing w:after="0" w:line="240" w:lineRule="auto"/>
              <w:jc w:val="right"/>
              <w:rPr>
                <w:rFonts w:ascii="Times New Roman" w:eastAsia="Times New Roman" w:hAnsi="Times New Roman" w:cs="Times New Roman"/>
                <w:color w:val="000000"/>
                <w:sz w:val="24"/>
                <w:szCs w:val="24"/>
              </w:rPr>
            </w:pPr>
          </w:p>
        </w:tc>
        <w:tc>
          <w:tcPr>
            <w:tcW w:w="1200" w:type="dxa"/>
            <w:tcBorders>
              <w:top w:val="nil"/>
              <w:left w:val="nil"/>
              <w:right w:val="nil"/>
            </w:tcBorders>
            <w:shd w:val="clear" w:color="auto" w:fill="auto"/>
            <w:vAlign w:val="center"/>
            <w:hideMark/>
          </w:tcPr>
          <w:p w14:paraId="38DD313C" w14:textId="77777777" w:rsidR="00E42F0F" w:rsidRPr="00D405A9" w:rsidRDefault="00E42F0F" w:rsidP="00D405A9">
            <w:pPr>
              <w:spacing w:after="0" w:line="240" w:lineRule="auto"/>
              <w:rPr>
                <w:rFonts w:ascii="Times New Roman" w:eastAsia="Times New Roman" w:hAnsi="Times New Roman" w:cs="Times New Roman"/>
                <w:b/>
                <w:bCs/>
                <w:color w:val="000000"/>
                <w:sz w:val="24"/>
                <w:szCs w:val="24"/>
              </w:rPr>
            </w:pPr>
            <w:r w:rsidRPr="00D405A9">
              <w:rPr>
                <w:rFonts w:ascii="Times New Roman" w:eastAsia="Times New Roman" w:hAnsi="Times New Roman" w:cs="Times New Roman"/>
                <w:b/>
                <w:bCs/>
                <w:color w:val="000000"/>
                <w:sz w:val="24"/>
                <w:szCs w:val="24"/>
              </w:rPr>
              <w:t>Min.</w:t>
            </w:r>
          </w:p>
        </w:tc>
        <w:tc>
          <w:tcPr>
            <w:tcW w:w="797" w:type="dxa"/>
            <w:tcBorders>
              <w:top w:val="nil"/>
              <w:left w:val="nil"/>
              <w:right w:val="nil"/>
            </w:tcBorders>
            <w:shd w:val="clear" w:color="auto" w:fill="auto"/>
            <w:vAlign w:val="center"/>
            <w:hideMark/>
          </w:tcPr>
          <w:p w14:paraId="18B68B17" w14:textId="77777777" w:rsidR="00E42F0F" w:rsidRPr="00D405A9" w:rsidRDefault="00E42F0F" w:rsidP="00D405A9">
            <w:pPr>
              <w:spacing w:after="0" w:line="240" w:lineRule="auto"/>
              <w:jc w:val="right"/>
              <w:rPr>
                <w:rFonts w:ascii="Times New Roman" w:eastAsia="Times New Roman" w:hAnsi="Times New Roman" w:cs="Times New Roman"/>
                <w:color w:val="000000"/>
                <w:sz w:val="24"/>
                <w:szCs w:val="24"/>
              </w:rPr>
            </w:pPr>
            <w:r w:rsidRPr="00D405A9">
              <w:rPr>
                <w:rFonts w:ascii="Times New Roman" w:eastAsia="Times New Roman" w:hAnsi="Times New Roman" w:cs="Times New Roman"/>
                <w:color w:val="000000"/>
                <w:sz w:val="24"/>
                <w:szCs w:val="24"/>
              </w:rPr>
              <w:t>0.12</w:t>
            </w:r>
          </w:p>
        </w:tc>
        <w:tc>
          <w:tcPr>
            <w:tcW w:w="759" w:type="dxa"/>
            <w:tcBorders>
              <w:top w:val="nil"/>
              <w:left w:val="nil"/>
              <w:right w:val="nil"/>
            </w:tcBorders>
            <w:shd w:val="clear" w:color="auto" w:fill="auto"/>
            <w:vAlign w:val="center"/>
            <w:hideMark/>
          </w:tcPr>
          <w:p w14:paraId="2E029EFD" w14:textId="77777777" w:rsidR="00E42F0F" w:rsidRPr="00D405A9" w:rsidRDefault="00E42F0F" w:rsidP="00D405A9">
            <w:pPr>
              <w:spacing w:after="0" w:line="240" w:lineRule="auto"/>
              <w:jc w:val="right"/>
              <w:rPr>
                <w:rFonts w:ascii="Times New Roman" w:eastAsia="Times New Roman" w:hAnsi="Times New Roman" w:cs="Times New Roman"/>
                <w:color w:val="000000"/>
                <w:sz w:val="24"/>
                <w:szCs w:val="24"/>
              </w:rPr>
            </w:pPr>
            <w:r w:rsidRPr="00D405A9">
              <w:rPr>
                <w:rFonts w:ascii="Times New Roman" w:eastAsia="Times New Roman" w:hAnsi="Times New Roman" w:cs="Times New Roman"/>
                <w:color w:val="000000"/>
                <w:sz w:val="24"/>
                <w:szCs w:val="24"/>
              </w:rPr>
              <w:t>0.10</w:t>
            </w:r>
          </w:p>
        </w:tc>
        <w:tc>
          <w:tcPr>
            <w:tcW w:w="759" w:type="dxa"/>
            <w:tcBorders>
              <w:top w:val="nil"/>
              <w:left w:val="nil"/>
              <w:right w:val="nil"/>
            </w:tcBorders>
            <w:shd w:val="clear" w:color="auto" w:fill="auto"/>
            <w:vAlign w:val="center"/>
            <w:hideMark/>
          </w:tcPr>
          <w:p w14:paraId="359A1B24" w14:textId="77777777" w:rsidR="00E42F0F" w:rsidRPr="00D405A9" w:rsidRDefault="00E42F0F" w:rsidP="00D405A9">
            <w:pPr>
              <w:spacing w:after="0" w:line="240" w:lineRule="auto"/>
              <w:jc w:val="right"/>
              <w:rPr>
                <w:rFonts w:ascii="Times New Roman" w:eastAsia="Times New Roman" w:hAnsi="Times New Roman" w:cs="Times New Roman"/>
                <w:color w:val="000000"/>
                <w:sz w:val="24"/>
                <w:szCs w:val="24"/>
              </w:rPr>
            </w:pPr>
            <w:r w:rsidRPr="00D405A9">
              <w:rPr>
                <w:rFonts w:ascii="Times New Roman" w:eastAsia="Times New Roman" w:hAnsi="Times New Roman" w:cs="Times New Roman"/>
                <w:color w:val="000000"/>
                <w:sz w:val="24"/>
                <w:szCs w:val="24"/>
              </w:rPr>
              <w:t>0.19</w:t>
            </w:r>
          </w:p>
        </w:tc>
        <w:tc>
          <w:tcPr>
            <w:tcW w:w="884" w:type="dxa"/>
            <w:tcBorders>
              <w:top w:val="nil"/>
              <w:left w:val="nil"/>
              <w:right w:val="nil"/>
            </w:tcBorders>
            <w:shd w:val="clear" w:color="auto" w:fill="auto"/>
            <w:vAlign w:val="center"/>
            <w:hideMark/>
          </w:tcPr>
          <w:p w14:paraId="740FF5A3" w14:textId="77777777" w:rsidR="00E42F0F" w:rsidRPr="00D405A9" w:rsidRDefault="00E42F0F" w:rsidP="00D405A9">
            <w:pPr>
              <w:spacing w:after="0" w:line="240" w:lineRule="auto"/>
              <w:jc w:val="right"/>
              <w:rPr>
                <w:rFonts w:ascii="Times New Roman" w:eastAsia="Times New Roman" w:hAnsi="Times New Roman" w:cs="Times New Roman"/>
                <w:color w:val="000000"/>
                <w:sz w:val="24"/>
                <w:szCs w:val="24"/>
              </w:rPr>
            </w:pPr>
            <w:r w:rsidRPr="00D405A9">
              <w:rPr>
                <w:rFonts w:ascii="Times New Roman" w:eastAsia="Times New Roman" w:hAnsi="Times New Roman" w:cs="Times New Roman"/>
                <w:color w:val="000000"/>
                <w:sz w:val="24"/>
                <w:szCs w:val="24"/>
              </w:rPr>
              <w:t>0.18</w:t>
            </w:r>
          </w:p>
        </w:tc>
        <w:tc>
          <w:tcPr>
            <w:tcW w:w="880" w:type="dxa"/>
            <w:tcBorders>
              <w:top w:val="nil"/>
              <w:left w:val="nil"/>
              <w:right w:val="nil"/>
            </w:tcBorders>
            <w:shd w:val="clear" w:color="auto" w:fill="auto"/>
            <w:vAlign w:val="center"/>
            <w:hideMark/>
          </w:tcPr>
          <w:p w14:paraId="234F6BF2" w14:textId="77777777" w:rsidR="00E42F0F" w:rsidRPr="00D405A9" w:rsidRDefault="00E42F0F" w:rsidP="00D405A9">
            <w:pPr>
              <w:spacing w:after="0" w:line="240" w:lineRule="auto"/>
              <w:jc w:val="right"/>
              <w:rPr>
                <w:rFonts w:ascii="Times New Roman" w:eastAsia="Times New Roman" w:hAnsi="Times New Roman" w:cs="Times New Roman"/>
                <w:color w:val="000000"/>
                <w:sz w:val="24"/>
                <w:szCs w:val="24"/>
              </w:rPr>
            </w:pPr>
            <w:r w:rsidRPr="00D405A9">
              <w:rPr>
                <w:rFonts w:ascii="Times New Roman" w:eastAsia="Times New Roman" w:hAnsi="Times New Roman" w:cs="Times New Roman"/>
                <w:color w:val="000000"/>
                <w:sz w:val="24"/>
                <w:szCs w:val="24"/>
              </w:rPr>
              <w:t>0.08</w:t>
            </w:r>
          </w:p>
        </w:tc>
      </w:tr>
      <w:tr w:rsidR="00E42F0F" w:rsidRPr="00E42F0F" w14:paraId="5120397A" w14:textId="77777777" w:rsidTr="00E42F0F">
        <w:trPr>
          <w:trHeight w:val="293"/>
        </w:trPr>
        <w:tc>
          <w:tcPr>
            <w:tcW w:w="3442" w:type="dxa"/>
            <w:vMerge/>
            <w:tcBorders>
              <w:left w:val="nil"/>
              <w:bottom w:val="single" w:sz="4" w:space="0" w:color="auto"/>
              <w:right w:val="nil"/>
            </w:tcBorders>
            <w:shd w:val="clear" w:color="auto" w:fill="auto"/>
            <w:noWrap/>
            <w:vAlign w:val="bottom"/>
            <w:hideMark/>
          </w:tcPr>
          <w:p w14:paraId="757E573B" w14:textId="77777777" w:rsidR="00E42F0F" w:rsidRPr="00D405A9" w:rsidRDefault="00E42F0F" w:rsidP="00D405A9">
            <w:pPr>
              <w:spacing w:after="0" w:line="240" w:lineRule="auto"/>
              <w:jc w:val="right"/>
              <w:rPr>
                <w:rFonts w:ascii="Times New Roman" w:eastAsia="Times New Roman" w:hAnsi="Times New Roman" w:cs="Times New Roman"/>
                <w:color w:val="000000"/>
                <w:sz w:val="24"/>
                <w:szCs w:val="24"/>
              </w:rPr>
            </w:pPr>
          </w:p>
        </w:tc>
        <w:tc>
          <w:tcPr>
            <w:tcW w:w="1200" w:type="dxa"/>
            <w:tcBorders>
              <w:top w:val="nil"/>
              <w:left w:val="nil"/>
              <w:bottom w:val="single" w:sz="4" w:space="0" w:color="auto"/>
              <w:right w:val="nil"/>
            </w:tcBorders>
            <w:shd w:val="clear" w:color="auto" w:fill="auto"/>
            <w:vAlign w:val="center"/>
            <w:hideMark/>
          </w:tcPr>
          <w:p w14:paraId="0AE578C9" w14:textId="77777777" w:rsidR="00E42F0F" w:rsidRPr="00D405A9" w:rsidRDefault="00E42F0F" w:rsidP="00D405A9">
            <w:pPr>
              <w:spacing w:after="0" w:line="240" w:lineRule="auto"/>
              <w:rPr>
                <w:rFonts w:ascii="Times New Roman" w:eastAsia="Times New Roman" w:hAnsi="Times New Roman" w:cs="Times New Roman"/>
                <w:b/>
                <w:bCs/>
                <w:color w:val="000000"/>
                <w:sz w:val="24"/>
                <w:szCs w:val="24"/>
              </w:rPr>
            </w:pPr>
            <w:r w:rsidRPr="00D405A9">
              <w:rPr>
                <w:rFonts w:ascii="Times New Roman" w:eastAsia="Times New Roman" w:hAnsi="Times New Roman" w:cs="Times New Roman"/>
                <w:b/>
                <w:bCs/>
                <w:color w:val="000000"/>
                <w:sz w:val="24"/>
                <w:szCs w:val="24"/>
              </w:rPr>
              <w:t>Max.</w:t>
            </w:r>
          </w:p>
        </w:tc>
        <w:tc>
          <w:tcPr>
            <w:tcW w:w="797" w:type="dxa"/>
            <w:tcBorders>
              <w:top w:val="nil"/>
              <w:left w:val="nil"/>
              <w:bottom w:val="single" w:sz="4" w:space="0" w:color="auto"/>
              <w:right w:val="nil"/>
            </w:tcBorders>
            <w:shd w:val="clear" w:color="auto" w:fill="auto"/>
            <w:vAlign w:val="center"/>
            <w:hideMark/>
          </w:tcPr>
          <w:p w14:paraId="20575E5C" w14:textId="77777777" w:rsidR="00E42F0F" w:rsidRPr="00D405A9" w:rsidRDefault="00E42F0F" w:rsidP="00D405A9">
            <w:pPr>
              <w:spacing w:after="0" w:line="240" w:lineRule="auto"/>
              <w:jc w:val="right"/>
              <w:rPr>
                <w:rFonts w:ascii="Times New Roman" w:eastAsia="Times New Roman" w:hAnsi="Times New Roman" w:cs="Times New Roman"/>
                <w:color w:val="000000"/>
                <w:sz w:val="24"/>
                <w:szCs w:val="24"/>
              </w:rPr>
            </w:pPr>
            <w:r w:rsidRPr="00D405A9">
              <w:rPr>
                <w:rFonts w:ascii="Times New Roman" w:eastAsia="Times New Roman" w:hAnsi="Times New Roman" w:cs="Times New Roman"/>
                <w:color w:val="000000"/>
                <w:sz w:val="24"/>
                <w:szCs w:val="24"/>
              </w:rPr>
              <w:t>0.98</w:t>
            </w:r>
          </w:p>
        </w:tc>
        <w:tc>
          <w:tcPr>
            <w:tcW w:w="759" w:type="dxa"/>
            <w:tcBorders>
              <w:top w:val="nil"/>
              <w:left w:val="nil"/>
              <w:bottom w:val="single" w:sz="4" w:space="0" w:color="auto"/>
              <w:right w:val="nil"/>
            </w:tcBorders>
            <w:shd w:val="clear" w:color="auto" w:fill="auto"/>
            <w:vAlign w:val="center"/>
            <w:hideMark/>
          </w:tcPr>
          <w:p w14:paraId="52CBB0C2" w14:textId="77777777" w:rsidR="00E42F0F" w:rsidRPr="00D405A9" w:rsidRDefault="00E42F0F" w:rsidP="00D405A9">
            <w:pPr>
              <w:spacing w:after="0" w:line="240" w:lineRule="auto"/>
              <w:jc w:val="right"/>
              <w:rPr>
                <w:rFonts w:ascii="Times New Roman" w:eastAsia="Times New Roman" w:hAnsi="Times New Roman" w:cs="Times New Roman"/>
                <w:color w:val="000000"/>
                <w:sz w:val="24"/>
                <w:szCs w:val="24"/>
              </w:rPr>
            </w:pPr>
            <w:r w:rsidRPr="00D405A9">
              <w:rPr>
                <w:rFonts w:ascii="Times New Roman" w:eastAsia="Times New Roman" w:hAnsi="Times New Roman" w:cs="Times New Roman"/>
                <w:color w:val="000000"/>
                <w:sz w:val="24"/>
                <w:szCs w:val="24"/>
              </w:rPr>
              <w:t>0.81</w:t>
            </w:r>
          </w:p>
        </w:tc>
        <w:tc>
          <w:tcPr>
            <w:tcW w:w="759" w:type="dxa"/>
            <w:tcBorders>
              <w:top w:val="nil"/>
              <w:left w:val="nil"/>
              <w:bottom w:val="single" w:sz="4" w:space="0" w:color="auto"/>
              <w:right w:val="nil"/>
            </w:tcBorders>
            <w:shd w:val="clear" w:color="auto" w:fill="auto"/>
            <w:vAlign w:val="center"/>
            <w:hideMark/>
          </w:tcPr>
          <w:p w14:paraId="6B48EB4D" w14:textId="77777777" w:rsidR="00E42F0F" w:rsidRPr="00D405A9" w:rsidRDefault="00E42F0F" w:rsidP="00D405A9">
            <w:pPr>
              <w:spacing w:after="0" w:line="240" w:lineRule="auto"/>
              <w:jc w:val="right"/>
              <w:rPr>
                <w:rFonts w:ascii="Times New Roman" w:eastAsia="Times New Roman" w:hAnsi="Times New Roman" w:cs="Times New Roman"/>
                <w:color w:val="000000"/>
                <w:sz w:val="24"/>
                <w:szCs w:val="24"/>
              </w:rPr>
            </w:pPr>
            <w:r w:rsidRPr="00D405A9">
              <w:rPr>
                <w:rFonts w:ascii="Times New Roman" w:eastAsia="Times New Roman" w:hAnsi="Times New Roman" w:cs="Times New Roman"/>
                <w:color w:val="000000"/>
                <w:sz w:val="24"/>
                <w:szCs w:val="24"/>
              </w:rPr>
              <w:t>0.96</w:t>
            </w:r>
          </w:p>
        </w:tc>
        <w:tc>
          <w:tcPr>
            <w:tcW w:w="884" w:type="dxa"/>
            <w:tcBorders>
              <w:top w:val="nil"/>
              <w:left w:val="nil"/>
              <w:bottom w:val="single" w:sz="4" w:space="0" w:color="auto"/>
              <w:right w:val="nil"/>
            </w:tcBorders>
            <w:shd w:val="clear" w:color="auto" w:fill="auto"/>
            <w:vAlign w:val="center"/>
            <w:hideMark/>
          </w:tcPr>
          <w:p w14:paraId="6777C73B" w14:textId="77777777" w:rsidR="00E42F0F" w:rsidRPr="00D405A9" w:rsidRDefault="00E42F0F" w:rsidP="00D405A9">
            <w:pPr>
              <w:spacing w:after="0" w:line="240" w:lineRule="auto"/>
              <w:jc w:val="right"/>
              <w:rPr>
                <w:rFonts w:ascii="Times New Roman" w:eastAsia="Times New Roman" w:hAnsi="Times New Roman" w:cs="Times New Roman"/>
                <w:color w:val="000000"/>
                <w:sz w:val="24"/>
                <w:szCs w:val="24"/>
              </w:rPr>
            </w:pPr>
            <w:r w:rsidRPr="00D405A9">
              <w:rPr>
                <w:rFonts w:ascii="Times New Roman" w:eastAsia="Times New Roman" w:hAnsi="Times New Roman" w:cs="Times New Roman"/>
                <w:color w:val="000000"/>
                <w:sz w:val="24"/>
                <w:szCs w:val="24"/>
              </w:rPr>
              <w:t>0.94</w:t>
            </w:r>
          </w:p>
        </w:tc>
        <w:tc>
          <w:tcPr>
            <w:tcW w:w="880" w:type="dxa"/>
            <w:tcBorders>
              <w:top w:val="nil"/>
              <w:left w:val="nil"/>
              <w:bottom w:val="single" w:sz="4" w:space="0" w:color="auto"/>
              <w:right w:val="nil"/>
            </w:tcBorders>
            <w:shd w:val="clear" w:color="auto" w:fill="auto"/>
            <w:vAlign w:val="center"/>
            <w:hideMark/>
          </w:tcPr>
          <w:p w14:paraId="79230FC0" w14:textId="77777777" w:rsidR="00E42F0F" w:rsidRPr="00D405A9" w:rsidRDefault="00E42F0F" w:rsidP="00D405A9">
            <w:pPr>
              <w:spacing w:after="0" w:line="240" w:lineRule="auto"/>
              <w:jc w:val="right"/>
              <w:rPr>
                <w:rFonts w:ascii="Times New Roman" w:eastAsia="Times New Roman" w:hAnsi="Times New Roman" w:cs="Times New Roman"/>
                <w:color w:val="000000"/>
                <w:sz w:val="24"/>
                <w:szCs w:val="24"/>
              </w:rPr>
            </w:pPr>
            <w:r w:rsidRPr="00D405A9">
              <w:rPr>
                <w:rFonts w:ascii="Times New Roman" w:eastAsia="Times New Roman" w:hAnsi="Times New Roman" w:cs="Times New Roman"/>
                <w:color w:val="000000"/>
                <w:sz w:val="24"/>
                <w:szCs w:val="24"/>
              </w:rPr>
              <w:t>0.81</w:t>
            </w:r>
          </w:p>
        </w:tc>
      </w:tr>
      <w:tr w:rsidR="00E42F0F" w:rsidRPr="00E42F0F" w14:paraId="3EE540C6" w14:textId="77777777" w:rsidTr="00E42F0F">
        <w:trPr>
          <w:trHeight w:val="293"/>
        </w:trPr>
        <w:tc>
          <w:tcPr>
            <w:tcW w:w="3442" w:type="dxa"/>
            <w:vMerge w:val="restart"/>
            <w:tcBorders>
              <w:top w:val="nil"/>
              <w:left w:val="nil"/>
              <w:bottom w:val="single" w:sz="4" w:space="0" w:color="auto"/>
              <w:right w:val="nil"/>
            </w:tcBorders>
            <w:shd w:val="clear" w:color="auto" w:fill="auto"/>
            <w:noWrap/>
            <w:vAlign w:val="center"/>
            <w:hideMark/>
          </w:tcPr>
          <w:p w14:paraId="5C49D98E" w14:textId="610D9BEA" w:rsidR="00E42F0F" w:rsidRPr="00D405A9" w:rsidRDefault="00E42F0F" w:rsidP="00E42F0F">
            <w:pPr>
              <w:spacing w:after="0" w:line="240" w:lineRule="auto"/>
              <w:jc w:val="center"/>
              <w:rPr>
                <w:rFonts w:ascii="Times New Roman" w:eastAsia="Times New Roman" w:hAnsi="Times New Roman" w:cs="Times New Roman"/>
                <w:color w:val="000000"/>
                <w:sz w:val="24"/>
                <w:szCs w:val="24"/>
              </w:rPr>
            </w:pPr>
            <w:r w:rsidRPr="00D405A9">
              <w:rPr>
                <w:rFonts w:ascii="Times New Roman" w:eastAsia="Times New Roman" w:hAnsi="Times New Roman" w:cs="Times New Roman"/>
                <w:color w:val="000000"/>
                <w:sz w:val="24"/>
                <w:szCs w:val="24"/>
              </w:rPr>
              <w:t xml:space="preserve">Positive </w:t>
            </w:r>
            <w:r w:rsidR="005D0F9E">
              <w:rPr>
                <w:rFonts w:ascii="Times New Roman" w:eastAsia="Times New Roman" w:hAnsi="Times New Roman" w:cs="Times New Roman"/>
                <w:color w:val="000000"/>
                <w:sz w:val="24"/>
                <w:szCs w:val="24"/>
              </w:rPr>
              <w:t>Inertia</w:t>
            </w:r>
            <w:r w:rsidRPr="00D405A9">
              <w:rPr>
                <w:rFonts w:ascii="Times New Roman" w:eastAsia="Times New Roman" w:hAnsi="Times New Roman" w:cs="Times New Roman"/>
                <w:color w:val="000000"/>
                <w:sz w:val="24"/>
                <w:szCs w:val="24"/>
              </w:rPr>
              <w:t xml:space="preserve"> </w:t>
            </w:r>
          </w:p>
        </w:tc>
        <w:tc>
          <w:tcPr>
            <w:tcW w:w="1200" w:type="dxa"/>
            <w:tcBorders>
              <w:top w:val="single" w:sz="4" w:space="0" w:color="auto"/>
              <w:left w:val="nil"/>
              <w:bottom w:val="nil"/>
              <w:right w:val="nil"/>
            </w:tcBorders>
            <w:shd w:val="clear" w:color="auto" w:fill="auto"/>
            <w:vAlign w:val="center"/>
            <w:hideMark/>
          </w:tcPr>
          <w:p w14:paraId="182C0D6E" w14:textId="77777777" w:rsidR="00E42F0F" w:rsidRPr="00D405A9" w:rsidRDefault="00E42F0F" w:rsidP="00D405A9">
            <w:pPr>
              <w:spacing w:after="0" w:line="240" w:lineRule="auto"/>
              <w:rPr>
                <w:rFonts w:ascii="Times New Roman" w:eastAsia="Times New Roman" w:hAnsi="Times New Roman" w:cs="Times New Roman"/>
                <w:b/>
                <w:bCs/>
                <w:color w:val="000000"/>
                <w:sz w:val="24"/>
                <w:szCs w:val="24"/>
              </w:rPr>
            </w:pPr>
            <w:r w:rsidRPr="00D405A9">
              <w:rPr>
                <w:rFonts w:ascii="Times New Roman" w:eastAsia="Times New Roman" w:hAnsi="Times New Roman" w:cs="Times New Roman"/>
                <w:b/>
                <w:bCs/>
                <w:color w:val="000000"/>
                <w:sz w:val="24"/>
                <w:szCs w:val="24"/>
              </w:rPr>
              <w:t>Mean</w:t>
            </w:r>
          </w:p>
        </w:tc>
        <w:tc>
          <w:tcPr>
            <w:tcW w:w="797" w:type="dxa"/>
            <w:tcBorders>
              <w:top w:val="single" w:sz="4" w:space="0" w:color="auto"/>
              <w:left w:val="nil"/>
              <w:bottom w:val="nil"/>
              <w:right w:val="nil"/>
            </w:tcBorders>
            <w:shd w:val="clear" w:color="auto" w:fill="auto"/>
            <w:vAlign w:val="center"/>
            <w:hideMark/>
          </w:tcPr>
          <w:p w14:paraId="6D0BFD90" w14:textId="77777777" w:rsidR="00E42F0F" w:rsidRPr="00D405A9" w:rsidRDefault="00E42F0F" w:rsidP="00D405A9">
            <w:pPr>
              <w:spacing w:after="0" w:line="240" w:lineRule="auto"/>
              <w:jc w:val="right"/>
              <w:rPr>
                <w:rFonts w:ascii="Times New Roman" w:eastAsia="Times New Roman" w:hAnsi="Times New Roman" w:cs="Times New Roman"/>
                <w:color w:val="000000"/>
                <w:sz w:val="24"/>
                <w:szCs w:val="24"/>
              </w:rPr>
            </w:pPr>
            <w:r w:rsidRPr="00D405A9">
              <w:rPr>
                <w:rFonts w:ascii="Times New Roman" w:eastAsia="Times New Roman" w:hAnsi="Times New Roman" w:cs="Times New Roman"/>
                <w:color w:val="000000"/>
                <w:sz w:val="24"/>
                <w:szCs w:val="24"/>
              </w:rPr>
              <w:t>0.32</w:t>
            </w:r>
          </w:p>
        </w:tc>
        <w:tc>
          <w:tcPr>
            <w:tcW w:w="759" w:type="dxa"/>
            <w:tcBorders>
              <w:top w:val="single" w:sz="4" w:space="0" w:color="auto"/>
              <w:left w:val="nil"/>
              <w:bottom w:val="nil"/>
              <w:right w:val="nil"/>
            </w:tcBorders>
            <w:shd w:val="clear" w:color="auto" w:fill="auto"/>
            <w:vAlign w:val="center"/>
            <w:hideMark/>
          </w:tcPr>
          <w:p w14:paraId="000B7DE5" w14:textId="77777777" w:rsidR="00E42F0F" w:rsidRPr="00D405A9" w:rsidRDefault="00E42F0F" w:rsidP="00D405A9">
            <w:pPr>
              <w:spacing w:after="0" w:line="240" w:lineRule="auto"/>
              <w:jc w:val="right"/>
              <w:rPr>
                <w:rFonts w:ascii="Times New Roman" w:eastAsia="Times New Roman" w:hAnsi="Times New Roman" w:cs="Times New Roman"/>
                <w:color w:val="000000"/>
                <w:sz w:val="24"/>
                <w:szCs w:val="24"/>
              </w:rPr>
            </w:pPr>
            <w:r w:rsidRPr="00D405A9">
              <w:rPr>
                <w:rFonts w:ascii="Times New Roman" w:eastAsia="Times New Roman" w:hAnsi="Times New Roman" w:cs="Times New Roman"/>
                <w:color w:val="000000"/>
                <w:sz w:val="24"/>
                <w:szCs w:val="24"/>
              </w:rPr>
              <w:t>0.33</w:t>
            </w:r>
          </w:p>
        </w:tc>
        <w:tc>
          <w:tcPr>
            <w:tcW w:w="759" w:type="dxa"/>
            <w:tcBorders>
              <w:top w:val="single" w:sz="4" w:space="0" w:color="auto"/>
              <w:left w:val="nil"/>
              <w:bottom w:val="nil"/>
              <w:right w:val="nil"/>
            </w:tcBorders>
            <w:shd w:val="clear" w:color="auto" w:fill="auto"/>
            <w:vAlign w:val="center"/>
            <w:hideMark/>
          </w:tcPr>
          <w:p w14:paraId="53E961FA" w14:textId="77777777" w:rsidR="00E42F0F" w:rsidRPr="00D405A9" w:rsidRDefault="00E42F0F" w:rsidP="00D405A9">
            <w:pPr>
              <w:spacing w:after="0" w:line="240" w:lineRule="auto"/>
              <w:jc w:val="right"/>
              <w:rPr>
                <w:rFonts w:ascii="Times New Roman" w:eastAsia="Times New Roman" w:hAnsi="Times New Roman" w:cs="Times New Roman"/>
                <w:color w:val="000000"/>
                <w:sz w:val="24"/>
                <w:szCs w:val="24"/>
              </w:rPr>
            </w:pPr>
            <w:r w:rsidRPr="00D405A9">
              <w:rPr>
                <w:rFonts w:ascii="Times New Roman" w:eastAsia="Times New Roman" w:hAnsi="Times New Roman" w:cs="Times New Roman"/>
                <w:color w:val="000000"/>
                <w:sz w:val="24"/>
                <w:szCs w:val="24"/>
              </w:rPr>
              <w:t>0.34</w:t>
            </w:r>
          </w:p>
        </w:tc>
        <w:tc>
          <w:tcPr>
            <w:tcW w:w="884" w:type="dxa"/>
            <w:tcBorders>
              <w:top w:val="single" w:sz="4" w:space="0" w:color="auto"/>
              <w:left w:val="nil"/>
              <w:bottom w:val="nil"/>
              <w:right w:val="nil"/>
            </w:tcBorders>
            <w:shd w:val="clear" w:color="auto" w:fill="auto"/>
            <w:vAlign w:val="center"/>
            <w:hideMark/>
          </w:tcPr>
          <w:p w14:paraId="3B609EF8" w14:textId="77777777" w:rsidR="00E42F0F" w:rsidRPr="00D405A9" w:rsidRDefault="00E42F0F" w:rsidP="00D405A9">
            <w:pPr>
              <w:spacing w:after="0" w:line="240" w:lineRule="auto"/>
              <w:jc w:val="right"/>
              <w:rPr>
                <w:rFonts w:ascii="Times New Roman" w:eastAsia="Times New Roman" w:hAnsi="Times New Roman" w:cs="Times New Roman"/>
                <w:color w:val="000000"/>
                <w:sz w:val="24"/>
                <w:szCs w:val="24"/>
              </w:rPr>
            </w:pPr>
            <w:r w:rsidRPr="00D405A9">
              <w:rPr>
                <w:rFonts w:ascii="Times New Roman" w:eastAsia="Times New Roman" w:hAnsi="Times New Roman" w:cs="Times New Roman"/>
                <w:color w:val="000000"/>
                <w:sz w:val="24"/>
                <w:szCs w:val="24"/>
              </w:rPr>
              <w:t>0.31</w:t>
            </w:r>
          </w:p>
        </w:tc>
        <w:tc>
          <w:tcPr>
            <w:tcW w:w="880" w:type="dxa"/>
            <w:tcBorders>
              <w:top w:val="single" w:sz="4" w:space="0" w:color="auto"/>
              <w:left w:val="nil"/>
              <w:bottom w:val="nil"/>
              <w:right w:val="nil"/>
            </w:tcBorders>
            <w:shd w:val="clear" w:color="auto" w:fill="auto"/>
            <w:vAlign w:val="center"/>
            <w:hideMark/>
          </w:tcPr>
          <w:p w14:paraId="04BF6DD5" w14:textId="77777777" w:rsidR="00E42F0F" w:rsidRPr="00D405A9" w:rsidRDefault="00E42F0F" w:rsidP="00D405A9">
            <w:pPr>
              <w:spacing w:after="0" w:line="240" w:lineRule="auto"/>
              <w:jc w:val="right"/>
              <w:rPr>
                <w:rFonts w:ascii="Times New Roman" w:eastAsia="Times New Roman" w:hAnsi="Times New Roman" w:cs="Times New Roman"/>
                <w:color w:val="000000"/>
                <w:sz w:val="24"/>
                <w:szCs w:val="24"/>
              </w:rPr>
            </w:pPr>
            <w:r w:rsidRPr="00D405A9">
              <w:rPr>
                <w:rFonts w:ascii="Times New Roman" w:eastAsia="Times New Roman" w:hAnsi="Times New Roman" w:cs="Times New Roman"/>
                <w:color w:val="000000"/>
                <w:sz w:val="24"/>
                <w:szCs w:val="24"/>
              </w:rPr>
              <w:t>0.44</w:t>
            </w:r>
          </w:p>
        </w:tc>
      </w:tr>
      <w:tr w:rsidR="00E42F0F" w:rsidRPr="00E42F0F" w14:paraId="2D3E1F81" w14:textId="77777777" w:rsidTr="00E42F0F">
        <w:trPr>
          <w:trHeight w:val="293"/>
        </w:trPr>
        <w:tc>
          <w:tcPr>
            <w:tcW w:w="3442" w:type="dxa"/>
            <w:vMerge/>
            <w:tcBorders>
              <w:left w:val="nil"/>
              <w:bottom w:val="single" w:sz="4" w:space="0" w:color="auto"/>
              <w:right w:val="nil"/>
            </w:tcBorders>
            <w:shd w:val="clear" w:color="auto" w:fill="auto"/>
            <w:noWrap/>
            <w:vAlign w:val="bottom"/>
            <w:hideMark/>
          </w:tcPr>
          <w:p w14:paraId="7BF2AED6" w14:textId="77777777" w:rsidR="00E42F0F" w:rsidRPr="00D405A9" w:rsidRDefault="00E42F0F" w:rsidP="00D405A9">
            <w:pPr>
              <w:spacing w:after="0" w:line="240" w:lineRule="auto"/>
              <w:jc w:val="right"/>
              <w:rPr>
                <w:rFonts w:ascii="Times New Roman" w:eastAsia="Times New Roman" w:hAnsi="Times New Roman" w:cs="Times New Roman"/>
                <w:color w:val="000000"/>
                <w:sz w:val="24"/>
                <w:szCs w:val="24"/>
              </w:rPr>
            </w:pPr>
          </w:p>
        </w:tc>
        <w:tc>
          <w:tcPr>
            <w:tcW w:w="1200" w:type="dxa"/>
            <w:tcBorders>
              <w:top w:val="nil"/>
              <w:left w:val="nil"/>
              <w:bottom w:val="nil"/>
              <w:right w:val="nil"/>
            </w:tcBorders>
            <w:shd w:val="clear" w:color="auto" w:fill="auto"/>
            <w:vAlign w:val="center"/>
            <w:hideMark/>
          </w:tcPr>
          <w:p w14:paraId="282A4FD0" w14:textId="77777777" w:rsidR="00E42F0F" w:rsidRPr="00D405A9" w:rsidRDefault="00E42F0F" w:rsidP="00D405A9">
            <w:pPr>
              <w:spacing w:after="0" w:line="240" w:lineRule="auto"/>
              <w:rPr>
                <w:rFonts w:ascii="Times New Roman" w:eastAsia="Times New Roman" w:hAnsi="Times New Roman" w:cs="Times New Roman"/>
                <w:b/>
                <w:bCs/>
                <w:color w:val="000000"/>
                <w:sz w:val="24"/>
                <w:szCs w:val="24"/>
              </w:rPr>
            </w:pPr>
            <w:r w:rsidRPr="00D405A9">
              <w:rPr>
                <w:rFonts w:ascii="Times New Roman" w:eastAsia="Times New Roman" w:hAnsi="Times New Roman" w:cs="Times New Roman"/>
                <w:b/>
                <w:bCs/>
                <w:color w:val="000000"/>
                <w:sz w:val="24"/>
                <w:szCs w:val="24"/>
              </w:rPr>
              <w:t>Std. Dev.</w:t>
            </w:r>
          </w:p>
        </w:tc>
        <w:tc>
          <w:tcPr>
            <w:tcW w:w="797" w:type="dxa"/>
            <w:tcBorders>
              <w:top w:val="nil"/>
              <w:left w:val="nil"/>
              <w:bottom w:val="nil"/>
              <w:right w:val="nil"/>
            </w:tcBorders>
            <w:shd w:val="clear" w:color="auto" w:fill="auto"/>
            <w:vAlign w:val="center"/>
            <w:hideMark/>
          </w:tcPr>
          <w:p w14:paraId="7A44B301" w14:textId="77777777" w:rsidR="00E42F0F" w:rsidRPr="00D405A9" w:rsidRDefault="00E42F0F" w:rsidP="00D405A9">
            <w:pPr>
              <w:spacing w:after="0" w:line="240" w:lineRule="auto"/>
              <w:jc w:val="right"/>
              <w:rPr>
                <w:rFonts w:ascii="Times New Roman" w:eastAsia="Times New Roman" w:hAnsi="Times New Roman" w:cs="Times New Roman"/>
                <w:color w:val="000000"/>
                <w:sz w:val="24"/>
                <w:szCs w:val="24"/>
              </w:rPr>
            </w:pPr>
            <w:r w:rsidRPr="00D405A9">
              <w:rPr>
                <w:rFonts w:ascii="Times New Roman" w:eastAsia="Times New Roman" w:hAnsi="Times New Roman" w:cs="Times New Roman"/>
                <w:color w:val="000000"/>
                <w:sz w:val="24"/>
                <w:szCs w:val="24"/>
              </w:rPr>
              <w:t>0.20</w:t>
            </w:r>
          </w:p>
        </w:tc>
        <w:tc>
          <w:tcPr>
            <w:tcW w:w="759" w:type="dxa"/>
            <w:tcBorders>
              <w:top w:val="nil"/>
              <w:left w:val="nil"/>
              <w:bottom w:val="nil"/>
              <w:right w:val="nil"/>
            </w:tcBorders>
            <w:shd w:val="clear" w:color="auto" w:fill="auto"/>
            <w:vAlign w:val="center"/>
            <w:hideMark/>
          </w:tcPr>
          <w:p w14:paraId="38942267" w14:textId="77777777" w:rsidR="00E42F0F" w:rsidRPr="00D405A9" w:rsidRDefault="00E42F0F" w:rsidP="00D405A9">
            <w:pPr>
              <w:spacing w:after="0" w:line="240" w:lineRule="auto"/>
              <w:jc w:val="right"/>
              <w:rPr>
                <w:rFonts w:ascii="Times New Roman" w:eastAsia="Times New Roman" w:hAnsi="Times New Roman" w:cs="Times New Roman"/>
                <w:color w:val="000000"/>
                <w:sz w:val="24"/>
                <w:szCs w:val="24"/>
              </w:rPr>
            </w:pPr>
            <w:r w:rsidRPr="00D405A9">
              <w:rPr>
                <w:rFonts w:ascii="Times New Roman" w:eastAsia="Times New Roman" w:hAnsi="Times New Roman" w:cs="Times New Roman"/>
                <w:color w:val="000000"/>
                <w:sz w:val="24"/>
                <w:szCs w:val="24"/>
              </w:rPr>
              <w:t>0.17</w:t>
            </w:r>
          </w:p>
        </w:tc>
        <w:tc>
          <w:tcPr>
            <w:tcW w:w="759" w:type="dxa"/>
            <w:tcBorders>
              <w:top w:val="nil"/>
              <w:left w:val="nil"/>
              <w:bottom w:val="nil"/>
              <w:right w:val="nil"/>
            </w:tcBorders>
            <w:shd w:val="clear" w:color="auto" w:fill="auto"/>
            <w:vAlign w:val="center"/>
            <w:hideMark/>
          </w:tcPr>
          <w:p w14:paraId="25F898C5" w14:textId="77777777" w:rsidR="00E42F0F" w:rsidRPr="00D405A9" w:rsidRDefault="00E42F0F" w:rsidP="00D405A9">
            <w:pPr>
              <w:spacing w:after="0" w:line="240" w:lineRule="auto"/>
              <w:jc w:val="right"/>
              <w:rPr>
                <w:rFonts w:ascii="Times New Roman" w:eastAsia="Times New Roman" w:hAnsi="Times New Roman" w:cs="Times New Roman"/>
                <w:color w:val="000000"/>
                <w:sz w:val="24"/>
                <w:szCs w:val="24"/>
              </w:rPr>
            </w:pPr>
            <w:r w:rsidRPr="00D405A9">
              <w:rPr>
                <w:rFonts w:ascii="Times New Roman" w:eastAsia="Times New Roman" w:hAnsi="Times New Roman" w:cs="Times New Roman"/>
                <w:color w:val="000000"/>
                <w:sz w:val="24"/>
                <w:szCs w:val="24"/>
              </w:rPr>
              <w:t>0.12</w:t>
            </w:r>
          </w:p>
        </w:tc>
        <w:tc>
          <w:tcPr>
            <w:tcW w:w="884" w:type="dxa"/>
            <w:tcBorders>
              <w:top w:val="nil"/>
              <w:left w:val="nil"/>
              <w:bottom w:val="nil"/>
              <w:right w:val="nil"/>
            </w:tcBorders>
            <w:shd w:val="clear" w:color="auto" w:fill="auto"/>
            <w:vAlign w:val="center"/>
            <w:hideMark/>
          </w:tcPr>
          <w:p w14:paraId="4D097EC1" w14:textId="77777777" w:rsidR="00E42F0F" w:rsidRPr="00D405A9" w:rsidRDefault="00E42F0F" w:rsidP="00D405A9">
            <w:pPr>
              <w:spacing w:after="0" w:line="240" w:lineRule="auto"/>
              <w:jc w:val="right"/>
              <w:rPr>
                <w:rFonts w:ascii="Times New Roman" w:eastAsia="Times New Roman" w:hAnsi="Times New Roman" w:cs="Times New Roman"/>
                <w:color w:val="000000"/>
                <w:sz w:val="24"/>
                <w:szCs w:val="24"/>
              </w:rPr>
            </w:pPr>
            <w:r w:rsidRPr="00D405A9">
              <w:rPr>
                <w:rFonts w:ascii="Times New Roman" w:eastAsia="Times New Roman" w:hAnsi="Times New Roman" w:cs="Times New Roman"/>
                <w:color w:val="000000"/>
                <w:sz w:val="24"/>
                <w:szCs w:val="24"/>
              </w:rPr>
              <w:t>0.16</w:t>
            </w:r>
          </w:p>
        </w:tc>
        <w:tc>
          <w:tcPr>
            <w:tcW w:w="880" w:type="dxa"/>
            <w:tcBorders>
              <w:top w:val="nil"/>
              <w:left w:val="nil"/>
              <w:bottom w:val="nil"/>
              <w:right w:val="nil"/>
            </w:tcBorders>
            <w:shd w:val="clear" w:color="auto" w:fill="auto"/>
            <w:vAlign w:val="center"/>
            <w:hideMark/>
          </w:tcPr>
          <w:p w14:paraId="00508D01" w14:textId="77777777" w:rsidR="00E42F0F" w:rsidRPr="00D405A9" w:rsidRDefault="00E42F0F" w:rsidP="00D405A9">
            <w:pPr>
              <w:spacing w:after="0" w:line="240" w:lineRule="auto"/>
              <w:jc w:val="right"/>
              <w:rPr>
                <w:rFonts w:ascii="Times New Roman" w:eastAsia="Times New Roman" w:hAnsi="Times New Roman" w:cs="Times New Roman"/>
                <w:color w:val="000000"/>
                <w:sz w:val="24"/>
                <w:szCs w:val="24"/>
              </w:rPr>
            </w:pPr>
            <w:r w:rsidRPr="00D405A9">
              <w:rPr>
                <w:rFonts w:ascii="Times New Roman" w:eastAsia="Times New Roman" w:hAnsi="Times New Roman" w:cs="Times New Roman"/>
                <w:color w:val="000000"/>
                <w:sz w:val="24"/>
                <w:szCs w:val="24"/>
              </w:rPr>
              <w:t>0.20</w:t>
            </w:r>
          </w:p>
        </w:tc>
      </w:tr>
      <w:tr w:rsidR="00E42F0F" w:rsidRPr="00E42F0F" w14:paraId="6D46D23E" w14:textId="77777777" w:rsidTr="00E42F0F">
        <w:trPr>
          <w:trHeight w:val="293"/>
        </w:trPr>
        <w:tc>
          <w:tcPr>
            <w:tcW w:w="3442" w:type="dxa"/>
            <w:vMerge/>
            <w:tcBorders>
              <w:left w:val="nil"/>
              <w:bottom w:val="single" w:sz="4" w:space="0" w:color="auto"/>
              <w:right w:val="nil"/>
            </w:tcBorders>
            <w:shd w:val="clear" w:color="auto" w:fill="auto"/>
            <w:noWrap/>
            <w:vAlign w:val="bottom"/>
            <w:hideMark/>
          </w:tcPr>
          <w:p w14:paraId="434B5DEC" w14:textId="77777777" w:rsidR="00E42F0F" w:rsidRPr="00D405A9" w:rsidRDefault="00E42F0F" w:rsidP="00D405A9">
            <w:pPr>
              <w:spacing w:after="0" w:line="240" w:lineRule="auto"/>
              <w:jc w:val="right"/>
              <w:rPr>
                <w:rFonts w:ascii="Times New Roman" w:eastAsia="Times New Roman" w:hAnsi="Times New Roman" w:cs="Times New Roman"/>
                <w:color w:val="000000"/>
                <w:sz w:val="24"/>
                <w:szCs w:val="24"/>
              </w:rPr>
            </w:pPr>
          </w:p>
        </w:tc>
        <w:tc>
          <w:tcPr>
            <w:tcW w:w="1200" w:type="dxa"/>
            <w:tcBorders>
              <w:top w:val="nil"/>
              <w:left w:val="nil"/>
              <w:right w:val="nil"/>
            </w:tcBorders>
            <w:shd w:val="clear" w:color="auto" w:fill="auto"/>
            <w:vAlign w:val="center"/>
            <w:hideMark/>
          </w:tcPr>
          <w:p w14:paraId="3D5F0897" w14:textId="77777777" w:rsidR="00E42F0F" w:rsidRPr="00D405A9" w:rsidRDefault="00E42F0F" w:rsidP="00D405A9">
            <w:pPr>
              <w:spacing w:after="0" w:line="240" w:lineRule="auto"/>
              <w:rPr>
                <w:rFonts w:ascii="Times New Roman" w:eastAsia="Times New Roman" w:hAnsi="Times New Roman" w:cs="Times New Roman"/>
                <w:b/>
                <w:bCs/>
                <w:color w:val="000000"/>
                <w:sz w:val="24"/>
                <w:szCs w:val="24"/>
              </w:rPr>
            </w:pPr>
            <w:r w:rsidRPr="00D405A9">
              <w:rPr>
                <w:rFonts w:ascii="Times New Roman" w:eastAsia="Times New Roman" w:hAnsi="Times New Roman" w:cs="Times New Roman"/>
                <w:b/>
                <w:bCs/>
                <w:color w:val="000000"/>
                <w:sz w:val="24"/>
                <w:szCs w:val="24"/>
              </w:rPr>
              <w:t>Min.</w:t>
            </w:r>
          </w:p>
        </w:tc>
        <w:tc>
          <w:tcPr>
            <w:tcW w:w="797" w:type="dxa"/>
            <w:tcBorders>
              <w:top w:val="nil"/>
              <w:left w:val="nil"/>
              <w:right w:val="nil"/>
            </w:tcBorders>
            <w:shd w:val="clear" w:color="auto" w:fill="auto"/>
            <w:vAlign w:val="center"/>
            <w:hideMark/>
          </w:tcPr>
          <w:p w14:paraId="01D96B3E" w14:textId="77777777" w:rsidR="00E42F0F" w:rsidRPr="00D405A9" w:rsidRDefault="00E42F0F" w:rsidP="00D405A9">
            <w:pPr>
              <w:spacing w:after="0" w:line="240" w:lineRule="auto"/>
              <w:jc w:val="right"/>
              <w:rPr>
                <w:rFonts w:ascii="Times New Roman" w:eastAsia="Times New Roman" w:hAnsi="Times New Roman" w:cs="Times New Roman"/>
                <w:color w:val="000000"/>
                <w:sz w:val="24"/>
                <w:szCs w:val="24"/>
              </w:rPr>
            </w:pPr>
            <w:r w:rsidRPr="00D405A9">
              <w:rPr>
                <w:rFonts w:ascii="Times New Roman" w:eastAsia="Times New Roman" w:hAnsi="Times New Roman" w:cs="Times New Roman"/>
                <w:color w:val="000000"/>
                <w:sz w:val="24"/>
                <w:szCs w:val="24"/>
              </w:rPr>
              <w:t>-0.12</w:t>
            </w:r>
          </w:p>
        </w:tc>
        <w:tc>
          <w:tcPr>
            <w:tcW w:w="759" w:type="dxa"/>
            <w:tcBorders>
              <w:top w:val="nil"/>
              <w:left w:val="nil"/>
              <w:right w:val="nil"/>
            </w:tcBorders>
            <w:shd w:val="clear" w:color="auto" w:fill="auto"/>
            <w:vAlign w:val="center"/>
            <w:hideMark/>
          </w:tcPr>
          <w:p w14:paraId="0CF3C999" w14:textId="77777777" w:rsidR="00E42F0F" w:rsidRPr="00D405A9" w:rsidRDefault="00E42F0F" w:rsidP="00D405A9">
            <w:pPr>
              <w:spacing w:after="0" w:line="240" w:lineRule="auto"/>
              <w:jc w:val="right"/>
              <w:rPr>
                <w:rFonts w:ascii="Times New Roman" w:eastAsia="Times New Roman" w:hAnsi="Times New Roman" w:cs="Times New Roman"/>
                <w:color w:val="000000"/>
                <w:sz w:val="24"/>
                <w:szCs w:val="24"/>
              </w:rPr>
            </w:pPr>
            <w:r w:rsidRPr="00D405A9">
              <w:rPr>
                <w:rFonts w:ascii="Times New Roman" w:eastAsia="Times New Roman" w:hAnsi="Times New Roman" w:cs="Times New Roman"/>
                <w:color w:val="000000"/>
                <w:sz w:val="24"/>
                <w:szCs w:val="24"/>
              </w:rPr>
              <w:t>0.03</w:t>
            </w:r>
          </w:p>
        </w:tc>
        <w:tc>
          <w:tcPr>
            <w:tcW w:w="759" w:type="dxa"/>
            <w:tcBorders>
              <w:top w:val="nil"/>
              <w:left w:val="nil"/>
              <w:right w:val="nil"/>
            </w:tcBorders>
            <w:shd w:val="clear" w:color="auto" w:fill="auto"/>
            <w:vAlign w:val="center"/>
            <w:hideMark/>
          </w:tcPr>
          <w:p w14:paraId="7F899C2B" w14:textId="77777777" w:rsidR="00E42F0F" w:rsidRPr="00D405A9" w:rsidRDefault="00E42F0F" w:rsidP="00D405A9">
            <w:pPr>
              <w:spacing w:after="0" w:line="240" w:lineRule="auto"/>
              <w:jc w:val="right"/>
              <w:rPr>
                <w:rFonts w:ascii="Times New Roman" w:eastAsia="Times New Roman" w:hAnsi="Times New Roman" w:cs="Times New Roman"/>
                <w:color w:val="000000"/>
                <w:sz w:val="24"/>
                <w:szCs w:val="24"/>
              </w:rPr>
            </w:pPr>
            <w:r w:rsidRPr="00D405A9">
              <w:rPr>
                <w:rFonts w:ascii="Times New Roman" w:eastAsia="Times New Roman" w:hAnsi="Times New Roman" w:cs="Times New Roman"/>
                <w:color w:val="000000"/>
                <w:sz w:val="24"/>
                <w:szCs w:val="24"/>
              </w:rPr>
              <w:t>0.12</w:t>
            </w:r>
          </w:p>
        </w:tc>
        <w:tc>
          <w:tcPr>
            <w:tcW w:w="884" w:type="dxa"/>
            <w:tcBorders>
              <w:top w:val="nil"/>
              <w:left w:val="nil"/>
              <w:right w:val="nil"/>
            </w:tcBorders>
            <w:shd w:val="clear" w:color="auto" w:fill="auto"/>
            <w:vAlign w:val="center"/>
            <w:hideMark/>
          </w:tcPr>
          <w:p w14:paraId="5D39072F" w14:textId="77777777" w:rsidR="00E42F0F" w:rsidRPr="00D405A9" w:rsidRDefault="00E42F0F" w:rsidP="00D405A9">
            <w:pPr>
              <w:spacing w:after="0" w:line="240" w:lineRule="auto"/>
              <w:jc w:val="right"/>
              <w:rPr>
                <w:rFonts w:ascii="Times New Roman" w:eastAsia="Times New Roman" w:hAnsi="Times New Roman" w:cs="Times New Roman"/>
                <w:color w:val="000000"/>
                <w:sz w:val="24"/>
                <w:szCs w:val="24"/>
              </w:rPr>
            </w:pPr>
            <w:r w:rsidRPr="00D405A9">
              <w:rPr>
                <w:rFonts w:ascii="Times New Roman" w:eastAsia="Times New Roman" w:hAnsi="Times New Roman" w:cs="Times New Roman"/>
                <w:color w:val="000000"/>
                <w:sz w:val="24"/>
                <w:szCs w:val="24"/>
              </w:rPr>
              <w:t>-0.02</w:t>
            </w:r>
          </w:p>
        </w:tc>
        <w:tc>
          <w:tcPr>
            <w:tcW w:w="880" w:type="dxa"/>
            <w:tcBorders>
              <w:top w:val="nil"/>
              <w:left w:val="nil"/>
              <w:right w:val="nil"/>
            </w:tcBorders>
            <w:shd w:val="clear" w:color="auto" w:fill="auto"/>
            <w:vAlign w:val="center"/>
            <w:hideMark/>
          </w:tcPr>
          <w:p w14:paraId="6FD58471" w14:textId="77777777" w:rsidR="00E42F0F" w:rsidRPr="00D405A9" w:rsidRDefault="00E42F0F" w:rsidP="00D405A9">
            <w:pPr>
              <w:spacing w:after="0" w:line="240" w:lineRule="auto"/>
              <w:jc w:val="right"/>
              <w:rPr>
                <w:rFonts w:ascii="Times New Roman" w:eastAsia="Times New Roman" w:hAnsi="Times New Roman" w:cs="Times New Roman"/>
                <w:color w:val="000000"/>
                <w:sz w:val="24"/>
                <w:szCs w:val="24"/>
              </w:rPr>
            </w:pPr>
            <w:r w:rsidRPr="00D405A9">
              <w:rPr>
                <w:rFonts w:ascii="Times New Roman" w:eastAsia="Times New Roman" w:hAnsi="Times New Roman" w:cs="Times New Roman"/>
                <w:color w:val="000000"/>
                <w:sz w:val="24"/>
                <w:szCs w:val="24"/>
              </w:rPr>
              <w:t>0.09</w:t>
            </w:r>
          </w:p>
        </w:tc>
      </w:tr>
      <w:tr w:rsidR="00E42F0F" w:rsidRPr="00E42F0F" w14:paraId="2D30B29A" w14:textId="77777777" w:rsidTr="00E42F0F">
        <w:trPr>
          <w:trHeight w:val="293"/>
        </w:trPr>
        <w:tc>
          <w:tcPr>
            <w:tcW w:w="3442" w:type="dxa"/>
            <w:vMerge/>
            <w:tcBorders>
              <w:left w:val="nil"/>
              <w:bottom w:val="single" w:sz="4" w:space="0" w:color="auto"/>
              <w:right w:val="nil"/>
            </w:tcBorders>
            <w:shd w:val="clear" w:color="auto" w:fill="auto"/>
            <w:noWrap/>
            <w:vAlign w:val="bottom"/>
            <w:hideMark/>
          </w:tcPr>
          <w:p w14:paraId="50FC83A4" w14:textId="77777777" w:rsidR="00E42F0F" w:rsidRPr="00D405A9" w:rsidRDefault="00E42F0F" w:rsidP="00D405A9">
            <w:pPr>
              <w:spacing w:after="0" w:line="240" w:lineRule="auto"/>
              <w:jc w:val="right"/>
              <w:rPr>
                <w:rFonts w:ascii="Times New Roman" w:eastAsia="Times New Roman" w:hAnsi="Times New Roman" w:cs="Times New Roman"/>
                <w:color w:val="000000"/>
                <w:sz w:val="24"/>
                <w:szCs w:val="24"/>
              </w:rPr>
            </w:pPr>
          </w:p>
        </w:tc>
        <w:tc>
          <w:tcPr>
            <w:tcW w:w="1200" w:type="dxa"/>
            <w:tcBorders>
              <w:top w:val="nil"/>
              <w:left w:val="nil"/>
              <w:bottom w:val="single" w:sz="4" w:space="0" w:color="auto"/>
              <w:right w:val="nil"/>
            </w:tcBorders>
            <w:shd w:val="clear" w:color="auto" w:fill="auto"/>
            <w:vAlign w:val="center"/>
            <w:hideMark/>
          </w:tcPr>
          <w:p w14:paraId="025312CF" w14:textId="77777777" w:rsidR="00E42F0F" w:rsidRPr="00D405A9" w:rsidRDefault="00E42F0F" w:rsidP="00D405A9">
            <w:pPr>
              <w:spacing w:after="0" w:line="240" w:lineRule="auto"/>
              <w:rPr>
                <w:rFonts w:ascii="Times New Roman" w:eastAsia="Times New Roman" w:hAnsi="Times New Roman" w:cs="Times New Roman"/>
                <w:b/>
                <w:bCs/>
                <w:color w:val="000000"/>
                <w:sz w:val="24"/>
                <w:szCs w:val="24"/>
              </w:rPr>
            </w:pPr>
            <w:r w:rsidRPr="00D405A9">
              <w:rPr>
                <w:rFonts w:ascii="Times New Roman" w:eastAsia="Times New Roman" w:hAnsi="Times New Roman" w:cs="Times New Roman"/>
                <w:b/>
                <w:bCs/>
                <w:color w:val="000000"/>
                <w:sz w:val="24"/>
                <w:szCs w:val="24"/>
              </w:rPr>
              <w:t>Max.</w:t>
            </w:r>
          </w:p>
        </w:tc>
        <w:tc>
          <w:tcPr>
            <w:tcW w:w="797" w:type="dxa"/>
            <w:tcBorders>
              <w:top w:val="nil"/>
              <w:left w:val="nil"/>
              <w:bottom w:val="single" w:sz="4" w:space="0" w:color="auto"/>
              <w:right w:val="nil"/>
            </w:tcBorders>
            <w:shd w:val="clear" w:color="auto" w:fill="auto"/>
            <w:vAlign w:val="center"/>
            <w:hideMark/>
          </w:tcPr>
          <w:p w14:paraId="480535B6" w14:textId="77777777" w:rsidR="00E42F0F" w:rsidRPr="00D405A9" w:rsidRDefault="00E42F0F" w:rsidP="00D405A9">
            <w:pPr>
              <w:spacing w:after="0" w:line="240" w:lineRule="auto"/>
              <w:jc w:val="right"/>
              <w:rPr>
                <w:rFonts w:ascii="Times New Roman" w:eastAsia="Times New Roman" w:hAnsi="Times New Roman" w:cs="Times New Roman"/>
                <w:color w:val="000000"/>
                <w:sz w:val="24"/>
                <w:szCs w:val="24"/>
              </w:rPr>
            </w:pPr>
            <w:r w:rsidRPr="00D405A9">
              <w:rPr>
                <w:rFonts w:ascii="Times New Roman" w:eastAsia="Times New Roman" w:hAnsi="Times New Roman" w:cs="Times New Roman"/>
                <w:color w:val="000000"/>
                <w:sz w:val="24"/>
                <w:szCs w:val="24"/>
              </w:rPr>
              <w:t>0.75</w:t>
            </w:r>
          </w:p>
        </w:tc>
        <w:tc>
          <w:tcPr>
            <w:tcW w:w="759" w:type="dxa"/>
            <w:tcBorders>
              <w:top w:val="nil"/>
              <w:left w:val="nil"/>
              <w:bottom w:val="single" w:sz="4" w:space="0" w:color="auto"/>
              <w:right w:val="nil"/>
            </w:tcBorders>
            <w:shd w:val="clear" w:color="auto" w:fill="auto"/>
            <w:vAlign w:val="center"/>
            <w:hideMark/>
          </w:tcPr>
          <w:p w14:paraId="0AEA6EE6" w14:textId="77777777" w:rsidR="00E42F0F" w:rsidRPr="00D405A9" w:rsidRDefault="00E42F0F" w:rsidP="00D405A9">
            <w:pPr>
              <w:spacing w:after="0" w:line="240" w:lineRule="auto"/>
              <w:jc w:val="right"/>
              <w:rPr>
                <w:rFonts w:ascii="Times New Roman" w:eastAsia="Times New Roman" w:hAnsi="Times New Roman" w:cs="Times New Roman"/>
                <w:color w:val="000000"/>
                <w:sz w:val="24"/>
                <w:szCs w:val="24"/>
              </w:rPr>
            </w:pPr>
            <w:r w:rsidRPr="00D405A9">
              <w:rPr>
                <w:rFonts w:ascii="Times New Roman" w:eastAsia="Times New Roman" w:hAnsi="Times New Roman" w:cs="Times New Roman"/>
                <w:color w:val="000000"/>
                <w:sz w:val="24"/>
                <w:szCs w:val="24"/>
              </w:rPr>
              <w:t>0.67</w:t>
            </w:r>
          </w:p>
        </w:tc>
        <w:tc>
          <w:tcPr>
            <w:tcW w:w="759" w:type="dxa"/>
            <w:tcBorders>
              <w:top w:val="nil"/>
              <w:left w:val="nil"/>
              <w:bottom w:val="single" w:sz="4" w:space="0" w:color="auto"/>
              <w:right w:val="nil"/>
            </w:tcBorders>
            <w:shd w:val="clear" w:color="auto" w:fill="auto"/>
            <w:vAlign w:val="center"/>
            <w:hideMark/>
          </w:tcPr>
          <w:p w14:paraId="5EAD279F" w14:textId="77777777" w:rsidR="00E42F0F" w:rsidRPr="00D405A9" w:rsidRDefault="00E42F0F" w:rsidP="00D405A9">
            <w:pPr>
              <w:spacing w:after="0" w:line="240" w:lineRule="auto"/>
              <w:jc w:val="right"/>
              <w:rPr>
                <w:rFonts w:ascii="Times New Roman" w:eastAsia="Times New Roman" w:hAnsi="Times New Roman" w:cs="Times New Roman"/>
                <w:color w:val="000000"/>
                <w:sz w:val="24"/>
                <w:szCs w:val="24"/>
              </w:rPr>
            </w:pPr>
            <w:r w:rsidRPr="00D405A9">
              <w:rPr>
                <w:rFonts w:ascii="Times New Roman" w:eastAsia="Times New Roman" w:hAnsi="Times New Roman" w:cs="Times New Roman"/>
                <w:color w:val="000000"/>
                <w:sz w:val="24"/>
                <w:szCs w:val="24"/>
              </w:rPr>
              <w:t>0.52</w:t>
            </w:r>
          </w:p>
        </w:tc>
        <w:tc>
          <w:tcPr>
            <w:tcW w:w="884" w:type="dxa"/>
            <w:tcBorders>
              <w:top w:val="nil"/>
              <w:left w:val="nil"/>
              <w:bottom w:val="single" w:sz="4" w:space="0" w:color="auto"/>
              <w:right w:val="nil"/>
            </w:tcBorders>
            <w:shd w:val="clear" w:color="auto" w:fill="auto"/>
            <w:vAlign w:val="center"/>
            <w:hideMark/>
          </w:tcPr>
          <w:p w14:paraId="33D5F633" w14:textId="77777777" w:rsidR="00E42F0F" w:rsidRPr="00D405A9" w:rsidRDefault="00E42F0F" w:rsidP="00D405A9">
            <w:pPr>
              <w:spacing w:after="0" w:line="240" w:lineRule="auto"/>
              <w:jc w:val="right"/>
              <w:rPr>
                <w:rFonts w:ascii="Times New Roman" w:eastAsia="Times New Roman" w:hAnsi="Times New Roman" w:cs="Times New Roman"/>
                <w:color w:val="000000"/>
                <w:sz w:val="24"/>
                <w:szCs w:val="24"/>
              </w:rPr>
            </w:pPr>
            <w:r w:rsidRPr="00D405A9">
              <w:rPr>
                <w:rFonts w:ascii="Times New Roman" w:eastAsia="Times New Roman" w:hAnsi="Times New Roman" w:cs="Times New Roman"/>
                <w:color w:val="000000"/>
                <w:sz w:val="24"/>
                <w:szCs w:val="24"/>
              </w:rPr>
              <w:t>0.56</w:t>
            </w:r>
          </w:p>
        </w:tc>
        <w:tc>
          <w:tcPr>
            <w:tcW w:w="880" w:type="dxa"/>
            <w:tcBorders>
              <w:top w:val="nil"/>
              <w:left w:val="nil"/>
              <w:bottom w:val="single" w:sz="4" w:space="0" w:color="auto"/>
              <w:right w:val="nil"/>
            </w:tcBorders>
            <w:shd w:val="clear" w:color="auto" w:fill="auto"/>
            <w:vAlign w:val="center"/>
            <w:hideMark/>
          </w:tcPr>
          <w:p w14:paraId="3252CA89" w14:textId="77777777" w:rsidR="00E42F0F" w:rsidRPr="00D405A9" w:rsidRDefault="00E42F0F" w:rsidP="00D405A9">
            <w:pPr>
              <w:spacing w:after="0" w:line="240" w:lineRule="auto"/>
              <w:jc w:val="right"/>
              <w:rPr>
                <w:rFonts w:ascii="Times New Roman" w:eastAsia="Times New Roman" w:hAnsi="Times New Roman" w:cs="Times New Roman"/>
                <w:color w:val="000000"/>
                <w:sz w:val="24"/>
                <w:szCs w:val="24"/>
              </w:rPr>
            </w:pPr>
            <w:r w:rsidRPr="00D405A9">
              <w:rPr>
                <w:rFonts w:ascii="Times New Roman" w:eastAsia="Times New Roman" w:hAnsi="Times New Roman" w:cs="Times New Roman"/>
                <w:color w:val="000000"/>
                <w:sz w:val="24"/>
                <w:szCs w:val="24"/>
              </w:rPr>
              <w:t>0.78</w:t>
            </w:r>
          </w:p>
        </w:tc>
      </w:tr>
      <w:tr w:rsidR="00E42F0F" w:rsidRPr="00E42F0F" w14:paraId="499DA56D" w14:textId="77777777" w:rsidTr="00E42F0F">
        <w:trPr>
          <w:trHeight w:val="293"/>
        </w:trPr>
        <w:tc>
          <w:tcPr>
            <w:tcW w:w="3442" w:type="dxa"/>
            <w:vMerge w:val="restart"/>
            <w:tcBorders>
              <w:top w:val="nil"/>
              <w:left w:val="nil"/>
              <w:bottom w:val="single" w:sz="4" w:space="0" w:color="auto"/>
              <w:right w:val="nil"/>
            </w:tcBorders>
            <w:shd w:val="clear" w:color="auto" w:fill="auto"/>
            <w:noWrap/>
            <w:vAlign w:val="center"/>
            <w:hideMark/>
          </w:tcPr>
          <w:p w14:paraId="404086B3" w14:textId="0B08D46F" w:rsidR="00E42F0F" w:rsidRPr="00D405A9" w:rsidRDefault="00E42F0F" w:rsidP="00E42F0F">
            <w:pPr>
              <w:spacing w:after="0" w:line="240" w:lineRule="auto"/>
              <w:jc w:val="center"/>
              <w:rPr>
                <w:rFonts w:ascii="Times New Roman" w:eastAsia="Times New Roman" w:hAnsi="Times New Roman" w:cs="Times New Roman"/>
                <w:color w:val="000000"/>
                <w:sz w:val="24"/>
                <w:szCs w:val="24"/>
              </w:rPr>
            </w:pPr>
            <w:r w:rsidRPr="00D405A9">
              <w:rPr>
                <w:rFonts w:ascii="Times New Roman" w:eastAsia="Times New Roman" w:hAnsi="Times New Roman" w:cs="Times New Roman"/>
                <w:color w:val="000000"/>
                <w:sz w:val="24"/>
                <w:szCs w:val="24"/>
              </w:rPr>
              <w:t xml:space="preserve">Negative </w:t>
            </w:r>
            <w:r w:rsidR="005D0F9E">
              <w:rPr>
                <w:rFonts w:ascii="Times New Roman" w:eastAsia="Times New Roman" w:hAnsi="Times New Roman" w:cs="Times New Roman"/>
                <w:color w:val="000000"/>
                <w:sz w:val="24"/>
                <w:szCs w:val="24"/>
              </w:rPr>
              <w:t>Inertia</w:t>
            </w:r>
          </w:p>
        </w:tc>
        <w:tc>
          <w:tcPr>
            <w:tcW w:w="1200" w:type="dxa"/>
            <w:tcBorders>
              <w:top w:val="single" w:sz="4" w:space="0" w:color="auto"/>
              <w:left w:val="nil"/>
              <w:bottom w:val="nil"/>
              <w:right w:val="nil"/>
            </w:tcBorders>
            <w:shd w:val="clear" w:color="auto" w:fill="auto"/>
            <w:vAlign w:val="center"/>
            <w:hideMark/>
          </w:tcPr>
          <w:p w14:paraId="067C692E" w14:textId="77777777" w:rsidR="00E42F0F" w:rsidRPr="00D405A9" w:rsidRDefault="00E42F0F" w:rsidP="00D405A9">
            <w:pPr>
              <w:spacing w:after="0" w:line="240" w:lineRule="auto"/>
              <w:rPr>
                <w:rFonts w:ascii="Times New Roman" w:eastAsia="Times New Roman" w:hAnsi="Times New Roman" w:cs="Times New Roman"/>
                <w:b/>
                <w:bCs/>
                <w:color w:val="000000"/>
                <w:sz w:val="24"/>
                <w:szCs w:val="24"/>
              </w:rPr>
            </w:pPr>
            <w:r w:rsidRPr="00D405A9">
              <w:rPr>
                <w:rFonts w:ascii="Times New Roman" w:eastAsia="Times New Roman" w:hAnsi="Times New Roman" w:cs="Times New Roman"/>
                <w:b/>
                <w:bCs/>
                <w:color w:val="000000"/>
                <w:sz w:val="24"/>
                <w:szCs w:val="24"/>
              </w:rPr>
              <w:t>Mean</w:t>
            </w:r>
          </w:p>
        </w:tc>
        <w:tc>
          <w:tcPr>
            <w:tcW w:w="797" w:type="dxa"/>
            <w:tcBorders>
              <w:top w:val="single" w:sz="4" w:space="0" w:color="auto"/>
              <w:left w:val="nil"/>
              <w:bottom w:val="nil"/>
              <w:right w:val="nil"/>
            </w:tcBorders>
            <w:shd w:val="clear" w:color="auto" w:fill="auto"/>
            <w:vAlign w:val="center"/>
            <w:hideMark/>
          </w:tcPr>
          <w:p w14:paraId="6DDBCF9E" w14:textId="77777777" w:rsidR="00E42F0F" w:rsidRPr="00D405A9" w:rsidRDefault="00E42F0F" w:rsidP="00D405A9">
            <w:pPr>
              <w:spacing w:after="0" w:line="240" w:lineRule="auto"/>
              <w:jc w:val="right"/>
              <w:rPr>
                <w:rFonts w:ascii="Times New Roman" w:eastAsia="Times New Roman" w:hAnsi="Times New Roman" w:cs="Times New Roman"/>
                <w:color w:val="000000"/>
                <w:sz w:val="24"/>
                <w:szCs w:val="24"/>
              </w:rPr>
            </w:pPr>
            <w:r w:rsidRPr="00D405A9">
              <w:rPr>
                <w:rFonts w:ascii="Times New Roman" w:eastAsia="Times New Roman" w:hAnsi="Times New Roman" w:cs="Times New Roman"/>
                <w:color w:val="000000"/>
                <w:sz w:val="24"/>
                <w:szCs w:val="24"/>
              </w:rPr>
              <w:t>0.32</w:t>
            </w:r>
          </w:p>
        </w:tc>
        <w:tc>
          <w:tcPr>
            <w:tcW w:w="759" w:type="dxa"/>
            <w:tcBorders>
              <w:top w:val="single" w:sz="4" w:space="0" w:color="auto"/>
              <w:left w:val="nil"/>
              <w:bottom w:val="nil"/>
              <w:right w:val="nil"/>
            </w:tcBorders>
            <w:shd w:val="clear" w:color="auto" w:fill="auto"/>
            <w:vAlign w:val="center"/>
            <w:hideMark/>
          </w:tcPr>
          <w:p w14:paraId="24B8CC4C" w14:textId="77777777" w:rsidR="00E42F0F" w:rsidRPr="00D405A9" w:rsidRDefault="00E42F0F" w:rsidP="00D405A9">
            <w:pPr>
              <w:spacing w:after="0" w:line="240" w:lineRule="auto"/>
              <w:jc w:val="right"/>
              <w:rPr>
                <w:rFonts w:ascii="Times New Roman" w:eastAsia="Times New Roman" w:hAnsi="Times New Roman" w:cs="Times New Roman"/>
                <w:color w:val="000000"/>
                <w:sz w:val="24"/>
                <w:szCs w:val="24"/>
              </w:rPr>
            </w:pPr>
            <w:r w:rsidRPr="00D405A9">
              <w:rPr>
                <w:rFonts w:ascii="Times New Roman" w:eastAsia="Times New Roman" w:hAnsi="Times New Roman" w:cs="Times New Roman"/>
                <w:color w:val="000000"/>
                <w:sz w:val="24"/>
                <w:szCs w:val="24"/>
              </w:rPr>
              <w:t>0.35</w:t>
            </w:r>
          </w:p>
        </w:tc>
        <w:tc>
          <w:tcPr>
            <w:tcW w:w="759" w:type="dxa"/>
            <w:tcBorders>
              <w:top w:val="single" w:sz="4" w:space="0" w:color="auto"/>
              <w:left w:val="nil"/>
              <w:bottom w:val="nil"/>
              <w:right w:val="nil"/>
            </w:tcBorders>
            <w:shd w:val="clear" w:color="auto" w:fill="auto"/>
            <w:vAlign w:val="center"/>
            <w:hideMark/>
          </w:tcPr>
          <w:p w14:paraId="608248AA" w14:textId="77777777" w:rsidR="00E42F0F" w:rsidRPr="00D405A9" w:rsidRDefault="00E42F0F" w:rsidP="00D405A9">
            <w:pPr>
              <w:spacing w:after="0" w:line="240" w:lineRule="auto"/>
              <w:jc w:val="right"/>
              <w:rPr>
                <w:rFonts w:ascii="Times New Roman" w:eastAsia="Times New Roman" w:hAnsi="Times New Roman" w:cs="Times New Roman"/>
                <w:color w:val="000000"/>
                <w:sz w:val="24"/>
                <w:szCs w:val="24"/>
              </w:rPr>
            </w:pPr>
            <w:r w:rsidRPr="00D405A9">
              <w:rPr>
                <w:rFonts w:ascii="Times New Roman" w:eastAsia="Times New Roman" w:hAnsi="Times New Roman" w:cs="Times New Roman"/>
                <w:color w:val="000000"/>
                <w:sz w:val="24"/>
                <w:szCs w:val="24"/>
              </w:rPr>
              <w:t>0.32</w:t>
            </w:r>
          </w:p>
        </w:tc>
        <w:tc>
          <w:tcPr>
            <w:tcW w:w="884" w:type="dxa"/>
            <w:tcBorders>
              <w:top w:val="single" w:sz="4" w:space="0" w:color="auto"/>
              <w:left w:val="nil"/>
              <w:bottom w:val="nil"/>
              <w:right w:val="nil"/>
            </w:tcBorders>
            <w:shd w:val="clear" w:color="auto" w:fill="auto"/>
            <w:vAlign w:val="center"/>
            <w:hideMark/>
          </w:tcPr>
          <w:p w14:paraId="012A7F6C" w14:textId="77777777" w:rsidR="00E42F0F" w:rsidRPr="00D405A9" w:rsidRDefault="00E42F0F" w:rsidP="00D405A9">
            <w:pPr>
              <w:spacing w:after="0" w:line="240" w:lineRule="auto"/>
              <w:jc w:val="right"/>
              <w:rPr>
                <w:rFonts w:ascii="Times New Roman" w:eastAsia="Times New Roman" w:hAnsi="Times New Roman" w:cs="Times New Roman"/>
                <w:color w:val="000000"/>
                <w:sz w:val="24"/>
                <w:szCs w:val="24"/>
              </w:rPr>
            </w:pPr>
            <w:r w:rsidRPr="00D405A9">
              <w:rPr>
                <w:rFonts w:ascii="Times New Roman" w:eastAsia="Times New Roman" w:hAnsi="Times New Roman" w:cs="Times New Roman"/>
                <w:color w:val="000000"/>
                <w:sz w:val="24"/>
                <w:szCs w:val="24"/>
              </w:rPr>
              <w:t>0.37</w:t>
            </w:r>
          </w:p>
        </w:tc>
        <w:tc>
          <w:tcPr>
            <w:tcW w:w="880" w:type="dxa"/>
            <w:tcBorders>
              <w:top w:val="single" w:sz="4" w:space="0" w:color="auto"/>
              <w:left w:val="nil"/>
              <w:bottom w:val="nil"/>
              <w:right w:val="nil"/>
            </w:tcBorders>
            <w:shd w:val="clear" w:color="auto" w:fill="auto"/>
            <w:vAlign w:val="center"/>
            <w:hideMark/>
          </w:tcPr>
          <w:p w14:paraId="566707A8" w14:textId="77777777" w:rsidR="00E42F0F" w:rsidRPr="00D405A9" w:rsidRDefault="00E42F0F" w:rsidP="00D405A9">
            <w:pPr>
              <w:spacing w:after="0" w:line="240" w:lineRule="auto"/>
              <w:jc w:val="right"/>
              <w:rPr>
                <w:rFonts w:ascii="Times New Roman" w:eastAsia="Times New Roman" w:hAnsi="Times New Roman" w:cs="Times New Roman"/>
                <w:color w:val="000000"/>
                <w:sz w:val="24"/>
                <w:szCs w:val="24"/>
              </w:rPr>
            </w:pPr>
            <w:r w:rsidRPr="00D405A9">
              <w:rPr>
                <w:rFonts w:ascii="Times New Roman" w:eastAsia="Times New Roman" w:hAnsi="Times New Roman" w:cs="Times New Roman"/>
                <w:color w:val="000000"/>
                <w:sz w:val="24"/>
                <w:szCs w:val="24"/>
              </w:rPr>
              <w:t>0.32</w:t>
            </w:r>
          </w:p>
        </w:tc>
      </w:tr>
      <w:tr w:rsidR="00E42F0F" w:rsidRPr="00E42F0F" w14:paraId="17D34C24" w14:textId="77777777" w:rsidTr="00E42F0F">
        <w:trPr>
          <w:trHeight w:val="293"/>
        </w:trPr>
        <w:tc>
          <w:tcPr>
            <w:tcW w:w="3442" w:type="dxa"/>
            <w:vMerge/>
            <w:tcBorders>
              <w:left w:val="nil"/>
              <w:bottom w:val="single" w:sz="4" w:space="0" w:color="auto"/>
              <w:right w:val="nil"/>
            </w:tcBorders>
            <w:shd w:val="clear" w:color="auto" w:fill="auto"/>
            <w:noWrap/>
            <w:vAlign w:val="bottom"/>
            <w:hideMark/>
          </w:tcPr>
          <w:p w14:paraId="3FE03365" w14:textId="77777777" w:rsidR="00E42F0F" w:rsidRPr="00D405A9" w:rsidRDefault="00E42F0F" w:rsidP="00D405A9">
            <w:pPr>
              <w:spacing w:after="0" w:line="240" w:lineRule="auto"/>
              <w:jc w:val="right"/>
              <w:rPr>
                <w:rFonts w:ascii="Times New Roman" w:eastAsia="Times New Roman" w:hAnsi="Times New Roman" w:cs="Times New Roman"/>
                <w:color w:val="000000"/>
                <w:sz w:val="24"/>
                <w:szCs w:val="24"/>
              </w:rPr>
            </w:pPr>
          </w:p>
        </w:tc>
        <w:tc>
          <w:tcPr>
            <w:tcW w:w="1200" w:type="dxa"/>
            <w:tcBorders>
              <w:top w:val="nil"/>
              <w:left w:val="nil"/>
              <w:bottom w:val="nil"/>
              <w:right w:val="nil"/>
            </w:tcBorders>
            <w:shd w:val="clear" w:color="auto" w:fill="auto"/>
            <w:vAlign w:val="center"/>
            <w:hideMark/>
          </w:tcPr>
          <w:p w14:paraId="172079A5" w14:textId="77777777" w:rsidR="00E42F0F" w:rsidRPr="00D405A9" w:rsidRDefault="00E42F0F" w:rsidP="00D405A9">
            <w:pPr>
              <w:spacing w:after="0" w:line="240" w:lineRule="auto"/>
              <w:rPr>
                <w:rFonts w:ascii="Times New Roman" w:eastAsia="Times New Roman" w:hAnsi="Times New Roman" w:cs="Times New Roman"/>
                <w:b/>
                <w:bCs/>
                <w:color w:val="000000"/>
                <w:sz w:val="24"/>
                <w:szCs w:val="24"/>
              </w:rPr>
            </w:pPr>
            <w:r w:rsidRPr="00D405A9">
              <w:rPr>
                <w:rFonts w:ascii="Times New Roman" w:eastAsia="Times New Roman" w:hAnsi="Times New Roman" w:cs="Times New Roman"/>
                <w:b/>
                <w:bCs/>
                <w:color w:val="000000"/>
                <w:sz w:val="24"/>
                <w:szCs w:val="24"/>
              </w:rPr>
              <w:t>Std. Dev.</w:t>
            </w:r>
          </w:p>
        </w:tc>
        <w:tc>
          <w:tcPr>
            <w:tcW w:w="797" w:type="dxa"/>
            <w:tcBorders>
              <w:top w:val="nil"/>
              <w:left w:val="nil"/>
              <w:bottom w:val="nil"/>
              <w:right w:val="nil"/>
            </w:tcBorders>
            <w:shd w:val="clear" w:color="auto" w:fill="auto"/>
            <w:vAlign w:val="center"/>
            <w:hideMark/>
          </w:tcPr>
          <w:p w14:paraId="53E75B26" w14:textId="77777777" w:rsidR="00E42F0F" w:rsidRPr="00D405A9" w:rsidRDefault="00E42F0F" w:rsidP="00D405A9">
            <w:pPr>
              <w:spacing w:after="0" w:line="240" w:lineRule="auto"/>
              <w:jc w:val="right"/>
              <w:rPr>
                <w:rFonts w:ascii="Times New Roman" w:eastAsia="Times New Roman" w:hAnsi="Times New Roman" w:cs="Times New Roman"/>
                <w:color w:val="000000"/>
                <w:sz w:val="24"/>
                <w:szCs w:val="24"/>
              </w:rPr>
            </w:pPr>
            <w:r w:rsidRPr="00D405A9">
              <w:rPr>
                <w:rFonts w:ascii="Times New Roman" w:eastAsia="Times New Roman" w:hAnsi="Times New Roman" w:cs="Times New Roman"/>
                <w:color w:val="000000"/>
                <w:sz w:val="24"/>
                <w:szCs w:val="24"/>
              </w:rPr>
              <w:t>0.17</w:t>
            </w:r>
          </w:p>
        </w:tc>
        <w:tc>
          <w:tcPr>
            <w:tcW w:w="759" w:type="dxa"/>
            <w:tcBorders>
              <w:top w:val="nil"/>
              <w:left w:val="nil"/>
              <w:bottom w:val="nil"/>
              <w:right w:val="nil"/>
            </w:tcBorders>
            <w:shd w:val="clear" w:color="auto" w:fill="auto"/>
            <w:vAlign w:val="center"/>
            <w:hideMark/>
          </w:tcPr>
          <w:p w14:paraId="6DA0A116" w14:textId="77777777" w:rsidR="00E42F0F" w:rsidRPr="00D405A9" w:rsidRDefault="00E42F0F" w:rsidP="00D405A9">
            <w:pPr>
              <w:spacing w:after="0" w:line="240" w:lineRule="auto"/>
              <w:jc w:val="right"/>
              <w:rPr>
                <w:rFonts w:ascii="Times New Roman" w:eastAsia="Times New Roman" w:hAnsi="Times New Roman" w:cs="Times New Roman"/>
                <w:color w:val="000000"/>
                <w:sz w:val="24"/>
                <w:szCs w:val="24"/>
              </w:rPr>
            </w:pPr>
            <w:r w:rsidRPr="00D405A9">
              <w:rPr>
                <w:rFonts w:ascii="Times New Roman" w:eastAsia="Times New Roman" w:hAnsi="Times New Roman" w:cs="Times New Roman"/>
                <w:color w:val="000000"/>
                <w:sz w:val="24"/>
                <w:szCs w:val="24"/>
              </w:rPr>
              <w:t>0.19</w:t>
            </w:r>
          </w:p>
        </w:tc>
        <w:tc>
          <w:tcPr>
            <w:tcW w:w="759" w:type="dxa"/>
            <w:tcBorders>
              <w:top w:val="nil"/>
              <w:left w:val="nil"/>
              <w:bottom w:val="nil"/>
              <w:right w:val="nil"/>
            </w:tcBorders>
            <w:shd w:val="clear" w:color="auto" w:fill="auto"/>
            <w:vAlign w:val="center"/>
            <w:hideMark/>
          </w:tcPr>
          <w:p w14:paraId="4650B27E" w14:textId="77777777" w:rsidR="00E42F0F" w:rsidRPr="00D405A9" w:rsidRDefault="00E42F0F" w:rsidP="00D405A9">
            <w:pPr>
              <w:spacing w:after="0" w:line="240" w:lineRule="auto"/>
              <w:jc w:val="right"/>
              <w:rPr>
                <w:rFonts w:ascii="Times New Roman" w:eastAsia="Times New Roman" w:hAnsi="Times New Roman" w:cs="Times New Roman"/>
                <w:color w:val="000000"/>
                <w:sz w:val="24"/>
                <w:szCs w:val="24"/>
              </w:rPr>
            </w:pPr>
            <w:r w:rsidRPr="00D405A9">
              <w:rPr>
                <w:rFonts w:ascii="Times New Roman" w:eastAsia="Times New Roman" w:hAnsi="Times New Roman" w:cs="Times New Roman"/>
                <w:color w:val="000000"/>
                <w:sz w:val="24"/>
                <w:szCs w:val="24"/>
              </w:rPr>
              <w:t>0.19</w:t>
            </w:r>
          </w:p>
        </w:tc>
        <w:tc>
          <w:tcPr>
            <w:tcW w:w="884" w:type="dxa"/>
            <w:tcBorders>
              <w:top w:val="nil"/>
              <w:left w:val="nil"/>
              <w:bottom w:val="nil"/>
              <w:right w:val="nil"/>
            </w:tcBorders>
            <w:shd w:val="clear" w:color="auto" w:fill="auto"/>
            <w:vAlign w:val="center"/>
            <w:hideMark/>
          </w:tcPr>
          <w:p w14:paraId="20DC5C06" w14:textId="77777777" w:rsidR="00E42F0F" w:rsidRPr="00D405A9" w:rsidRDefault="00E42F0F" w:rsidP="00D405A9">
            <w:pPr>
              <w:spacing w:after="0" w:line="240" w:lineRule="auto"/>
              <w:jc w:val="right"/>
              <w:rPr>
                <w:rFonts w:ascii="Times New Roman" w:eastAsia="Times New Roman" w:hAnsi="Times New Roman" w:cs="Times New Roman"/>
                <w:color w:val="000000"/>
                <w:sz w:val="24"/>
                <w:szCs w:val="24"/>
              </w:rPr>
            </w:pPr>
            <w:r w:rsidRPr="00D405A9">
              <w:rPr>
                <w:rFonts w:ascii="Times New Roman" w:eastAsia="Times New Roman" w:hAnsi="Times New Roman" w:cs="Times New Roman"/>
                <w:color w:val="000000"/>
                <w:sz w:val="24"/>
                <w:szCs w:val="24"/>
              </w:rPr>
              <w:t>0.17</w:t>
            </w:r>
          </w:p>
        </w:tc>
        <w:tc>
          <w:tcPr>
            <w:tcW w:w="880" w:type="dxa"/>
            <w:tcBorders>
              <w:top w:val="nil"/>
              <w:left w:val="nil"/>
              <w:bottom w:val="nil"/>
              <w:right w:val="nil"/>
            </w:tcBorders>
            <w:shd w:val="clear" w:color="auto" w:fill="auto"/>
            <w:vAlign w:val="center"/>
            <w:hideMark/>
          </w:tcPr>
          <w:p w14:paraId="40C31A43" w14:textId="77777777" w:rsidR="00E42F0F" w:rsidRPr="00D405A9" w:rsidRDefault="00E42F0F" w:rsidP="00D405A9">
            <w:pPr>
              <w:spacing w:after="0" w:line="240" w:lineRule="auto"/>
              <w:jc w:val="right"/>
              <w:rPr>
                <w:rFonts w:ascii="Times New Roman" w:eastAsia="Times New Roman" w:hAnsi="Times New Roman" w:cs="Times New Roman"/>
                <w:color w:val="000000"/>
                <w:sz w:val="24"/>
                <w:szCs w:val="24"/>
              </w:rPr>
            </w:pPr>
            <w:r w:rsidRPr="00D405A9">
              <w:rPr>
                <w:rFonts w:ascii="Times New Roman" w:eastAsia="Times New Roman" w:hAnsi="Times New Roman" w:cs="Times New Roman"/>
                <w:color w:val="000000"/>
                <w:sz w:val="24"/>
                <w:szCs w:val="24"/>
              </w:rPr>
              <w:t>0.17</w:t>
            </w:r>
          </w:p>
        </w:tc>
      </w:tr>
      <w:tr w:rsidR="00E42F0F" w:rsidRPr="00E42F0F" w14:paraId="020B5E52" w14:textId="77777777" w:rsidTr="00E42F0F">
        <w:trPr>
          <w:trHeight w:val="293"/>
        </w:trPr>
        <w:tc>
          <w:tcPr>
            <w:tcW w:w="3442" w:type="dxa"/>
            <w:vMerge/>
            <w:tcBorders>
              <w:left w:val="nil"/>
              <w:bottom w:val="single" w:sz="4" w:space="0" w:color="auto"/>
              <w:right w:val="nil"/>
            </w:tcBorders>
            <w:shd w:val="clear" w:color="auto" w:fill="auto"/>
            <w:noWrap/>
            <w:vAlign w:val="bottom"/>
            <w:hideMark/>
          </w:tcPr>
          <w:p w14:paraId="201CC5B7" w14:textId="77777777" w:rsidR="00E42F0F" w:rsidRPr="00D405A9" w:rsidRDefault="00E42F0F" w:rsidP="00D405A9">
            <w:pPr>
              <w:spacing w:after="0" w:line="240" w:lineRule="auto"/>
              <w:jc w:val="right"/>
              <w:rPr>
                <w:rFonts w:ascii="Times New Roman" w:eastAsia="Times New Roman" w:hAnsi="Times New Roman" w:cs="Times New Roman"/>
                <w:color w:val="000000"/>
                <w:sz w:val="24"/>
                <w:szCs w:val="24"/>
              </w:rPr>
            </w:pPr>
          </w:p>
        </w:tc>
        <w:tc>
          <w:tcPr>
            <w:tcW w:w="1200" w:type="dxa"/>
            <w:tcBorders>
              <w:top w:val="nil"/>
              <w:left w:val="nil"/>
              <w:right w:val="nil"/>
            </w:tcBorders>
            <w:shd w:val="clear" w:color="auto" w:fill="auto"/>
            <w:vAlign w:val="center"/>
            <w:hideMark/>
          </w:tcPr>
          <w:p w14:paraId="0AD9BFA5" w14:textId="77777777" w:rsidR="00E42F0F" w:rsidRPr="00D405A9" w:rsidRDefault="00E42F0F" w:rsidP="00D405A9">
            <w:pPr>
              <w:spacing w:after="0" w:line="240" w:lineRule="auto"/>
              <w:rPr>
                <w:rFonts w:ascii="Times New Roman" w:eastAsia="Times New Roman" w:hAnsi="Times New Roman" w:cs="Times New Roman"/>
                <w:b/>
                <w:bCs/>
                <w:color w:val="000000"/>
                <w:sz w:val="24"/>
                <w:szCs w:val="24"/>
              </w:rPr>
            </w:pPr>
            <w:r w:rsidRPr="00D405A9">
              <w:rPr>
                <w:rFonts w:ascii="Times New Roman" w:eastAsia="Times New Roman" w:hAnsi="Times New Roman" w:cs="Times New Roman"/>
                <w:b/>
                <w:bCs/>
                <w:color w:val="000000"/>
                <w:sz w:val="24"/>
                <w:szCs w:val="24"/>
              </w:rPr>
              <w:t>Min.</w:t>
            </w:r>
          </w:p>
        </w:tc>
        <w:tc>
          <w:tcPr>
            <w:tcW w:w="797" w:type="dxa"/>
            <w:tcBorders>
              <w:top w:val="nil"/>
              <w:left w:val="nil"/>
              <w:right w:val="nil"/>
            </w:tcBorders>
            <w:shd w:val="clear" w:color="auto" w:fill="auto"/>
            <w:vAlign w:val="center"/>
            <w:hideMark/>
          </w:tcPr>
          <w:p w14:paraId="5E99DF54" w14:textId="77777777" w:rsidR="00E42F0F" w:rsidRPr="00D405A9" w:rsidRDefault="00E42F0F" w:rsidP="00D405A9">
            <w:pPr>
              <w:spacing w:after="0" w:line="240" w:lineRule="auto"/>
              <w:jc w:val="right"/>
              <w:rPr>
                <w:rFonts w:ascii="Times New Roman" w:eastAsia="Times New Roman" w:hAnsi="Times New Roman" w:cs="Times New Roman"/>
                <w:color w:val="000000"/>
                <w:sz w:val="24"/>
                <w:szCs w:val="24"/>
              </w:rPr>
            </w:pPr>
            <w:r w:rsidRPr="00D405A9">
              <w:rPr>
                <w:rFonts w:ascii="Times New Roman" w:eastAsia="Times New Roman" w:hAnsi="Times New Roman" w:cs="Times New Roman"/>
                <w:color w:val="000000"/>
                <w:sz w:val="24"/>
                <w:szCs w:val="24"/>
              </w:rPr>
              <w:t>0.00</w:t>
            </w:r>
          </w:p>
        </w:tc>
        <w:tc>
          <w:tcPr>
            <w:tcW w:w="759" w:type="dxa"/>
            <w:tcBorders>
              <w:top w:val="nil"/>
              <w:left w:val="nil"/>
              <w:right w:val="nil"/>
            </w:tcBorders>
            <w:shd w:val="clear" w:color="auto" w:fill="auto"/>
            <w:vAlign w:val="center"/>
            <w:hideMark/>
          </w:tcPr>
          <w:p w14:paraId="501970CE" w14:textId="77777777" w:rsidR="00E42F0F" w:rsidRPr="00D405A9" w:rsidRDefault="00E42F0F" w:rsidP="00D405A9">
            <w:pPr>
              <w:spacing w:after="0" w:line="240" w:lineRule="auto"/>
              <w:jc w:val="right"/>
              <w:rPr>
                <w:rFonts w:ascii="Times New Roman" w:eastAsia="Times New Roman" w:hAnsi="Times New Roman" w:cs="Times New Roman"/>
                <w:color w:val="000000"/>
                <w:sz w:val="24"/>
                <w:szCs w:val="24"/>
              </w:rPr>
            </w:pPr>
            <w:r w:rsidRPr="00D405A9">
              <w:rPr>
                <w:rFonts w:ascii="Times New Roman" w:eastAsia="Times New Roman" w:hAnsi="Times New Roman" w:cs="Times New Roman"/>
                <w:color w:val="000000"/>
                <w:sz w:val="24"/>
                <w:szCs w:val="24"/>
              </w:rPr>
              <w:t>-0.14</w:t>
            </w:r>
          </w:p>
        </w:tc>
        <w:tc>
          <w:tcPr>
            <w:tcW w:w="759" w:type="dxa"/>
            <w:tcBorders>
              <w:top w:val="nil"/>
              <w:left w:val="nil"/>
              <w:right w:val="nil"/>
            </w:tcBorders>
            <w:shd w:val="clear" w:color="auto" w:fill="auto"/>
            <w:vAlign w:val="center"/>
            <w:hideMark/>
          </w:tcPr>
          <w:p w14:paraId="7B098020" w14:textId="77777777" w:rsidR="00E42F0F" w:rsidRPr="00D405A9" w:rsidRDefault="00E42F0F" w:rsidP="00D405A9">
            <w:pPr>
              <w:spacing w:after="0" w:line="240" w:lineRule="auto"/>
              <w:jc w:val="right"/>
              <w:rPr>
                <w:rFonts w:ascii="Times New Roman" w:eastAsia="Times New Roman" w:hAnsi="Times New Roman" w:cs="Times New Roman"/>
                <w:color w:val="000000"/>
                <w:sz w:val="24"/>
                <w:szCs w:val="24"/>
              </w:rPr>
            </w:pPr>
            <w:r w:rsidRPr="00D405A9">
              <w:rPr>
                <w:rFonts w:ascii="Times New Roman" w:eastAsia="Times New Roman" w:hAnsi="Times New Roman" w:cs="Times New Roman"/>
                <w:color w:val="000000"/>
                <w:sz w:val="24"/>
                <w:szCs w:val="24"/>
              </w:rPr>
              <w:t>0.02</w:t>
            </w:r>
          </w:p>
        </w:tc>
        <w:tc>
          <w:tcPr>
            <w:tcW w:w="884" w:type="dxa"/>
            <w:tcBorders>
              <w:top w:val="nil"/>
              <w:left w:val="nil"/>
              <w:right w:val="nil"/>
            </w:tcBorders>
            <w:shd w:val="clear" w:color="auto" w:fill="auto"/>
            <w:vAlign w:val="center"/>
            <w:hideMark/>
          </w:tcPr>
          <w:p w14:paraId="36853E0B" w14:textId="77777777" w:rsidR="00E42F0F" w:rsidRPr="00D405A9" w:rsidRDefault="00E42F0F" w:rsidP="00D405A9">
            <w:pPr>
              <w:spacing w:after="0" w:line="240" w:lineRule="auto"/>
              <w:jc w:val="right"/>
              <w:rPr>
                <w:rFonts w:ascii="Times New Roman" w:eastAsia="Times New Roman" w:hAnsi="Times New Roman" w:cs="Times New Roman"/>
                <w:color w:val="000000"/>
                <w:sz w:val="24"/>
                <w:szCs w:val="24"/>
              </w:rPr>
            </w:pPr>
            <w:r w:rsidRPr="00D405A9">
              <w:rPr>
                <w:rFonts w:ascii="Times New Roman" w:eastAsia="Times New Roman" w:hAnsi="Times New Roman" w:cs="Times New Roman"/>
                <w:color w:val="000000"/>
                <w:sz w:val="24"/>
                <w:szCs w:val="24"/>
              </w:rPr>
              <w:t>0.04</w:t>
            </w:r>
          </w:p>
        </w:tc>
        <w:tc>
          <w:tcPr>
            <w:tcW w:w="880" w:type="dxa"/>
            <w:tcBorders>
              <w:top w:val="nil"/>
              <w:left w:val="nil"/>
              <w:right w:val="nil"/>
            </w:tcBorders>
            <w:shd w:val="clear" w:color="auto" w:fill="auto"/>
            <w:vAlign w:val="center"/>
            <w:hideMark/>
          </w:tcPr>
          <w:p w14:paraId="30A9ED8F" w14:textId="77777777" w:rsidR="00E42F0F" w:rsidRPr="00D405A9" w:rsidRDefault="00E42F0F" w:rsidP="00D405A9">
            <w:pPr>
              <w:spacing w:after="0" w:line="240" w:lineRule="auto"/>
              <w:jc w:val="right"/>
              <w:rPr>
                <w:rFonts w:ascii="Times New Roman" w:eastAsia="Times New Roman" w:hAnsi="Times New Roman" w:cs="Times New Roman"/>
                <w:color w:val="000000"/>
                <w:sz w:val="24"/>
                <w:szCs w:val="24"/>
              </w:rPr>
            </w:pPr>
            <w:r w:rsidRPr="00D405A9">
              <w:rPr>
                <w:rFonts w:ascii="Times New Roman" w:eastAsia="Times New Roman" w:hAnsi="Times New Roman" w:cs="Times New Roman"/>
                <w:color w:val="000000"/>
                <w:sz w:val="24"/>
                <w:szCs w:val="24"/>
              </w:rPr>
              <w:t>-0.02</w:t>
            </w:r>
          </w:p>
        </w:tc>
      </w:tr>
      <w:tr w:rsidR="00E42F0F" w:rsidRPr="00E42F0F" w14:paraId="5036976F" w14:textId="77777777" w:rsidTr="00E42F0F">
        <w:trPr>
          <w:trHeight w:val="293"/>
        </w:trPr>
        <w:tc>
          <w:tcPr>
            <w:tcW w:w="3442" w:type="dxa"/>
            <w:vMerge/>
            <w:tcBorders>
              <w:left w:val="nil"/>
              <w:bottom w:val="single" w:sz="4" w:space="0" w:color="auto"/>
              <w:right w:val="nil"/>
            </w:tcBorders>
            <w:shd w:val="clear" w:color="auto" w:fill="auto"/>
            <w:noWrap/>
            <w:vAlign w:val="bottom"/>
            <w:hideMark/>
          </w:tcPr>
          <w:p w14:paraId="092E1B53" w14:textId="77777777" w:rsidR="00E42F0F" w:rsidRPr="00D405A9" w:rsidRDefault="00E42F0F" w:rsidP="00D405A9">
            <w:pPr>
              <w:spacing w:after="0" w:line="240" w:lineRule="auto"/>
              <w:jc w:val="right"/>
              <w:rPr>
                <w:rFonts w:ascii="Times New Roman" w:eastAsia="Times New Roman" w:hAnsi="Times New Roman" w:cs="Times New Roman"/>
                <w:color w:val="000000"/>
                <w:sz w:val="24"/>
                <w:szCs w:val="24"/>
              </w:rPr>
            </w:pPr>
          </w:p>
        </w:tc>
        <w:tc>
          <w:tcPr>
            <w:tcW w:w="1200" w:type="dxa"/>
            <w:tcBorders>
              <w:top w:val="nil"/>
              <w:left w:val="nil"/>
              <w:bottom w:val="single" w:sz="4" w:space="0" w:color="auto"/>
              <w:right w:val="nil"/>
            </w:tcBorders>
            <w:shd w:val="clear" w:color="auto" w:fill="auto"/>
            <w:vAlign w:val="center"/>
            <w:hideMark/>
          </w:tcPr>
          <w:p w14:paraId="48DB0716" w14:textId="77777777" w:rsidR="00E42F0F" w:rsidRPr="00D405A9" w:rsidRDefault="00E42F0F" w:rsidP="00D405A9">
            <w:pPr>
              <w:spacing w:after="0" w:line="240" w:lineRule="auto"/>
              <w:rPr>
                <w:rFonts w:ascii="Times New Roman" w:eastAsia="Times New Roman" w:hAnsi="Times New Roman" w:cs="Times New Roman"/>
                <w:b/>
                <w:bCs/>
                <w:color w:val="000000"/>
                <w:sz w:val="24"/>
                <w:szCs w:val="24"/>
              </w:rPr>
            </w:pPr>
            <w:r w:rsidRPr="00D405A9">
              <w:rPr>
                <w:rFonts w:ascii="Times New Roman" w:eastAsia="Times New Roman" w:hAnsi="Times New Roman" w:cs="Times New Roman"/>
                <w:b/>
                <w:bCs/>
                <w:color w:val="000000"/>
                <w:sz w:val="24"/>
                <w:szCs w:val="24"/>
              </w:rPr>
              <w:t>Max.</w:t>
            </w:r>
          </w:p>
        </w:tc>
        <w:tc>
          <w:tcPr>
            <w:tcW w:w="797" w:type="dxa"/>
            <w:tcBorders>
              <w:top w:val="nil"/>
              <w:left w:val="nil"/>
              <w:bottom w:val="single" w:sz="4" w:space="0" w:color="auto"/>
              <w:right w:val="nil"/>
            </w:tcBorders>
            <w:shd w:val="clear" w:color="auto" w:fill="auto"/>
            <w:vAlign w:val="center"/>
            <w:hideMark/>
          </w:tcPr>
          <w:p w14:paraId="15ABAFDA" w14:textId="77777777" w:rsidR="00E42F0F" w:rsidRPr="00D405A9" w:rsidRDefault="00E42F0F" w:rsidP="00D405A9">
            <w:pPr>
              <w:spacing w:after="0" w:line="240" w:lineRule="auto"/>
              <w:jc w:val="right"/>
              <w:rPr>
                <w:rFonts w:ascii="Times New Roman" w:eastAsia="Times New Roman" w:hAnsi="Times New Roman" w:cs="Times New Roman"/>
                <w:color w:val="000000"/>
                <w:sz w:val="24"/>
                <w:szCs w:val="24"/>
              </w:rPr>
            </w:pPr>
            <w:r w:rsidRPr="00D405A9">
              <w:rPr>
                <w:rFonts w:ascii="Times New Roman" w:eastAsia="Times New Roman" w:hAnsi="Times New Roman" w:cs="Times New Roman"/>
                <w:color w:val="000000"/>
                <w:sz w:val="24"/>
                <w:szCs w:val="24"/>
              </w:rPr>
              <w:t>0.75</w:t>
            </w:r>
          </w:p>
        </w:tc>
        <w:tc>
          <w:tcPr>
            <w:tcW w:w="759" w:type="dxa"/>
            <w:tcBorders>
              <w:top w:val="nil"/>
              <w:left w:val="nil"/>
              <w:bottom w:val="single" w:sz="4" w:space="0" w:color="auto"/>
              <w:right w:val="nil"/>
            </w:tcBorders>
            <w:shd w:val="clear" w:color="auto" w:fill="auto"/>
            <w:vAlign w:val="center"/>
            <w:hideMark/>
          </w:tcPr>
          <w:p w14:paraId="7685F2B8" w14:textId="77777777" w:rsidR="00E42F0F" w:rsidRPr="00D405A9" w:rsidRDefault="00E42F0F" w:rsidP="00D405A9">
            <w:pPr>
              <w:spacing w:after="0" w:line="240" w:lineRule="auto"/>
              <w:jc w:val="right"/>
              <w:rPr>
                <w:rFonts w:ascii="Times New Roman" w:eastAsia="Times New Roman" w:hAnsi="Times New Roman" w:cs="Times New Roman"/>
                <w:color w:val="000000"/>
                <w:sz w:val="24"/>
                <w:szCs w:val="24"/>
              </w:rPr>
            </w:pPr>
            <w:r w:rsidRPr="00D405A9">
              <w:rPr>
                <w:rFonts w:ascii="Times New Roman" w:eastAsia="Times New Roman" w:hAnsi="Times New Roman" w:cs="Times New Roman"/>
                <w:color w:val="000000"/>
                <w:sz w:val="24"/>
                <w:szCs w:val="24"/>
              </w:rPr>
              <w:t>0.72</w:t>
            </w:r>
          </w:p>
        </w:tc>
        <w:tc>
          <w:tcPr>
            <w:tcW w:w="759" w:type="dxa"/>
            <w:tcBorders>
              <w:top w:val="nil"/>
              <w:left w:val="nil"/>
              <w:bottom w:val="single" w:sz="4" w:space="0" w:color="auto"/>
              <w:right w:val="nil"/>
            </w:tcBorders>
            <w:shd w:val="clear" w:color="auto" w:fill="auto"/>
            <w:vAlign w:val="center"/>
            <w:hideMark/>
          </w:tcPr>
          <w:p w14:paraId="0BBD6359" w14:textId="77777777" w:rsidR="00E42F0F" w:rsidRPr="00D405A9" w:rsidRDefault="00E42F0F" w:rsidP="00D405A9">
            <w:pPr>
              <w:spacing w:after="0" w:line="240" w:lineRule="auto"/>
              <w:jc w:val="right"/>
              <w:rPr>
                <w:rFonts w:ascii="Times New Roman" w:eastAsia="Times New Roman" w:hAnsi="Times New Roman" w:cs="Times New Roman"/>
                <w:color w:val="000000"/>
                <w:sz w:val="24"/>
                <w:szCs w:val="24"/>
              </w:rPr>
            </w:pPr>
            <w:r w:rsidRPr="00D405A9">
              <w:rPr>
                <w:rFonts w:ascii="Times New Roman" w:eastAsia="Times New Roman" w:hAnsi="Times New Roman" w:cs="Times New Roman"/>
                <w:color w:val="000000"/>
                <w:sz w:val="24"/>
                <w:szCs w:val="24"/>
              </w:rPr>
              <w:t>0.82</w:t>
            </w:r>
          </w:p>
        </w:tc>
        <w:tc>
          <w:tcPr>
            <w:tcW w:w="884" w:type="dxa"/>
            <w:tcBorders>
              <w:top w:val="nil"/>
              <w:left w:val="nil"/>
              <w:bottom w:val="single" w:sz="4" w:space="0" w:color="auto"/>
              <w:right w:val="nil"/>
            </w:tcBorders>
            <w:shd w:val="clear" w:color="auto" w:fill="auto"/>
            <w:vAlign w:val="center"/>
            <w:hideMark/>
          </w:tcPr>
          <w:p w14:paraId="7B991363" w14:textId="77777777" w:rsidR="00E42F0F" w:rsidRPr="00D405A9" w:rsidRDefault="00E42F0F" w:rsidP="00D405A9">
            <w:pPr>
              <w:spacing w:after="0" w:line="240" w:lineRule="auto"/>
              <w:jc w:val="right"/>
              <w:rPr>
                <w:rFonts w:ascii="Times New Roman" w:eastAsia="Times New Roman" w:hAnsi="Times New Roman" w:cs="Times New Roman"/>
                <w:color w:val="000000"/>
                <w:sz w:val="24"/>
                <w:szCs w:val="24"/>
              </w:rPr>
            </w:pPr>
            <w:r w:rsidRPr="00D405A9">
              <w:rPr>
                <w:rFonts w:ascii="Times New Roman" w:eastAsia="Times New Roman" w:hAnsi="Times New Roman" w:cs="Times New Roman"/>
                <w:color w:val="000000"/>
                <w:sz w:val="24"/>
                <w:szCs w:val="24"/>
              </w:rPr>
              <w:t>0.72</w:t>
            </w:r>
          </w:p>
        </w:tc>
        <w:tc>
          <w:tcPr>
            <w:tcW w:w="880" w:type="dxa"/>
            <w:tcBorders>
              <w:top w:val="nil"/>
              <w:left w:val="nil"/>
              <w:bottom w:val="single" w:sz="4" w:space="0" w:color="auto"/>
              <w:right w:val="nil"/>
            </w:tcBorders>
            <w:shd w:val="clear" w:color="auto" w:fill="auto"/>
            <w:vAlign w:val="center"/>
            <w:hideMark/>
          </w:tcPr>
          <w:p w14:paraId="3A89B6CD" w14:textId="77777777" w:rsidR="00E42F0F" w:rsidRPr="00D405A9" w:rsidRDefault="00E42F0F" w:rsidP="00D405A9">
            <w:pPr>
              <w:spacing w:after="0" w:line="240" w:lineRule="auto"/>
              <w:jc w:val="right"/>
              <w:rPr>
                <w:rFonts w:ascii="Times New Roman" w:eastAsia="Times New Roman" w:hAnsi="Times New Roman" w:cs="Times New Roman"/>
                <w:color w:val="000000"/>
                <w:sz w:val="24"/>
                <w:szCs w:val="24"/>
              </w:rPr>
            </w:pPr>
            <w:r w:rsidRPr="00D405A9">
              <w:rPr>
                <w:rFonts w:ascii="Times New Roman" w:eastAsia="Times New Roman" w:hAnsi="Times New Roman" w:cs="Times New Roman"/>
                <w:color w:val="000000"/>
                <w:sz w:val="24"/>
                <w:szCs w:val="24"/>
              </w:rPr>
              <w:t>0.72</w:t>
            </w:r>
          </w:p>
        </w:tc>
      </w:tr>
      <w:tr w:rsidR="00E42F0F" w:rsidRPr="00E42F0F" w14:paraId="6BD5720F" w14:textId="77777777" w:rsidTr="00E42F0F">
        <w:trPr>
          <w:trHeight w:val="293"/>
        </w:trPr>
        <w:tc>
          <w:tcPr>
            <w:tcW w:w="3442" w:type="dxa"/>
            <w:vMerge w:val="restart"/>
            <w:tcBorders>
              <w:top w:val="nil"/>
              <w:left w:val="nil"/>
              <w:bottom w:val="single" w:sz="4" w:space="0" w:color="auto"/>
              <w:right w:val="nil"/>
            </w:tcBorders>
            <w:shd w:val="clear" w:color="auto" w:fill="auto"/>
            <w:noWrap/>
            <w:vAlign w:val="center"/>
            <w:hideMark/>
          </w:tcPr>
          <w:p w14:paraId="595C69AB" w14:textId="1C23E47F" w:rsidR="00E42F0F" w:rsidRPr="00D405A9" w:rsidRDefault="00E42F0F" w:rsidP="00E42F0F">
            <w:pPr>
              <w:spacing w:after="0" w:line="240" w:lineRule="auto"/>
              <w:jc w:val="center"/>
              <w:rPr>
                <w:rFonts w:ascii="Times New Roman" w:eastAsia="Times New Roman" w:hAnsi="Times New Roman" w:cs="Times New Roman"/>
                <w:color w:val="000000"/>
                <w:sz w:val="24"/>
                <w:szCs w:val="24"/>
              </w:rPr>
            </w:pPr>
            <w:r w:rsidRPr="00D405A9">
              <w:rPr>
                <w:rFonts w:ascii="Times New Roman" w:eastAsia="Times New Roman" w:hAnsi="Times New Roman" w:cs="Times New Roman"/>
                <w:color w:val="000000"/>
                <w:sz w:val="24"/>
                <w:szCs w:val="24"/>
              </w:rPr>
              <w:t>Positive Cyclic</w:t>
            </w:r>
            <w:r w:rsidR="001C733F">
              <w:rPr>
                <w:rFonts w:ascii="Times New Roman" w:eastAsia="Times New Roman" w:hAnsi="Times New Roman" w:cs="Times New Roman"/>
                <w:color w:val="000000"/>
                <w:sz w:val="24"/>
                <w:szCs w:val="24"/>
              </w:rPr>
              <w:t>ity</w:t>
            </w:r>
          </w:p>
        </w:tc>
        <w:tc>
          <w:tcPr>
            <w:tcW w:w="1200" w:type="dxa"/>
            <w:tcBorders>
              <w:top w:val="single" w:sz="4" w:space="0" w:color="auto"/>
              <w:left w:val="nil"/>
              <w:bottom w:val="nil"/>
              <w:right w:val="nil"/>
            </w:tcBorders>
            <w:shd w:val="clear" w:color="auto" w:fill="auto"/>
            <w:vAlign w:val="center"/>
            <w:hideMark/>
          </w:tcPr>
          <w:p w14:paraId="494EB7FC" w14:textId="77777777" w:rsidR="00E42F0F" w:rsidRPr="00D405A9" w:rsidRDefault="00E42F0F" w:rsidP="00D405A9">
            <w:pPr>
              <w:spacing w:after="0" w:line="240" w:lineRule="auto"/>
              <w:rPr>
                <w:rFonts w:ascii="Times New Roman" w:eastAsia="Times New Roman" w:hAnsi="Times New Roman" w:cs="Times New Roman"/>
                <w:b/>
                <w:bCs/>
                <w:color w:val="000000"/>
                <w:sz w:val="24"/>
                <w:szCs w:val="24"/>
              </w:rPr>
            </w:pPr>
            <w:r w:rsidRPr="00D405A9">
              <w:rPr>
                <w:rFonts w:ascii="Times New Roman" w:eastAsia="Times New Roman" w:hAnsi="Times New Roman" w:cs="Times New Roman"/>
                <w:b/>
                <w:bCs/>
                <w:color w:val="000000"/>
                <w:sz w:val="24"/>
                <w:szCs w:val="24"/>
              </w:rPr>
              <w:t>Mean</w:t>
            </w:r>
          </w:p>
        </w:tc>
        <w:tc>
          <w:tcPr>
            <w:tcW w:w="797" w:type="dxa"/>
            <w:tcBorders>
              <w:top w:val="single" w:sz="4" w:space="0" w:color="auto"/>
              <w:left w:val="nil"/>
              <w:bottom w:val="nil"/>
              <w:right w:val="nil"/>
            </w:tcBorders>
            <w:shd w:val="clear" w:color="auto" w:fill="auto"/>
            <w:vAlign w:val="center"/>
            <w:hideMark/>
          </w:tcPr>
          <w:p w14:paraId="6BF529D8" w14:textId="77777777" w:rsidR="00E42F0F" w:rsidRPr="00D405A9" w:rsidRDefault="00E42F0F" w:rsidP="00D405A9">
            <w:pPr>
              <w:spacing w:after="0" w:line="240" w:lineRule="auto"/>
              <w:jc w:val="right"/>
              <w:rPr>
                <w:rFonts w:ascii="Times New Roman" w:eastAsia="Times New Roman" w:hAnsi="Times New Roman" w:cs="Times New Roman"/>
                <w:color w:val="000000"/>
                <w:sz w:val="24"/>
                <w:szCs w:val="24"/>
              </w:rPr>
            </w:pPr>
            <w:r w:rsidRPr="00D405A9">
              <w:rPr>
                <w:rFonts w:ascii="Times New Roman" w:eastAsia="Times New Roman" w:hAnsi="Times New Roman" w:cs="Times New Roman"/>
                <w:color w:val="000000"/>
                <w:sz w:val="24"/>
                <w:szCs w:val="24"/>
              </w:rPr>
              <w:t>3.03</w:t>
            </w:r>
          </w:p>
        </w:tc>
        <w:tc>
          <w:tcPr>
            <w:tcW w:w="759" w:type="dxa"/>
            <w:tcBorders>
              <w:top w:val="single" w:sz="4" w:space="0" w:color="auto"/>
              <w:left w:val="nil"/>
              <w:bottom w:val="nil"/>
              <w:right w:val="nil"/>
            </w:tcBorders>
            <w:shd w:val="clear" w:color="auto" w:fill="auto"/>
            <w:vAlign w:val="center"/>
            <w:hideMark/>
          </w:tcPr>
          <w:p w14:paraId="37532181" w14:textId="77777777" w:rsidR="00E42F0F" w:rsidRPr="00D405A9" w:rsidRDefault="00E42F0F" w:rsidP="00D405A9">
            <w:pPr>
              <w:spacing w:after="0" w:line="240" w:lineRule="auto"/>
              <w:jc w:val="right"/>
              <w:rPr>
                <w:rFonts w:ascii="Times New Roman" w:eastAsia="Times New Roman" w:hAnsi="Times New Roman" w:cs="Times New Roman"/>
                <w:color w:val="000000"/>
                <w:sz w:val="24"/>
                <w:szCs w:val="24"/>
              </w:rPr>
            </w:pPr>
            <w:r w:rsidRPr="00D405A9">
              <w:rPr>
                <w:rFonts w:ascii="Times New Roman" w:eastAsia="Times New Roman" w:hAnsi="Times New Roman" w:cs="Times New Roman"/>
                <w:color w:val="000000"/>
                <w:sz w:val="24"/>
                <w:szCs w:val="24"/>
              </w:rPr>
              <w:t>2.25</w:t>
            </w:r>
          </w:p>
        </w:tc>
        <w:tc>
          <w:tcPr>
            <w:tcW w:w="759" w:type="dxa"/>
            <w:tcBorders>
              <w:top w:val="single" w:sz="4" w:space="0" w:color="auto"/>
              <w:left w:val="nil"/>
              <w:bottom w:val="nil"/>
              <w:right w:val="nil"/>
            </w:tcBorders>
            <w:shd w:val="clear" w:color="auto" w:fill="auto"/>
            <w:vAlign w:val="center"/>
            <w:hideMark/>
          </w:tcPr>
          <w:p w14:paraId="0B392A35" w14:textId="77777777" w:rsidR="00E42F0F" w:rsidRPr="00D405A9" w:rsidRDefault="00E42F0F" w:rsidP="00D405A9">
            <w:pPr>
              <w:spacing w:after="0" w:line="240" w:lineRule="auto"/>
              <w:jc w:val="right"/>
              <w:rPr>
                <w:rFonts w:ascii="Times New Roman" w:eastAsia="Times New Roman" w:hAnsi="Times New Roman" w:cs="Times New Roman"/>
                <w:color w:val="000000"/>
                <w:sz w:val="24"/>
                <w:szCs w:val="24"/>
              </w:rPr>
            </w:pPr>
            <w:r w:rsidRPr="00D405A9">
              <w:rPr>
                <w:rFonts w:ascii="Times New Roman" w:eastAsia="Times New Roman" w:hAnsi="Times New Roman" w:cs="Times New Roman"/>
                <w:color w:val="000000"/>
                <w:sz w:val="24"/>
                <w:szCs w:val="24"/>
              </w:rPr>
              <w:t>2.82</w:t>
            </w:r>
          </w:p>
        </w:tc>
        <w:tc>
          <w:tcPr>
            <w:tcW w:w="884" w:type="dxa"/>
            <w:tcBorders>
              <w:top w:val="single" w:sz="4" w:space="0" w:color="auto"/>
              <w:left w:val="nil"/>
              <w:bottom w:val="nil"/>
              <w:right w:val="nil"/>
            </w:tcBorders>
            <w:shd w:val="clear" w:color="auto" w:fill="auto"/>
            <w:vAlign w:val="center"/>
            <w:hideMark/>
          </w:tcPr>
          <w:p w14:paraId="2B14ECA7" w14:textId="77777777" w:rsidR="00E42F0F" w:rsidRPr="00D405A9" w:rsidRDefault="00E42F0F" w:rsidP="00D405A9">
            <w:pPr>
              <w:spacing w:after="0" w:line="240" w:lineRule="auto"/>
              <w:jc w:val="right"/>
              <w:rPr>
                <w:rFonts w:ascii="Times New Roman" w:eastAsia="Times New Roman" w:hAnsi="Times New Roman" w:cs="Times New Roman"/>
                <w:color w:val="000000"/>
                <w:sz w:val="24"/>
                <w:szCs w:val="24"/>
              </w:rPr>
            </w:pPr>
            <w:r w:rsidRPr="00D405A9">
              <w:rPr>
                <w:rFonts w:ascii="Times New Roman" w:eastAsia="Times New Roman" w:hAnsi="Times New Roman" w:cs="Times New Roman"/>
                <w:color w:val="000000"/>
                <w:sz w:val="24"/>
                <w:szCs w:val="24"/>
              </w:rPr>
              <w:t>2.67</w:t>
            </w:r>
          </w:p>
        </w:tc>
        <w:tc>
          <w:tcPr>
            <w:tcW w:w="880" w:type="dxa"/>
            <w:tcBorders>
              <w:top w:val="single" w:sz="4" w:space="0" w:color="auto"/>
              <w:left w:val="nil"/>
              <w:bottom w:val="nil"/>
              <w:right w:val="nil"/>
            </w:tcBorders>
            <w:shd w:val="clear" w:color="auto" w:fill="auto"/>
            <w:vAlign w:val="center"/>
            <w:hideMark/>
          </w:tcPr>
          <w:p w14:paraId="5CC77B63" w14:textId="77777777" w:rsidR="00E42F0F" w:rsidRPr="00D405A9" w:rsidRDefault="00E42F0F" w:rsidP="00D405A9">
            <w:pPr>
              <w:spacing w:after="0" w:line="240" w:lineRule="auto"/>
              <w:jc w:val="right"/>
              <w:rPr>
                <w:rFonts w:ascii="Times New Roman" w:eastAsia="Times New Roman" w:hAnsi="Times New Roman" w:cs="Times New Roman"/>
                <w:color w:val="000000"/>
                <w:sz w:val="24"/>
                <w:szCs w:val="24"/>
              </w:rPr>
            </w:pPr>
            <w:r w:rsidRPr="00D405A9">
              <w:rPr>
                <w:rFonts w:ascii="Times New Roman" w:eastAsia="Times New Roman" w:hAnsi="Times New Roman" w:cs="Times New Roman"/>
                <w:color w:val="000000"/>
                <w:sz w:val="24"/>
                <w:szCs w:val="24"/>
              </w:rPr>
              <w:t>3.50</w:t>
            </w:r>
          </w:p>
        </w:tc>
      </w:tr>
      <w:tr w:rsidR="00E42F0F" w:rsidRPr="00E42F0F" w14:paraId="6E35C073" w14:textId="77777777" w:rsidTr="00E42F0F">
        <w:trPr>
          <w:trHeight w:val="293"/>
        </w:trPr>
        <w:tc>
          <w:tcPr>
            <w:tcW w:w="3442" w:type="dxa"/>
            <w:vMerge/>
            <w:tcBorders>
              <w:left w:val="nil"/>
              <w:bottom w:val="single" w:sz="4" w:space="0" w:color="auto"/>
              <w:right w:val="nil"/>
            </w:tcBorders>
            <w:shd w:val="clear" w:color="auto" w:fill="auto"/>
            <w:noWrap/>
            <w:vAlign w:val="bottom"/>
            <w:hideMark/>
          </w:tcPr>
          <w:p w14:paraId="76859545" w14:textId="77777777" w:rsidR="00E42F0F" w:rsidRPr="00D405A9" w:rsidRDefault="00E42F0F" w:rsidP="00D405A9">
            <w:pPr>
              <w:spacing w:after="0" w:line="240" w:lineRule="auto"/>
              <w:jc w:val="right"/>
              <w:rPr>
                <w:rFonts w:ascii="Times New Roman" w:eastAsia="Times New Roman" w:hAnsi="Times New Roman" w:cs="Times New Roman"/>
                <w:color w:val="000000"/>
                <w:sz w:val="24"/>
                <w:szCs w:val="24"/>
              </w:rPr>
            </w:pPr>
          </w:p>
        </w:tc>
        <w:tc>
          <w:tcPr>
            <w:tcW w:w="1200" w:type="dxa"/>
            <w:tcBorders>
              <w:top w:val="nil"/>
              <w:left w:val="nil"/>
              <w:bottom w:val="nil"/>
              <w:right w:val="nil"/>
            </w:tcBorders>
            <w:shd w:val="clear" w:color="auto" w:fill="auto"/>
            <w:vAlign w:val="center"/>
            <w:hideMark/>
          </w:tcPr>
          <w:p w14:paraId="7DBC6097" w14:textId="77777777" w:rsidR="00E42F0F" w:rsidRPr="00D405A9" w:rsidRDefault="00E42F0F" w:rsidP="00D405A9">
            <w:pPr>
              <w:spacing w:after="0" w:line="240" w:lineRule="auto"/>
              <w:rPr>
                <w:rFonts w:ascii="Times New Roman" w:eastAsia="Times New Roman" w:hAnsi="Times New Roman" w:cs="Times New Roman"/>
                <w:b/>
                <w:bCs/>
                <w:color w:val="000000"/>
                <w:sz w:val="24"/>
                <w:szCs w:val="24"/>
              </w:rPr>
            </w:pPr>
            <w:r w:rsidRPr="00D405A9">
              <w:rPr>
                <w:rFonts w:ascii="Times New Roman" w:eastAsia="Times New Roman" w:hAnsi="Times New Roman" w:cs="Times New Roman"/>
                <w:b/>
                <w:bCs/>
                <w:color w:val="000000"/>
                <w:sz w:val="24"/>
                <w:szCs w:val="24"/>
              </w:rPr>
              <w:t>Std. Dev.</w:t>
            </w:r>
          </w:p>
        </w:tc>
        <w:tc>
          <w:tcPr>
            <w:tcW w:w="797" w:type="dxa"/>
            <w:tcBorders>
              <w:top w:val="nil"/>
              <w:left w:val="nil"/>
              <w:bottom w:val="nil"/>
              <w:right w:val="nil"/>
            </w:tcBorders>
            <w:shd w:val="clear" w:color="auto" w:fill="auto"/>
            <w:vAlign w:val="center"/>
            <w:hideMark/>
          </w:tcPr>
          <w:p w14:paraId="3ED269AE" w14:textId="77777777" w:rsidR="00E42F0F" w:rsidRPr="00D405A9" w:rsidRDefault="00E42F0F" w:rsidP="00D405A9">
            <w:pPr>
              <w:spacing w:after="0" w:line="240" w:lineRule="auto"/>
              <w:jc w:val="right"/>
              <w:rPr>
                <w:rFonts w:ascii="Times New Roman" w:eastAsia="Times New Roman" w:hAnsi="Times New Roman" w:cs="Times New Roman"/>
                <w:color w:val="000000"/>
                <w:sz w:val="24"/>
                <w:szCs w:val="24"/>
              </w:rPr>
            </w:pPr>
            <w:r w:rsidRPr="00D405A9">
              <w:rPr>
                <w:rFonts w:ascii="Times New Roman" w:eastAsia="Times New Roman" w:hAnsi="Times New Roman" w:cs="Times New Roman"/>
                <w:color w:val="000000"/>
                <w:sz w:val="24"/>
                <w:szCs w:val="24"/>
              </w:rPr>
              <w:t>2.83</w:t>
            </w:r>
          </w:p>
        </w:tc>
        <w:tc>
          <w:tcPr>
            <w:tcW w:w="759" w:type="dxa"/>
            <w:tcBorders>
              <w:top w:val="nil"/>
              <w:left w:val="nil"/>
              <w:bottom w:val="nil"/>
              <w:right w:val="nil"/>
            </w:tcBorders>
            <w:shd w:val="clear" w:color="auto" w:fill="auto"/>
            <w:vAlign w:val="center"/>
            <w:hideMark/>
          </w:tcPr>
          <w:p w14:paraId="292D168C" w14:textId="77777777" w:rsidR="00E42F0F" w:rsidRPr="00D405A9" w:rsidRDefault="00E42F0F" w:rsidP="00D405A9">
            <w:pPr>
              <w:spacing w:after="0" w:line="240" w:lineRule="auto"/>
              <w:jc w:val="right"/>
              <w:rPr>
                <w:rFonts w:ascii="Times New Roman" w:eastAsia="Times New Roman" w:hAnsi="Times New Roman" w:cs="Times New Roman"/>
                <w:color w:val="000000"/>
                <w:sz w:val="24"/>
                <w:szCs w:val="24"/>
              </w:rPr>
            </w:pPr>
            <w:r w:rsidRPr="00D405A9">
              <w:rPr>
                <w:rFonts w:ascii="Times New Roman" w:eastAsia="Times New Roman" w:hAnsi="Times New Roman" w:cs="Times New Roman"/>
                <w:color w:val="000000"/>
                <w:sz w:val="24"/>
                <w:szCs w:val="24"/>
              </w:rPr>
              <w:t>2.17</w:t>
            </w:r>
          </w:p>
        </w:tc>
        <w:tc>
          <w:tcPr>
            <w:tcW w:w="759" w:type="dxa"/>
            <w:tcBorders>
              <w:top w:val="nil"/>
              <w:left w:val="nil"/>
              <w:bottom w:val="nil"/>
              <w:right w:val="nil"/>
            </w:tcBorders>
            <w:shd w:val="clear" w:color="auto" w:fill="auto"/>
            <w:vAlign w:val="center"/>
            <w:hideMark/>
          </w:tcPr>
          <w:p w14:paraId="41C6C6A3" w14:textId="77777777" w:rsidR="00E42F0F" w:rsidRPr="00D405A9" w:rsidRDefault="00E42F0F" w:rsidP="00D405A9">
            <w:pPr>
              <w:spacing w:after="0" w:line="240" w:lineRule="auto"/>
              <w:jc w:val="right"/>
              <w:rPr>
                <w:rFonts w:ascii="Times New Roman" w:eastAsia="Times New Roman" w:hAnsi="Times New Roman" w:cs="Times New Roman"/>
                <w:color w:val="000000"/>
                <w:sz w:val="24"/>
                <w:szCs w:val="24"/>
              </w:rPr>
            </w:pPr>
            <w:r w:rsidRPr="00D405A9">
              <w:rPr>
                <w:rFonts w:ascii="Times New Roman" w:eastAsia="Times New Roman" w:hAnsi="Times New Roman" w:cs="Times New Roman"/>
                <w:color w:val="000000"/>
                <w:sz w:val="24"/>
                <w:szCs w:val="24"/>
              </w:rPr>
              <w:t>2.44</w:t>
            </w:r>
          </w:p>
        </w:tc>
        <w:tc>
          <w:tcPr>
            <w:tcW w:w="884" w:type="dxa"/>
            <w:tcBorders>
              <w:top w:val="nil"/>
              <w:left w:val="nil"/>
              <w:bottom w:val="nil"/>
              <w:right w:val="nil"/>
            </w:tcBorders>
            <w:shd w:val="clear" w:color="auto" w:fill="auto"/>
            <w:vAlign w:val="center"/>
            <w:hideMark/>
          </w:tcPr>
          <w:p w14:paraId="01BF2386" w14:textId="77777777" w:rsidR="00E42F0F" w:rsidRPr="00D405A9" w:rsidRDefault="00E42F0F" w:rsidP="00D405A9">
            <w:pPr>
              <w:spacing w:after="0" w:line="240" w:lineRule="auto"/>
              <w:jc w:val="right"/>
              <w:rPr>
                <w:rFonts w:ascii="Times New Roman" w:eastAsia="Times New Roman" w:hAnsi="Times New Roman" w:cs="Times New Roman"/>
                <w:color w:val="000000"/>
                <w:sz w:val="24"/>
                <w:szCs w:val="24"/>
              </w:rPr>
            </w:pPr>
            <w:r w:rsidRPr="00D405A9">
              <w:rPr>
                <w:rFonts w:ascii="Times New Roman" w:eastAsia="Times New Roman" w:hAnsi="Times New Roman" w:cs="Times New Roman"/>
                <w:color w:val="000000"/>
                <w:sz w:val="24"/>
                <w:szCs w:val="24"/>
              </w:rPr>
              <w:t>2.23</w:t>
            </w:r>
          </w:p>
        </w:tc>
        <w:tc>
          <w:tcPr>
            <w:tcW w:w="880" w:type="dxa"/>
            <w:tcBorders>
              <w:top w:val="nil"/>
              <w:left w:val="nil"/>
              <w:bottom w:val="nil"/>
              <w:right w:val="nil"/>
            </w:tcBorders>
            <w:shd w:val="clear" w:color="auto" w:fill="auto"/>
            <w:vAlign w:val="center"/>
            <w:hideMark/>
          </w:tcPr>
          <w:p w14:paraId="1CC28A06" w14:textId="77777777" w:rsidR="00E42F0F" w:rsidRPr="00D405A9" w:rsidRDefault="00E42F0F" w:rsidP="00D405A9">
            <w:pPr>
              <w:spacing w:after="0" w:line="240" w:lineRule="auto"/>
              <w:jc w:val="right"/>
              <w:rPr>
                <w:rFonts w:ascii="Times New Roman" w:eastAsia="Times New Roman" w:hAnsi="Times New Roman" w:cs="Times New Roman"/>
                <w:color w:val="000000"/>
                <w:sz w:val="24"/>
                <w:szCs w:val="24"/>
              </w:rPr>
            </w:pPr>
            <w:r w:rsidRPr="00D405A9">
              <w:rPr>
                <w:rFonts w:ascii="Times New Roman" w:eastAsia="Times New Roman" w:hAnsi="Times New Roman" w:cs="Times New Roman"/>
                <w:color w:val="000000"/>
                <w:sz w:val="24"/>
                <w:szCs w:val="24"/>
              </w:rPr>
              <w:t>2.63</w:t>
            </w:r>
          </w:p>
        </w:tc>
      </w:tr>
      <w:tr w:rsidR="00E42F0F" w:rsidRPr="00E42F0F" w14:paraId="3FAE1BB0" w14:textId="77777777" w:rsidTr="00E42F0F">
        <w:trPr>
          <w:trHeight w:val="293"/>
        </w:trPr>
        <w:tc>
          <w:tcPr>
            <w:tcW w:w="3442" w:type="dxa"/>
            <w:vMerge/>
            <w:tcBorders>
              <w:left w:val="nil"/>
              <w:bottom w:val="single" w:sz="4" w:space="0" w:color="auto"/>
              <w:right w:val="nil"/>
            </w:tcBorders>
            <w:shd w:val="clear" w:color="auto" w:fill="auto"/>
            <w:noWrap/>
            <w:vAlign w:val="bottom"/>
            <w:hideMark/>
          </w:tcPr>
          <w:p w14:paraId="1F24FC6E" w14:textId="77777777" w:rsidR="00E42F0F" w:rsidRPr="00D405A9" w:rsidRDefault="00E42F0F" w:rsidP="00D405A9">
            <w:pPr>
              <w:spacing w:after="0" w:line="240" w:lineRule="auto"/>
              <w:jc w:val="right"/>
              <w:rPr>
                <w:rFonts w:ascii="Times New Roman" w:eastAsia="Times New Roman" w:hAnsi="Times New Roman" w:cs="Times New Roman"/>
                <w:color w:val="000000"/>
                <w:sz w:val="24"/>
                <w:szCs w:val="24"/>
              </w:rPr>
            </w:pPr>
          </w:p>
        </w:tc>
        <w:tc>
          <w:tcPr>
            <w:tcW w:w="1200" w:type="dxa"/>
            <w:tcBorders>
              <w:top w:val="nil"/>
              <w:left w:val="nil"/>
              <w:right w:val="nil"/>
            </w:tcBorders>
            <w:shd w:val="clear" w:color="auto" w:fill="auto"/>
            <w:vAlign w:val="center"/>
            <w:hideMark/>
          </w:tcPr>
          <w:p w14:paraId="68F4DD27" w14:textId="77777777" w:rsidR="00E42F0F" w:rsidRPr="00D405A9" w:rsidRDefault="00E42F0F" w:rsidP="00D405A9">
            <w:pPr>
              <w:spacing w:after="0" w:line="240" w:lineRule="auto"/>
              <w:rPr>
                <w:rFonts w:ascii="Times New Roman" w:eastAsia="Times New Roman" w:hAnsi="Times New Roman" w:cs="Times New Roman"/>
                <w:b/>
                <w:bCs/>
                <w:color w:val="000000"/>
                <w:sz w:val="24"/>
                <w:szCs w:val="24"/>
              </w:rPr>
            </w:pPr>
            <w:r w:rsidRPr="00D405A9">
              <w:rPr>
                <w:rFonts w:ascii="Times New Roman" w:eastAsia="Times New Roman" w:hAnsi="Times New Roman" w:cs="Times New Roman"/>
                <w:b/>
                <w:bCs/>
                <w:color w:val="000000"/>
                <w:sz w:val="24"/>
                <w:szCs w:val="24"/>
              </w:rPr>
              <w:t>Min.</w:t>
            </w:r>
          </w:p>
        </w:tc>
        <w:tc>
          <w:tcPr>
            <w:tcW w:w="797" w:type="dxa"/>
            <w:tcBorders>
              <w:top w:val="nil"/>
              <w:left w:val="nil"/>
              <w:right w:val="nil"/>
            </w:tcBorders>
            <w:shd w:val="clear" w:color="auto" w:fill="auto"/>
            <w:vAlign w:val="center"/>
            <w:hideMark/>
          </w:tcPr>
          <w:p w14:paraId="14D50F2A" w14:textId="77777777" w:rsidR="00E42F0F" w:rsidRPr="00D405A9" w:rsidRDefault="00E42F0F" w:rsidP="00D405A9">
            <w:pPr>
              <w:spacing w:after="0" w:line="240" w:lineRule="auto"/>
              <w:jc w:val="right"/>
              <w:rPr>
                <w:rFonts w:ascii="Times New Roman" w:eastAsia="Times New Roman" w:hAnsi="Times New Roman" w:cs="Times New Roman"/>
                <w:color w:val="000000"/>
                <w:sz w:val="24"/>
                <w:szCs w:val="24"/>
              </w:rPr>
            </w:pPr>
            <w:r w:rsidRPr="00D405A9">
              <w:rPr>
                <w:rFonts w:ascii="Times New Roman" w:eastAsia="Times New Roman" w:hAnsi="Times New Roman" w:cs="Times New Roman"/>
                <w:color w:val="000000"/>
                <w:sz w:val="24"/>
                <w:szCs w:val="24"/>
              </w:rPr>
              <w:t>0.00</w:t>
            </w:r>
          </w:p>
        </w:tc>
        <w:tc>
          <w:tcPr>
            <w:tcW w:w="759" w:type="dxa"/>
            <w:tcBorders>
              <w:top w:val="nil"/>
              <w:left w:val="nil"/>
              <w:right w:val="nil"/>
            </w:tcBorders>
            <w:shd w:val="clear" w:color="auto" w:fill="auto"/>
            <w:vAlign w:val="center"/>
            <w:hideMark/>
          </w:tcPr>
          <w:p w14:paraId="4CB38A9C" w14:textId="77777777" w:rsidR="00E42F0F" w:rsidRPr="00D405A9" w:rsidRDefault="00E42F0F" w:rsidP="00D405A9">
            <w:pPr>
              <w:spacing w:after="0" w:line="240" w:lineRule="auto"/>
              <w:jc w:val="right"/>
              <w:rPr>
                <w:rFonts w:ascii="Times New Roman" w:eastAsia="Times New Roman" w:hAnsi="Times New Roman" w:cs="Times New Roman"/>
                <w:color w:val="000000"/>
                <w:sz w:val="24"/>
                <w:szCs w:val="24"/>
              </w:rPr>
            </w:pPr>
            <w:r w:rsidRPr="00D405A9">
              <w:rPr>
                <w:rFonts w:ascii="Times New Roman" w:eastAsia="Times New Roman" w:hAnsi="Times New Roman" w:cs="Times New Roman"/>
                <w:color w:val="000000"/>
                <w:sz w:val="24"/>
                <w:szCs w:val="24"/>
              </w:rPr>
              <w:t>0.00</w:t>
            </w:r>
          </w:p>
        </w:tc>
        <w:tc>
          <w:tcPr>
            <w:tcW w:w="759" w:type="dxa"/>
            <w:tcBorders>
              <w:top w:val="nil"/>
              <w:left w:val="nil"/>
              <w:right w:val="nil"/>
            </w:tcBorders>
            <w:shd w:val="clear" w:color="auto" w:fill="auto"/>
            <w:vAlign w:val="center"/>
            <w:hideMark/>
          </w:tcPr>
          <w:p w14:paraId="1ED96009" w14:textId="77777777" w:rsidR="00E42F0F" w:rsidRPr="00D405A9" w:rsidRDefault="00E42F0F" w:rsidP="00D405A9">
            <w:pPr>
              <w:spacing w:after="0" w:line="240" w:lineRule="auto"/>
              <w:jc w:val="right"/>
              <w:rPr>
                <w:rFonts w:ascii="Times New Roman" w:eastAsia="Times New Roman" w:hAnsi="Times New Roman" w:cs="Times New Roman"/>
                <w:color w:val="000000"/>
                <w:sz w:val="24"/>
                <w:szCs w:val="24"/>
              </w:rPr>
            </w:pPr>
            <w:r w:rsidRPr="00D405A9">
              <w:rPr>
                <w:rFonts w:ascii="Times New Roman" w:eastAsia="Times New Roman" w:hAnsi="Times New Roman" w:cs="Times New Roman"/>
                <w:color w:val="000000"/>
                <w:sz w:val="24"/>
                <w:szCs w:val="24"/>
              </w:rPr>
              <w:t>0.00</w:t>
            </w:r>
          </w:p>
        </w:tc>
        <w:tc>
          <w:tcPr>
            <w:tcW w:w="884" w:type="dxa"/>
            <w:tcBorders>
              <w:top w:val="nil"/>
              <w:left w:val="nil"/>
              <w:right w:val="nil"/>
            </w:tcBorders>
            <w:shd w:val="clear" w:color="auto" w:fill="auto"/>
            <w:vAlign w:val="center"/>
            <w:hideMark/>
          </w:tcPr>
          <w:p w14:paraId="1445F930" w14:textId="77777777" w:rsidR="00E42F0F" w:rsidRPr="00D405A9" w:rsidRDefault="00E42F0F" w:rsidP="00D405A9">
            <w:pPr>
              <w:spacing w:after="0" w:line="240" w:lineRule="auto"/>
              <w:jc w:val="right"/>
              <w:rPr>
                <w:rFonts w:ascii="Times New Roman" w:eastAsia="Times New Roman" w:hAnsi="Times New Roman" w:cs="Times New Roman"/>
                <w:color w:val="000000"/>
                <w:sz w:val="24"/>
                <w:szCs w:val="24"/>
              </w:rPr>
            </w:pPr>
            <w:r w:rsidRPr="00D405A9">
              <w:rPr>
                <w:rFonts w:ascii="Times New Roman" w:eastAsia="Times New Roman" w:hAnsi="Times New Roman" w:cs="Times New Roman"/>
                <w:color w:val="000000"/>
                <w:sz w:val="24"/>
                <w:szCs w:val="24"/>
              </w:rPr>
              <w:t>0.00</w:t>
            </w:r>
          </w:p>
        </w:tc>
        <w:tc>
          <w:tcPr>
            <w:tcW w:w="880" w:type="dxa"/>
            <w:tcBorders>
              <w:top w:val="nil"/>
              <w:left w:val="nil"/>
              <w:right w:val="nil"/>
            </w:tcBorders>
            <w:shd w:val="clear" w:color="auto" w:fill="auto"/>
            <w:vAlign w:val="center"/>
            <w:hideMark/>
          </w:tcPr>
          <w:p w14:paraId="5B755797" w14:textId="77777777" w:rsidR="00E42F0F" w:rsidRPr="00D405A9" w:rsidRDefault="00E42F0F" w:rsidP="00D405A9">
            <w:pPr>
              <w:spacing w:after="0" w:line="240" w:lineRule="auto"/>
              <w:jc w:val="right"/>
              <w:rPr>
                <w:rFonts w:ascii="Times New Roman" w:eastAsia="Times New Roman" w:hAnsi="Times New Roman" w:cs="Times New Roman"/>
                <w:color w:val="000000"/>
                <w:sz w:val="24"/>
                <w:szCs w:val="24"/>
              </w:rPr>
            </w:pPr>
            <w:r w:rsidRPr="00D405A9">
              <w:rPr>
                <w:rFonts w:ascii="Times New Roman" w:eastAsia="Times New Roman" w:hAnsi="Times New Roman" w:cs="Times New Roman"/>
                <w:color w:val="000000"/>
                <w:sz w:val="24"/>
                <w:szCs w:val="24"/>
              </w:rPr>
              <w:t>0.00</w:t>
            </w:r>
          </w:p>
        </w:tc>
      </w:tr>
      <w:tr w:rsidR="00E42F0F" w:rsidRPr="00E42F0F" w14:paraId="6F4B3CFA" w14:textId="77777777" w:rsidTr="00E42F0F">
        <w:trPr>
          <w:trHeight w:val="293"/>
        </w:trPr>
        <w:tc>
          <w:tcPr>
            <w:tcW w:w="3442" w:type="dxa"/>
            <w:vMerge/>
            <w:tcBorders>
              <w:left w:val="nil"/>
              <w:bottom w:val="single" w:sz="4" w:space="0" w:color="auto"/>
              <w:right w:val="nil"/>
            </w:tcBorders>
            <w:shd w:val="clear" w:color="auto" w:fill="auto"/>
            <w:noWrap/>
            <w:vAlign w:val="bottom"/>
            <w:hideMark/>
          </w:tcPr>
          <w:p w14:paraId="156914FE" w14:textId="77777777" w:rsidR="00E42F0F" w:rsidRPr="00D405A9" w:rsidRDefault="00E42F0F" w:rsidP="00D405A9">
            <w:pPr>
              <w:spacing w:after="0" w:line="240" w:lineRule="auto"/>
              <w:jc w:val="right"/>
              <w:rPr>
                <w:rFonts w:ascii="Times New Roman" w:eastAsia="Times New Roman" w:hAnsi="Times New Roman" w:cs="Times New Roman"/>
                <w:color w:val="000000"/>
                <w:sz w:val="24"/>
                <w:szCs w:val="24"/>
              </w:rPr>
            </w:pPr>
          </w:p>
        </w:tc>
        <w:tc>
          <w:tcPr>
            <w:tcW w:w="1200" w:type="dxa"/>
            <w:tcBorders>
              <w:top w:val="nil"/>
              <w:left w:val="nil"/>
              <w:bottom w:val="single" w:sz="4" w:space="0" w:color="auto"/>
              <w:right w:val="nil"/>
            </w:tcBorders>
            <w:shd w:val="clear" w:color="auto" w:fill="auto"/>
            <w:vAlign w:val="center"/>
            <w:hideMark/>
          </w:tcPr>
          <w:p w14:paraId="7B5716E2" w14:textId="77777777" w:rsidR="00E42F0F" w:rsidRPr="00D405A9" w:rsidRDefault="00E42F0F" w:rsidP="00D405A9">
            <w:pPr>
              <w:spacing w:after="0" w:line="240" w:lineRule="auto"/>
              <w:rPr>
                <w:rFonts w:ascii="Times New Roman" w:eastAsia="Times New Roman" w:hAnsi="Times New Roman" w:cs="Times New Roman"/>
                <w:b/>
                <w:bCs/>
                <w:color w:val="000000"/>
                <w:sz w:val="24"/>
                <w:szCs w:val="24"/>
              </w:rPr>
            </w:pPr>
            <w:r w:rsidRPr="00D405A9">
              <w:rPr>
                <w:rFonts w:ascii="Times New Roman" w:eastAsia="Times New Roman" w:hAnsi="Times New Roman" w:cs="Times New Roman"/>
                <w:b/>
                <w:bCs/>
                <w:color w:val="000000"/>
                <w:sz w:val="24"/>
                <w:szCs w:val="24"/>
              </w:rPr>
              <w:t>Max.</w:t>
            </w:r>
          </w:p>
        </w:tc>
        <w:tc>
          <w:tcPr>
            <w:tcW w:w="797" w:type="dxa"/>
            <w:tcBorders>
              <w:top w:val="nil"/>
              <w:left w:val="nil"/>
              <w:bottom w:val="single" w:sz="4" w:space="0" w:color="auto"/>
              <w:right w:val="nil"/>
            </w:tcBorders>
            <w:shd w:val="clear" w:color="auto" w:fill="auto"/>
            <w:vAlign w:val="center"/>
            <w:hideMark/>
          </w:tcPr>
          <w:p w14:paraId="5715C84C" w14:textId="77777777" w:rsidR="00E42F0F" w:rsidRPr="00D405A9" w:rsidRDefault="00E42F0F" w:rsidP="00D405A9">
            <w:pPr>
              <w:spacing w:after="0" w:line="240" w:lineRule="auto"/>
              <w:jc w:val="right"/>
              <w:rPr>
                <w:rFonts w:ascii="Times New Roman" w:eastAsia="Times New Roman" w:hAnsi="Times New Roman" w:cs="Times New Roman"/>
                <w:color w:val="000000"/>
                <w:sz w:val="24"/>
                <w:szCs w:val="24"/>
              </w:rPr>
            </w:pPr>
            <w:r w:rsidRPr="00D405A9">
              <w:rPr>
                <w:rFonts w:ascii="Times New Roman" w:eastAsia="Times New Roman" w:hAnsi="Times New Roman" w:cs="Times New Roman"/>
                <w:color w:val="000000"/>
                <w:sz w:val="24"/>
                <w:szCs w:val="24"/>
              </w:rPr>
              <w:t>7.00</w:t>
            </w:r>
          </w:p>
        </w:tc>
        <w:tc>
          <w:tcPr>
            <w:tcW w:w="759" w:type="dxa"/>
            <w:tcBorders>
              <w:top w:val="nil"/>
              <w:left w:val="nil"/>
              <w:bottom w:val="single" w:sz="4" w:space="0" w:color="auto"/>
              <w:right w:val="nil"/>
            </w:tcBorders>
            <w:shd w:val="clear" w:color="auto" w:fill="auto"/>
            <w:vAlign w:val="center"/>
            <w:hideMark/>
          </w:tcPr>
          <w:p w14:paraId="79B1F089" w14:textId="77777777" w:rsidR="00E42F0F" w:rsidRPr="00D405A9" w:rsidRDefault="00E42F0F" w:rsidP="00D405A9">
            <w:pPr>
              <w:spacing w:after="0" w:line="240" w:lineRule="auto"/>
              <w:jc w:val="right"/>
              <w:rPr>
                <w:rFonts w:ascii="Times New Roman" w:eastAsia="Times New Roman" w:hAnsi="Times New Roman" w:cs="Times New Roman"/>
                <w:color w:val="000000"/>
                <w:sz w:val="24"/>
                <w:szCs w:val="24"/>
              </w:rPr>
            </w:pPr>
            <w:r w:rsidRPr="00D405A9">
              <w:rPr>
                <w:rFonts w:ascii="Times New Roman" w:eastAsia="Times New Roman" w:hAnsi="Times New Roman" w:cs="Times New Roman"/>
                <w:color w:val="000000"/>
                <w:sz w:val="24"/>
                <w:szCs w:val="24"/>
              </w:rPr>
              <w:t>7.00</w:t>
            </w:r>
          </w:p>
        </w:tc>
        <w:tc>
          <w:tcPr>
            <w:tcW w:w="759" w:type="dxa"/>
            <w:tcBorders>
              <w:top w:val="nil"/>
              <w:left w:val="nil"/>
              <w:bottom w:val="single" w:sz="4" w:space="0" w:color="auto"/>
              <w:right w:val="nil"/>
            </w:tcBorders>
            <w:shd w:val="clear" w:color="auto" w:fill="auto"/>
            <w:vAlign w:val="center"/>
            <w:hideMark/>
          </w:tcPr>
          <w:p w14:paraId="3A65AB4F" w14:textId="77777777" w:rsidR="00E42F0F" w:rsidRPr="00D405A9" w:rsidRDefault="00E42F0F" w:rsidP="00D405A9">
            <w:pPr>
              <w:spacing w:after="0" w:line="240" w:lineRule="auto"/>
              <w:jc w:val="right"/>
              <w:rPr>
                <w:rFonts w:ascii="Times New Roman" w:eastAsia="Times New Roman" w:hAnsi="Times New Roman" w:cs="Times New Roman"/>
                <w:color w:val="000000"/>
                <w:sz w:val="24"/>
                <w:szCs w:val="24"/>
              </w:rPr>
            </w:pPr>
            <w:r w:rsidRPr="00D405A9">
              <w:rPr>
                <w:rFonts w:ascii="Times New Roman" w:eastAsia="Times New Roman" w:hAnsi="Times New Roman" w:cs="Times New Roman"/>
                <w:color w:val="000000"/>
                <w:sz w:val="24"/>
                <w:szCs w:val="24"/>
              </w:rPr>
              <w:t>7.00</w:t>
            </w:r>
          </w:p>
        </w:tc>
        <w:tc>
          <w:tcPr>
            <w:tcW w:w="884" w:type="dxa"/>
            <w:tcBorders>
              <w:top w:val="nil"/>
              <w:left w:val="nil"/>
              <w:bottom w:val="single" w:sz="4" w:space="0" w:color="auto"/>
              <w:right w:val="nil"/>
            </w:tcBorders>
            <w:shd w:val="clear" w:color="auto" w:fill="auto"/>
            <w:vAlign w:val="center"/>
            <w:hideMark/>
          </w:tcPr>
          <w:p w14:paraId="6969D322" w14:textId="77777777" w:rsidR="00E42F0F" w:rsidRPr="00D405A9" w:rsidRDefault="00E42F0F" w:rsidP="00D405A9">
            <w:pPr>
              <w:spacing w:after="0" w:line="240" w:lineRule="auto"/>
              <w:jc w:val="right"/>
              <w:rPr>
                <w:rFonts w:ascii="Times New Roman" w:eastAsia="Times New Roman" w:hAnsi="Times New Roman" w:cs="Times New Roman"/>
                <w:color w:val="000000"/>
                <w:sz w:val="24"/>
                <w:szCs w:val="24"/>
              </w:rPr>
            </w:pPr>
            <w:r w:rsidRPr="00D405A9">
              <w:rPr>
                <w:rFonts w:ascii="Times New Roman" w:eastAsia="Times New Roman" w:hAnsi="Times New Roman" w:cs="Times New Roman"/>
                <w:color w:val="000000"/>
                <w:sz w:val="24"/>
                <w:szCs w:val="24"/>
              </w:rPr>
              <w:t>7.00</w:t>
            </w:r>
          </w:p>
        </w:tc>
        <w:tc>
          <w:tcPr>
            <w:tcW w:w="880" w:type="dxa"/>
            <w:tcBorders>
              <w:top w:val="nil"/>
              <w:left w:val="nil"/>
              <w:bottom w:val="single" w:sz="4" w:space="0" w:color="auto"/>
              <w:right w:val="nil"/>
            </w:tcBorders>
            <w:shd w:val="clear" w:color="auto" w:fill="auto"/>
            <w:vAlign w:val="center"/>
            <w:hideMark/>
          </w:tcPr>
          <w:p w14:paraId="1BD5AC99" w14:textId="77777777" w:rsidR="00E42F0F" w:rsidRPr="00D405A9" w:rsidRDefault="00E42F0F" w:rsidP="00D405A9">
            <w:pPr>
              <w:spacing w:after="0" w:line="240" w:lineRule="auto"/>
              <w:jc w:val="right"/>
              <w:rPr>
                <w:rFonts w:ascii="Times New Roman" w:eastAsia="Times New Roman" w:hAnsi="Times New Roman" w:cs="Times New Roman"/>
                <w:color w:val="000000"/>
                <w:sz w:val="24"/>
                <w:szCs w:val="24"/>
              </w:rPr>
            </w:pPr>
            <w:r w:rsidRPr="00D405A9">
              <w:rPr>
                <w:rFonts w:ascii="Times New Roman" w:eastAsia="Times New Roman" w:hAnsi="Times New Roman" w:cs="Times New Roman"/>
                <w:color w:val="000000"/>
                <w:sz w:val="24"/>
                <w:szCs w:val="24"/>
              </w:rPr>
              <w:t>7.00</w:t>
            </w:r>
          </w:p>
        </w:tc>
      </w:tr>
      <w:tr w:rsidR="00E42F0F" w:rsidRPr="00E42F0F" w14:paraId="429A18E2" w14:textId="77777777" w:rsidTr="00E42F0F">
        <w:trPr>
          <w:trHeight w:val="293"/>
        </w:trPr>
        <w:tc>
          <w:tcPr>
            <w:tcW w:w="3442" w:type="dxa"/>
            <w:vMerge w:val="restart"/>
            <w:tcBorders>
              <w:top w:val="nil"/>
              <w:left w:val="nil"/>
              <w:bottom w:val="single" w:sz="4" w:space="0" w:color="auto"/>
              <w:right w:val="nil"/>
            </w:tcBorders>
            <w:shd w:val="clear" w:color="auto" w:fill="auto"/>
            <w:noWrap/>
            <w:vAlign w:val="center"/>
            <w:hideMark/>
          </w:tcPr>
          <w:p w14:paraId="346F2307" w14:textId="0E0DA214" w:rsidR="00E42F0F" w:rsidRPr="00D405A9" w:rsidRDefault="00E42F0F" w:rsidP="00E42F0F">
            <w:pPr>
              <w:spacing w:after="0" w:line="240" w:lineRule="auto"/>
              <w:jc w:val="center"/>
              <w:rPr>
                <w:rFonts w:ascii="Times New Roman" w:eastAsia="Times New Roman" w:hAnsi="Times New Roman" w:cs="Times New Roman"/>
                <w:color w:val="000000"/>
                <w:sz w:val="24"/>
                <w:szCs w:val="24"/>
              </w:rPr>
            </w:pPr>
            <w:r w:rsidRPr="00D405A9">
              <w:rPr>
                <w:rFonts w:ascii="Times New Roman" w:eastAsia="Times New Roman" w:hAnsi="Times New Roman" w:cs="Times New Roman"/>
                <w:color w:val="000000"/>
                <w:sz w:val="24"/>
                <w:szCs w:val="24"/>
              </w:rPr>
              <w:t>Negative Cyclic</w:t>
            </w:r>
            <w:r w:rsidR="001C733F">
              <w:rPr>
                <w:rFonts w:ascii="Times New Roman" w:eastAsia="Times New Roman" w:hAnsi="Times New Roman" w:cs="Times New Roman"/>
                <w:color w:val="000000"/>
                <w:sz w:val="24"/>
                <w:szCs w:val="24"/>
              </w:rPr>
              <w:t>ity</w:t>
            </w:r>
          </w:p>
        </w:tc>
        <w:tc>
          <w:tcPr>
            <w:tcW w:w="1200" w:type="dxa"/>
            <w:tcBorders>
              <w:top w:val="single" w:sz="4" w:space="0" w:color="auto"/>
              <w:left w:val="nil"/>
              <w:bottom w:val="nil"/>
              <w:right w:val="nil"/>
            </w:tcBorders>
            <w:shd w:val="clear" w:color="auto" w:fill="auto"/>
            <w:vAlign w:val="center"/>
            <w:hideMark/>
          </w:tcPr>
          <w:p w14:paraId="269FA613" w14:textId="77777777" w:rsidR="00E42F0F" w:rsidRPr="00D405A9" w:rsidRDefault="00E42F0F" w:rsidP="00D405A9">
            <w:pPr>
              <w:spacing w:after="0" w:line="240" w:lineRule="auto"/>
              <w:rPr>
                <w:rFonts w:ascii="Times New Roman" w:eastAsia="Times New Roman" w:hAnsi="Times New Roman" w:cs="Times New Roman"/>
                <w:b/>
                <w:bCs/>
                <w:color w:val="000000"/>
                <w:sz w:val="24"/>
                <w:szCs w:val="24"/>
              </w:rPr>
            </w:pPr>
            <w:r w:rsidRPr="00D405A9">
              <w:rPr>
                <w:rFonts w:ascii="Times New Roman" w:eastAsia="Times New Roman" w:hAnsi="Times New Roman" w:cs="Times New Roman"/>
                <w:b/>
                <w:bCs/>
                <w:color w:val="000000"/>
                <w:sz w:val="24"/>
                <w:szCs w:val="24"/>
              </w:rPr>
              <w:t>Mean</w:t>
            </w:r>
          </w:p>
        </w:tc>
        <w:tc>
          <w:tcPr>
            <w:tcW w:w="797" w:type="dxa"/>
            <w:tcBorders>
              <w:top w:val="single" w:sz="4" w:space="0" w:color="auto"/>
              <w:left w:val="nil"/>
              <w:bottom w:val="nil"/>
              <w:right w:val="nil"/>
            </w:tcBorders>
            <w:shd w:val="clear" w:color="auto" w:fill="auto"/>
            <w:vAlign w:val="center"/>
            <w:hideMark/>
          </w:tcPr>
          <w:p w14:paraId="55B2FB45" w14:textId="77777777" w:rsidR="00E42F0F" w:rsidRPr="00D405A9" w:rsidRDefault="00E42F0F" w:rsidP="00D405A9">
            <w:pPr>
              <w:spacing w:after="0" w:line="240" w:lineRule="auto"/>
              <w:jc w:val="right"/>
              <w:rPr>
                <w:rFonts w:ascii="Times New Roman" w:eastAsia="Times New Roman" w:hAnsi="Times New Roman" w:cs="Times New Roman"/>
                <w:color w:val="000000"/>
                <w:sz w:val="24"/>
                <w:szCs w:val="24"/>
              </w:rPr>
            </w:pPr>
            <w:r w:rsidRPr="00D405A9">
              <w:rPr>
                <w:rFonts w:ascii="Times New Roman" w:eastAsia="Times New Roman" w:hAnsi="Times New Roman" w:cs="Times New Roman"/>
                <w:color w:val="000000"/>
                <w:sz w:val="24"/>
                <w:szCs w:val="24"/>
              </w:rPr>
              <w:t>2.50</w:t>
            </w:r>
          </w:p>
        </w:tc>
        <w:tc>
          <w:tcPr>
            <w:tcW w:w="759" w:type="dxa"/>
            <w:tcBorders>
              <w:top w:val="single" w:sz="4" w:space="0" w:color="auto"/>
              <w:left w:val="nil"/>
              <w:bottom w:val="nil"/>
              <w:right w:val="nil"/>
            </w:tcBorders>
            <w:shd w:val="clear" w:color="auto" w:fill="auto"/>
            <w:vAlign w:val="center"/>
            <w:hideMark/>
          </w:tcPr>
          <w:p w14:paraId="4E5E7423" w14:textId="77777777" w:rsidR="00E42F0F" w:rsidRPr="00D405A9" w:rsidRDefault="00E42F0F" w:rsidP="00D405A9">
            <w:pPr>
              <w:spacing w:after="0" w:line="240" w:lineRule="auto"/>
              <w:jc w:val="right"/>
              <w:rPr>
                <w:rFonts w:ascii="Times New Roman" w:eastAsia="Times New Roman" w:hAnsi="Times New Roman" w:cs="Times New Roman"/>
                <w:color w:val="000000"/>
                <w:sz w:val="24"/>
                <w:szCs w:val="24"/>
              </w:rPr>
            </w:pPr>
            <w:r w:rsidRPr="00D405A9">
              <w:rPr>
                <w:rFonts w:ascii="Times New Roman" w:eastAsia="Times New Roman" w:hAnsi="Times New Roman" w:cs="Times New Roman"/>
                <w:color w:val="000000"/>
                <w:sz w:val="24"/>
                <w:szCs w:val="24"/>
              </w:rPr>
              <w:t>2.86</w:t>
            </w:r>
          </w:p>
        </w:tc>
        <w:tc>
          <w:tcPr>
            <w:tcW w:w="759" w:type="dxa"/>
            <w:tcBorders>
              <w:top w:val="single" w:sz="4" w:space="0" w:color="auto"/>
              <w:left w:val="nil"/>
              <w:bottom w:val="nil"/>
              <w:right w:val="nil"/>
            </w:tcBorders>
            <w:shd w:val="clear" w:color="auto" w:fill="auto"/>
            <w:vAlign w:val="center"/>
            <w:hideMark/>
          </w:tcPr>
          <w:p w14:paraId="189A360A" w14:textId="77777777" w:rsidR="00E42F0F" w:rsidRPr="00D405A9" w:rsidRDefault="00E42F0F" w:rsidP="00D405A9">
            <w:pPr>
              <w:spacing w:after="0" w:line="240" w:lineRule="auto"/>
              <w:jc w:val="right"/>
              <w:rPr>
                <w:rFonts w:ascii="Times New Roman" w:eastAsia="Times New Roman" w:hAnsi="Times New Roman" w:cs="Times New Roman"/>
                <w:color w:val="000000"/>
                <w:sz w:val="24"/>
                <w:szCs w:val="24"/>
              </w:rPr>
            </w:pPr>
            <w:r w:rsidRPr="00D405A9">
              <w:rPr>
                <w:rFonts w:ascii="Times New Roman" w:eastAsia="Times New Roman" w:hAnsi="Times New Roman" w:cs="Times New Roman"/>
                <w:color w:val="000000"/>
                <w:sz w:val="24"/>
                <w:szCs w:val="24"/>
              </w:rPr>
              <w:t>2.55</w:t>
            </w:r>
          </w:p>
        </w:tc>
        <w:tc>
          <w:tcPr>
            <w:tcW w:w="884" w:type="dxa"/>
            <w:tcBorders>
              <w:top w:val="single" w:sz="4" w:space="0" w:color="auto"/>
              <w:left w:val="nil"/>
              <w:bottom w:val="nil"/>
              <w:right w:val="nil"/>
            </w:tcBorders>
            <w:shd w:val="clear" w:color="auto" w:fill="auto"/>
            <w:vAlign w:val="center"/>
            <w:hideMark/>
          </w:tcPr>
          <w:p w14:paraId="6F17D082" w14:textId="77777777" w:rsidR="00E42F0F" w:rsidRPr="00D405A9" w:rsidRDefault="00E42F0F" w:rsidP="00D405A9">
            <w:pPr>
              <w:spacing w:after="0" w:line="240" w:lineRule="auto"/>
              <w:jc w:val="right"/>
              <w:rPr>
                <w:rFonts w:ascii="Times New Roman" w:eastAsia="Times New Roman" w:hAnsi="Times New Roman" w:cs="Times New Roman"/>
                <w:color w:val="000000"/>
                <w:sz w:val="24"/>
                <w:szCs w:val="24"/>
              </w:rPr>
            </w:pPr>
            <w:r w:rsidRPr="00D405A9">
              <w:rPr>
                <w:rFonts w:ascii="Times New Roman" w:eastAsia="Times New Roman" w:hAnsi="Times New Roman" w:cs="Times New Roman"/>
                <w:color w:val="000000"/>
                <w:sz w:val="24"/>
                <w:szCs w:val="24"/>
              </w:rPr>
              <w:t>3.37</w:t>
            </w:r>
          </w:p>
        </w:tc>
        <w:tc>
          <w:tcPr>
            <w:tcW w:w="880" w:type="dxa"/>
            <w:tcBorders>
              <w:top w:val="single" w:sz="4" w:space="0" w:color="auto"/>
              <w:left w:val="nil"/>
              <w:bottom w:val="nil"/>
              <w:right w:val="nil"/>
            </w:tcBorders>
            <w:shd w:val="clear" w:color="auto" w:fill="auto"/>
            <w:vAlign w:val="center"/>
            <w:hideMark/>
          </w:tcPr>
          <w:p w14:paraId="7FA6F1E0" w14:textId="77777777" w:rsidR="00E42F0F" w:rsidRPr="00D405A9" w:rsidRDefault="00E42F0F" w:rsidP="00D405A9">
            <w:pPr>
              <w:spacing w:after="0" w:line="240" w:lineRule="auto"/>
              <w:jc w:val="right"/>
              <w:rPr>
                <w:rFonts w:ascii="Times New Roman" w:eastAsia="Times New Roman" w:hAnsi="Times New Roman" w:cs="Times New Roman"/>
                <w:color w:val="000000"/>
                <w:sz w:val="24"/>
                <w:szCs w:val="24"/>
              </w:rPr>
            </w:pPr>
            <w:r w:rsidRPr="00D405A9">
              <w:rPr>
                <w:rFonts w:ascii="Times New Roman" w:eastAsia="Times New Roman" w:hAnsi="Times New Roman" w:cs="Times New Roman"/>
                <w:color w:val="000000"/>
                <w:sz w:val="24"/>
                <w:szCs w:val="24"/>
              </w:rPr>
              <w:t>3.00</w:t>
            </w:r>
          </w:p>
        </w:tc>
      </w:tr>
      <w:tr w:rsidR="00E42F0F" w:rsidRPr="00E42F0F" w14:paraId="77B453DD" w14:textId="77777777" w:rsidTr="00E42F0F">
        <w:trPr>
          <w:trHeight w:val="293"/>
        </w:trPr>
        <w:tc>
          <w:tcPr>
            <w:tcW w:w="3442" w:type="dxa"/>
            <w:vMerge/>
            <w:tcBorders>
              <w:left w:val="nil"/>
              <w:bottom w:val="single" w:sz="4" w:space="0" w:color="auto"/>
              <w:right w:val="nil"/>
            </w:tcBorders>
            <w:shd w:val="clear" w:color="auto" w:fill="auto"/>
            <w:noWrap/>
            <w:vAlign w:val="bottom"/>
            <w:hideMark/>
          </w:tcPr>
          <w:p w14:paraId="2CB96F58" w14:textId="77777777" w:rsidR="00E42F0F" w:rsidRPr="00D405A9" w:rsidRDefault="00E42F0F" w:rsidP="00D405A9">
            <w:pPr>
              <w:spacing w:after="0" w:line="240" w:lineRule="auto"/>
              <w:jc w:val="right"/>
              <w:rPr>
                <w:rFonts w:ascii="Times New Roman" w:eastAsia="Times New Roman" w:hAnsi="Times New Roman" w:cs="Times New Roman"/>
                <w:color w:val="000000"/>
                <w:sz w:val="24"/>
                <w:szCs w:val="24"/>
              </w:rPr>
            </w:pPr>
          </w:p>
        </w:tc>
        <w:tc>
          <w:tcPr>
            <w:tcW w:w="1200" w:type="dxa"/>
            <w:tcBorders>
              <w:top w:val="nil"/>
              <w:left w:val="nil"/>
              <w:bottom w:val="nil"/>
              <w:right w:val="nil"/>
            </w:tcBorders>
            <w:shd w:val="clear" w:color="auto" w:fill="auto"/>
            <w:vAlign w:val="center"/>
            <w:hideMark/>
          </w:tcPr>
          <w:p w14:paraId="60F14341" w14:textId="77777777" w:rsidR="00E42F0F" w:rsidRPr="00D405A9" w:rsidRDefault="00E42F0F" w:rsidP="00D405A9">
            <w:pPr>
              <w:spacing w:after="0" w:line="240" w:lineRule="auto"/>
              <w:rPr>
                <w:rFonts w:ascii="Times New Roman" w:eastAsia="Times New Roman" w:hAnsi="Times New Roman" w:cs="Times New Roman"/>
                <w:b/>
                <w:bCs/>
                <w:color w:val="000000"/>
                <w:sz w:val="24"/>
                <w:szCs w:val="24"/>
              </w:rPr>
            </w:pPr>
            <w:r w:rsidRPr="00D405A9">
              <w:rPr>
                <w:rFonts w:ascii="Times New Roman" w:eastAsia="Times New Roman" w:hAnsi="Times New Roman" w:cs="Times New Roman"/>
                <w:b/>
                <w:bCs/>
                <w:color w:val="000000"/>
                <w:sz w:val="24"/>
                <w:szCs w:val="24"/>
              </w:rPr>
              <w:t>Std. Dev.</w:t>
            </w:r>
          </w:p>
        </w:tc>
        <w:tc>
          <w:tcPr>
            <w:tcW w:w="797" w:type="dxa"/>
            <w:tcBorders>
              <w:top w:val="nil"/>
              <w:left w:val="nil"/>
              <w:bottom w:val="nil"/>
              <w:right w:val="nil"/>
            </w:tcBorders>
            <w:shd w:val="clear" w:color="auto" w:fill="auto"/>
            <w:vAlign w:val="center"/>
            <w:hideMark/>
          </w:tcPr>
          <w:p w14:paraId="22AE0EF9" w14:textId="77777777" w:rsidR="00E42F0F" w:rsidRPr="00D405A9" w:rsidRDefault="00E42F0F" w:rsidP="00D405A9">
            <w:pPr>
              <w:spacing w:after="0" w:line="240" w:lineRule="auto"/>
              <w:jc w:val="right"/>
              <w:rPr>
                <w:rFonts w:ascii="Times New Roman" w:eastAsia="Times New Roman" w:hAnsi="Times New Roman" w:cs="Times New Roman"/>
                <w:color w:val="000000"/>
                <w:sz w:val="24"/>
                <w:szCs w:val="24"/>
              </w:rPr>
            </w:pPr>
            <w:r w:rsidRPr="00D405A9">
              <w:rPr>
                <w:rFonts w:ascii="Times New Roman" w:eastAsia="Times New Roman" w:hAnsi="Times New Roman" w:cs="Times New Roman"/>
                <w:color w:val="000000"/>
                <w:sz w:val="24"/>
                <w:szCs w:val="24"/>
              </w:rPr>
              <w:t>2.46</w:t>
            </w:r>
          </w:p>
        </w:tc>
        <w:tc>
          <w:tcPr>
            <w:tcW w:w="759" w:type="dxa"/>
            <w:tcBorders>
              <w:top w:val="nil"/>
              <w:left w:val="nil"/>
              <w:bottom w:val="nil"/>
              <w:right w:val="nil"/>
            </w:tcBorders>
            <w:shd w:val="clear" w:color="auto" w:fill="auto"/>
            <w:vAlign w:val="center"/>
            <w:hideMark/>
          </w:tcPr>
          <w:p w14:paraId="0A8131B0" w14:textId="77777777" w:rsidR="00E42F0F" w:rsidRPr="00D405A9" w:rsidRDefault="00E42F0F" w:rsidP="00D405A9">
            <w:pPr>
              <w:spacing w:after="0" w:line="240" w:lineRule="auto"/>
              <w:jc w:val="right"/>
              <w:rPr>
                <w:rFonts w:ascii="Times New Roman" w:eastAsia="Times New Roman" w:hAnsi="Times New Roman" w:cs="Times New Roman"/>
                <w:color w:val="000000"/>
                <w:sz w:val="24"/>
                <w:szCs w:val="24"/>
              </w:rPr>
            </w:pPr>
            <w:r w:rsidRPr="00D405A9">
              <w:rPr>
                <w:rFonts w:ascii="Times New Roman" w:eastAsia="Times New Roman" w:hAnsi="Times New Roman" w:cs="Times New Roman"/>
                <w:color w:val="000000"/>
                <w:sz w:val="24"/>
                <w:szCs w:val="24"/>
              </w:rPr>
              <w:t>2.22</w:t>
            </w:r>
          </w:p>
        </w:tc>
        <w:tc>
          <w:tcPr>
            <w:tcW w:w="759" w:type="dxa"/>
            <w:tcBorders>
              <w:top w:val="nil"/>
              <w:left w:val="nil"/>
              <w:bottom w:val="nil"/>
              <w:right w:val="nil"/>
            </w:tcBorders>
            <w:shd w:val="clear" w:color="auto" w:fill="auto"/>
            <w:vAlign w:val="center"/>
            <w:hideMark/>
          </w:tcPr>
          <w:p w14:paraId="195BEE81" w14:textId="77777777" w:rsidR="00E42F0F" w:rsidRPr="00D405A9" w:rsidRDefault="00E42F0F" w:rsidP="00D405A9">
            <w:pPr>
              <w:spacing w:after="0" w:line="240" w:lineRule="auto"/>
              <w:jc w:val="right"/>
              <w:rPr>
                <w:rFonts w:ascii="Times New Roman" w:eastAsia="Times New Roman" w:hAnsi="Times New Roman" w:cs="Times New Roman"/>
                <w:color w:val="000000"/>
                <w:sz w:val="24"/>
                <w:szCs w:val="24"/>
              </w:rPr>
            </w:pPr>
            <w:r w:rsidRPr="00D405A9">
              <w:rPr>
                <w:rFonts w:ascii="Times New Roman" w:eastAsia="Times New Roman" w:hAnsi="Times New Roman" w:cs="Times New Roman"/>
                <w:color w:val="000000"/>
                <w:sz w:val="24"/>
                <w:szCs w:val="24"/>
              </w:rPr>
              <w:t>2.52</w:t>
            </w:r>
          </w:p>
        </w:tc>
        <w:tc>
          <w:tcPr>
            <w:tcW w:w="884" w:type="dxa"/>
            <w:tcBorders>
              <w:top w:val="nil"/>
              <w:left w:val="nil"/>
              <w:bottom w:val="nil"/>
              <w:right w:val="nil"/>
            </w:tcBorders>
            <w:shd w:val="clear" w:color="auto" w:fill="auto"/>
            <w:vAlign w:val="center"/>
            <w:hideMark/>
          </w:tcPr>
          <w:p w14:paraId="76D97BDD" w14:textId="77777777" w:rsidR="00E42F0F" w:rsidRPr="00D405A9" w:rsidRDefault="00E42F0F" w:rsidP="00D405A9">
            <w:pPr>
              <w:spacing w:after="0" w:line="240" w:lineRule="auto"/>
              <w:jc w:val="right"/>
              <w:rPr>
                <w:rFonts w:ascii="Times New Roman" w:eastAsia="Times New Roman" w:hAnsi="Times New Roman" w:cs="Times New Roman"/>
                <w:color w:val="000000"/>
                <w:sz w:val="24"/>
                <w:szCs w:val="24"/>
              </w:rPr>
            </w:pPr>
            <w:r w:rsidRPr="00D405A9">
              <w:rPr>
                <w:rFonts w:ascii="Times New Roman" w:eastAsia="Times New Roman" w:hAnsi="Times New Roman" w:cs="Times New Roman"/>
                <w:color w:val="000000"/>
                <w:sz w:val="24"/>
                <w:szCs w:val="24"/>
              </w:rPr>
              <w:t>2.66</w:t>
            </w:r>
          </w:p>
        </w:tc>
        <w:tc>
          <w:tcPr>
            <w:tcW w:w="880" w:type="dxa"/>
            <w:tcBorders>
              <w:top w:val="nil"/>
              <w:left w:val="nil"/>
              <w:bottom w:val="nil"/>
              <w:right w:val="nil"/>
            </w:tcBorders>
            <w:shd w:val="clear" w:color="auto" w:fill="auto"/>
            <w:vAlign w:val="center"/>
            <w:hideMark/>
          </w:tcPr>
          <w:p w14:paraId="1071C58C" w14:textId="77777777" w:rsidR="00E42F0F" w:rsidRPr="00D405A9" w:rsidRDefault="00E42F0F" w:rsidP="00D405A9">
            <w:pPr>
              <w:spacing w:after="0" w:line="240" w:lineRule="auto"/>
              <w:jc w:val="right"/>
              <w:rPr>
                <w:rFonts w:ascii="Times New Roman" w:eastAsia="Times New Roman" w:hAnsi="Times New Roman" w:cs="Times New Roman"/>
                <w:color w:val="000000"/>
                <w:sz w:val="24"/>
                <w:szCs w:val="24"/>
              </w:rPr>
            </w:pPr>
            <w:r w:rsidRPr="00D405A9">
              <w:rPr>
                <w:rFonts w:ascii="Times New Roman" w:eastAsia="Times New Roman" w:hAnsi="Times New Roman" w:cs="Times New Roman"/>
                <w:color w:val="000000"/>
                <w:sz w:val="24"/>
                <w:szCs w:val="24"/>
              </w:rPr>
              <w:t>2.71</w:t>
            </w:r>
          </w:p>
        </w:tc>
      </w:tr>
      <w:tr w:rsidR="00E42F0F" w:rsidRPr="00E42F0F" w14:paraId="4E2DFE0F" w14:textId="77777777" w:rsidTr="00E42F0F">
        <w:trPr>
          <w:trHeight w:val="293"/>
        </w:trPr>
        <w:tc>
          <w:tcPr>
            <w:tcW w:w="3442" w:type="dxa"/>
            <w:vMerge/>
            <w:tcBorders>
              <w:left w:val="nil"/>
              <w:bottom w:val="single" w:sz="4" w:space="0" w:color="auto"/>
              <w:right w:val="nil"/>
            </w:tcBorders>
            <w:shd w:val="clear" w:color="auto" w:fill="auto"/>
            <w:noWrap/>
            <w:vAlign w:val="bottom"/>
            <w:hideMark/>
          </w:tcPr>
          <w:p w14:paraId="5C02347A" w14:textId="77777777" w:rsidR="00E42F0F" w:rsidRPr="00D405A9" w:rsidRDefault="00E42F0F" w:rsidP="00D405A9">
            <w:pPr>
              <w:spacing w:after="0" w:line="240" w:lineRule="auto"/>
              <w:jc w:val="right"/>
              <w:rPr>
                <w:rFonts w:ascii="Times New Roman" w:eastAsia="Times New Roman" w:hAnsi="Times New Roman" w:cs="Times New Roman"/>
                <w:color w:val="000000"/>
                <w:sz w:val="24"/>
                <w:szCs w:val="24"/>
              </w:rPr>
            </w:pPr>
          </w:p>
        </w:tc>
        <w:tc>
          <w:tcPr>
            <w:tcW w:w="1200" w:type="dxa"/>
            <w:tcBorders>
              <w:top w:val="nil"/>
              <w:left w:val="nil"/>
              <w:right w:val="nil"/>
            </w:tcBorders>
            <w:shd w:val="clear" w:color="auto" w:fill="auto"/>
            <w:vAlign w:val="center"/>
            <w:hideMark/>
          </w:tcPr>
          <w:p w14:paraId="5BA41B70" w14:textId="77777777" w:rsidR="00E42F0F" w:rsidRPr="00D405A9" w:rsidRDefault="00E42F0F" w:rsidP="00D405A9">
            <w:pPr>
              <w:spacing w:after="0" w:line="240" w:lineRule="auto"/>
              <w:rPr>
                <w:rFonts w:ascii="Times New Roman" w:eastAsia="Times New Roman" w:hAnsi="Times New Roman" w:cs="Times New Roman"/>
                <w:b/>
                <w:bCs/>
                <w:color w:val="000000"/>
                <w:sz w:val="24"/>
                <w:szCs w:val="24"/>
              </w:rPr>
            </w:pPr>
            <w:r w:rsidRPr="00D405A9">
              <w:rPr>
                <w:rFonts w:ascii="Times New Roman" w:eastAsia="Times New Roman" w:hAnsi="Times New Roman" w:cs="Times New Roman"/>
                <w:b/>
                <w:bCs/>
                <w:color w:val="000000"/>
                <w:sz w:val="24"/>
                <w:szCs w:val="24"/>
              </w:rPr>
              <w:t>Min.</w:t>
            </w:r>
          </w:p>
        </w:tc>
        <w:tc>
          <w:tcPr>
            <w:tcW w:w="797" w:type="dxa"/>
            <w:tcBorders>
              <w:top w:val="nil"/>
              <w:left w:val="nil"/>
              <w:right w:val="nil"/>
            </w:tcBorders>
            <w:shd w:val="clear" w:color="auto" w:fill="auto"/>
            <w:vAlign w:val="center"/>
            <w:hideMark/>
          </w:tcPr>
          <w:p w14:paraId="41BD7FD7" w14:textId="77777777" w:rsidR="00E42F0F" w:rsidRPr="00D405A9" w:rsidRDefault="00E42F0F" w:rsidP="00D405A9">
            <w:pPr>
              <w:spacing w:after="0" w:line="240" w:lineRule="auto"/>
              <w:jc w:val="right"/>
              <w:rPr>
                <w:rFonts w:ascii="Times New Roman" w:eastAsia="Times New Roman" w:hAnsi="Times New Roman" w:cs="Times New Roman"/>
                <w:color w:val="000000"/>
                <w:sz w:val="24"/>
                <w:szCs w:val="24"/>
              </w:rPr>
            </w:pPr>
            <w:r w:rsidRPr="00D405A9">
              <w:rPr>
                <w:rFonts w:ascii="Times New Roman" w:eastAsia="Times New Roman" w:hAnsi="Times New Roman" w:cs="Times New Roman"/>
                <w:color w:val="000000"/>
                <w:sz w:val="24"/>
                <w:szCs w:val="24"/>
              </w:rPr>
              <w:t>0.00</w:t>
            </w:r>
          </w:p>
        </w:tc>
        <w:tc>
          <w:tcPr>
            <w:tcW w:w="759" w:type="dxa"/>
            <w:tcBorders>
              <w:top w:val="nil"/>
              <w:left w:val="nil"/>
              <w:right w:val="nil"/>
            </w:tcBorders>
            <w:shd w:val="clear" w:color="auto" w:fill="auto"/>
            <w:vAlign w:val="center"/>
            <w:hideMark/>
          </w:tcPr>
          <w:p w14:paraId="1DDE2104" w14:textId="77777777" w:rsidR="00E42F0F" w:rsidRPr="00D405A9" w:rsidRDefault="00E42F0F" w:rsidP="00D405A9">
            <w:pPr>
              <w:spacing w:after="0" w:line="240" w:lineRule="auto"/>
              <w:jc w:val="right"/>
              <w:rPr>
                <w:rFonts w:ascii="Times New Roman" w:eastAsia="Times New Roman" w:hAnsi="Times New Roman" w:cs="Times New Roman"/>
                <w:color w:val="000000"/>
                <w:sz w:val="24"/>
                <w:szCs w:val="24"/>
              </w:rPr>
            </w:pPr>
            <w:r w:rsidRPr="00D405A9">
              <w:rPr>
                <w:rFonts w:ascii="Times New Roman" w:eastAsia="Times New Roman" w:hAnsi="Times New Roman" w:cs="Times New Roman"/>
                <w:color w:val="000000"/>
                <w:sz w:val="24"/>
                <w:szCs w:val="24"/>
              </w:rPr>
              <w:t>0.00</w:t>
            </w:r>
          </w:p>
        </w:tc>
        <w:tc>
          <w:tcPr>
            <w:tcW w:w="759" w:type="dxa"/>
            <w:tcBorders>
              <w:top w:val="nil"/>
              <w:left w:val="nil"/>
              <w:right w:val="nil"/>
            </w:tcBorders>
            <w:shd w:val="clear" w:color="auto" w:fill="auto"/>
            <w:vAlign w:val="center"/>
            <w:hideMark/>
          </w:tcPr>
          <w:p w14:paraId="6DA55BFC" w14:textId="77777777" w:rsidR="00E42F0F" w:rsidRPr="00D405A9" w:rsidRDefault="00E42F0F" w:rsidP="00D405A9">
            <w:pPr>
              <w:spacing w:after="0" w:line="240" w:lineRule="auto"/>
              <w:jc w:val="right"/>
              <w:rPr>
                <w:rFonts w:ascii="Times New Roman" w:eastAsia="Times New Roman" w:hAnsi="Times New Roman" w:cs="Times New Roman"/>
                <w:color w:val="000000"/>
                <w:sz w:val="24"/>
                <w:szCs w:val="24"/>
              </w:rPr>
            </w:pPr>
            <w:r w:rsidRPr="00D405A9">
              <w:rPr>
                <w:rFonts w:ascii="Times New Roman" w:eastAsia="Times New Roman" w:hAnsi="Times New Roman" w:cs="Times New Roman"/>
                <w:color w:val="000000"/>
                <w:sz w:val="24"/>
                <w:szCs w:val="24"/>
              </w:rPr>
              <w:t>0.00</w:t>
            </w:r>
          </w:p>
        </w:tc>
        <w:tc>
          <w:tcPr>
            <w:tcW w:w="884" w:type="dxa"/>
            <w:tcBorders>
              <w:top w:val="nil"/>
              <w:left w:val="nil"/>
              <w:right w:val="nil"/>
            </w:tcBorders>
            <w:shd w:val="clear" w:color="auto" w:fill="auto"/>
            <w:vAlign w:val="center"/>
            <w:hideMark/>
          </w:tcPr>
          <w:p w14:paraId="7BC6C1F6" w14:textId="77777777" w:rsidR="00E42F0F" w:rsidRPr="00D405A9" w:rsidRDefault="00E42F0F" w:rsidP="00D405A9">
            <w:pPr>
              <w:spacing w:after="0" w:line="240" w:lineRule="auto"/>
              <w:jc w:val="right"/>
              <w:rPr>
                <w:rFonts w:ascii="Times New Roman" w:eastAsia="Times New Roman" w:hAnsi="Times New Roman" w:cs="Times New Roman"/>
                <w:color w:val="000000"/>
                <w:sz w:val="24"/>
                <w:szCs w:val="24"/>
              </w:rPr>
            </w:pPr>
            <w:r w:rsidRPr="00D405A9">
              <w:rPr>
                <w:rFonts w:ascii="Times New Roman" w:eastAsia="Times New Roman" w:hAnsi="Times New Roman" w:cs="Times New Roman"/>
                <w:color w:val="000000"/>
                <w:sz w:val="24"/>
                <w:szCs w:val="24"/>
              </w:rPr>
              <w:t>0.00</w:t>
            </w:r>
          </w:p>
        </w:tc>
        <w:tc>
          <w:tcPr>
            <w:tcW w:w="880" w:type="dxa"/>
            <w:tcBorders>
              <w:top w:val="nil"/>
              <w:left w:val="nil"/>
              <w:right w:val="nil"/>
            </w:tcBorders>
            <w:shd w:val="clear" w:color="auto" w:fill="auto"/>
            <w:vAlign w:val="center"/>
            <w:hideMark/>
          </w:tcPr>
          <w:p w14:paraId="130BFE78" w14:textId="77777777" w:rsidR="00E42F0F" w:rsidRPr="00D405A9" w:rsidRDefault="00E42F0F" w:rsidP="00D405A9">
            <w:pPr>
              <w:spacing w:after="0" w:line="240" w:lineRule="auto"/>
              <w:jc w:val="right"/>
              <w:rPr>
                <w:rFonts w:ascii="Times New Roman" w:eastAsia="Times New Roman" w:hAnsi="Times New Roman" w:cs="Times New Roman"/>
                <w:color w:val="000000"/>
                <w:sz w:val="24"/>
                <w:szCs w:val="24"/>
              </w:rPr>
            </w:pPr>
            <w:r w:rsidRPr="00D405A9">
              <w:rPr>
                <w:rFonts w:ascii="Times New Roman" w:eastAsia="Times New Roman" w:hAnsi="Times New Roman" w:cs="Times New Roman"/>
                <w:color w:val="000000"/>
                <w:sz w:val="24"/>
                <w:szCs w:val="24"/>
              </w:rPr>
              <w:t>0.00</w:t>
            </w:r>
          </w:p>
        </w:tc>
      </w:tr>
      <w:tr w:rsidR="00E42F0F" w:rsidRPr="00E42F0F" w14:paraId="2C86CC7D" w14:textId="77777777" w:rsidTr="00E42F0F">
        <w:trPr>
          <w:trHeight w:val="293"/>
        </w:trPr>
        <w:tc>
          <w:tcPr>
            <w:tcW w:w="3442" w:type="dxa"/>
            <w:vMerge/>
            <w:tcBorders>
              <w:left w:val="nil"/>
              <w:bottom w:val="single" w:sz="4" w:space="0" w:color="auto"/>
              <w:right w:val="nil"/>
            </w:tcBorders>
            <w:shd w:val="clear" w:color="auto" w:fill="auto"/>
            <w:noWrap/>
            <w:vAlign w:val="bottom"/>
            <w:hideMark/>
          </w:tcPr>
          <w:p w14:paraId="557875B1" w14:textId="77777777" w:rsidR="00E42F0F" w:rsidRPr="00D405A9" w:rsidRDefault="00E42F0F" w:rsidP="00D405A9">
            <w:pPr>
              <w:spacing w:after="0" w:line="240" w:lineRule="auto"/>
              <w:jc w:val="right"/>
              <w:rPr>
                <w:rFonts w:ascii="Times New Roman" w:eastAsia="Times New Roman" w:hAnsi="Times New Roman" w:cs="Times New Roman"/>
                <w:color w:val="000000"/>
                <w:sz w:val="24"/>
                <w:szCs w:val="24"/>
              </w:rPr>
            </w:pPr>
          </w:p>
        </w:tc>
        <w:tc>
          <w:tcPr>
            <w:tcW w:w="1200" w:type="dxa"/>
            <w:tcBorders>
              <w:top w:val="nil"/>
              <w:left w:val="nil"/>
              <w:bottom w:val="single" w:sz="4" w:space="0" w:color="auto"/>
              <w:right w:val="nil"/>
            </w:tcBorders>
            <w:shd w:val="clear" w:color="auto" w:fill="auto"/>
            <w:vAlign w:val="center"/>
            <w:hideMark/>
          </w:tcPr>
          <w:p w14:paraId="0947E4E4" w14:textId="77777777" w:rsidR="00E42F0F" w:rsidRPr="00D405A9" w:rsidRDefault="00E42F0F" w:rsidP="00D405A9">
            <w:pPr>
              <w:spacing w:after="0" w:line="240" w:lineRule="auto"/>
              <w:rPr>
                <w:rFonts w:ascii="Times New Roman" w:eastAsia="Times New Roman" w:hAnsi="Times New Roman" w:cs="Times New Roman"/>
                <w:b/>
                <w:bCs/>
                <w:color w:val="000000"/>
                <w:sz w:val="24"/>
                <w:szCs w:val="24"/>
              </w:rPr>
            </w:pPr>
            <w:r w:rsidRPr="00D405A9">
              <w:rPr>
                <w:rFonts w:ascii="Times New Roman" w:eastAsia="Times New Roman" w:hAnsi="Times New Roman" w:cs="Times New Roman"/>
                <w:b/>
                <w:bCs/>
                <w:color w:val="000000"/>
                <w:sz w:val="24"/>
                <w:szCs w:val="24"/>
              </w:rPr>
              <w:t>Max.</w:t>
            </w:r>
          </w:p>
        </w:tc>
        <w:tc>
          <w:tcPr>
            <w:tcW w:w="797" w:type="dxa"/>
            <w:tcBorders>
              <w:top w:val="nil"/>
              <w:left w:val="nil"/>
              <w:bottom w:val="single" w:sz="4" w:space="0" w:color="auto"/>
              <w:right w:val="nil"/>
            </w:tcBorders>
            <w:shd w:val="clear" w:color="auto" w:fill="auto"/>
            <w:vAlign w:val="center"/>
            <w:hideMark/>
          </w:tcPr>
          <w:p w14:paraId="2624AD49" w14:textId="77777777" w:rsidR="00E42F0F" w:rsidRPr="00D405A9" w:rsidRDefault="00E42F0F" w:rsidP="00D405A9">
            <w:pPr>
              <w:spacing w:after="0" w:line="240" w:lineRule="auto"/>
              <w:jc w:val="right"/>
              <w:rPr>
                <w:rFonts w:ascii="Times New Roman" w:eastAsia="Times New Roman" w:hAnsi="Times New Roman" w:cs="Times New Roman"/>
                <w:color w:val="000000"/>
                <w:sz w:val="24"/>
                <w:szCs w:val="24"/>
              </w:rPr>
            </w:pPr>
            <w:r w:rsidRPr="00D405A9">
              <w:rPr>
                <w:rFonts w:ascii="Times New Roman" w:eastAsia="Times New Roman" w:hAnsi="Times New Roman" w:cs="Times New Roman"/>
                <w:color w:val="000000"/>
                <w:sz w:val="24"/>
                <w:szCs w:val="24"/>
              </w:rPr>
              <w:t>7.00</w:t>
            </w:r>
          </w:p>
        </w:tc>
        <w:tc>
          <w:tcPr>
            <w:tcW w:w="759" w:type="dxa"/>
            <w:tcBorders>
              <w:top w:val="nil"/>
              <w:left w:val="nil"/>
              <w:bottom w:val="single" w:sz="4" w:space="0" w:color="auto"/>
              <w:right w:val="nil"/>
            </w:tcBorders>
            <w:shd w:val="clear" w:color="auto" w:fill="auto"/>
            <w:vAlign w:val="center"/>
            <w:hideMark/>
          </w:tcPr>
          <w:p w14:paraId="681894AC" w14:textId="77777777" w:rsidR="00E42F0F" w:rsidRPr="00D405A9" w:rsidRDefault="00E42F0F" w:rsidP="00D405A9">
            <w:pPr>
              <w:spacing w:after="0" w:line="240" w:lineRule="auto"/>
              <w:jc w:val="right"/>
              <w:rPr>
                <w:rFonts w:ascii="Times New Roman" w:eastAsia="Times New Roman" w:hAnsi="Times New Roman" w:cs="Times New Roman"/>
                <w:color w:val="000000"/>
                <w:sz w:val="24"/>
                <w:szCs w:val="24"/>
              </w:rPr>
            </w:pPr>
            <w:r w:rsidRPr="00D405A9">
              <w:rPr>
                <w:rFonts w:ascii="Times New Roman" w:eastAsia="Times New Roman" w:hAnsi="Times New Roman" w:cs="Times New Roman"/>
                <w:color w:val="000000"/>
                <w:sz w:val="24"/>
                <w:szCs w:val="24"/>
              </w:rPr>
              <w:t>7.00</w:t>
            </w:r>
          </w:p>
        </w:tc>
        <w:tc>
          <w:tcPr>
            <w:tcW w:w="759" w:type="dxa"/>
            <w:tcBorders>
              <w:top w:val="nil"/>
              <w:left w:val="nil"/>
              <w:bottom w:val="single" w:sz="4" w:space="0" w:color="auto"/>
              <w:right w:val="nil"/>
            </w:tcBorders>
            <w:shd w:val="clear" w:color="auto" w:fill="auto"/>
            <w:vAlign w:val="center"/>
            <w:hideMark/>
          </w:tcPr>
          <w:p w14:paraId="120C6B72" w14:textId="77777777" w:rsidR="00E42F0F" w:rsidRPr="00D405A9" w:rsidRDefault="00E42F0F" w:rsidP="00D405A9">
            <w:pPr>
              <w:spacing w:after="0" w:line="240" w:lineRule="auto"/>
              <w:jc w:val="right"/>
              <w:rPr>
                <w:rFonts w:ascii="Times New Roman" w:eastAsia="Times New Roman" w:hAnsi="Times New Roman" w:cs="Times New Roman"/>
                <w:color w:val="000000"/>
                <w:sz w:val="24"/>
                <w:szCs w:val="24"/>
              </w:rPr>
            </w:pPr>
            <w:r w:rsidRPr="00D405A9">
              <w:rPr>
                <w:rFonts w:ascii="Times New Roman" w:eastAsia="Times New Roman" w:hAnsi="Times New Roman" w:cs="Times New Roman"/>
                <w:color w:val="000000"/>
                <w:sz w:val="24"/>
                <w:szCs w:val="24"/>
              </w:rPr>
              <w:t>7.00</w:t>
            </w:r>
          </w:p>
        </w:tc>
        <w:tc>
          <w:tcPr>
            <w:tcW w:w="884" w:type="dxa"/>
            <w:tcBorders>
              <w:top w:val="nil"/>
              <w:left w:val="nil"/>
              <w:bottom w:val="single" w:sz="4" w:space="0" w:color="auto"/>
              <w:right w:val="nil"/>
            </w:tcBorders>
            <w:shd w:val="clear" w:color="auto" w:fill="auto"/>
            <w:vAlign w:val="center"/>
            <w:hideMark/>
          </w:tcPr>
          <w:p w14:paraId="0182A98B" w14:textId="77777777" w:rsidR="00E42F0F" w:rsidRPr="00D405A9" w:rsidRDefault="00E42F0F" w:rsidP="00D405A9">
            <w:pPr>
              <w:spacing w:after="0" w:line="240" w:lineRule="auto"/>
              <w:jc w:val="right"/>
              <w:rPr>
                <w:rFonts w:ascii="Times New Roman" w:eastAsia="Times New Roman" w:hAnsi="Times New Roman" w:cs="Times New Roman"/>
                <w:color w:val="000000"/>
                <w:sz w:val="24"/>
                <w:szCs w:val="24"/>
              </w:rPr>
            </w:pPr>
            <w:r w:rsidRPr="00D405A9">
              <w:rPr>
                <w:rFonts w:ascii="Times New Roman" w:eastAsia="Times New Roman" w:hAnsi="Times New Roman" w:cs="Times New Roman"/>
                <w:color w:val="000000"/>
                <w:sz w:val="24"/>
                <w:szCs w:val="24"/>
              </w:rPr>
              <w:t>7.00</w:t>
            </w:r>
          </w:p>
        </w:tc>
        <w:tc>
          <w:tcPr>
            <w:tcW w:w="880" w:type="dxa"/>
            <w:tcBorders>
              <w:top w:val="nil"/>
              <w:left w:val="nil"/>
              <w:bottom w:val="single" w:sz="4" w:space="0" w:color="auto"/>
              <w:right w:val="nil"/>
            </w:tcBorders>
            <w:shd w:val="clear" w:color="auto" w:fill="auto"/>
            <w:vAlign w:val="center"/>
            <w:hideMark/>
          </w:tcPr>
          <w:p w14:paraId="0CAEE4A9" w14:textId="77777777" w:rsidR="00E42F0F" w:rsidRPr="00D405A9" w:rsidRDefault="00E42F0F" w:rsidP="00D405A9">
            <w:pPr>
              <w:spacing w:after="0" w:line="240" w:lineRule="auto"/>
              <w:jc w:val="right"/>
              <w:rPr>
                <w:rFonts w:ascii="Times New Roman" w:eastAsia="Times New Roman" w:hAnsi="Times New Roman" w:cs="Times New Roman"/>
                <w:color w:val="000000"/>
                <w:sz w:val="24"/>
                <w:szCs w:val="24"/>
              </w:rPr>
            </w:pPr>
            <w:r w:rsidRPr="00D405A9">
              <w:rPr>
                <w:rFonts w:ascii="Times New Roman" w:eastAsia="Times New Roman" w:hAnsi="Times New Roman" w:cs="Times New Roman"/>
                <w:color w:val="000000"/>
                <w:sz w:val="24"/>
                <w:szCs w:val="24"/>
              </w:rPr>
              <w:t>7.00</w:t>
            </w:r>
          </w:p>
        </w:tc>
      </w:tr>
    </w:tbl>
    <w:p w14:paraId="4A5F9304" w14:textId="77777777" w:rsidR="00D405A9" w:rsidRPr="00E42F0F" w:rsidRDefault="00D405A9" w:rsidP="00D405A9">
      <w:pPr>
        <w:spacing w:line="240" w:lineRule="auto"/>
        <w:rPr>
          <w:rFonts w:ascii="Times New Roman" w:hAnsi="Times New Roman" w:cs="Times New Roman"/>
          <w:sz w:val="24"/>
          <w:szCs w:val="24"/>
        </w:rPr>
      </w:pPr>
    </w:p>
    <w:p w14:paraId="4F97DA1B" w14:textId="72657BE4" w:rsidR="00D405A9" w:rsidRDefault="00D405A9" w:rsidP="00A44637">
      <w:pPr>
        <w:spacing w:line="480" w:lineRule="auto"/>
        <w:jc w:val="center"/>
        <w:rPr>
          <w:rFonts w:ascii="Times New Roman" w:hAnsi="Times New Roman" w:cs="Times New Roman"/>
          <w:i/>
          <w:sz w:val="24"/>
          <w:szCs w:val="24"/>
        </w:rPr>
      </w:pPr>
    </w:p>
    <w:p w14:paraId="3A4ECB58" w14:textId="7BDBCFFF" w:rsidR="00F852FF" w:rsidRDefault="00F852FF" w:rsidP="00A44637">
      <w:pPr>
        <w:spacing w:line="480" w:lineRule="auto"/>
        <w:jc w:val="center"/>
        <w:rPr>
          <w:rFonts w:ascii="Times New Roman" w:hAnsi="Times New Roman" w:cs="Times New Roman"/>
          <w:i/>
          <w:sz w:val="24"/>
          <w:szCs w:val="24"/>
        </w:rPr>
      </w:pPr>
    </w:p>
    <w:p w14:paraId="3AC77275" w14:textId="0A423569" w:rsidR="00F852FF" w:rsidRDefault="00F852FF" w:rsidP="00A44637">
      <w:pPr>
        <w:spacing w:line="480" w:lineRule="auto"/>
        <w:jc w:val="center"/>
        <w:rPr>
          <w:rFonts w:ascii="Times New Roman" w:hAnsi="Times New Roman" w:cs="Times New Roman"/>
          <w:i/>
          <w:sz w:val="24"/>
          <w:szCs w:val="24"/>
        </w:rPr>
      </w:pPr>
    </w:p>
    <w:p w14:paraId="2907ACE0" w14:textId="267FDBE7" w:rsidR="00246A97" w:rsidRDefault="00246A97" w:rsidP="00A44637">
      <w:pPr>
        <w:spacing w:line="480" w:lineRule="auto"/>
        <w:jc w:val="center"/>
        <w:rPr>
          <w:rFonts w:ascii="Times New Roman" w:hAnsi="Times New Roman" w:cs="Times New Roman"/>
          <w:i/>
          <w:sz w:val="24"/>
          <w:szCs w:val="24"/>
        </w:rPr>
      </w:pPr>
    </w:p>
    <w:p w14:paraId="59A1F00C" w14:textId="3482F54B" w:rsidR="00246A97" w:rsidRDefault="00246A97" w:rsidP="00A44637">
      <w:pPr>
        <w:spacing w:line="480" w:lineRule="auto"/>
        <w:jc w:val="center"/>
        <w:rPr>
          <w:rFonts w:ascii="Times New Roman" w:hAnsi="Times New Roman" w:cs="Times New Roman"/>
          <w:i/>
          <w:sz w:val="24"/>
          <w:szCs w:val="24"/>
        </w:rPr>
      </w:pPr>
    </w:p>
    <w:p w14:paraId="3BE50A8B" w14:textId="5E988A59" w:rsidR="00246A97" w:rsidRDefault="00246A97" w:rsidP="00FB497E">
      <w:pPr>
        <w:spacing w:after="0" w:line="240" w:lineRule="auto"/>
        <w:rPr>
          <w:rFonts w:ascii="Times New Roman" w:hAnsi="Times New Roman" w:cs="Times New Roman"/>
          <w:sz w:val="24"/>
          <w:szCs w:val="24"/>
        </w:rPr>
      </w:pPr>
      <w:r>
        <w:rPr>
          <w:rFonts w:ascii="Times New Roman" w:hAnsi="Times New Roman" w:cs="Times New Roman"/>
          <w:b/>
          <w:sz w:val="24"/>
          <w:szCs w:val="24"/>
        </w:rPr>
        <w:lastRenderedPageBreak/>
        <w:t xml:space="preserve">Supplemental </w:t>
      </w:r>
      <w:r w:rsidRPr="0085113D">
        <w:rPr>
          <w:rFonts w:ascii="Times New Roman" w:hAnsi="Times New Roman" w:cs="Times New Roman"/>
          <w:b/>
          <w:sz w:val="24"/>
          <w:szCs w:val="24"/>
        </w:rPr>
        <w:t xml:space="preserve">Figure </w:t>
      </w:r>
      <w:r>
        <w:rPr>
          <w:rFonts w:ascii="Times New Roman" w:hAnsi="Times New Roman" w:cs="Times New Roman"/>
          <w:b/>
          <w:sz w:val="24"/>
          <w:szCs w:val="24"/>
        </w:rPr>
        <w:t>1</w:t>
      </w:r>
      <w:r>
        <w:rPr>
          <w:rFonts w:ascii="Times New Roman" w:hAnsi="Times New Roman" w:cs="Times New Roman"/>
          <w:sz w:val="24"/>
          <w:szCs w:val="24"/>
        </w:rPr>
        <w:t xml:space="preserve">. Scatterplots of individual values (colored dots) by group, with means (black bars) for each index of positive and negative affective variability. Men are in blue, naturally cycling (NC) women are dark red, and oral contraceptive (OC) users grouped by pill formulation are in lighter shades of red: </w:t>
      </w:r>
      <w:proofErr w:type="spellStart"/>
      <w:r>
        <w:rPr>
          <w:rFonts w:ascii="Times New Roman" w:hAnsi="Times New Roman" w:cs="Times New Roman"/>
          <w:sz w:val="24"/>
          <w:szCs w:val="24"/>
        </w:rPr>
        <w:t>OCd</w:t>
      </w:r>
      <w:proofErr w:type="spellEnd"/>
      <w:r>
        <w:rPr>
          <w:rFonts w:ascii="Times New Roman" w:hAnsi="Times New Roman" w:cs="Times New Roman"/>
          <w:sz w:val="24"/>
          <w:szCs w:val="24"/>
        </w:rPr>
        <w:t xml:space="preserve">, OC users of pills with ethinyl estradiol and </w:t>
      </w:r>
      <w:proofErr w:type="spellStart"/>
      <w:r>
        <w:rPr>
          <w:rFonts w:ascii="Times New Roman" w:hAnsi="Times New Roman" w:cs="Times New Roman"/>
          <w:sz w:val="24"/>
          <w:szCs w:val="24"/>
        </w:rPr>
        <w:t>drospirenone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OCna</w:t>
      </w:r>
      <w:proofErr w:type="spellEnd"/>
      <w:r>
        <w:rPr>
          <w:rFonts w:ascii="Times New Roman" w:hAnsi="Times New Roman" w:cs="Times New Roman"/>
          <w:sz w:val="24"/>
          <w:szCs w:val="24"/>
        </w:rPr>
        <w:t xml:space="preserve">: OC users of pills with ethinyl estradiol and norethindrone acetate; </w:t>
      </w:r>
      <w:proofErr w:type="spellStart"/>
      <w:r>
        <w:rPr>
          <w:rFonts w:ascii="Times New Roman" w:hAnsi="Times New Roman" w:cs="Times New Roman"/>
          <w:sz w:val="24"/>
          <w:szCs w:val="24"/>
        </w:rPr>
        <w:t>OCng</w:t>
      </w:r>
      <w:proofErr w:type="spellEnd"/>
      <w:r>
        <w:rPr>
          <w:rFonts w:ascii="Times New Roman" w:hAnsi="Times New Roman" w:cs="Times New Roman"/>
          <w:sz w:val="24"/>
          <w:szCs w:val="24"/>
        </w:rPr>
        <w:t xml:space="preserve">: OC users of pills with ethinyl estradiol and </w:t>
      </w:r>
      <w:proofErr w:type="spellStart"/>
      <w:r>
        <w:rPr>
          <w:rFonts w:ascii="Times New Roman" w:hAnsi="Times New Roman" w:cs="Times New Roman"/>
          <w:sz w:val="24"/>
          <w:szCs w:val="24"/>
        </w:rPr>
        <w:t>norgestimate</w:t>
      </w:r>
      <w:proofErr w:type="spellEnd"/>
      <w:r>
        <w:rPr>
          <w:rFonts w:ascii="Times New Roman" w:hAnsi="Times New Roman" w:cs="Times New Roman"/>
          <w:sz w:val="24"/>
          <w:szCs w:val="24"/>
        </w:rPr>
        <w:t>.</w:t>
      </w:r>
    </w:p>
    <w:p w14:paraId="1D006FEC" w14:textId="77777777" w:rsidR="00FB497E" w:rsidRDefault="00FB497E" w:rsidP="00FB497E">
      <w:pPr>
        <w:spacing w:after="0" w:line="240" w:lineRule="auto"/>
        <w:rPr>
          <w:rFonts w:ascii="Times New Roman" w:hAnsi="Times New Roman" w:cs="Times New Roman"/>
          <w:sz w:val="24"/>
          <w:szCs w:val="24"/>
        </w:rPr>
      </w:pPr>
    </w:p>
    <w:p w14:paraId="5CD246BE" w14:textId="77777777" w:rsidR="00246A97" w:rsidRDefault="00246A97" w:rsidP="00246A97">
      <w:pPr>
        <w:spacing w:after="0" w:line="48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09F0D579" wp14:editId="773A2C64">
            <wp:extent cx="5743575" cy="5743575"/>
            <wp:effectExtent l="0" t="0" r="9525" b="9525"/>
            <wp:docPr id="2" name="Picture 2" descr="A screenshot of a social media pos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C_scatters_paper_5_11.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5743575" cy="5743575"/>
                    </a:xfrm>
                    <a:prstGeom prst="rect">
                      <a:avLst/>
                    </a:prstGeom>
                  </pic:spPr>
                </pic:pic>
              </a:graphicData>
            </a:graphic>
          </wp:inline>
        </w:drawing>
      </w:r>
    </w:p>
    <w:p w14:paraId="1B1CE5D2" w14:textId="77777777" w:rsidR="00F852FF" w:rsidRPr="00E42F0F" w:rsidRDefault="00F852FF" w:rsidP="00556358">
      <w:pPr>
        <w:spacing w:line="480" w:lineRule="auto"/>
        <w:rPr>
          <w:rFonts w:ascii="Times New Roman" w:hAnsi="Times New Roman" w:cs="Times New Roman"/>
          <w:i/>
          <w:sz w:val="24"/>
          <w:szCs w:val="24"/>
        </w:rPr>
      </w:pPr>
    </w:p>
    <w:sectPr w:rsidR="00F852FF" w:rsidRPr="00E42F0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432E"/>
    <w:rsid w:val="00071468"/>
    <w:rsid w:val="00094175"/>
    <w:rsid w:val="000F4ECA"/>
    <w:rsid w:val="00101068"/>
    <w:rsid w:val="00116252"/>
    <w:rsid w:val="001B4454"/>
    <w:rsid w:val="001B6970"/>
    <w:rsid w:val="001C733F"/>
    <w:rsid w:val="001E1EAE"/>
    <w:rsid w:val="0020432E"/>
    <w:rsid w:val="002156EA"/>
    <w:rsid w:val="00216CDD"/>
    <w:rsid w:val="00246A97"/>
    <w:rsid w:val="00262E18"/>
    <w:rsid w:val="0027600B"/>
    <w:rsid w:val="002F30E5"/>
    <w:rsid w:val="002F77D5"/>
    <w:rsid w:val="003F2A79"/>
    <w:rsid w:val="00405954"/>
    <w:rsid w:val="00415CC3"/>
    <w:rsid w:val="00427751"/>
    <w:rsid w:val="00444005"/>
    <w:rsid w:val="00460EA0"/>
    <w:rsid w:val="004830CD"/>
    <w:rsid w:val="00485413"/>
    <w:rsid w:val="004B6109"/>
    <w:rsid w:val="004C74A3"/>
    <w:rsid w:val="004D42F4"/>
    <w:rsid w:val="005324B8"/>
    <w:rsid w:val="00556358"/>
    <w:rsid w:val="00585651"/>
    <w:rsid w:val="005D0F9E"/>
    <w:rsid w:val="005E76A8"/>
    <w:rsid w:val="005F22AA"/>
    <w:rsid w:val="006619BF"/>
    <w:rsid w:val="006B5D60"/>
    <w:rsid w:val="00757203"/>
    <w:rsid w:val="00766945"/>
    <w:rsid w:val="00773F54"/>
    <w:rsid w:val="007A50EB"/>
    <w:rsid w:val="007D0096"/>
    <w:rsid w:val="00823D49"/>
    <w:rsid w:val="008B21A7"/>
    <w:rsid w:val="00926CAE"/>
    <w:rsid w:val="009751B2"/>
    <w:rsid w:val="009940E8"/>
    <w:rsid w:val="009B5CAA"/>
    <w:rsid w:val="009B72FC"/>
    <w:rsid w:val="009D0387"/>
    <w:rsid w:val="00A44637"/>
    <w:rsid w:val="00A44E1A"/>
    <w:rsid w:val="00AB4210"/>
    <w:rsid w:val="00AC15E4"/>
    <w:rsid w:val="00B4333E"/>
    <w:rsid w:val="00B51869"/>
    <w:rsid w:val="00B56547"/>
    <w:rsid w:val="00B724F0"/>
    <w:rsid w:val="00BA755C"/>
    <w:rsid w:val="00C916DD"/>
    <w:rsid w:val="00CB378E"/>
    <w:rsid w:val="00CF5B3F"/>
    <w:rsid w:val="00D07F88"/>
    <w:rsid w:val="00D405A9"/>
    <w:rsid w:val="00D4217D"/>
    <w:rsid w:val="00DA461D"/>
    <w:rsid w:val="00DE4862"/>
    <w:rsid w:val="00DE6C39"/>
    <w:rsid w:val="00DE6FBE"/>
    <w:rsid w:val="00E34775"/>
    <w:rsid w:val="00E42F0F"/>
    <w:rsid w:val="00E96F9F"/>
    <w:rsid w:val="00E97D1E"/>
    <w:rsid w:val="00EB34DD"/>
    <w:rsid w:val="00F32D8E"/>
    <w:rsid w:val="00F45988"/>
    <w:rsid w:val="00F852FF"/>
    <w:rsid w:val="00FA1EB3"/>
    <w:rsid w:val="00FB497E"/>
    <w:rsid w:val="00FD18D9"/>
    <w:rsid w:val="00FD26E6"/>
    <w:rsid w:val="00FD3194"/>
    <w:rsid w:val="00FD50A5"/>
    <w:rsid w:val="00FE1FCA"/>
    <w:rsid w:val="00FF07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7EB7F8"/>
  <w15:chartTrackingRefBased/>
  <w15:docId w15:val="{CBFF21EB-154A-4B00-AA08-6903CEB021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9D0387"/>
    <w:rPr>
      <w:sz w:val="16"/>
      <w:szCs w:val="16"/>
    </w:rPr>
  </w:style>
  <w:style w:type="paragraph" w:styleId="CommentText">
    <w:name w:val="annotation text"/>
    <w:basedOn w:val="Normal"/>
    <w:link w:val="CommentTextChar"/>
    <w:uiPriority w:val="99"/>
    <w:semiHidden/>
    <w:unhideWhenUsed/>
    <w:rsid w:val="009D0387"/>
    <w:pPr>
      <w:spacing w:line="240" w:lineRule="auto"/>
    </w:pPr>
    <w:rPr>
      <w:sz w:val="20"/>
      <w:szCs w:val="20"/>
    </w:rPr>
  </w:style>
  <w:style w:type="character" w:customStyle="1" w:styleId="CommentTextChar">
    <w:name w:val="Comment Text Char"/>
    <w:basedOn w:val="DefaultParagraphFont"/>
    <w:link w:val="CommentText"/>
    <w:uiPriority w:val="99"/>
    <w:semiHidden/>
    <w:rsid w:val="009D0387"/>
    <w:rPr>
      <w:sz w:val="20"/>
      <w:szCs w:val="20"/>
    </w:rPr>
  </w:style>
  <w:style w:type="paragraph" w:styleId="CommentSubject">
    <w:name w:val="annotation subject"/>
    <w:basedOn w:val="CommentText"/>
    <w:next w:val="CommentText"/>
    <w:link w:val="CommentSubjectChar"/>
    <w:uiPriority w:val="99"/>
    <w:semiHidden/>
    <w:unhideWhenUsed/>
    <w:rsid w:val="009D0387"/>
    <w:rPr>
      <w:b/>
      <w:bCs/>
    </w:rPr>
  </w:style>
  <w:style w:type="character" w:customStyle="1" w:styleId="CommentSubjectChar">
    <w:name w:val="Comment Subject Char"/>
    <w:basedOn w:val="CommentTextChar"/>
    <w:link w:val="CommentSubject"/>
    <w:uiPriority w:val="99"/>
    <w:semiHidden/>
    <w:rsid w:val="009D0387"/>
    <w:rPr>
      <w:b/>
      <w:bCs/>
      <w:sz w:val="20"/>
      <w:szCs w:val="20"/>
    </w:rPr>
  </w:style>
  <w:style w:type="paragraph" w:styleId="BalloonText">
    <w:name w:val="Balloon Text"/>
    <w:basedOn w:val="Normal"/>
    <w:link w:val="BalloonTextChar"/>
    <w:uiPriority w:val="99"/>
    <w:semiHidden/>
    <w:unhideWhenUsed/>
    <w:rsid w:val="009D0387"/>
    <w:pPr>
      <w:spacing w:after="0" w:line="240" w:lineRule="auto"/>
    </w:pPr>
    <w:rPr>
      <w:rFonts w:ascii="Times New Roman" w:hAnsi="Times New Roman"/>
      <w:sz w:val="18"/>
      <w:szCs w:val="18"/>
    </w:rPr>
  </w:style>
  <w:style w:type="character" w:customStyle="1" w:styleId="BalloonTextChar">
    <w:name w:val="Balloon Text Char"/>
    <w:basedOn w:val="DefaultParagraphFont"/>
    <w:link w:val="BalloonText"/>
    <w:uiPriority w:val="99"/>
    <w:semiHidden/>
    <w:rsid w:val="009D0387"/>
    <w:rPr>
      <w:rFonts w:ascii="Times New Roman" w:hAnsi="Times New Roman"/>
      <w:sz w:val="18"/>
      <w:szCs w:val="18"/>
    </w:rPr>
  </w:style>
  <w:style w:type="table" w:styleId="TableGrid">
    <w:name w:val="Table Grid"/>
    <w:basedOn w:val="TableNormal"/>
    <w:uiPriority w:val="39"/>
    <w:rsid w:val="00F852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4893381">
      <w:bodyDiv w:val="1"/>
      <w:marLeft w:val="0"/>
      <w:marRight w:val="0"/>
      <w:marTop w:val="0"/>
      <w:marBottom w:val="0"/>
      <w:divBdr>
        <w:top w:val="none" w:sz="0" w:space="0" w:color="auto"/>
        <w:left w:val="none" w:sz="0" w:space="0" w:color="auto"/>
        <w:bottom w:val="none" w:sz="0" w:space="0" w:color="auto"/>
        <w:right w:val="none" w:sz="0" w:space="0" w:color="auto"/>
      </w:divBdr>
    </w:div>
    <w:div w:id="1942763631">
      <w:bodyDiv w:val="1"/>
      <w:marLeft w:val="0"/>
      <w:marRight w:val="0"/>
      <w:marTop w:val="0"/>
      <w:marBottom w:val="0"/>
      <w:divBdr>
        <w:top w:val="none" w:sz="0" w:space="0" w:color="auto"/>
        <w:left w:val="none" w:sz="0" w:space="0" w:color="auto"/>
        <w:bottom w:val="none" w:sz="0" w:space="0" w:color="auto"/>
        <w:right w:val="none" w:sz="0" w:space="0" w:color="auto"/>
      </w:divBdr>
    </w:div>
    <w:div w:id="2026400865">
      <w:bodyDiv w:val="1"/>
      <w:marLeft w:val="0"/>
      <w:marRight w:val="0"/>
      <w:marTop w:val="0"/>
      <w:marBottom w:val="0"/>
      <w:divBdr>
        <w:top w:val="none" w:sz="0" w:space="0" w:color="auto"/>
        <w:left w:val="none" w:sz="0" w:space="0" w:color="auto"/>
        <w:bottom w:val="none" w:sz="0" w:space="0" w:color="auto"/>
        <w:right w:val="none" w:sz="0" w:space="0" w:color="auto"/>
      </w:divBdr>
      <w:divsChild>
        <w:div w:id="1015427922">
          <w:marLeft w:val="0"/>
          <w:marRight w:val="0"/>
          <w:marTop w:val="0"/>
          <w:marBottom w:val="0"/>
          <w:divBdr>
            <w:top w:val="none" w:sz="0" w:space="0" w:color="auto"/>
            <w:left w:val="none" w:sz="0" w:space="0" w:color="auto"/>
            <w:bottom w:val="none" w:sz="0" w:space="0" w:color="auto"/>
            <w:right w:val="none" w:sz="0" w:space="0" w:color="auto"/>
          </w:divBdr>
          <w:divsChild>
            <w:div w:id="656811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800</Words>
  <Characters>4563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University of Michigan</Company>
  <LinksUpToDate>false</LinksUpToDate>
  <CharactersWithSpaces>5353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Weigard, Alexander</dc:creator>
  <cp:keywords/>
  <dc:description/>
  <cp:lastModifiedBy>Beltz, Adriene</cp:lastModifiedBy>
  <cp:revision>3</cp:revision>
  <dcterms:created xsi:type="dcterms:W3CDTF">2020-11-16T15:46:00Z</dcterms:created>
  <dcterms:modified xsi:type="dcterms:W3CDTF">2021-08-24T19:57:00Z</dcterms:modified>
</cp:coreProperties>
</file>