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7A737" w14:textId="7C61D391" w:rsidR="00D274B2" w:rsidRDefault="007B100E" w:rsidP="00D274B2">
      <w:pPr>
        <w:rPr>
          <w:b/>
          <w:sz w:val="28"/>
        </w:rPr>
      </w:pPr>
      <w:r>
        <w:rPr>
          <w:b/>
          <w:sz w:val="28"/>
        </w:rPr>
        <w:t>Supplementary Information</w:t>
      </w:r>
    </w:p>
    <w:p w14:paraId="0D8F7894" w14:textId="77777777" w:rsidR="00070B55" w:rsidRDefault="00070B55" w:rsidP="00070B55">
      <w:pPr>
        <w:pStyle w:val="TableofFigures"/>
        <w:tabs>
          <w:tab w:val="right" w:leader="dot" w:pos="9962"/>
        </w:tabs>
        <w:rPr>
          <w:b/>
        </w:rPr>
      </w:pPr>
    </w:p>
    <w:p w14:paraId="64CA6E91" w14:textId="7EA31A70" w:rsidR="00070B55" w:rsidRPr="00070B55" w:rsidRDefault="007B100E" w:rsidP="00070B55">
      <w:pPr>
        <w:pStyle w:val="TableofFigures"/>
        <w:tabs>
          <w:tab w:val="right" w:leader="dot" w:pos="9962"/>
        </w:tabs>
        <w:rPr>
          <w:b/>
        </w:rPr>
      </w:pPr>
      <w:r>
        <w:rPr>
          <w:b/>
        </w:rPr>
        <w:t>Content</w:t>
      </w:r>
      <w:r w:rsidR="00070B55">
        <w:rPr>
          <w:b/>
        </w:rPr>
        <w:br/>
      </w:r>
      <w:r w:rsidR="00070B55" w:rsidRPr="00070B55">
        <w:rPr>
          <w:b/>
        </w:rPr>
        <w:t xml:space="preserve">Tables </w:t>
      </w:r>
    </w:p>
    <w:p w14:paraId="564AB8F2" w14:textId="77777777" w:rsidR="00B45A10" w:rsidRDefault="009166D0">
      <w:pPr>
        <w:pStyle w:val="TableofFigures"/>
        <w:tabs>
          <w:tab w:val="right" w:leader="dot" w:pos="9962"/>
        </w:tabs>
        <w:rPr>
          <w:rFonts w:eastAsiaTheme="minorEastAsia"/>
          <w:noProof/>
        </w:rPr>
      </w:pPr>
      <w:r>
        <w:rPr>
          <w:highlight w:val="cyan"/>
        </w:rPr>
        <w:fldChar w:fldCharType="begin"/>
      </w:r>
      <w:r>
        <w:rPr>
          <w:highlight w:val="cyan"/>
        </w:rPr>
        <w:instrText xml:space="preserve"> TOC \h \z \c "ESM Table" </w:instrText>
      </w:r>
      <w:r>
        <w:rPr>
          <w:highlight w:val="cyan"/>
        </w:rPr>
        <w:fldChar w:fldCharType="separate"/>
      </w:r>
      <w:hyperlink w:anchor="_Toc70585022" w:history="1">
        <w:r w:rsidR="00B45A10" w:rsidRPr="00814280">
          <w:rPr>
            <w:rStyle w:val="Hyperlink"/>
            <w:noProof/>
          </w:rPr>
          <w:t>Supplementary Table S1   Number of patients with annual LDL-C measurement available</w:t>
        </w:r>
        <w:r w:rsidR="00B45A10">
          <w:rPr>
            <w:noProof/>
            <w:webHidden/>
          </w:rPr>
          <w:tab/>
        </w:r>
        <w:r w:rsidR="00B45A10">
          <w:rPr>
            <w:noProof/>
            <w:webHidden/>
          </w:rPr>
          <w:fldChar w:fldCharType="begin"/>
        </w:r>
        <w:r w:rsidR="00B45A10">
          <w:rPr>
            <w:noProof/>
            <w:webHidden/>
          </w:rPr>
          <w:instrText xml:space="preserve"> PAGEREF _Toc70585022 \h </w:instrText>
        </w:r>
        <w:r w:rsidR="00B45A10">
          <w:rPr>
            <w:noProof/>
            <w:webHidden/>
          </w:rPr>
        </w:r>
        <w:r w:rsidR="00B45A10">
          <w:rPr>
            <w:noProof/>
            <w:webHidden/>
          </w:rPr>
          <w:fldChar w:fldCharType="separate"/>
        </w:r>
        <w:r w:rsidR="00B45A10">
          <w:rPr>
            <w:noProof/>
            <w:webHidden/>
          </w:rPr>
          <w:t>1</w:t>
        </w:r>
        <w:r w:rsidR="00B45A10">
          <w:rPr>
            <w:noProof/>
            <w:webHidden/>
          </w:rPr>
          <w:fldChar w:fldCharType="end"/>
        </w:r>
      </w:hyperlink>
    </w:p>
    <w:p w14:paraId="0BA5FCBA" w14:textId="77777777" w:rsidR="00B45A10" w:rsidRDefault="001314D0">
      <w:pPr>
        <w:pStyle w:val="TableofFigures"/>
        <w:tabs>
          <w:tab w:val="right" w:leader="dot" w:pos="9962"/>
        </w:tabs>
        <w:rPr>
          <w:rFonts w:eastAsiaTheme="minorEastAsia"/>
          <w:noProof/>
        </w:rPr>
      </w:pPr>
      <w:hyperlink w:anchor="_Toc70585023" w:history="1">
        <w:r w:rsidR="00B45A10" w:rsidRPr="00814280">
          <w:rPr>
            <w:rStyle w:val="Hyperlink"/>
            <w:noProof/>
          </w:rPr>
          <w:t>Supplementary Table S2   Diagnosed concordant comorbidities</w:t>
        </w:r>
        <w:r w:rsidR="00B45A10">
          <w:rPr>
            <w:noProof/>
            <w:webHidden/>
          </w:rPr>
          <w:tab/>
        </w:r>
        <w:r w:rsidR="00B45A10">
          <w:rPr>
            <w:noProof/>
            <w:webHidden/>
          </w:rPr>
          <w:fldChar w:fldCharType="begin"/>
        </w:r>
        <w:r w:rsidR="00B45A10">
          <w:rPr>
            <w:noProof/>
            <w:webHidden/>
          </w:rPr>
          <w:instrText xml:space="preserve"> PAGEREF _Toc70585023 \h </w:instrText>
        </w:r>
        <w:r w:rsidR="00B45A10">
          <w:rPr>
            <w:noProof/>
            <w:webHidden/>
          </w:rPr>
        </w:r>
        <w:r w:rsidR="00B45A10">
          <w:rPr>
            <w:noProof/>
            <w:webHidden/>
          </w:rPr>
          <w:fldChar w:fldCharType="separate"/>
        </w:r>
        <w:r w:rsidR="00B45A10">
          <w:rPr>
            <w:noProof/>
            <w:webHidden/>
          </w:rPr>
          <w:t>2</w:t>
        </w:r>
        <w:r w:rsidR="00B45A10">
          <w:rPr>
            <w:noProof/>
            <w:webHidden/>
          </w:rPr>
          <w:fldChar w:fldCharType="end"/>
        </w:r>
      </w:hyperlink>
    </w:p>
    <w:p w14:paraId="79DD12C1" w14:textId="77777777" w:rsidR="00B45A10" w:rsidRDefault="001314D0">
      <w:pPr>
        <w:pStyle w:val="TableofFigures"/>
        <w:tabs>
          <w:tab w:val="right" w:leader="dot" w:pos="9962"/>
        </w:tabs>
        <w:rPr>
          <w:rFonts w:eastAsiaTheme="minorEastAsia"/>
          <w:noProof/>
        </w:rPr>
      </w:pPr>
      <w:hyperlink w:anchor="_Toc70585024" w:history="1">
        <w:r w:rsidR="00B45A10" w:rsidRPr="00814280">
          <w:rPr>
            <w:rStyle w:val="Hyperlink"/>
            <w:noProof/>
          </w:rPr>
          <w:t>Supplementary Table S3   Statin therapy intensity levels</w:t>
        </w:r>
        <w:r w:rsidR="00B45A10">
          <w:rPr>
            <w:noProof/>
            <w:webHidden/>
          </w:rPr>
          <w:tab/>
        </w:r>
        <w:r w:rsidR="00B45A10">
          <w:rPr>
            <w:noProof/>
            <w:webHidden/>
          </w:rPr>
          <w:fldChar w:fldCharType="begin"/>
        </w:r>
        <w:r w:rsidR="00B45A10">
          <w:rPr>
            <w:noProof/>
            <w:webHidden/>
          </w:rPr>
          <w:instrText xml:space="preserve"> PAGEREF _Toc70585024 \h </w:instrText>
        </w:r>
        <w:r w:rsidR="00B45A10">
          <w:rPr>
            <w:noProof/>
            <w:webHidden/>
          </w:rPr>
        </w:r>
        <w:r w:rsidR="00B45A10">
          <w:rPr>
            <w:noProof/>
            <w:webHidden/>
          </w:rPr>
          <w:fldChar w:fldCharType="separate"/>
        </w:r>
        <w:r w:rsidR="00B45A10">
          <w:rPr>
            <w:noProof/>
            <w:webHidden/>
          </w:rPr>
          <w:t>2</w:t>
        </w:r>
        <w:r w:rsidR="00B45A10">
          <w:rPr>
            <w:noProof/>
            <w:webHidden/>
          </w:rPr>
          <w:fldChar w:fldCharType="end"/>
        </w:r>
      </w:hyperlink>
    </w:p>
    <w:p w14:paraId="3125763E" w14:textId="77777777" w:rsidR="00B45A10" w:rsidRDefault="001314D0">
      <w:pPr>
        <w:pStyle w:val="TableofFigures"/>
        <w:tabs>
          <w:tab w:val="right" w:leader="dot" w:pos="9962"/>
        </w:tabs>
        <w:rPr>
          <w:rFonts w:eastAsiaTheme="minorEastAsia"/>
          <w:noProof/>
        </w:rPr>
      </w:pPr>
      <w:hyperlink w:anchor="_Toc70585025" w:history="1">
        <w:r w:rsidR="00B45A10" w:rsidRPr="00814280">
          <w:rPr>
            <w:rStyle w:val="Hyperlink"/>
            <w:noProof/>
          </w:rPr>
          <w:t>Supplementary Table S4   Number of patients included in each year’s plot by trajectory group for men and women</w:t>
        </w:r>
        <w:r w:rsidR="00B45A10">
          <w:rPr>
            <w:noProof/>
            <w:webHidden/>
          </w:rPr>
          <w:tab/>
        </w:r>
        <w:r w:rsidR="00B45A10">
          <w:rPr>
            <w:noProof/>
            <w:webHidden/>
          </w:rPr>
          <w:fldChar w:fldCharType="begin"/>
        </w:r>
        <w:r w:rsidR="00B45A10">
          <w:rPr>
            <w:noProof/>
            <w:webHidden/>
          </w:rPr>
          <w:instrText xml:space="preserve"> PAGEREF _Toc70585025 \h </w:instrText>
        </w:r>
        <w:r w:rsidR="00B45A10">
          <w:rPr>
            <w:noProof/>
            <w:webHidden/>
          </w:rPr>
        </w:r>
        <w:r w:rsidR="00B45A10">
          <w:rPr>
            <w:noProof/>
            <w:webHidden/>
          </w:rPr>
          <w:fldChar w:fldCharType="separate"/>
        </w:r>
        <w:r w:rsidR="00B45A10">
          <w:rPr>
            <w:noProof/>
            <w:webHidden/>
          </w:rPr>
          <w:t>3</w:t>
        </w:r>
        <w:r w:rsidR="00B45A10">
          <w:rPr>
            <w:noProof/>
            <w:webHidden/>
          </w:rPr>
          <w:fldChar w:fldCharType="end"/>
        </w:r>
      </w:hyperlink>
    </w:p>
    <w:p w14:paraId="0535F33B" w14:textId="77777777" w:rsidR="00B45A10" w:rsidRDefault="001314D0">
      <w:pPr>
        <w:pStyle w:val="TableofFigures"/>
        <w:tabs>
          <w:tab w:val="right" w:leader="dot" w:pos="9962"/>
        </w:tabs>
        <w:rPr>
          <w:rFonts w:eastAsiaTheme="minorEastAsia"/>
          <w:noProof/>
        </w:rPr>
      </w:pPr>
      <w:hyperlink w:anchor="_Toc70585026" w:history="1">
        <w:r w:rsidR="00B45A10" w:rsidRPr="00814280">
          <w:rPr>
            <w:rStyle w:val="Hyperlink"/>
            <w:noProof/>
          </w:rPr>
          <w:t>Supplementary Table S5   Comparison between the study cohort (n = 8592) and type 2 diabetes patients excluded due to insufficient number of LDL-C measurements between baseline or 1 Jan 2013 and 31 Dec 2017 (n = 1547)</w:t>
        </w:r>
        <w:r w:rsidR="00B45A10">
          <w:rPr>
            <w:noProof/>
            <w:webHidden/>
          </w:rPr>
          <w:tab/>
        </w:r>
        <w:r w:rsidR="00B45A10">
          <w:rPr>
            <w:noProof/>
            <w:webHidden/>
          </w:rPr>
          <w:fldChar w:fldCharType="begin"/>
        </w:r>
        <w:r w:rsidR="00B45A10">
          <w:rPr>
            <w:noProof/>
            <w:webHidden/>
          </w:rPr>
          <w:instrText xml:space="preserve"> PAGEREF _Toc70585026 \h </w:instrText>
        </w:r>
        <w:r w:rsidR="00B45A10">
          <w:rPr>
            <w:noProof/>
            <w:webHidden/>
          </w:rPr>
        </w:r>
        <w:r w:rsidR="00B45A10">
          <w:rPr>
            <w:noProof/>
            <w:webHidden/>
          </w:rPr>
          <w:fldChar w:fldCharType="separate"/>
        </w:r>
        <w:r w:rsidR="00B45A10">
          <w:rPr>
            <w:noProof/>
            <w:webHidden/>
          </w:rPr>
          <w:t>4</w:t>
        </w:r>
        <w:r w:rsidR="00B45A10">
          <w:rPr>
            <w:noProof/>
            <w:webHidden/>
          </w:rPr>
          <w:fldChar w:fldCharType="end"/>
        </w:r>
      </w:hyperlink>
    </w:p>
    <w:p w14:paraId="01C0D596" w14:textId="77777777" w:rsidR="00B45A10" w:rsidRDefault="001314D0">
      <w:pPr>
        <w:pStyle w:val="TableofFigures"/>
        <w:tabs>
          <w:tab w:val="right" w:leader="dot" w:pos="9962"/>
        </w:tabs>
        <w:rPr>
          <w:rFonts w:eastAsiaTheme="minorEastAsia"/>
          <w:noProof/>
        </w:rPr>
      </w:pPr>
      <w:hyperlink w:anchor="_Toc70585027" w:history="1">
        <w:r w:rsidR="00B45A10" w:rsidRPr="00814280">
          <w:rPr>
            <w:rStyle w:val="Hyperlink"/>
            <w:noProof/>
          </w:rPr>
          <w:t>Supplementary Table S6   Unadjusted continuous variables GMM for LDL-C values measured annually in 2013–2017 among T2D patients (n = 8592).</w:t>
        </w:r>
        <w:r w:rsidR="00B45A10">
          <w:rPr>
            <w:noProof/>
            <w:webHidden/>
          </w:rPr>
          <w:tab/>
        </w:r>
        <w:r w:rsidR="00B45A10">
          <w:rPr>
            <w:noProof/>
            <w:webHidden/>
          </w:rPr>
          <w:fldChar w:fldCharType="begin"/>
        </w:r>
        <w:r w:rsidR="00B45A10">
          <w:rPr>
            <w:noProof/>
            <w:webHidden/>
          </w:rPr>
          <w:instrText xml:space="preserve"> PAGEREF _Toc70585027 \h </w:instrText>
        </w:r>
        <w:r w:rsidR="00B45A10">
          <w:rPr>
            <w:noProof/>
            <w:webHidden/>
          </w:rPr>
        </w:r>
        <w:r w:rsidR="00B45A10">
          <w:rPr>
            <w:noProof/>
            <w:webHidden/>
          </w:rPr>
          <w:fldChar w:fldCharType="separate"/>
        </w:r>
        <w:r w:rsidR="00B45A10">
          <w:rPr>
            <w:noProof/>
            <w:webHidden/>
          </w:rPr>
          <w:t>5</w:t>
        </w:r>
        <w:r w:rsidR="00B45A10">
          <w:rPr>
            <w:noProof/>
            <w:webHidden/>
          </w:rPr>
          <w:fldChar w:fldCharType="end"/>
        </w:r>
      </w:hyperlink>
    </w:p>
    <w:p w14:paraId="66D69854" w14:textId="77777777" w:rsidR="00B45A10" w:rsidRDefault="009166D0" w:rsidP="00591784">
      <w:pPr>
        <w:pStyle w:val="TableofFigures"/>
        <w:tabs>
          <w:tab w:val="right" w:leader="dot" w:pos="9962"/>
        </w:tabs>
        <w:rPr>
          <w:noProof/>
        </w:rPr>
      </w:pPr>
      <w:r>
        <w:rPr>
          <w:highlight w:val="cyan"/>
        </w:rPr>
        <w:fldChar w:fldCharType="end"/>
      </w:r>
      <w:r w:rsidR="00591784" w:rsidRPr="00070B55">
        <w:rPr>
          <w:b/>
        </w:rPr>
        <w:t>Figures</w:t>
      </w:r>
      <w:r w:rsidR="00F016F0">
        <w:rPr>
          <w:highlight w:val="cyan"/>
        </w:rPr>
        <w:fldChar w:fldCharType="begin"/>
      </w:r>
      <w:r w:rsidR="00F016F0">
        <w:rPr>
          <w:highlight w:val="cyan"/>
        </w:rPr>
        <w:instrText xml:space="preserve"> TOC \h \z \c "ESM Fig." </w:instrText>
      </w:r>
      <w:r w:rsidR="00F016F0">
        <w:rPr>
          <w:highlight w:val="cyan"/>
        </w:rPr>
        <w:fldChar w:fldCharType="separate"/>
      </w:r>
    </w:p>
    <w:p w14:paraId="519EBE28" w14:textId="77777777" w:rsidR="00B45A10" w:rsidRDefault="001314D0">
      <w:pPr>
        <w:pStyle w:val="TableofFigures"/>
        <w:tabs>
          <w:tab w:val="right" w:leader="dot" w:pos="9962"/>
        </w:tabs>
        <w:rPr>
          <w:rFonts w:eastAsiaTheme="minorEastAsia"/>
          <w:noProof/>
        </w:rPr>
      </w:pPr>
      <w:hyperlink w:anchor="_Toc70585028" w:history="1">
        <w:r w:rsidR="00B45A10" w:rsidRPr="0095750F">
          <w:rPr>
            <w:rStyle w:val="Hyperlink"/>
            <w:noProof/>
          </w:rPr>
          <w:t>Supplementary Figure S1   Flow chart of the final study cohort</w:t>
        </w:r>
        <w:r w:rsidR="00B45A10">
          <w:rPr>
            <w:noProof/>
            <w:webHidden/>
          </w:rPr>
          <w:tab/>
        </w:r>
        <w:r w:rsidR="00B45A10">
          <w:rPr>
            <w:noProof/>
            <w:webHidden/>
          </w:rPr>
          <w:fldChar w:fldCharType="begin"/>
        </w:r>
        <w:r w:rsidR="00B45A10">
          <w:rPr>
            <w:noProof/>
            <w:webHidden/>
          </w:rPr>
          <w:instrText xml:space="preserve"> PAGEREF _Toc70585028 \h </w:instrText>
        </w:r>
        <w:r w:rsidR="00B45A10">
          <w:rPr>
            <w:noProof/>
            <w:webHidden/>
          </w:rPr>
        </w:r>
        <w:r w:rsidR="00B45A10">
          <w:rPr>
            <w:noProof/>
            <w:webHidden/>
          </w:rPr>
          <w:fldChar w:fldCharType="separate"/>
        </w:r>
        <w:r w:rsidR="00B45A10">
          <w:rPr>
            <w:noProof/>
            <w:webHidden/>
          </w:rPr>
          <w:t>7</w:t>
        </w:r>
        <w:r w:rsidR="00B45A10">
          <w:rPr>
            <w:noProof/>
            <w:webHidden/>
          </w:rPr>
          <w:fldChar w:fldCharType="end"/>
        </w:r>
      </w:hyperlink>
    </w:p>
    <w:p w14:paraId="184BC17C" w14:textId="25033EF1" w:rsidR="00591784" w:rsidRDefault="00F016F0">
      <w:pPr>
        <w:rPr>
          <w:highlight w:val="cyan"/>
        </w:rPr>
      </w:pPr>
      <w:r>
        <w:rPr>
          <w:highlight w:val="cyan"/>
        </w:rPr>
        <w:fldChar w:fldCharType="end"/>
      </w:r>
    </w:p>
    <w:p w14:paraId="08925ED3" w14:textId="77777777" w:rsidR="00E33CBF" w:rsidRDefault="00E33CBF">
      <w:pPr>
        <w:rPr>
          <w:highlight w:val="cyan"/>
        </w:rPr>
      </w:pPr>
    </w:p>
    <w:p w14:paraId="0F5707D0" w14:textId="77777777" w:rsidR="003B327D" w:rsidRDefault="003B327D">
      <w:pPr>
        <w:rPr>
          <w:highlight w:val="cyan"/>
        </w:rPr>
      </w:pPr>
    </w:p>
    <w:p w14:paraId="18D375E1" w14:textId="77777777" w:rsidR="003B327D" w:rsidRDefault="003B327D">
      <w:pPr>
        <w:rPr>
          <w:highlight w:val="cyan"/>
        </w:rPr>
      </w:pPr>
    </w:p>
    <w:p w14:paraId="035DFEE0" w14:textId="77777777" w:rsidR="003B327D" w:rsidRDefault="003B327D">
      <w:pPr>
        <w:rPr>
          <w:highlight w:val="cyan"/>
        </w:rPr>
      </w:pPr>
    </w:p>
    <w:p w14:paraId="78CF10FF" w14:textId="77777777" w:rsidR="00E33CBF" w:rsidRDefault="00E33CBF">
      <w:pPr>
        <w:rPr>
          <w:highlight w:val="cyan"/>
        </w:rPr>
      </w:pPr>
    </w:p>
    <w:p w14:paraId="3ED645A8" w14:textId="5571042C" w:rsidR="0033357C" w:rsidRPr="0033357C" w:rsidRDefault="0081539F" w:rsidP="0033357C">
      <w:pPr>
        <w:pStyle w:val="Caption"/>
        <w:keepNext/>
        <w:rPr>
          <w:color w:val="auto"/>
          <w:sz w:val="22"/>
        </w:rPr>
      </w:pPr>
      <w:bookmarkStart w:id="0" w:name="_Toc58227204"/>
      <w:bookmarkStart w:id="1" w:name="_Toc60757528"/>
      <w:bookmarkStart w:id="2" w:name="_Toc70585022"/>
      <w:r>
        <w:rPr>
          <w:color w:val="auto"/>
          <w:sz w:val="22"/>
        </w:rPr>
        <w:t>Supplementary</w:t>
      </w:r>
      <w:r w:rsidR="0033357C" w:rsidRPr="0033357C">
        <w:rPr>
          <w:color w:val="auto"/>
          <w:sz w:val="22"/>
        </w:rPr>
        <w:t xml:space="preserve"> Table </w:t>
      </w:r>
      <w:r w:rsidR="007B100E">
        <w:rPr>
          <w:color w:val="auto"/>
          <w:sz w:val="22"/>
        </w:rPr>
        <w:t>S</w:t>
      </w:r>
      <w:r w:rsidR="0033357C" w:rsidRPr="0033357C">
        <w:rPr>
          <w:color w:val="auto"/>
          <w:sz w:val="22"/>
        </w:rPr>
        <w:fldChar w:fldCharType="begin"/>
      </w:r>
      <w:r w:rsidR="0033357C" w:rsidRPr="0033357C">
        <w:rPr>
          <w:color w:val="auto"/>
          <w:sz w:val="22"/>
        </w:rPr>
        <w:instrText xml:space="preserve"> SEQ ESM_Table \* ARABIC </w:instrText>
      </w:r>
      <w:r w:rsidR="0033357C" w:rsidRPr="0033357C">
        <w:rPr>
          <w:color w:val="auto"/>
          <w:sz w:val="22"/>
        </w:rPr>
        <w:fldChar w:fldCharType="separate"/>
      </w:r>
      <w:r w:rsidR="00761209">
        <w:rPr>
          <w:noProof/>
          <w:color w:val="auto"/>
          <w:sz w:val="22"/>
        </w:rPr>
        <w:t>1</w:t>
      </w:r>
      <w:r w:rsidR="0033357C" w:rsidRPr="0033357C">
        <w:rPr>
          <w:color w:val="auto"/>
          <w:sz w:val="22"/>
        </w:rPr>
        <w:fldChar w:fldCharType="end"/>
      </w:r>
      <w:r w:rsidR="0033357C" w:rsidRPr="0033357C">
        <w:rPr>
          <w:color w:val="auto"/>
          <w:sz w:val="22"/>
        </w:rPr>
        <w:t xml:space="preserve">   Number of patients with annual LDL-C measurement available</w:t>
      </w:r>
      <w:bookmarkEnd w:id="0"/>
      <w:bookmarkEnd w:id="1"/>
      <w:bookmarkEnd w:id="2"/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127"/>
        <w:gridCol w:w="3234"/>
        <w:gridCol w:w="2410"/>
        <w:gridCol w:w="3543"/>
      </w:tblGrid>
      <w:tr w:rsidR="00936388" w:rsidRPr="00F42054" w14:paraId="1D336C07" w14:textId="77777777" w:rsidTr="001425BD">
        <w:trPr>
          <w:trHeight w:val="240"/>
        </w:trPr>
        <w:tc>
          <w:tcPr>
            <w:tcW w:w="1127" w:type="dxa"/>
          </w:tcPr>
          <w:p w14:paraId="09065F85" w14:textId="77777777" w:rsidR="00936388" w:rsidRPr="001425BD" w:rsidRDefault="00936388" w:rsidP="00F315D0">
            <w:pPr>
              <w:rPr>
                <w:b/>
              </w:rPr>
            </w:pPr>
            <w:r w:rsidRPr="001425BD">
              <w:rPr>
                <w:b/>
              </w:rPr>
              <w:t>Used for</w:t>
            </w:r>
          </w:p>
        </w:tc>
        <w:tc>
          <w:tcPr>
            <w:tcW w:w="3234" w:type="dxa"/>
          </w:tcPr>
          <w:p w14:paraId="548B36B3" w14:textId="643B3842" w:rsidR="00936388" w:rsidRPr="001425BD" w:rsidRDefault="001425BD" w:rsidP="00F315D0">
            <w:pPr>
              <w:rPr>
                <w:b/>
              </w:rPr>
            </w:pPr>
            <w:r>
              <w:rPr>
                <w:b/>
              </w:rPr>
              <w:t xml:space="preserve">Definition of measurement </w:t>
            </w:r>
          </w:p>
        </w:tc>
        <w:tc>
          <w:tcPr>
            <w:tcW w:w="2410" w:type="dxa"/>
          </w:tcPr>
          <w:p w14:paraId="7BBE5281" w14:textId="77777777" w:rsidR="00936388" w:rsidRPr="001425BD" w:rsidRDefault="00936388" w:rsidP="00F315D0">
            <w:pPr>
              <w:rPr>
                <w:b/>
              </w:rPr>
            </w:pPr>
            <w:r w:rsidRPr="001425BD">
              <w:rPr>
                <w:b/>
              </w:rPr>
              <w:t>Periods</w:t>
            </w:r>
          </w:p>
        </w:tc>
        <w:tc>
          <w:tcPr>
            <w:tcW w:w="3543" w:type="dxa"/>
          </w:tcPr>
          <w:p w14:paraId="4F702B21" w14:textId="77777777" w:rsidR="00936388" w:rsidRPr="001425BD" w:rsidRDefault="00936388" w:rsidP="00F315D0">
            <w:pPr>
              <w:rPr>
                <w:b/>
                <w:lang w:val="en-US"/>
              </w:rPr>
            </w:pPr>
            <w:r w:rsidRPr="001425BD">
              <w:rPr>
                <w:b/>
                <w:lang w:val="en-US"/>
              </w:rPr>
              <w:t>Number of patients with measurements</w:t>
            </w:r>
          </w:p>
        </w:tc>
      </w:tr>
      <w:tr w:rsidR="00936388" w:rsidRPr="00F42054" w14:paraId="1EE5B9C7" w14:textId="77777777" w:rsidTr="001425BD">
        <w:trPr>
          <w:trHeight w:val="240"/>
        </w:trPr>
        <w:tc>
          <w:tcPr>
            <w:tcW w:w="1127" w:type="dxa"/>
            <w:vMerge w:val="restart"/>
          </w:tcPr>
          <w:p w14:paraId="58C4169E" w14:textId="77777777" w:rsidR="00936388" w:rsidRPr="00F42054" w:rsidRDefault="00936388" w:rsidP="00F315D0">
            <w:r>
              <w:t>Trajectory modelling</w:t>
            </w:r>
          </w:p>
        </w:tc>
        <w:tc>
          <w:tcPr>
            <w:tcW w:w="3234" w:type="dxa"/>
            <w:vMerge w:val="restart"/>
          </w:tcPr>
          <w:p w14:paraId="75A48F93" w14:textId="77777777" w:rsidR="00936388" w:rsidRPr="00936388" w:rsidRDefault="00936388" w:rsidP="00F315D0">
            <w:pPr>
              <w:rPr>
                <w:lang w:val="en-US"/>
              </w:rPr>
            </w:pPr>
            <w:r w:rsidRPr="0007289F">
              <w:rPr>
                <w:lang w:val="en-US"/>
              </w:rPr>
              <w:t>Last measurement of each period</w:t>
            </w:r>
          </w:p>
        </w:tc>
        <w:tc>
          <w:tcPr>
            <w:tcW w:w="2410" w:type="dxa"/>
          </w:tcPr>
          <w:p w14:paraId="4524F4FC" w14:textId="77777777" w:rsidR="00936388" w:rsidRPr="00F42054" w:rsidRDefault="00936388" w:rsidP="00F315D0">
            <w:pPr>
              <w:rPr>
                <w:lang w:val="en-US"/>
              </w:rPr>
            </w:pPr>
            <w:r w:rsidRPr="00F42054">
              <w:rPr>
                <w:lang w:val="en-US"/>
              </w:rPr>
              <w:t>2013</w:t>
            </w:r>
          </w:p>
        </w:tc>
        <w:tc>
          <w:tcPr>
            <w:tcW w:w="3543" w:type="dxa"/>
          </w:tcPr>
          <w:p w14:paraId="35D747AE" w14:textId="77777777" w:rsidR="00936388" w:rsidRPr="00F42054" w:rsidRDefault="00936388" w:rsidP="00F315D0">
            <w:pPr>
              <w:rPr>
                <w:lang w:val="en-US"/>
              </w:rPr>
            </w:pPr>
            <w:r w:rsidRPr="00F42054">
              <w:rPr>
                <w:lang w:val="en-US"/>
              </w:rPr>
              <w:t>6642</w:t>
            </w:r>
          </w:p>
        </w:tc>
      </w:tr>
      <w:tr w:rsidR="00936388" w:rsidRPr="00F42054" w14:paraId="1236E7E5" w14:textId="77777777" w:rsidTr="001425BD">
        <w:trPr>
          <w:trHeight w:val="240"/>
        </w:trPr>
        <w:tc>
          <w:tcPr>
            <w:tcW w:w="1127" w:type="dxa"/>
            <w:vMerge/>
          </w:tcPr>
          <w:p w14:paraId="6E14B96B" w14:textId="77777777" w:rsidR="00936388" w:rsidRPr="00F42054" w:rsidRDefault="00936388" w:rsidP="00F315D0"/>
        </w:tc>
        <w:tc>
          <w:tcPr>
            <w:tcW w:w="3234" w:type="dxa"/>
            <w:vMerge/>
          </w:tcPr>
          <w:p w14:paraId="2C1A2B91" w14:textId="77777777" w:rsidR="00936388" w:rsidRPr="00F42054" w:rsidRDefault="00936388" w:rsidP="00F315D0"/>
        </w:tc>
        <w:tc>
          <w:tcPr>
            <w:tcW w:w="2410" w:type="dxa"/>
          </w:tcPr>
          <w:p w14:paraId="03063086" w14:textId="77777777" w:rsidR="00936388" w:rsidRPr="00F42054" w:rsidRDefault="00936388" w:rsidP="00F315D0">
            <w:pPr>
              <w:rPr>
                <w:lang w:val="en-US"/>
              </w:rPr>
            </w:pPr>
            <w:r w:rsidRPr="00F42054">
              <w:rPr>
                <w:lang w:val="en-US"/>
              </w:rPr>
              <w:t>2014</w:t>
            </w:r>
          </w:p>
        </w:tc>
        <w:tc>
          <w:tcPr>
            <w:tcW w:w="3543" w:type="dxa"/>
          </w:tcPr>
          <w:p w14:paraId="1F8025CD" w14:textId="77777777" w:rsidR="00936388" w:rsidRPr="00F42054" w:rsidRDefault="00936388" w:rsidP="00F315D0">
            <w:pPr>
              <w:rPr>
                <w:lang w:val="en-US"/>
              </w:rPr>
            </w:pPr>
            <w:r w:rsidRPr="00F42054">
              <w:rPr>
                <w:lang w:val="en-US"/>
              </w:rPr>
              <w:t>6369</w:t>
            </w:r>
          </w:p>
        </w:tc>
      </w:tr>
      <w:tr w:rsidR="00936388" w:rsidRPr="00F42054" w14:paraId="21C76498" w14:textId="77777777" w:rsidTr="001425BD">
        <w:trPr>
          <w:trHeight w:val="256"/>
        </w:trPr>
        <w:tc>
          <w:tcPr>
            <w:tcW w:w="1127" w:type="dxa"/>
            <w:vMerge/>
          </w:tcPr>
          <w:p w14:paraId="5F6AEC12" w14:textId="77777777" w:rsidR="00936388" w:rsidRPr="00F42054" w:rsidRDefault="00936388" w:rsidP="00F315D0"/>
        </w:tc>
        <w:tc>
          <w:tcPr>
            <w:tcW w:w="3234" w:type="dxa"/>
            <w:vMerge/>
          </w:tcPr>
          <w:p w14:paraId="23EF4B01" w14:textId="77777777" w:rsidR="00936388" w:rsidRPr="00F42054" w:rsidRDefault="00936388" w:rsidP="00F315D0"/>
        </w:tc>
        <w:tc>
          <w:tcPr>
            <w:tcW w:w="2410" w:type="dxa"/>
          </w:tcPr>
          <w:p w14:paraId="2E1D1E63" w14:textId="77777777" w:rsidR="00936388" w:rsidRPr="00F42054" w:rsidRDefault="00936388" w:rsidP="00F315D0">
            <w:pPr>
              <w:rPr>
                <w:lang w:val="en-US"/>
              </w:rPr>
            </w:pPr>
            <w:r w:rsidRPr="00F42054">
              <w:rPr>
                <w:lang w:val="en-US"/>
              </w:rPr>
              <w:t>2015</w:t>
            </w:r>
          </w:p>
        </w:tc>
        <w:tc>
          <w:tcPr>
            <w:tcW w:w="3543" w:type="dxa"/>
          </w:tcPr>
          <w:p w14:paraId="2E237835" w14:textId="77777777" w:rsidR="00936388" w:rsidRPr="00F42054" w:rsidRDefault="00936388" w:rsidP="00F315D0">
            <w:pPr>
              <w:rPr>
                <w:lang w:val="en-US"/>
              </w:rPr>
            </w:pPr>
            <w:r w:rsidRPr="00F42054">
              <w:rPr>
                <w:lang w:val="en-US"/>
              </w:rPr>
              <w:t>5998</w:t>
            </w:r>
          </w:p>
        </w:tc>
      </w:tr>
      <w:tr w:rsidR="00936388" w:rsidRPr="00F42054" w14:paraId="184BF63F" w14:textId="77777777" w:rsidTr="001425BD">
        <w:trPr>
          <w:trHeight w:val="73"/>
        </w:trPr>
        <w:tc>
          <w:tcPr>
            <w:tcW w:w="1127" w:type="dxa"/>
            <w:vMerge/>
          </w:tcPr>
          <w:p w14:paraId="796ADECD" w14:textId="77777777" w:rsidR="00936388" w:rsidRPr="00F42054" w:rsidRDefault="00936388" w:rsidP="00F315D0"/>
        </w:tc>
        <w:tc>
          <w:tcPr>
            <w:tcW w:w="3234" w:type="dxa"/>
            <w:vMerge/>
          </w:tcPr>
          <w:p w14:paraId="13F25889" w14:textId="77777777" w:rsidR="00936388" w:rsidRPr="00F42054" w:rsidRDefault="00936388" w:rsidP="00F315D0"/>
        </w:tc>
        <w:tc>
          <w:tcPr>
            <w:tcW w:w="2410" w:type="dxa"/>
          </w:tcPr>
          <w:p w14:paraId="533B2F33" w14:textId="77777777" w:rsidR="00936388" w:rsidRPr="00F42054" w:rsidRDefault="00936388" w:rsidP="00F315D0">
            <w:pPr>
              <w:rPr>
                <w:lang w:val="en-US"/>
              </w:rPr>
            </w:pPr>
            <w:r w:rsidRPr="00F42054">
              <w:rPr>
                <w:lang w:val="en-US"/>
              </w:rPr>
              <w:t>2016</w:t>
            </w:r>
          </w:p>
        </w:tc>
        <w:tc>
          <w:tcPr>
            <w:tcW w:w="3543" w:type="dxa"/>
          </w:tcPr>
          <w:p w14:paraId="208E908B" w14:textId="77777777" w:rsidR="00936388" w:rsidRPr="00F42054" w:rsidRDefault="00936388" w:rsidP="00F315D0">
            <w:pPr>
              <w:rPr>
                <w:lang w:val="en-US"/>
              </w:rPr>
            </w:pPr>
            <w:r w:rsidRPr="00F42054">
              <w:rPr>
                <w:lang w:val="en-US"/>
              </w:rPr>
              <w:t>5762</w:t>
            </w:r>
          </w:p>
        </w:tc>
      </w:tr>
      <w:tr w:rsidR="00936388" w:rsidRPr="00F42054" w14:paraId="53CD58CD" w14:textId="77777777" w:rsidTr="001425BD">
        <w:trPr>
          <w:trHeight w:val="240"/>
        </w:trPr>
        <w:tc>
          <w:tcPr>
            <w:tcW w:w="1127" w:type="dxa"/>
            <w:vMerge/>
          </w:tcPr>
          <w:p w14:paraId="353288E2" w14:textId="77777777" w:rsidR="00936388" w:rsidRPr="00F42054" w:rsidRDefault="00936388" w:rsidP="00F315D0"/>
        </w:tc>
        <w:tc>
          <w:tcPr>
            <w:tcW w:w="3234" w:type="dxa"/>
            <w:vMerge/>
          </w:tcPr>
          <w:p w14:paraId="6EBA1034" w14:textId="77777777" w:rsidR="00936388" w:rsidRPr="00F42054" w:rsidRDefault="00936388" w:rsidP="00F315D0"/>
        </w:tc>
        <w:tc>
          <w:tcPr>
            <w:tcW w:w="2410" w:type="dxa"/>
          </w:tcPr>
          <w:p w14:paraId="730C8D61" w14:textId="77777777" w:rsidR="00936388" w:rsidRPr="00F42054" w:rsidRDefault="00936388" w:rsidP="00F315D0">
            <w:pPr>
              <w:rPr>
                <w:lang w:val="en-US"/>
              </w:rPr>
            </w:pPr>
            <w:r w:rsidRPr="00F42054">
              <w:rPr>
                <w:lang w:val="en-US"/>
              </w:rPr>
              <w:t>2017</w:t>
            </w:r>
          </w:p>
        </w:tc>
        <w:tc>
          <w:tcPr>
            <w:tcW w:w="3543" w:type="dxa"/>
          </w:tcPr>
          <w:p w14:paraId="4398B10F" w14:textId="77777777" w:rsidR="00936388" w:rsidRPr="00F42054" w:rsidRDefault="00936388" w:rsidP="00F315D0">
            <w:pPr>
              <w:rPr>
                <w:lang w:val="en-US"/>
              </w:rPr>
            </w:pPr>
            <w:r w:rsidRPr="00F42054">
              <w:rPr>
                <w:lang w:val="en-US"/>
              </w:rPr>
              <w:t>5421</w:t>
            </w:r>
          </w:p>
        </w:tc>
      </w:tr>
      <w:tr w:rsidR="00936388" w:rsidRPr="00F42054" w14:paraId="320702BE" w14:textId="77777777" w:rsidTr="001425BD">
        <w:trPr>
          <w:trHeight w:val="240"/>
        </w:trPr>
        <w:tc>
          <w:tcPr>
            <w:tcW w:w="1127" w:type="dxa"/>
            <w:vMerge w:val="restart"/>
          </w:tcPr>
          <w:p w14:paraId="07D48DD6" w14:textId="77777777" w:rsidR="00936388" w:rsidRPr="00F42054" w:rsidRDefault="00936388" w:rsidP="00F315D0">
            <w:r>
              <w:t>Outcome indicator</w:t>
            </w:r>
          </w:p>
        </w:tc>
        <w:tc>
          <w:tcPr>
            <w:tcW w:w="3234" w:type="dxa"/>
            <w:vMerge w:val="restart"/>
          </w:tcPr>
          <w:p w14:paraId="00520AA9" w14:textId="77777777" w:rsidR="00936388" w:rsidRPr="00936388" w:rsidRDefault="00936388" w:rsidP="00F315D0">
            <w:pPr>
              <w:rPr>
                <w:lang w:val="en-US"/>
              </w:rPr>
            </w:pPr>
            <w:r w:rsidRPr="00716BDF">
              <w:rPr>
                <w:lang w:val="en-US"/>
              </w:rPr>
              <w:t>Last measurement of each period</w:t>
            </w:r>
          </w:p>
        </w:tc>
        <w:tc>
          <w:tcPr>
            <w:tcW w:w="2410" w:type="dxa"/>
          </w:tcPr>
          <w:p w14:paraId="666FA68C" w14:textId="44F68ACE" w:rsidR="00936388" w:rsidRPr="00F42054" w:rsidRDefault="00936388" w:rsidP="00F315D0">
            <w:r>
              <w:t>2011</w:t>
            </w:r>
            <w:r w:rsidR="009E04A0" w:rsidRPr="00864481">
              <w:t>–</w:t>
            </w:r>
            <w:r>
              <w:t>2012</w:t>
            </w:r>
            <w:r w:rsidR="00910F87">
              <w:t xml:space="preserve"> (baseline) </w:t>
            </w:r>
          </w:p>
        </w:tc>
        <w:tc>
          <w:tcPr>
            <w:tcW w:w="3543" w:type="dxa"/>
          </w:tcPr>
          <w:p w14:paraId="645528B1" w14:textId="77777777" w:rsidR="00936388" w:rsidRPr="00F42054" w:rsidRDefault="00936388" w:rsidP="00F315D0">
            <w:r>
              <w:t>7902</w:t>
            </w:r>
          </w:p>
        </w:tc>
      </w:tr>
      <w:tr w:rsidR="00936388" w:rsidRPr="00F42054" w14:paraId="1282161F" w14:textId="77777777" w:rsidTr="001425BD">
        <w:trPr>
          <w:trHeight w:val="240"/>
        </w:trPr>
        <w:tc>
          <w:tcPr>
            <w:tcW w:w="1127" w:type="dxa"/>
            <w:vMerge/>
          </w:tcPr>
          <w:p w14:paraId="5200F0D7" w14:textId="77777777" w:rsidR="00936388" w:rsidRPr="00F42054" w:rsidRDefault="00936388" w:rsidP="00F315D0"/>
        </w:tc>
        <w:tc>
          <w:tcPr>
            <w:tcW w:w="3234" w:type="dxa"/>
            <w:vMerge/>
          </w:tcPr>
          <w:p w14:paraId="09243C54" w14:textId="77777777" w:rsidR="00936388" w:rsidRPr="00F42054" w:rsidRDefault="00936388" w:rsidP="00F315D0"/>
        </w:tc>
        <w:tc>
          <w:tcPr>
            <w:tcW w:w="2410" w:type="dxa"/>
          </w:tcPr>
          <w:p w14:paraId="4E2B1C49" w14:textId="16E10F9E" w:rsidR="00936388" w:rsidRPr="00F42054" w:rsidRDefault="00936388" w:rsidP="00F315D0">
            <w:r>
              <w:t>2013</w:t>
            </w:r>
            <w:r w:rsidR="009E04A0" w:rsidRPr="00864481">
              <w:t>–</w:t>
            </w:r>
            <w:r>
              <w:t>2015</w:t>
            </w:r>
          </w:p>
        </w:tc>
        <w:tc>
          <w:tcPr>
            <w:tcW w:w="3543" w:type="dxa"/>
          </w:tcPr>
          <w:p w14:paraId="66E8F814" w14:textId="77777777" w:rsidR="00936388" w:rsidRPr="00F42054" w:rsidRDefault="00936388" w:rsidP="00F315D0">
            <w:r>
              <w:t>8317</w:t>
            </w:r>
          </w:p>
        </w:tc>
      </w:tr>
      <w:tr w:rsidR="00936388" w:rsidRPr="00F42054" w14:paraId="5D6731C9" w14:textId="77777777" w:rsidTr="001425BD">
        <w:trPr>
          <w:trHeight w:val="240"/>
        </w:trPr>
        <w:tc>
          <w:tcPr>
            <w:tcW w:w="1127" w:type="dxa"/>
            <w:vMerge/>
          </w:tcPr>
          <w:p w14:paraId="23976A98" w14:textId="77777777" w:rsidR="00936388" w:rsidRPr="00F42054" w:rsidRDefault="00936388" w:rsidP="00F315D0"/>
        </w:tc>
        <w:tc>
          <w:tcPr>
            <w:tcW w:w="3234" w:type="dxa"/>
            <w:vMerge/>
          </w:tcPr>
          <w:p w14:paraId="02E12011" w14:textId="77777777" w:rsidR="00936388" w:rsidRPr="00F42054" w:rsidRDefault="00936388" w:rsidP="00F315D0"/>
        </w:tc>
        <w:tc>
          <w:tcPr>
            <w:tcW w:w="2410" w:type="dxa"/>
          </w:tcPr>
          <w:p w14:paraId="1197CD4C" w14:textId="2EC8DA66" w:rsidR="00936388" w:rsidRPr="00F42054" w:rsidRDefault="00936388" w:rsidP="00F315D0">
            <w:r>
              <w:t>2016</w:t>
            </w:r>
            <w:r w:rsidR="009E04A0" w:rsidRPr="00864481">
              <w:t>–</w:t>
            </w:r>
            <w:r>
              <w:t>2017</w:t>
            </w:r>
          </w:p>
        </w:tc>
        <w:tc>
          <w:tcPr>
            <w:tcW w:w="3543" w:type="dxa"/>
          </w:tcPr>
          <w:p w14:paraId="07AB9B08" w14:textId="77777777" w:rsidR="00936388" w:rsidRPr="00F42054" w:rsidRDefault="00936388" w:rsidP="00F315D0">
            <w:r>
              <w:t>6931</w:t>
            </w:r>
          </w:p>
        </w:tc>
      </w:tr>
      <w:tr w:rsidR="00936388" w:rsidRPr="00F42054" w14:paraId="388BCD39" w14:textId="77777777" w:rsidTr="001425BD">
        <w:trPr>
          <w:trHeight w:val="240"/>
        </w:trPr>
        <w:tc>
          <w:tcPr>
            <w:tcW w:w="1127" w:type="dxa"/>
            <w:vMerge/>
          </w:tcPr>
          <w:p w14:paraId="5AEDC87B" w14:textId="77777777" w:rsidR="00936388" w:rsidRPr="00F42054" w:rsidRDefault="00936388" w:rsidP="00F315D0"/>
        </w:tc>
        <w:tc>
          <w:tcPr>
            <w:tcW w:w="3234" w:type="dxa"/>
          </w:tcPr>
          <w:p w14:paraId="6F30F611" w14:textId="1EF853E3" w:rsidR="00936388" w:rsidRPr="00936388" w:rsidRDefault="00936388" w:rsidP="00F315D0">
            <w:pPr>
              <w:rPr>
                <w:lang w:val="en-US"/>
              </w:rPr>
            </w:pPr>
            <w:r w:rsidRPr="0007289F">
              <w:rPr>
                <w:lang w:val="en-US"/>
              </w:rPr>
              <w:t>Mean of all values, starting from baseline values (2011</w:t>
            </w:r>
            <w:r w:rsidR="002102AF" w:rsidRPr="002102AF">
              <w:rPr>
                <w:lang w:val="en-US"/>
              </w:rPr>
              <w:t>–</w:t>
            </w:r>
            <w:r w:rsidRPr="0007289F">
              <w:rPr>
                <w:lang w:val="en-US"/>
              </w:rPr>
              <w:t>2012</w:t>
            </w:r>
            <w:r w:rsidR="009E04A0">
              <w:rPr>
                <w:lang w:val="en-US"/>
              </w:rPr>
              <w:t>)</w:t>
            </w:r>
          </w:p>
        </w:tc>
        <w:tc>
          <w:tcPr>
            <w:tcW w:w="2410" w:type="dxa"/>
          </w:tcPr>
          <w:p w14:paraId="445CCCC8" w14:textId="4C0A4782" w:rsidR="00936388" w:rsidRPr="00F42054" w:rsidRDefault="00936388" w:rsidP="00F315D0">
            <w:r>
              <w:t>2011</w:t>
            </w:r>
            <w:r w:rsidR="009E04A0" w:rsidRPr="00864481">
              <w:t>–</w:t>
            </w:r>
            <w:r>
              <w:t>2017</w:t>
            </w:r>
          </w:p>
        </w:tc>
        <w:tc>
          <w:tcPr>
            <w:tcW w:w="3543" w:type="dxa"/>
          </w:tcPr>
          <w:p w14:paraId="3728EFFF" w14:textId="77777777" w:rsidR="00936388" w:rsidRPr="00F42054" w:rsidRDefault="00936388" w:rsidP="00F315D0">
            <w:r>
              <w:t>8592</w:t>
            </w:r>
          </w:p>
        </w:tc>
      </w:tr>
    </w:tbl>
    <w:p w14:paraId="7A0FF885" w14:textId="3ACBFBE6" w:rsidR="00591784" w:rsidRDefault="009E04A0">
      <w:r>
        <w:t xml:space="preserve">Note: </w:t>
      </w:r>
      <w:r w:rsidR="00936388" w:rsidRPr="00F42054">
        <w:t>1234</w:t>
      </w:r>
      <w:r w:rsidR="003E5378">
        <w:t xml:space="preserve"> patients died</w:t>
      </w:r>
      <w:r w:rsidR="00743B05">
        <w:t>,</w:t>
      </w:r>
      <w:r w:rsidR="003E5378">
        <w:t xml:space="preserve"> and</w:t>
      </w:r>
      <w:r w:rsidR="00936388" w:rsidRPr="00F42054">
        <w:t xml:space="preserve"> 120 </w:t>
      </w:r>
      <w:r w:rsidR="000F5B4F" w:rsidRPr="00666699">
        <w:rPr>
          <w:rFonts w:cs="Times New Roman"/>
          <w:color w:val="000000" w:themeColor="text1"/>
          <w:sz w:val="24"/>
          <w:szCs w:val="24"/>
          <w:lang w:val="en-GB"/>
        </w:rPr>
        <w:t>mov</w:t>
      </w:r>
      <w:r w:rsidR="000F5B4F">
        <w:rPr>
          <w:rFonts w:cs="Times New Roman"/>
          <w:color w:val="000000" w:themeColor="text1"/>
          <w:sz w:val="24"/>
          <w:szCs w:val="24"/>
          <w:lang w:val="en-GB"/>
        </w:rPr>
        <w:t>ed</w:t>
      </w:r>
      <w:r w:rsidR="000F5B4F" w:rsidRPr="00666699">
        <w:rPr>
          <w:rFonts w:cs="Times New Roman"/>
          <w:color w:val="000000" w:themeColor="text1"/>
          <w:sz w:val="24"/>
          <w:szCs w:val="24"/>
          <w:lang w:val="en-GB"/>
        </w:rPr>
        <w:t xml:space="preserve"> outside of the study region</w:t>
      </w:r>
      <w:r w:rsidR="000F5B4F">
        <w:t xml:space="preserve"> </w:t>
      </w:r>
      <w:r w:rsidR="001425BD">
        <w:t>at some point dur</w:t>
      </w:r>
      <w:r>
        <w:t>ing</w:t>
      </w:r>
      <w:r w:rsidR="002102AF">
        <w:t xml:space="preserve"> the</w:t>
      </w:r>
      <w:r>
        <w:t xml:space="preserve"> follow-up between 1 Jan 2013</w:t>
      </w:r>
      <w:r w:rsidR="00591784">
        <w:t xml:space="preserve"> and 31 Dec 2017.</w:t>
      </w:r>
    </w:p>
    <w:p w14:paraId="51BDF609" w14:textId="77777777" w:rsidR="00591784" w:rsidRPr="00591784" w:rsidRDefault="00591784">
      <w:pPr>
        <w:rPr>
          <w:highlight w:val="cyan"/>
        </w:rPr>
      </w:pPr>
    </w:p>
    <w:p w14:paraId="368C45F6" w14:textId="6FEC4070" w:rsidR="0033357C" w:rsidRPr="00447BEC" w:rsidRDefault="0081539F" w:rsidP="0033357C">
      <w:pPr>
        <w:pStyle w:val="Caption"/>
        <w:keepNext/>
        <w:rPr>
          <w:color w:val="auto"/>
          <w:sz w:val="22"/>
        </w:rPr>
      </w:pPr>
      <w:bookmarkStart w:id="3" w:name="_Toc58227205"/>
      <w:bookmarkStart w:id="4" w:name="_Toc60757529"/>
      <w:bookmarkStart w:id="5" w:name="_Toc70585023"/>
      <w:r>
        <w:rPr>
          <w:color w:val="auto"/>
          <w:sz w:val="22"/>
        </w:rPr>
        <w:t>Supplementary</w:t>
      </w:r>
      <w:r w:rsidR="0033357C" w:rsidRPr="00447BEC">
        <w:rPr>
          <w:color w:val="auto"/>
          <w:sz w:val="22"/>
        </w:rPr>
        <w:t xml:space="preserve"> Table </w:t>
      </w:r>
      <w:r w:rsidR="007B100E">
        <w:rPr>
          <w:color w:val="auto"/>
          <w:sz w:val="22"/>
        </w:rPr>
        <w:t>S</w:t>
      </w:r>
      <w:r w:rsidR="0033357C" w:rsidRPr="00447BEC">
        <w:rPr>
          <w:color w:val="auto"/>
          <w:sz w:val="22"/>
        </w:rPr>
        <w:fldChar w:fldCharType="begin"/>
      </w:r>
      <w:r w:rsidR="0033357C" w:rsidRPr="00447BEC">
        <w:rPr>
          <w:color w:val="auto"/>
          <w:sz w:val="22"/>
        </w:rPr>
        <w:instrText xml:space="preserve"> SEQ ESM_Table \* ARABIC </w:instrText>
      </w:r>
      <w:r w:rsidR="0033357C" w:rsidRPr="00447BEC">
        <w:rPr>
          <w:color w:val="auto"/>
          <w:sz w:val="22"/>
        </w:rPr>
        <w:fldChar w:fldCharType="separate"/>
      </w:r>
      <w:r w:rsidR="00761209">
        <w:rPr>
          <w:noProof/>
          <w:color w:val="auto"/>
          <w:sz w:val="22"/>
        </w:rPr>
        <w:t>2</w:t>
      </w:r>
      <w:r w:rsidR="0033357C" w:rsidRPr="00447BEC">
        <w:rPr>
          <w:color w:val="auto"/>
          <w:sz w:val="22"/>
        </w:rPr>
        <w:fldChar w:fldCharType="end"/>
      </w:r>
      <w:r w:rsidR="0033357C" w:rsidRPr="00447BEC">
        <w:rPr>
          <w:color w:val="auto"/>
          <w:sz w:val="22"/>
        </w:rPr>
        <w:t xml:space="preserve">   Diagnosed concordant comorbidities</w:t>
      </w:r>
      <w:bookmarkEnd w:id="3"/>
      <w:bookmarkEnd w:id="4"/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6237"/>
      </w:tblGrid>
      <w:tr w:rsidR="00EF7BBD" w:rsidRPr="000B37BD" w14:paraId="5CB4A9CD" w14:textId="77777777" w:rsidTr="00665A52">
        <w:tc>
          <w:tcPr>
            <w:tcW w:w="3652" w:type="dxa"/>
          </w:tcPr>
          <w:p w14:paraId="161A5794" w14:textId="77777777" w:rsidR="00EF7BBD" w:rsidRPr="007F4C33" w:rsidRDefault="00EF7BBD" w:rsidP="00E9165A">
            <w:pPr>
              <w:rPr>
                <w:b/>
                <w:lang w:val="en-US"/>
              </w:rPr>
            </w:pPr>
            <w:r w:rsidRPr="007F4C33">
              <w:rPr>
                <w:b/>
                <w:lang w:val="en-US"/>
              </w:rPr>
              <w:t xml:space="preserve">Concordant disease </w:t>
            </w:r>
          </w:p>
        </w:tc>
        <w:tc>
          <w:tcPr>
            <w:tcW w:w="6237" w:type="dxa"/>
          </w:tcPr>
          <w:p w14:paraId="0B9E8DDA" w14:textId="0A562285" w:rsidR="00EF7BBD" w:rsidRPr="001425BD" w:rsidRDefault="00EF7BBD" w:rsidP="00E33CBF">
            <w:pPr>
              <w:rPr>
                <w:b/>
                <w:lang w:val="en-US"/>
              </w:rPr>
            </w:pPr>
            <w:r w:rsidRPr="001425BD">
              <w:rPr>
                <w:b/>
                <w:lang w:val="en-US"/>
              </w:rPr>
              <w:t>Definition (</w:t>
            </w:r>
            <w:r w:rsidRPr="001425BD">
              <w:rPr>
                <w:b/>
                <w:lang w:val="en-GB"/>
              </w:rPr>
              <w:t xml:space="preserve">ICD-10 code diagnosed </w:t>
            </w:r>
            <w:r w:rsidR="00E33CBF">
              <w:rPr>
                <w:b/>
                <w:lang w:val="en-GB"/>
              </w:rPr>
              <w:t>before</w:t>
            </w:r>
            <w:r w:rsidRPr="001425BD">
              <w:rPr>
                <w:b/>
                <w:lang w:val="en-GB"/>
              </w:rPr>
              <w:t xml:space="preserve"> 1 Jan 2013)</w:t>
            </w:r>
          </w:p>
        </w:tc>
      </w:tr>
      <w:tr w:rsidR="00EF7BBD" w:rsidRPr="000B37BD" w14:paraId="6D1A6307" w14:textId="77777777" w:rsidTr="00665A52">
        <w:tc>
          <w:tcPr>
            <w:tcW w:w="3652" w:type="dxa"/>
          </w:tcPr>
          <w:p w14:paraId="19E313DD" w14:textId="77777777" w:rsidR="00EF7BBD" w:rsidRPr="000B37BD" w:rsidRDefault="00EF7BBD" w:rsidP="00E9165A">
            <w:r w:rsidRPr="007F4C33">
              <w:rPr>
                <w:lang w:val="en-US"/>
              </w:rPr>
              <w:t>Hy</w:t>
            </w:r>
            <w:r w:rsidRPr="000B37BD">
              <w:t xml:space="preserve">pertension </w:t>
            </w:r>
          </w:p>
        </w:tc>
        <w:tc>
          <w:tcPr>
            <w:tcW w:w="6237" w:type="dxa"/>
          </w:tcPr>
          <w:p w14:paraId="377DB876" w14:textId="77777777" w:rsidR="00EF7BBD" w:rsidRPr="000B37BD" w:rsidRDefault="00EF7BBD" w:rsidP="00E9165A">
            <w:r w:rsidRPr="000B37BD">
              <w:t xml:space="preserve">I10 </w:t>
            </w:r>
          </w:p>
        </w:tc>
      </w:tr>
      <w:tr w:rsidR="00EF7BBD" w:rsidRPr="000B37BD" w14:paraId="2AAE1D4B" w14:textId="77777777" w:rsidTr="00665A52">
        <w:tc>
          <w:tcPr>
            <w:tcW w:w="3652" w:type="dxa"/>
          </w:tcPr>
          <w:p w14:paraId="2855ED6B" w14:textId="77777777" w:rsidR="00EF7BBD" w:rsidRPr="000B37BD" w:rsidRDefault="00EF7BBD" w:rsidP="00E9165A">
            <w:r w:rsidRPr="000B37BD">
              <w:t xml:space="preserve">Dyslipidemia </w:t>
            </w:r>
          </w:p>
        </w:tc>
        <w:tc>
          <w:tcPr>
            <w:tcW w:w="6237" w:type="dxa"/>
          </w:tcPr>
          <w:p w14:paraId="0381EEAD" w14:textId="5B5E846C" w:rsidR="00EF7BBD" w:rsidRPr="000B37BD" w:rsidRDefault="00EF7BBD" w:rsidP="00E9165A">
            <w:r w:rsidRPr="000B37BD">
              <w:rPr>
                <w:rFonts w:cs="Times New Roman"/>
              </w:rPr>
              <w:t>E78</w:t>
            </w:r>
          </w:p>
        </w:tc>
      </w:tr>
      <w:tr w:rsidR="00EF7BBD" w:rsidRPr="000B37BD" w14:paraId="2A26A63B" w14:textId="77777777" w:rsidTr="00665A52">
        <w:tc>
          <w:tcPr>
            <w:tcW w:w="3652" w:type="dxa"/>
          </w:tcPr>
          <w:p w14:paraId="74A693CB" w14:textId="77777777" w:rsidR="00EF7BBD" w:rsidRPr="000B37BD" w:rsidRDefault="00EF7BBD" w:rsidP="00E9165A">
            <w:r w:rsidRPr="000B37BD">
              <w:t>Ischemic cardiovascular diseases</w:t>
            </w:r>
          </w:p>
        </w:tc>
        <w:tc>
          <w:tcPr>
            <w:tcW w:w="6237" w:type="dxa"/>
          </w:tcPr>
          <w:p w14:paraId="3580D2E0" w14:textId="77777777" w:rsidR="00EF7BBD" w:rsidRPr="00117D40" w:rsidRDefault="00216B8C" w:rsidP="00216B8C">
            <w:pPr>
              <w:rPr>
                <w:lang w:val="en-GB"/>
              </w:rPr>
            </w:pPr>
            <w:r w:rsidRPr="00117D40">
              <w:rPr>
                <w:lang w:val="en-GB"/>
              </w:rPr>
              <w:t xml:space="preserve">120-I25; </w:t>
            </w:r>
            <w:r w:rsidRPr="000B37BD">
              <w:rPr>
                <w:lang w:val="en-GB"/>
              </w:rPr>
              <w:t>I63-I66 (except I63.6)</w:t>
            </w:r>
          </w:p>
        </w:tc>
      </w:tr>
      <w:tr w:rsidR="00EF7BBD" w:rsidRPr="000B37BD" w14:paraId="4338151F" w14:textId="77777777" w:rsidTr="00665A52">
        <w:tc>
          <w:tcPr>
            <w:tcW w:w="3652" w:type="dxa"/>
          </w:tcPr>
          <w:p w14:paraId="27C3EA85" w14:textId="77777777" w:rsidR="00EF7BBD" w:rsidRPr="000B37BD" w:rsidRDefault="00EF7BBD" w:rsidP="00E9165A">
            <w:r w:rsidRPr="000B37BD">
              <w:t xml:space="preserve">Atrial fibrillation </w:t>
            </w:r>
          </w:p>
        </w:tc>
        <w:tc>
          <w:tcPr>
            <w:tcW w:w="6237" w:type="dxa"/>
          </w:tcPr>
          <w:p w14:paraId="2208B5ED" w14:textId="77777777" w:rsidR="00EF7BBD" w:rsidRPr="000B37BD" w:rsidRDefault="00216B8C" w:rsidP="00E9165A">
            <w:r w:rsidRPr="000B37BD">
              <w:rPr>
                <w:rFonts w:cs="Times New Roman"/>
              </w:rPr>
              <w:t>I48</w:t>
            </w:r>
          </w:p>
        </w:tc>
      </w:tr>
      <w:tr w:rsidR="00EF7BBD" w:rsidRPr="000B37BD" w14:paraId="0E344BBB" w14:textId="77777777" w:rsidTr="00665A52">
        <w:tc>
          <w:tcPr>
            <w:tcW w:w="3652" w:type="dxa"/>
          </w:tcPr>
          <w:p w14:paraId="598F1FCD" w14:textId="77777777" w:rsidR="00EF7BBD" w:rsidRPr="000B37BD" w:rsidRDefault="00EF7BBD" w:rsidP="00E9165A">
            <w:r w:rsidRPr="000B37BD">
              <w:t>Heart failure</w:t>
            </w:r>
          </w:p>
        </w:tc>
        <w:tc>
          <w:tcPr>
            <w:tcW w:w="6237" w:type="dxa"/>
          </w:tcPr>
          <w:p w14:paraId="62C3D7A2" w14:textId="77777777" w:rsidR="00EF7BBD" w:rsidRPr="000B37BD" w:rsidRDefault="00216B8C" w:rsidP="00E9165A">
            <w:r w:rsidRPr="000B37BD">
              <w:rPr>
                <w:lang w:val="en-GB"/>
              </w:rPr>
              <w:t>I50, I11.0, I13.0, I13.2</w:t>
            </w:r>
          </w:p>
        </w:tc>
      </w:tr>
      <w:tr w:rsidR="00EF7BBD" w:rsidRPr="000B37BD" w14:paraId="2C82B973" w14:textId="77777777" w:rsidTr="00665A52">
        <w:tc>
          <w:tcPr>
            <w:tcW w:w="3652" w:type="dxa"/>
          </w:tcPr>
          <w:p w14:paraId="0749EB4D" w14:textId="77777777" w:rsidR="00EF7BBD" w:rsidRPr="000B37BD" w:rsidRDefault="00EF7BBD" w:rsidP="00E9165A">
            <w:r w:rsidRPr="000B37BD">
              <w:t>Peripheral arterial diseases</w:t>
            </w:r>
          </w:p>
        </w:tc>
        <w:tc>
          <w:tcPr>
            <w:tcW w:w="6237" w:type="dxa"/>
          </w:tcPr>
          <w:p w14:paraId="39D49C73" w14:textId="77777777" w:rsidR="00EF7BBD" w:rsidRPr="000B37BD" w:rsidRDefault="00216B8C" w:rsidP="00E9165A">
            <w:r w:rsidRPr="000B37BD">
              <w:rPr>
                <w:lang w:val="en-GB"/>
              </w:rPr>
              <w:t>I70.2, I73.9, I179.2, E11.5</w:t>
            </w:r>
          </w:p>
        </w:tc>
      </w:tr>
      <w:tr w:rsidR="00EF7BBD" w:rsidRPr="000B37BD" w14:paraId="71BA4D95" w14:textId="77777777" w:rsidTr="00665A52">
        <w:tc>
          <w:tcPr>
            <w:tcW w:w="3652" w:type="dxa"/>
          </w:tcPr>
          <w:p w14:paraId="2E114A2B" w14:textId="77777777" w:rsidR="00EF7BBD" w:rsidRPr="000B37BD" w:rsidRDefault="00EF7BBD" w:rsidP="00E9165A">
            <w:r w:rsidRPr="000B37BD">
              <w:t xml:space="preserve">Chronic kidney diseases </w:t>
            </w:r>
          </w:p>
        </w:tc>
        <w:tc>
          <w:tcPr>
            <w:tcW w:w="6237" w:type="dxa"/>
          </w:tcPr>
          <w:p w14:paraId="685721D8" w14:textId="77777777" w:rsidR="00EF7BBD" w:rsidRPr="000B37BD" w:rsidRDefault="00216B8C" w:rsidP="00E9165A">
            <w:r w:rsidRPr="000B37BD">
              <w:rPr>
                <w:lang w:val="en-GB"/>
              </w:rPr>
              <w:t>N18, N19, N08.3, E11.2</w:t>
            </w:r>
          </w:p>
        </w:tc>
      </w:tr>
      <w:tr w:rsidR="00EF7BBD" w:rsidRPr="000B37BD" w14:paraId="592E3F94" w14:textId="77777777" w:rsidTr="00665A52">
        <w:tc>
          <w:tcPr>
            <w:tcW w:w="3652" w:type="dxa"/>
          </w:tcPr>
          <w:p w14:paraId="133F3F79" w14:textId="77777777" w:rsidR="00EF7BBD" w:rsidRPr="000B37BD" w:rsidRDefault="00EF7BBD" w:rsidP="00E9165A">
            <w:r w:rsidRPr="000B37BD">
              <w:t>Neuropathies</w:t>
            </w:r>
          </w:p>
        </w:tc>
        <w:tc>
          <w:tcPr>
            <w:tcW w:w="6237" w:type="dxa"/>
          </w:tcPr>
          <w:p w14:paraId="7C72BF9F" w14:textId="77777777" w:rsidR="00EF7BBD" w:rsidRPr="000B37BD" w:rsidRDefault="00216B8C" w:rsidP="00E9165A">
            <w:r w:rsidRPr="000B37BD">
              <w:rPr>
                <w:lang w:val="en-US"/>
              </w:rPr>
              <w:t>G59, G63, G73, G99, E11.4</w:t>
            </w:r>
          </w:p>
        </w:tc>
      </w:tr>
      <w:tr w:rsidR="00EF7BBD" w:rsidRPr="000B37BD" w14:paraId="686F2186" w14:textId="77777777" w:rsidTr="00665A52">
        <w:tc>
          <w:tcPr>
            <w:tcW w:w="3652" w:type="dxa"/>
          </w:tcPr>
          <w:p w14:paraId="5E4A04AE" w14:textId="7BA448F4" w:rsidR="00EF7BBD" w:rsidRPr="000B37BD" w:rsidRDefault="0029028B" w:rsidP="00E9165A">
            <w:r>
              <w:t>Ret</w:t>
            </w:r>
            <w:r w:rsidR="00EF7BBD" w:rsidRPr="000B37BD">
              <w:t>inopathy</w:t>
            </w:r>
          </w:p>
        </w:tc>
        <w:tc>
          <w:tcPr>
            <w:tcW w:w="6237" w:type="dxa"/>
          </w:tcPr>
          <w:p w14:paraId="58A260F9" w14:textId="77777777" w:rsidR="00EF7BBD" w:rsidRPr="000B37BD" w:rsidRDefault="00216B8C" w:rsidP="00E9165A">
            <w:r w:rsidRPr="000B37BD">
              <w:t>H54, E11.3, H36, H28.0, H43.1, H45.0, H40.5, H42.0</w:t>
            </w:r>
          </w:p>
        </w:tc>
      </w:tr>
      <w:tr w:rsidR="001314D0" w:rsidRPr="000B37BD" w14:paraId="459F1DB2" w14:textId="77777777" w:rsidTr="00665A52">
        <w:tc>
          <w:tcPr>
            <w:tcW w:w="3652" w:type="dxa"/>
          </w:tcPr>
          <w:p w14:paraId="7C4DD7AF" w14:textId="46113CEC" w:rsidR="001314D0" w:rsidRDefault="001314D0" w:rsidP="00E9165A">
            <w:r>
              <w:t>Thyroid diseases</w:t>
            </w:r>
          </w:p>
        </w:tc>
        <w:tc>
          <w:tcPr>
            <w:tcW w:w="6237" w:type="dxa"/>
          </w:tcPr>
          <w:p w14:paraId="51585AC5" w14:textId="36C6786D" w:rsidR="001314D0" w:rsidRPr="000B37BD" w:rsidRDefault="001314D0" w:rsidP="00E9165A">
            <w:r>
              <w:t>E00-E07</w:t>
            </w:r>
            <w:bookmarkStart w:id="6" w:name="_GoBack"/>
            <w:bookmarkEnd w:id="6"/>
          </w:p>
        </w:tc>
      </w:tr>
      <w:tr w:rsidR="00EF7BBD" w:rsidRPr="000B37BD" w14:paraId="26651723" w14:textId="77777777" w:rsidTr="00665A52">
        <w:trPr>
          <w:trHeight w:val="747"/>
        </w:trPr>
        <w:tc>
          <w:tcPr>
            <w:tcW w:w="3652" w:type="dxa"/>
          </w:tcPr>
          <w:p w14:paraId="0A65EF32" w14:textId="77777777" w:rsidR="00EF7BBD" w:rsidRPr="000B37BD" w:rsidRDefault="00EF7BBD" w:rsidP="00EF7BBD">
            <w:pPr>
              <w:rPr>
                <w:lang w:val="en-US"/>
              </w:rPr>
            </w:pPr>
            <w:r w:rsidRPr="000B37BD">
              <w:rPr>
                <w:lang w:val="en-US"/>
              </w:rPr>
              <w:t xml:space="preserve">Concordant diseases and </w:t>
            </w:r>
          </w:p>
          <w:p w14:paraId="0395F8A8" w14:textId="77777777" w:rsidR="00EF7BBD" w:rsidRPr="000B37BD" w:rsidRDefault="00EF7BBD" w:rsidP="00EF7BBD">
            <w:pPr>
              <w:rPr>
                <w:lang w:val="en-US"/>
              </w:rPr>
            </w:pPr>
            <w:r w:rsidRPr="000B37BD">
              <w:rPr>
                <w:lang w:val="en-US"/>
              </w:rPr>
              <w:t>E11 subgroup diagnoses</w:t>
            </w:r>
          </w:p>
        </w:tc>
        <w:tc>
          <w:tcPr>
            <w:tcW w:w="6237" w:type="dxa"/>
          </w:tcPr>
          <w:p w14:paraId="2B70EDF2" w14:textId="77777777" w:rsidR="00EF7BBD" w:rsidRPr="000B37BD" w:rsidRDefault="00216B8C" w:rsidP="00E9165A">
            <w:pPr>
              <w:rPr>
                <w:lang w:val="en-US"/>
              </w:rPr>
            </w:pPr>
            <w:r w:rsidRPr="000B37BD">
              <w:rPr>
                <w:lang w:val="en-US"/>
              </w:rPr>
              <w:t>Any of these concordant diseases or E11 subgroup diagnoses E11.6-E11.8</w:t>
            </w:r>
          </w:p>
        </w:tc>
      </w:tr>
    </w:tbl>
    <w:p w14:paraId="0263003D" w14:textId="77777777" w:rsidR="00706AF7" w:rsidRDefault="00706AF7" w:rsidP="009E73C1">
      <w:pPr>
        <w:rPr>
          <w:b/>
        </w:rPr>
      </w:pPr>
    </w:p>
    <w:p w14:paraId="5785CA3B" w14:textId="493863A4" w:rsidR="009166D0" w:rsidRDefault="009166D0" w:rsidP="009166D0">
      <w:pPr>
        <w:pStyle w:val="Caption"/>
        <w:keepNext/>
        <w:rPr>
          <w:color w:val="auto"/>
          <w:sz w:val="22"/>
        </w:rPr>
      </w:pPr>
    </w:p>
    <w:p w14:paraId="2D4A5F4E" w14:textId="77777777" w:rsidR="00591784" w:rsidRPr="00591784" w:rsidRDefault="00591784" w:rsidP="00591784"/>
    <w:p w14:paraId="44EEC8BE" w14:textId="02436E54" w:rsidR="009166D0" w:rsidRPr="009166D0" w:rsidRDefault="0081539F" w:rsidP="009166D0">
      <w:pPr>
        <w:pStyle w:val="Caption"/>
        <w:keepNext/>
        <w:rPr>
          <w:color w:val="auto"/>
          <w:sz w:val="22"/>
          <w:szCs w:val="22"/>
        </w:rPr>
      </w:pPr>
      <w:bookmarkStart w:id="7" w:name="_Toc70585024"/>
      <w:r>
        <w:rPr>
          <w:color w:val="auto"/>
          <w:sz w:val="22"/>
        </w:rPr>
        <w:t>Supplementary</w:t>
      </w:r>
      <w:r w:rsidR="009166D0" w:rsidRPr="009166D0">
        <w:rPr>
          <w:color w:val="auto"/>
          <w:sz w:val="22"/>
          <w:szCs w:val="22"/>
        </w:rPr>
        <w:t xml:space="preserve"> Table </w:t>
      </w:r>
      <w:r w:rsidR="007B100E">
        <w:rPr>
          <w:color w:val="auto"/>
          <w:sz w:val="22"/>
          <w:szCs w:val="22"/>
        </w:rPr>
        <w:t>S</w:t>
      </w:r>
      <w:r w:rsidR="009166D0" w:rsidRPr="009166D0">
        <w:rPr>
          <w:color w:val="auto"/>
          <w:sz w:val="22"/>
          <w:szCs w:val="22"/>
        </w:rPr>
        <w:fldChar w:fldCharType="begin"/>
      </w:r>
      <w:r w:rsidR="009166D0" w:rsidRPr="009166D0">
        <w:rPr>
          <w:color w:val="auto"/>
          <w:sz w:val="22"/>
          <w:szCs w:val="22"/>
        </w:rPr>
        <w:instrText xml:space="preserve"> SEQ ESM_Table \* ARABIC </w:instrText>
      </w:r>
      <w:r w:rsidR="009166D0" w:rsidRPr="009166D0">
        <w:rPr>
          <w:color w:val="auto"/>
          <w:sz w:val="22"/>
          <w:szCs w:val="22"/>
        </w:rPr>
        <w:fldChar w:fldCharType="separate"/>
      </w:r>
      <w:r w:rsidR="00761209">
        <w:rPr>
          <w:noProof/>
          <w:color w:val="auto"/>
          <w:sz w:val="22"/>
          <w:szCs w:val="22"/>
        </w:rPr>
        <w:t>3</w:t>
      </w:r>
      <w:r w:rsidR="009166D0" w:rsidRPr="009166D0">
        <w:rPr>
          <w:color w:val="auto"/>
          <w:sz w:val="22"/>
          <w:szCs w:val="22"/>
        </w:rPr>
        <w:fldChar w:fldCharType="end"/>
      </w:r>
      <w:r w:rsidR="009166D0" w:rsidRPr="009166D0">
        <w:rPr>
          <w:color w:val="auto"/>
          <w:sz w:val="22"/>
          <w:szCs w:val="22"/>
        </w:rPr>
        <w:t xml:space="preserve">   Statin therapy intensity levels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694"/>
        <w:gridCol w:w="4252"/>
      </w:tblGrid>
      <w:tr w:rsidR="009166D0" w:rsidRPr="000B37BD" w14:paraId="2AC0DA91" w14:textId="77777777" w:rsidTr="006410A2">
        <w:tc>
          <w:tcPr>
            <w:tcW w:w="2943" w:type="dxa"/>
          </w:tcPr>
          <w:p w14:paraId="42AC18AB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kern w:val="24"/>
                <w:sz w:val="22"/>
                <w:szCs w:val="22"/>
              </w:rPr>
              <w:t>Intensity</w:t>
            </w:r>
          </w:p>
        </w:tc>
        <w:tc>
          <w:tcPr>
            <w:tcW w:w="2694" w:type="dxa"/>
          </w:tcPr>
          <w:p w14:paraId="5F3B2CCA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kern w:val="24"/>
                <w:sz w:val="22"/>
                <w:szCs w:val="22"/>
              </w:rPr>
              <w:t xml:space="preserve">Average LDL–C reduction </w:t>
            </w:r>
          </w:p>
        </w:tc>
        <w:tc>
          <w:tcPr>
            <w:tcW w:w="4252" w:type="dxa"/>
          </w:tcPr>
          <w:p w14:paraId="7C3224F6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kern w:val="24"/>
                <w:sz w:val="22"/>
                <w:szCs w:val="22"/>
              </w:rPr>
              <w:t xml:space="preserve">Classification </w:t>
            </w:r>
          </w:p>
        </w:tc>
      </w:tr>
      <w:tr w:rsidR="009166D0" w:rsidRPr="008622C7" w14:paraId="6168FE9C" w14:textId="77777777" w:rsidTr="006410A2">
        <w:tc>
          <w:tcPr>
            <w:tcW w:w="2943" w:type="dxa"/>
          </w:tcPr>
          <w:p w14:paraId="438DC76A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No statin treatment </w:t>
            </w:r>
          </w:p>
        </w:tc>
        <w:tc>
          <w:tcPr>
            <w:tcW w:w="2694" w:type="dxa"/>
          </w:tcPr>
          <w:p w14:paraId="31280613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-</w:t>
            </w:r>
          </w:p>
        </w:tc>
        <w:tc>
          <w:tcPr>
            <w:tcW w:w="4252" w:type="dxa"/>
          </w:tcPr>
          <w:p w14:paraId="677DD533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No available prescription</w:t>
            </w:r>
          </w:p>
        </w:tc>
      </w:tr>
      <w:tr w:rsidR="009166D0" w:rsidRPr="008622C7" w14:paraId="36012F0D" w14:textId="77777777" w:rsidTr="006410A2">
        <w:tc>
          <w:tcPr>
            <w:tcW w:w="2943" w:type="dxa"/>
          </w:tcPr>
          <w:p w14:paraId="13FC94E5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Low</w:t>
            </w: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-intensity </w:t>
            </w:r>
          </w:p>
        </w:tc>
        <w:tc>
          <w:tcPr>
            <w:tcW w:w="2694" w:type="dxa"/>
          </w:tcPr>
          <w:p w14:paraId="5BE8D015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&lt;30% reduction</w:t>
            </w:r>
          </w:p>
        </w:tc>
        <w:tc>
          <w:tcPr>
            <w:tcW w:w="4252" w:type="dxa"/>
          </w:tcPr>
          <w:p w14:paraId="0D83ACFE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Fluvastatin 20–40 mg</w:t>
            </w:r>
          </w:p>
          <w:p w14:paraId="0F904D51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L</w:t>
            </w: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ovastatin 20 mg </w:t>
            </w:r>
          </w:p>
          <w:p w14:paraId="2DF2C304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P</w:t>
            </w: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ravastatin 10–20 mg</w:t>
            </w:r>
          </w:p>
          <w:p w14:paraId="553038D5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S</w:t>
            </w: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imvastatin 5–10 mg</w:t>
            </w:r>
          </w:p>
        </w:tc>
      </w:tr>
      <w:tr w:rsidR="009166D0" w:rsidRPr="00F315D0" w14:paraId="64D40E36" w14:textId="77777777" w:rsidTr="006410A2">
        <w:tc>
          <w:tcPr>
            <w:tcW w:w="2943" w:type="dxa"/>
          </w:tcPr>
          <w:p w14:paraId="6676E03C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Moderate</w:t>
            </w: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-intensity</w:t>
            </w:r>
          </w:p>
          <w:p w14:paraId="798547D1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 </w:t>
            </w:r>
          </w:p>
        </w:tc>
        <w:tc>
          <w:tcPr>
            <w:tcW w:w="2694" w:type="dxa"/>
          </w:tcPr>
          <w:p w14:paraId="09211DF5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30% to &lt;50% reduction</w:t>
            </w:r>
          </w:p>
        </w:tc>
        <w:tc>
          <w:tcPr>
            <w:tcW w:w="4252" w:type="dxa"/>
          </w:tcPr>
          <w:p w14:paraId="5686EB3D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Atorvastatin 10–20 mg</w:t>
            </w:r>
          </w:p>
          <w:p w14:paraId="10FB5596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F</w:t>
            </w: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luvastatin 80 mg</w:t>
            </w:r>
          </w:p>
          <w:p w14:paraId="150F077A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L</w:t>
            </w: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ovastatin 40 mg</w:t>
            </w:r>
          </w:p>
          <w:p w14:paraId="7C9E9EB2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P</w:t>
            </w: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ravastatin 40 mg</w:t>
            </w:r>
          </w:p>
          <w:p w14:paraId="6C3B0886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R</w:t>
            </w: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osuvastatin 5–10 mg</w:t>
            </w:r>
          </w:p>
          <w:p w14:paraId="2FC2F23E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S</w:t>
            </w: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imvastatin 20–60 mg</w:t>
            </w:r>
          </w:p>
        </w:tc>
      </w:tr>
      <w:tr w:rsidR="009166D0" w:rsidRPr="000B37BD" w14:paraId="0D24B431" w14:textId="77777777" w:rsidTr="006410A2">
        <w:tc>
          <w:tcPr>
            <w:tcW w:w="2943" w:type="dxa"/>
          </w:tcPr>
          <w:p w14:paraId="363217B7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High</w:t>
            </w:r>
            <w:r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-intensity</w:t>
            </w:r>
          </w:p>
        </w:tc>
        <w:tc>
          <w:tcPr>
            <w:tcW w:w="2694" w:type="dxa"/>
          </w:tcPr>
          <w:p w14:paraId="3AC4A91D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≥50% reduction</w:t>
            </w:r>
          </w:p>
        </w:tc>
        <w:tc>
          <w:tcPr>
            <w:tcW w:w="4252" w:type="dxa"/>
          </w:tcPr>
          <w:p w14:paraId="25988B03" w14:textId="77777777" w:rsidR="009166D0" w:rsidRPr="000B37BD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0B37BD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Atorvastatin 40–80 mg</w:t>
            </w:r>
          </w:p>
          <w:p w14:paraId="6819C4E2" w14:textId="77777777" w:rsidR="009166D0" w:rsidRPr="009E73C1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8622C7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Rosuvastatin 20–40 mg </w:t>
            </w:r>
          </w:p>
          <w:p w14:paraId="3FA3074A" w14:textId="77777777" w:rsidR="009166D0" w:rsidRPr="009E73C1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</w:pPr>
            <w:r w:rsidRPr="008622C7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 xml:space="preserve">Simvastatin 80 mg </w:t>
            </w:r>
          </w:p>
          <w:p w14:paraId="6C5B7F04" w14:textId="77777777" w:rsidR="009166D0" w:rsidRPr="0033357C" w:rsidRDefault="009166D0" w:rsidP="00EA13FE">
            <w:pPr>
              <w:pStyle w:val="NormalWeb"/>
              <w:spacing w:before="0" w:beforeAutospacing="0" w:after="0" w:afterAutospacing="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622C7">
              <w:rPr>
                <w:rFonts w:asciiTheme="minorHAnsi" w:hAnsiTheme="minorHAnsi" w:cs="Arial"/>
                <w:color w:val="000000" w:themeColor="dark1"/>
                <w:kern w:val="24"/>
                <w:sz w:val="22"/>
                <w:szCs w:val="22"/>
              </w:rPr>
              <w:t>S</w:t>
            </w:r>
            <w:r>
              <w:rPr>
                <w:rFonts w:asciiTheme="minorHAnsi" w:hAnsiTheme="minorHAnsi" w:cs="Arial"/>
                <w:color w:val="000000" w:themeColor="text1"/>
                <w:kern w:val="24"/>
                <w:sz w:val="22"/>
                <w:szCs w:val="22"/>
              </w:rPr>
              <w:t>imvastatin 10–80 mg + E</w:t>
            </w:r>
            <w:r w:rsidRPr="008622C7">
              <w:rPr>
                <w:rFonts w:asciiTheme="minorHAnsi" w:hAnsiTheme="minorHAnsi" w:cs="Arial"/>
                <w:color w:val="000000" w:themeColor="text1"/>
                <w:kern w:val="24"/>
                <w:sz w:val="22"/>
                <w:szCs w:val="22"/>
              </w:rPr>
              <w:t xml:space="preserve">zetimibe 10 mg </w:t>
            </w:r>
          </w:p>
        </w:tc>
      </w:tr>
    </w:tbl>
    <w:p w14:paraId="54217951" w14:textId="77777777" w:rsidR="009166D0" w:rsidRDefault="009166D0" w:rsidP="009166D0">
      <w:pPr>
        <w:rPr>
          <w:b/>
        </w:rPr>
      </w:pPr>
    </w:p>
    <w:p w14:paraId="2337F723" w14:textId="77777777" w:rsidR="009166D0" w:rsidRDefault="009166D0" w:rsidP="009166D0">
      <w:pPr>
        <w:rPr>
          <w:b/>
        </w:rPr>
      </w:pPr>
    </w:p>
    <w:p w14:paraId="076AEA45" w14:textId="77777777" w:rsidR="001F18E1" w:rsidRDefault="001F18E1" w:rsidP="009E73C1">
      <w:pPr>
        <w:rPr>
          <w:b/>
        </w:rPr>
      </w:pPr>
    </w:p>
    <w:p w14:paraId="3A131E5C" w14:textId="6BB9E393" w:rsidR="009166D0" w:rsidRPr="009166D0" w:rsidRDefault="0081539F" w:rsidP="009166D0">
      <w:pPr>
        <w:pStyle w:val="Caption"/>
        <w:keepNext/>
        <w:rPr>
          <w:color w:val="auto"/>
          <w:sz w:val="22"/>
          <w:szCs w:val="22"/>
        </w:rPr>
      </w:pPr>
      <w:bookmarkStart w:id="8" w:name="_Toc70585025"/>
      <w:r>
        <w:rPr>
          <w:color w:val="auto"/>
          <w:sz w:val="22"/>
        </w:rPr>
        <w:t>Supplementary</w:t>
      </w:r>
      <w:r w:rsidR="009166D0" w:rsidRPr="009166D0">
        <w:rPr>
          <w:color w:val="auto"/>
          <w:sz w:val="22"/>
          <w:szCs w:val="22"/>
        </w:rPr>
        <w:t xml:space="preserve"> Table </w:t>
      </w:r>
      <w:r w:rsidR="007B100E">
        <w:rPr>
          <w:color w:val="auto"/>
          <w:sz w:val="22"/>
          <w:szCs w:val="22"/>
        </w:rPr>
        <w:t>S</w:t>
      </w:r>
      <w:r w:rsidR="009166D0" w:rsidRPr="009166D0">
        <w:rPr>
          <w:color w:val="auto"/>
          <w:sz w:val="22"/>
          <w:szCs w:val="22"/>
        </w:rPr>
        <w:fldChar w:fldCharType="begin"/>
      </w:r>
      <w:r w:rsidR="009166D0" w:rsidRPr="009166D0">
        <w:rPr>
          <w:color w:val="auto"/>
          <w:sz w:val="22"/>
          <w:szCs w:val="22"/>
        </w:rPr>
        <w:instrText xml:space="preserve"> SEQ ESM_Table \* ARABIC </w:instrText>
      </w:r>
      <w:r w:rsidR="009166D0" w:rsidRPr="009166D0">
        <w:rPr>
          <w:color w:val="auto"/>
          <w:sz w:val="22"/>
          <w:szCs w:val="22"/>
        </w:rPr>
        <w:fldChar w:fldCharType="separate"/>
      </w:r>
      <w:r w:rsidR="00761209">
        <w:rPr>
          <w:noProof/>
          <w:color w:val="auto"/>
          <w:sz w:val="22"/>
          <w:szCs w:val="22"/>
        </w:rPr>
        <w:t>4</w:t>
      </w:r>
      <w:r w:rsidR="009166D0" w:rsidRPr="009166D0">
        <w:rPr>
          <w:color w:val="auto"/>
          <w:sz w:val="22"/>
          <w:szCs w:val="22"/>
        </w:rPr>
        <w:fldChar w:fldCharType="end"/>
      </w:r>
      <w:r w:rsidR="009166D0" w:rsidRPr="009166D0">
        <w:rPr>
          <w:color w:val="auto"/>
          <w:sz w:val="22"/>
          <w:szCs w:val="22"/>
        </w:rPr>
        <w:t xml:space="preserve">   Number of patients included </w:t>
      </w:r>
      <w:r w:rsidR="009169F7">
        <w:rPr>
          <w:color w:val="auto"/>
          <w:sz w:val="22"/>
          <w:szCs w:val="22"/>
        </w:rPr>
        <w:t>in</w:t>
      </w:r>
      <w:r w:rsidR="009166D0" w:rsidRPr="009166D0">
        <w:rPr>
          <w:color w:val="auto"/>
          <w:sz w:val="22"/>
          <w:szCs w:val="22"/>
        </w:rPr>
        <w:t xml:space="preserve"> each year’s plot by trajectory group for </w:t>
      </w:r>
      <w:r w:rsidR="00FD5EA4">
        <w:rPr>
          <w:color w:val="auto"/>
          <w:sz w:val="22"/>
          <w:szCs w:val="22"/>
        </w:rPr>
        <w:t>men</w:t>
      </w:r>
      <w:r w:rsidR="009166D0" w:rsidRPr="009166D0">
        <w:rPr>
          <w:color w:val="auto"/>
          <w:sz w:val="22"/>
          <w:szCs w:val="22"/>
        </w:rPr>
        <w:t xml:space="preserve"> and </w:t>
      </w:r>
      <w:r w:rsidR="00FD5EA4">
        <w:rPr>
          <w:color w:val="auto"/>
          <w:sz w:val="22"/>
          <w:szCs w:val="22"/>
        </w:rPr>
        <w:t>women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9"/>
        <w:gridCol w:w="1768"/>
        <w:gridCol w:w="1990"/>
      </w:tblGrid>
      <w:tr w:rsidR="00665A52" w14:paraId="642FE38E" w14:textId="77777777" w:rsidTr="00B718F0">
        <w:trPr>
          <w:trHeight w:val="253"/>
        </w:trPr>
        <w:tc>
          <w:tcPr>
            <w:tcW w:w="2379" w:type="dxa"/>
          </w:tcPr>
          <w:p w14:paraId="2F437E38" w14:textId="77777777" w:rsidR="00665A52" w:rsidRPr="00400DD4" w:rsidRDefault="00665A52">
            <w:pPr>
              <w:rPr>
                <w:b/>
                <w:lang w:val="en-US"/>
              </w:rPr>
            </w:pPr>
          </w:p>
        </w:tc>
        <w:tc>
          <w:tcPr>
            <w:tcW w:w="1768" w:type="dxa"/>
          </w:tcPr>
          <w:p w14:paraId="4B4DFF89" w14:textId="2A94C071" w:rsidR="00665A52" w:rsidRDefault="00FD5EA4">
            <w:pPr>
              <w:rPr>
                <w:b/>
              </w:rPr>
            </w:pPr>
            <w:r>
              <w:rPr>
                <w:b/>
              </w:rPr>
              <w:t>Men</w:t>
            </w:r>
          </w:p>
        </w:tc>
        <w:tc>
          <w:tcPr>
            <w:tcW w:w="1990" w:type="dxa"/>
          </w:tcPr>
          <w:p w14:paraId="0A5118C5" w14:textId="471EA96E" w:rsidR="00665A52" w:rsidRDefault="00FD5EA4">
            <w:pPr>
              <w:rPr>
                <w:b/>
              </w:rPr>
            </w:pPr>
            <w:r>
              <w:rPr>
                <w:b/>
              </w:rPr>
              <w:t>Women</w:t>
            </w:r>
          </w:p>
        </w:tc>
      </w:tr>
      <w:tr w:rsidR="00665A52" w14:paraId="3B3C1742" w14:textId="77777777" w:rsidTr="00B718F0">
        <w:trPr>
          <w:trHeight w:val="267"/>
        </w:trPr>
        <w:tc>
          <w:tcPr>
            <w:tcW w:w="2379" w:type="dxa"/>
          </w:tcPr>
          <w:p w14:paraId="1C399BF3" w14:textId="61E25BBC" w:rsidR="00665A52" w:rsidRDefault="00665A52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1768" w:type="dxa"/>
          </w:tcPr>
          <w:p w14:paraId="69207930" w14:textId="77777777" w:rsidR="00665A52" w:rsidRDefault="00665A52">
            <w:pPr>
              <w:rPr>
                <w:b/>
              </w:rPr>
            </w:pPr>
          </w:p>
        </w:tc>
        <w:tc>
          <w:tcPr>
            <w:tcW w:w="1990" w:type="dxa"/>
          </w:tcPr>
          <w:p w14:paraId="1DD62452" w14:textId="77777777" w:rsidR="00665A52" w:rsidRDefault="00665A52">
            <w:pPr>
              <w:rPr>
                <w:b/>
              </w:rPr>
            </w:pPr>
          </w:p>
        </w:tc>
      </w:tr>
      <w:tr w:rsidR="00B718F0" w14:paraId="641410BB" w14:textId="77777777" w:rsidTr="00B718F0">
        <w:trPr>
          <w:trHeight w:val="253"/>
        </w:trPr>
        <w:tc>
          <w:tcPr>
            <w:tcW w:w="2379" w:type="dxa"/>
          </w:tcPr>
          <w:p w14:paraId="0B552508" w14:textId="43E61E81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1768" w:type="dxa"/>
            <w:vAlign w:val="bottom"/>
          </w:tcPr>
          <w:p w14:paraId="5C7A6684" w14:textId="4D7D57B8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4622</w:t>
            </w:r>
          </w:p>
        </w:tc>
        <w:tc>
          <w:tcPr>
            <w:tcW w:w="1990" w:type="dxa"/>
            <w:vAlign w:val="bottom"/>
          </w:tcPr>
          <w:p w14:paraId="5EBBC226" w14:textId="5C9B0E93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3970</w:t>
            </w:r>
          </w:p>
        </w:tc>
      </w:tr>
      <w:tr w:rsidR="00B718F0" w14:paraId="3711AFE3" w14:textId="77777777" w:rsidTr="00B718F0">
        <w:trPr>
          <w:trHeight w:val="267"/>
        </w:trPr>
        <w:tc>
          <w:tcPr>
            <w:tcW w:w="2379" w:type="dxa"/>
          </w:tcPr>
          <w:p w14:paraId="70D2C978" w14:textId="6E2D0138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1768" w:type="dxa"/>
            <w:vAlign w:val="bottom"/>
          </w:tcPr>
          <w:p w14:paraId="6188043E" w14:textId="438B0A59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4561</w:t>
            </w:r>
          </w:p>
        </w:tc>
        <w:tc>
          <w:tcPr>
            <w:tcW w:w="1990" w:type="dxa"/>
            <w:vAlign w:val="bottom"/>
          </w:tcPr>
          <w:p w14:paraId="3A179DE8" w14:textId="4818D638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3934</w:t>
            </w:r>
          </w:p>
        </w:tc>
      </w:tr>
      <w:tr w:rsidR="00B718F0" w14:paraId="12DDA62F" w14:textId="77777777" w:rsidTr="00B718F0">
        <w:trPr>
          <w:trHeight w:val="267"/>
        </w:trPr>
        <w:tc>
          <w:tcPr>
            <w:tcW w:w="2379" w:type="dxa"/>
          </w:tcPr>
          <w:p w14:paraId="3C9572CE" w14:textId="4F94B0B0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768" w:type="dxa"/>
            <w:vAlign w:val="bottom"/>
          </w:tcPr>
          <w:p w14:paraId="4C620C6C" w14:textId="7BDEECAB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4438</w:t>
            </w:r>
          </w:p>
        </w:tc>
        <w:tc>
          <w:tcPr>
            <w:tcW w:w="1990" w:type="dxa"/>
            <w:vAlign w:val="bottom"/>
          </w:tcPr>
          <w:p w14:paraId="68835EED" w14:textId="322A6385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3844</w:t>
            </w:r>
          </w:p>
        </w:tc>
      </w:tr>
      <w:tr w:rsidR="00B718F0" w14:paraId="72630D43" w14:textId="77777777" w:rsidTr="00B718F0">
        <w:trPr>
          <w:trHeight w:val="253"/>
        </w:trPr>
        <w:tc>
          <w:tcPr>
            <w:tcW w:w="2379" w:type="dxa"/>
          </w:tcPr>
          <w:p w14:paraId="5C3D04C2" w14:textId="164B26A2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1768" w:type="dxa"/>
            <w:vAlign w:val="bottom"/>
          </w:tcPr>
          <w:p w14:paraId="2BEC5C59" w14:textId="1F38A17C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4189</w:t>
            </w:r>
          </w:p>
        </w:tc>
        <w:tc>
          <w:tcPr>
            <w:tcW w:w="1990" w:type="dxa"/>
            <w:vAlign w:val="bottom"/>
          </w:tcPr>
          <w:p w14:paraId="259F7BF4" w14:textId="5A97E66A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3633</w:t>
            </w:r>
          </w:p>
        </w:tc>
      </w:tr>
      <w:tr w:rsidR="00B718F0" w14:paraId="0D39E1DE" w14:textId="77777777" w:rsidTr="00B718F0">
        <w:trPr>
          <w:trHeight w:val="267"/>
        </w:trPr>
        <w:tc>
          <w:tcPr>
            <w:tcW w:w="2379" w:type="dxa"/>
          </w:tcPr>
          <w:p w14:paraId="5D00CA6F" w14:textId="5C15CE65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768" w:type="dxa"/>
            <w:vAlign w:val="bottom"/>
          </w:tcPr>
          <w:p w14:paraId="0262F159" w14:textId="106F5E95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4064</w:t>
            </w:r>
          </w:p>
        </w:tc>
        <w:tc>
          <w:tcPr>
            <w:tcW w:w="1990" w:type="dxa"/>
            <w:vAlign w:val="bottom"/>
          </w:tcPr>
          <w:p w14:paraId="28D1A1D3" w14:textId="1B8C2717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3547</w:t>
            </w:r>
          </w:p>
        </w:tc>
      </w:tr>
      <w:tr w:rsidR="00B718F0" w14:paraId="29133B9A" w14:textId="77777777" w:rsidTr="00B718F0">
        <w:trPr>
          <w:trHeight w:val="253"/>
        </w:trPr>
        <w:tc>
          <w:tcPr>
            <w:tcW w:w="2379" w:type="dxa"/>
          </w:tcPr>
          <w:p w14:paraId="009AAD56" w14:textId="4B9BE5B6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768" w:type="dxa"/>
            <w:vAlign w:val="bottom"/>
          </w:tcPr>
          <w:p w14:paraId="48F86BBF" w14:textId="6AC4503B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3872</w:t>
            </w:r>
          </w:p>
        </w:tc>
        <w:tc>
          <w:tcPr>
            <w:tcW w:w="1990" w:type="dxa"/>
            <w:vAlign w:val="bottom"/>
          </w:tcPr>
          <w:p w14:paraId="7D4A5E5E" w14:textId="0846CE17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3366</w:t>
            </w:r>
          </w:p>
        </w:tc>
      </w:tr>
      <w:tr w:rsidR="00B718F0" w14:paraId="26C7C0CA" w14:textId="77777777" w:rsidTr="00B718F0">
        <w:trPr>
          <w:trHeight w:val="267"/>
        </w:trPr>
        <w:tc>
          <w:tcPr>
            <w:tcW w:w="2379" w:type="dxa"/>
          </w:tcPr>
          <w:p w14:paraId="7E4D3091" w14:textId="633D051A" w:rsidR="00B718F0" w:rsidRDefault="00B718F0">
            <w:pPr>
              <w:rPr>
                <w:b/>
              </w:rPr>
            </w:pPr>
            <w:r>
              <w:rPr>
                <w:b/>
              </w:rPr>
              <w:t>Increasing</w:t>
            </w:r>
          </w:p>
        </w:tc>
        <w:tc>
          <w:tcPr>
            <w:tcW w:w="1768" w:type="dxa"/>
            <w:vAlign w:val="bottom"/>
          </w:tcPr>
          <w:p w14:paraId="724D3717" w14:textId="77777777" w:rsidR="00B718F0" w:rsidRDefault="00B718F0" w:rsidP="00B718F0">
            <w:pPr>
              <w:jc w:val="right"/>
              <w:rPr>
                <w:b/>
              </w:rPr>
            </w:pPr>
          </w:p>
        </w:tc>
        <w:tc>
          <w:tcPr>
            <w:tcW w:w="1990" w:type="dxa"/>
            <w:vAlign w:val="bottom"/>
          </w:tcPr>
          <w:p w14:paraId="17475655" w14:textId="77777777" w:rsidR="00B718F0" w:rsidRDefault="00B718F0" w:rsidP="00B718F0">
            <w:pPr>
              <w:jc w:val="right"/>
              <w:rPr>
                <w:b/>
              </w:rPr>
            </w:pPr>
          </w:p>
        </w:tc>
      </w:tr>
      <w:tr w:rsidR="00B718F0" w14:paraId="7FEF38C3" w14:textId="77777777" w:rsidTr="00B718F0">
        <w:trPr>
          <w:trHeight w:val="253"/>
        </w:trPr>
        <w:tc>
          <w:tcPr>
            <w:tcW w:w="2379" w:type="dxa"/>
          </w:tcPr>
          <w:p w14:paraId="583BCAEA" w14:textId="106DA6DB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1768" w:type="dxa"/>
            <w:vAlign w:val="bottom"/>
          </w:tcPr>
          <w:p w14:paraId="08E4626E" w14:textId="1F5CF5FD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1990" w:type="dxa"/>
            <w:vAlign w:val="bottom"/>
          </w:tcPr>
          <w:p w14:paraId="3CA0CD42" w14:textId="4C55B623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</w:tr>
      <w:tr w:rsidR="00B718F0" w14:paraId="58A405EB" w14:textId="77777777" w:rsidTr="00B718F0">
        <w:trPr>
          <w:trHeight w:val="267"/>
        </w:trPr>
        <w:tc>
          <w:tcPr>
            <w:tcW w:w="2379" w:type="dxa"/>
          </w:tcPr>
          <w:p w14:paraId="17617E3D" w14:textId="59A6D774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1768" w:type="dxa"/>
            <w:vAlign w:val="bottom"/>
          </w:tcPr>
          <w:p w14:paraId="1234A522" w14:textId="0F3944A5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114</w:t>
            </w:r>
          </w:p>
        </w:tc>
        <w:tc>
          <w:tcPr>
            <w:tcW w:w="1990" w:type="dxa"/>
            <w:vAlign w:val="bottom"/>
          </w:tcPr>
          <w:p w14:paraId="08AFBAF5" w14:textId="230B1EF2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</w:tr>
      <w:tr w:rsidR="00B718F0" w14:paraId="10D4EC9D" w14:textId="77777777" w:rsidTr="00B718F0">
        <w:trPr>
          <w:trHeight w:val="267"/>
        </w:trPr>
        <w:tc>
          <w:tcPr>
            <w:tcW w:w="2379" w:type="dxa"/>
          </w:tcPr>
          <w:p w14:paraId="2783FC10" w14:textId="70A46A4F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768" w:type="dxa"/>
            <w:vAlign w:val="bottom"/>
          </w:tcPr>
          <w:p w14:paraId="0D69B6AD" w14:textId="7CAEFBCF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112</w:t>
            </w:r>
          </w:p>
        </w:tc>
        <w:tc>
          <w:tcPr>
            <w:tcW w:w="1990" w:type="dxa"/>
            <w:vAlign w:val="bottom"/>
          </w:tcPr>
          <w:p w14:paraId="2B91BB8D" w14:textId="5FFF227E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105</w:t>
            </w:r>
          </w:p>
        </w:tc>
      </w:tr>
      <w:tr w:rsidR="00B718F0" w14:paraId="33B0704F" w14:textId="77777777" w:rsidTr="00B718F0">
        <w:trPr>
          <w:trHeight w:val="253"/>
        </w:trPr>
        <w:tc>
          <w:tcPr>
            <w:tcW w:w="2379" w:type="dxa"/>
          </w:tcPr>
          <w:p w14:paraId="5385F516" w14:textId="6E8F4B7D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1768" w:type="dxa"/>
            <w:vAlign w:val="bottom"/>
          </w:tcPr>
          <w:p w14:paraId="551833B8" w14:textId="59DB23FF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110</w:t>
            </w:r>
          </w:p>
        </w:tc>
        <w:tc>
          <w:tcPr>
            <w:tcW w:w="1990" w:type="dxa"/>
            <w:vAlign w:val="bottom"/>
          </w:tcPr>
          <w:p w14:paraId="1C84F4CF" w14:textId="4700E0E0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102</w:t>
            </w:r>
          </w:p>
        </w:tc>
      </w:tr>
      <w:tr w:rsidR="00B718F0" w14:paraId="3555FD9E" w14:textId="77777777" w:rsidTr="00B718F0">
        <w:trPr>
          <w:trHeight w:val="267"/>
        </w:trPr>
        <w:tc>
          <w:tcPr>
            <w:tcW w:w="2379" w:type="dxa"/>
          </w:tcPr>
          <w:p w14:paraId="12D148A4" w14:textId="0A4FDEBE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768" w:type="dxa"/>
            <w:vAlign w:val="bottom"/>
          </w:tcPr>
          <w:p w14:paraId="01DC6910" w14:textId="07BFD928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109</w:t>
            </w:r>
          </w:p>
        </w:tc>
        <w:tc>
          <w:tcPr>
            <w:tcW w:w="1990" w:type="dxa"/>
            <w:vAlign w:val="bottom"/>
          </w:tcPr>
          <w:p w14:paraId="7FB7481A" w14:textId="65FA7699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101</w:t>
            </w:r>
          </w:p>
        </w:tc>
      </w:tr>
      <w:tr w:rsidR="00B718F0" w14:paraId="0F49B81A" w14:textId="77777777" w:rsidTr="00B718F0">
        <w:trPr>
          <w:trHeight w:val="253"/>
        </w:trPr>
        <w:tc>
          <w:tcPr>
            <w:tcW w:w="2379" w:type="dxa"/>
          </w:tcPr>
          <w:p w14:paraId="4CE36294" w14:textId="3520DAE4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768" w:type="dxa"/>
            <w:vAlign w:val="bottom"/>
          </w:tcPr>
          <w:p w14:paraId="4A49B7DC" w14:textId="54A4A5B8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102</w:t>
            </w:r>
          </w:p>
        </w:tc>
        <w:tc>
          <w:tcPr>
            <w:tcW w:w="1990" w:type="dxa"/>
            <w:vAlign w:val="bottom"/>
          </w:tcPr>
          <w:p w14:paraId="091F4293" w14:textId="4B767163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</w:tr>
      <w:tr w:rsidR="00B718F0" w14:paraId="74D6F74F" w14:textId="77777777" w:rsidTr="00B718F0">
        <w:trPr>
          <w:trHeight w:val="267"/>
        </w:trPr>
        <w:tc>
          <w:tcPr>
            <w:tcW w:w="2379" w:type="dxa"/>
          </w:tcPr>
          <w:p w14:paraId="6088E248" w14:textId="6D0D5CAD" w:rsidR="00B718F0" w:rsidRDefault="00B718F0">
            <w:pPr>
              <w:rPr>
                <w:b/>
              </w:rPr>
            </w:pPr>
            <w:r>
              <w:rPr>
                <w:b/>
              </w:rPr>
              <w:t>Decreasing</w:t>
            </w:r>
          </w:p>
        </w:tc>
        <w:tc>
          <w:tcPr>
            <w:tcW w:w="1768" w:type="dxa"/>
            <w:vAlign w:val="bottom"/>
          </w:tcPr>
          <w:p w14:paraId="7E5DC8DB" w14:textId="77777777" w:rsidR="00B718F0" w:rsidRDefault="00B718F0" w:rsidP="00B718F0">
            <w:pPr>
              <w:jc w:val="right"/>
              <w:rPr>
                <w:b/>
              </w:rPr>
            </w:pPr>
          </w:p>
        </w:tc>
        <w:tc>
          <w:tcPr>
            <w:tcW w:w="1990" w:type="dxa"/>
            <w:vAlign w:val="bottom"/>
          </w:tcPr>
          <w:p w14:paraId="6EEF7E8E" w14:textId="77777777" w:rsidR="00B718F0" w:rsidRDefault="00B718F0" w:rsidP="00B718F0">
            <w:pPr>
              <w:jc w:val="right"/>
              <w:rPr>
                <w:b/>
              </w:rPr>
            </w:pPr>
          </w:p>
        </w:tc>
      </w:tr>
      <w:tr w:rsidR="00B718F0" w14:paraId="45CC0DE1" w14:textId="77777777" w:rsidTr="00B718F0">
        <w:trPr>
          <w:trHeight w:val="253"/>
        </w:trPr>
        <w:tc>
          <w:tcPr>
            <w:tcW w:w="2379" w:type="dxa"/>
          </w:tcPr>
          <w:p w14:paraId="75DA76ED" w14:textId="3CA687EA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1768" w:type="dxa"/>
            <w:vAlign w:val="bottom"/>
          </w:tcPr>
          <w:p w14:paraId="59114B39" w14:textId="19E8D23C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160</w:t>
            </w:r>
          </w:p>
        </w:tc>
        <w:tc>
          <w:tcPr>
            <w:tcW w:w="1990" w:type="dxa"/>
            <w:vAlign w:val="bottom"/>
          </w:tcPr>
          <w:p w14:paraId="077F9D8E" w14:textId="13D61786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169</w:t>
            </w:r>
          </w:p>
        </w:tc>
      </w:tr>
      <w:tr w:rsidR="00B718F0" w14:paraId="1FD4451A" w14:textId="77777777" w:rsidTr="00B718F0">
        <w:trPr>
          <w:trHeight w:val="267"/>
        </w:trPr>
        <w:tc>
          <w:tcPr>
            <w:tcW w:w="2379" w:type="dxa"/>
          </w:tcPr>
          <w:p w14:paraId="403D3A8B" w14:textId="5BB9032F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1768" w:type="dxa"/>
            <w:vAlign w:val="bottom"/>
          </w:tcPr>
          <w:p w14:paraId="07FBBD1E" w14:textId="17512D59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160</w:t>
            </w:r>
          </w:p>
        </w:tc>
        <w:tc>
          <w:tcPr>
            <w:tcW w:w="1990" w:type="dxa"/>
            <w:vAlign w:val="bottom"/>
          </w:tcPr>
          <w:p w14:paraId="5F92DA79" w14:textId="2045759E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166</w:t>
            </w:r>
          </w:p>
        </w:tc>
      </w:tr>
      <w:tr w:rsidR="00B718F0" w14:paraId="47E06A01" w14:textId="77777777" w:rsidTr="00B718F0">
        <w:trPr>
          <w:trHeight w:val="267"/>
        </w:trPr>
        <w:tc>
          <w:tcPr>
            <w:tcW w:w="2379" w:type="dxa"/>
          </w:tcPr>
          <w:p w14:paraId="2D6BB490" w14:textId="63BC007B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768" w:type="dxa"/>
            <w:vAlign w:val="bottom"/>
          </w:tcPr>
          <w:p w14:paraId="17FAC20B" w14:textId="23BDF06A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158</w:t>
            </w:r>
          </w:p>
        </w:tc>
        <w:tc>
          <w:tcPr>
            <w:tcW w:w="1990" w:type="dxa"/>
            <w:vAlign w:val="bottom"/>
          </w:tcPr>
          <w:p w14:paraId="09F2EFA6" w14:textId="48BCC6F5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164</w:t>
            </w:r>
          </w:p>
        </w:tc>
      </w:tr>
      <w:tr w:rsidR="00B718F0" w14:paraId="31E6DCD9" w14:textId="77777777" w:rsidTr="00B718F0">
        <w:trPr>
          <w:trHeight w:val="253"/>
        </w:trPr>
        <w:tc>
          <w:tcPr>
            <w:tcW w:w="2379" w:type="dxa"/>
          </w:tcPr>
          <w:p w14:paraId="074F72C5" w14:textId="3E6B69CB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1768" w:type="dxa"/>
            <w:vAlign w:val="bottom"/>
          </w:tcPr>
          <w:p w14:paraId="0DF2B135" w14:textId="0D29848A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153</w:t>
            </w:r>
          </w:p>
        </w:tc>
        <w:tc>
          <w:tcPr>
            <w:tcW w:w="1990" w:type="dxa"/>
            <w:vAlign w:val="bottom"/>
          </w:tcPr>
          <w:p w14:paraId="3284F63A" w14:textId="0CCE6C51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153</w:t>
            </w:r>
          </w:p>
        </w:tc>
      </w:tr>
      <w:tr w:rsidR="00B718F0" w14:paraId="0406CCFB" w14:textId="77777777" w:rsidTr="00B718F0">
        <w:trPr>
          <w:trHeight w:val="267"/>
        </w:trPr>
        <w:tc>
          <w:tcPr>
            <w:tcW w:w="2379" w:type="dxa"/>
          </w:tcPr>
          <w:p w14:paraId="00B33924" w14:textId="39C654EE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768" w:type="dxa"/>
            <w:vAlign w:val="bottom"/>
          </w:tcPr>
          <w:p w14:paraId="76A3D86A" w14:textId="661E0C28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149</w:t>
            </w:r>
          </w:p>
        </w:tc>
        <w:tc>
          <w:tcPr>
            <w:tcW w:w="1990" w:type="dxa"/>
            <w:vAlign w:val="bottom"/>
          </w:tcPr>
          <w:p w14:paraId="06B25F83" w14:textId="29C5453B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150</w:t>
            </w:r>
          </w:p>
        </w:tc>
      </w:tr>
      <w:tr w:rsidR="00B718F0" w14:paraId="787D08F6" w14:textId="77777777" w:rsidTr="00B718F0">
        <w:trPr>
          <w:trHeight w:val="253"/>
        </w:trPr>
        <w:tc>
          <w:tcPr>
            <w:tcW w:w="2379" w:type="dxa"/>
          </w:tcPr>
          <w:p w14:paraId="13F268FE" w14:textId="08B5138B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768" w:type="dxa"/>
            <w:vAlign w:val="bottom"/>
          </w:tcPr>
          <w:p w14:paraId="55B28767" w14:textId="0FFDB517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143</w:t>
            </w:r>
          </w:p>
        </w:tc>
        <w:tc>
          <w:tcPr>
            <w:tcW w:w="1990" w:type="dxa"/>
            <w:vAlign w:val="bottom"/>
          </w:tcPr>
          <w:p w14:paraId="3D015DEC" w14:textId="1318DFDE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145</w:t>
            </w:r>
          </w:p>
        </w:tc>
      </w:tr>
      <w:tr w:rsidR="00B718F0" w14:paraId="1E49F524" w14:textId="77777777" w:rsidTr="00B718F0">
        <w:trPr>
          <w:trHeight w:val="267"/>
        </w:trPr>
        <w:tc>
          <w:tcPr>
            <w:tcW w:w="2379" w:type="dxa"/>
          </w:tcPr>
          <w:p w14:paraId="076F2083" w14:textId="2424DF92" w:rsidR="00B718F0" w:rsidRDefault="00B718F0">
            <w:pPr>
              <w:rPr>
                <w:b/>
              </w:rPr>
            </w:pPr>
            <w:r>
              <w:rPr>
                <w:b/>
              </w:rPr>
              <w:t>Increasing</w:t>
            </w:r>
          </w:p>
        </w:tc>
        <w:tc>
          <w:tcPr>
            <w:tcW w:w="1768" w:type="dxa"/>
            <w:vAlign w:val="bottom"/>
          </w:tcPr>
          <w:p w14:paraId="4D3EE81A" w14:textId="77777777" w:rsidR="00B718F0" w:rsidRDefault="00B718F0" w:rsidP="00B718F0">
            <w:pPr>
              <w:jc w:val="right"/>
              <w:rPr>
                <w:b/>
              </w:rPr>
            </w:pPr>
          </w:p>
        </w:tc>
        <w:tc>
          <w:tcPr>
            <w:tcW w:w="1990" w:type="dxa"/>
            <w:vAlign w:val="bottom"/>
          </w:tcPr>
          <w:p w14:paraId="015B153A" w14:textId="77777777" w:rsidR="00B718F0" w:rsidRDefault="00B718F0" w:rsidP="00B718F0">
            <w:pPr>
              <w:jc w:val="right"/>
              <w:rPr>
                <w:b/>
              </w:rPr>
            </w:pPr>
          </w:p>
        </w:tc>
      </w:tr>
      <w:tr w:rsidR="00B718F0" w14:paraId="2E1E6A71" w14:textId="77777777" w:rsidTr="00B718F0">
        <w:trPr>
          <w:trHeight w:val="253"/>
        </w:trPr>
        <w:tc>
          <w:tcPr>
            <w:tcW w:w="2379" w:type="dxa"/>
          </w:tcPr>
          <w:p w14:paraId="164E19DC" w14:textId="13CE2E29" w:rsidR="00B718F0" w:rsidRPr="00665A52" w:rsidRDefault="00B718F0" w:rsidP="00665A52">
            <w:pPr>
              <w:jc w:val="right"/>
            </w:pPr>
            <w:r>
              <w:rPr>
                <w:b/>
              </w:rPr>
              <w:t>2012</w:t>
            </w:r>
          </w:p>
        </w:tc>
        <w:tc>
          <w:tcPr>
            <w:tcW w:w="1768" w:type="dxa"/>
            <w:vAlign w:val="bottom"/>
          </w:tcPr>
          <w:p w14:paraId="4D42B93E" w14:textId="3C50F714" w:rsidR="00B718F0" w:rsidRPr="00665A52" w:rsidRDefault="00B718F0" w:rsidP="00B718F0">
            <w:pPr>
              <w:jc w:val="right"/>
            </w:pPr>
            <w:r>
              <w:rPr>
                <w:rFonts w:ascii="Calibri" w:hAnsi="Calibri"/>
                <w:color w:val="000000"/>
              </w:rPr>
              <w:t>277</w:t>
            </w:r>
          </w:p>
        </w:tc>
        <w:tc>
          <w:tcPr>
            <w:tcW w:w="1990" w:type="dxa"/>
            <w:vAlign w:val="bottom"/>
          </w:tcPr>
          <w:p w14:paraId="13C95715" w14:textId="09239349" w:rsidR="00B718F0" w:rsidRPr="00665A52" w:rsidRDefault="00B718F0" w:rsidP="00B718F0">
            <w:pPr>
              <w:jc w:val="right"/>
            </w:pPr>
            <w:r>
              <w:rPr>
                <w:rFonts w:ascii="Calibri" w:hAnsi="Calibri"/>
                <w:color w:val="000000"/>
              </w:rPr>
              <w:t>384</w:t>
            </w:r>
          </w:p>
        </w:tc>
      </w:tr>
      <w:tr w:rsidR="00B718F0" w14:paraId="49BB6F24" w14:textId="77777777" w:rsidTr="00B718F0">
        <w:trPr>
          <w:trHeight w:val="267"/>
        </w:trPr>
        <w:tc>
          <w:tcPr>
            <w:tcW w:w="2379" w:type="dxa"/>
          </w:tcPr>
          <w:p w14:paraId="5FE63229" w14:textId="67CDA60C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1768" w:type="dxa"/>
            <w:vAlign w:val="bottom"/>
          </w:tcPr>
          <w:p w14:paraId="1D1F492E" w14:textId="34D602E7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277</w:t>
            </w:r>
          </w:p>
        </w:tc>
        <w:tc>
          <w:tcPr>
            <w:tcW w:w="1990" w:type="dxa"/>
            <w:vAlign w:val="bottom"/>
          </w:tcPr>
          <w:p w14:paraId="54472DF8" w14:textId="113A3847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382</w:t>
            </w:r>
          </w:p>
        </w:tc>
      </w:tr>
      <w:tr w:rsidR="00B718F0" w14:paraId="6508F143" w14:textId="77777777" w:rsidTr="00B718F0">
        <w:trPr>
          <w:trHeight w:val="267"/>
        </w:trPr>
        <w:tc>
          <w:tcPr>
            <w:tcW w:w="2379" w:type="dxa"/>
          </w:tcPr>
          <w:p w14:paraId="5CD541E9" w14:textId="5767FB51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768" w:type="dxa"/>
            <w:vAlign w:val="bottom"/>
          </w:tcPr>
          <w:p w14:paraId="7C4E6441" w14:textId="018DC5E7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274</w:t>
            </w:r>
          </w:p>
        </w:tc>
        <w:tc>
          <w:tcPr>
            <w:tcW w:w="1990" w:type="dxa"/>
            <w:vAlign w:val="bottom"/>
          </w:tcPr>
          <w:p w14:paraId="6668FEEF" w14:textId="36EDD4AF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376</w:t>
            </w:r>
          </w:p>
        </w:tc>
      </w:tr>
      <w:tr w:rsidR="00B718F0" w14:paraId="44BBEA70" w14:textId="77777777" w:rsidTr="00B718F0">
        <w:trPr>
          <w:trHeight w:val="253"/>
        </w:trPr>
        <w:tc>
          <w:tcPr>
            <w:tcW w:w="2379" w:type="dxa"/>
          </w:tcPr>
          <w:p w14:paraId="231C7A66" w14:textId="4B212DEA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1768" w:type="dxa"/>
            <w:vAlign w:val="bottom"/>
          </w:tcPr>
          <w:p w14:paraId="1690537B" w14:textId="5D050608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264</w:t>
            </w:r>
          </w:p>
        </w:tc>
        <w:tc>
          <w:tcPr>
            <w:tcW w:w="1990" w:type="dxa"/>
            <w:vAlign w:val="bottom"/>
          </w:tcPr>
          <w:p w14:paraId="39DF408B" w14:textId="24C538A6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361</w:t>
            </w:r>
          </w:p>
        </w:tc>
      </w:tr>
      <w:tr w:rsidR="00B718F0" w14:paraId="07BD9D98" w14:textId="77777777" w:rsidTr="00B718F0">
        <w:trPr>
          <w:trHeight w:val="70"/>
        </w:trPr>
        <w:tc>
          <w:tcPr>
            <w:tcW w:w="2379" w:type="dxa"/>
          </w:tcPr>
          <w:p w14:paraId="781DB1A3" w14:textId="52EB3B87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768" w:type="dxa"/>
            <w:vAlign w:val="bottom"/>
          </w:tcPr>
          <w:p w14:paraId="2634AA16" w14:textId="3D1B06AE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257</w:t>
            </w:r>
          </w:p>
        </w:tc>
        <w:tc>
          <w:tcPr>
            <w:tcW w:w="1990" w:type="dxa"/>
            <w:vAlign w:val="bottom"/>
          </w:tcPr>
          <w:p w14:paraId="4D6DC8CF" w14:textId="50DC1AE6" w:rsidR="00B718F0" w:rsidRDefault="00B718F0" w:rsidP="00B718F0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355</w:t>
            </w:r>
          </w:p>
        </w:tc>
      </w:tr>
      <w:tr w:rsidR="00B718F0" w14:paraId="54C1CE01" w14:textId="77777777" w:rsidTr="00B718F0">
        <w:trPr>
          <w:trHeight w:val="143"/>
        </w:trPr>
        <w:tc>
          <w:tcPr>
            <w:tcW w:w="2379" w:type="dxa"/>
          </w:tcPr>
          <w:p w14:paraId="10539561" w14:textId="25579BDC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768" w:type="dxa"/>
            <w:vAlign w:val="bottom"/>
          </w:tcPr>
          <w:p w14:paraId="719676D0" w14:textId="2700D3A8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245</w:t>
            </w:r>
          </w:p>
        </w:tc>
        <w:tc>
          <w:tcPr>
            <w:tcW w:w="1990" w:type="dxa"/>
            <w:vAlign w:val="bottom"/>
          </w:tcPr>
          <w:p w14:paraId="3458FBD4" w14:textId="65C48F4C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349</w:t>
            </w:r>
          </w:p>
        </w:tc>
      </w:tr>
      <w:tr w:rsidR="00B718F0" w14:paraId="087ACEC1" w14:textId="77777777" w:rsidTr="00B718F0">
        <w:trPr>
          <w:trHeight w:val="143"/>
        </w:trPr>
        <w:tc>
          <w:tcPr>
            <w:tcW w:w="2379" w:type="dxa"/>
          </w:tcPr>
          <w:p w14:paraId="3E9AE290" w14:textId="5A618451" w:rsidR="00B718F0" w:rsidRDefault="00B718F0" w:rsidP="009169F7">
            <w:pPr>
              <w:rPr>
                <w:b/>
              </w:rPr>
            </w:pPr>
            <w:r>
              <w:rPr>
                <w:b/>
              </w:rPr>
              <w:t>Moderate-stable</w:t>
            </w:r>
          </w:p>
        </w:tc>
        <w:tc>
          <w:tcPr>
            <w:tcW w:w="1768" w:type="dxa"/>
            <w:vAlign w:val="bottom"/>
          </w:tcPr>
          <w:p w14:paraId="56F292F1" w14:textId="77777777" w:rsidR="00B718F0" w:rsidRDefault="00B718F0" w:rsidP="00EF49F6">
            <w:pPr>
              <w:jc w:val="right"/>
              <w:rPr>
                <w:b/>
              </w:rPr>
            </w:pPr>
          </w:p>
        </w:tc>
        <w:tc>
          <w:tcPr>
            <w:tcW w:w="1990" w:type="dxa"/>
            <w:vAlign w:val="bottom"/>
          </w:tcPr>
          <w:p w14:paraId="32FBFF38" w14:textId="77777777" w:rsidR="00B718F0" w:rsidRDefault="00B718F0" w:rsidP="00EF49F6">
            <w:pPr>
              <w:jc w:val="right"/>
              <w:rPr>
                <w:b/>
              </w:rPr>
            </w:pPr>
          </w:p>
        </w:tc>
      </w:tr>
      <w:tr w:rsidR="00B718F0" w14:paraId="44111A4C" w14:textId="77777777" w:rsidTr="00B718F0">
        <w:trPr>
          <w:trHeight w:val="143"/>
        </w:trPr>
        <w:tc>
          <w:tcPr>
            <w:tcW w:w="2379" w:type="dxa"/>
          </w:tcPr>
          <w:p w14:paraId="6A5A798F" w14:textId="6B8B5054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2012</w:t>
            </w:r>
          </w:p>
        </w:tc>
        <w:tc>
          <w:tcPr>
            <w:tcW w:w="1768" w:type="dxa"/>
            <w:vAlign w:val="bottom"/>
          </w:tcPr>
          <w:p w14:paraId="2BF64CAD" w14:textId="40BA4A73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4071</w:t>
            </w:r>
          </w:p>
        </w:tc>
        <w:tc>
          <w:tcPr>
            <w:tcW w:w="1990" w:type="dxa"/>
            <w:vAlign w:val="bottom"/>
          </w:tcPr>
          <w:p w14:paraId="22E847A4" w14:textId="45C6F093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3312</w:t>
            </w:r>
          </w:p>
        </w:tc>
      </w:tr>
      <w:tr w:rsidR="00B718F0" w14:paraId="026438B9" w14:textId="77777777" w:rsidTr="00B718F0">
        <w:trPr>
          <w:trHeight w:val="143"/>
        </w:trPr>
        <w:tc>
          <w:tcPr>
            <w:tcW w:w="2379" w:type="dxa"/>
          </w:tcPr>
          <w:p w14:paraId="5F2AA688" w14:textId="5A959FE6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2013</w:t>
            </w:r>
          </w:p>
        </w:tc>
        <w:tc>
          <w:tcPr>
            <w:tcW w:w="1768" w:type="dxa"/>
            <w:vAlign w:val="bottom"/>
          </w:tcPr>
          <w:p w14:paraId="02438FD8" w14:textId="7C080639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4010</w:t>
            </w:r>
          </w:p>
        </w:tc>
        <w:tc>
          <w:tcPr>
            <w:tcW w:w="1990" w:type="dxa"/>
            <w:vAlign w:val="bottom"/>
          </w:tcPr>
          <w:p w14:paraId="74F1FC2D" w14:textId="5AE3BC34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3281</w:t>
            </w:r>
          </w:p>
        </w:tc>
      </w:tr>
      <w:tr w:rsidR="00B718F0" w14:paraId="0CC2538A" w14:textId="77777777" w:rsidTr="00B718F0">
        <w:trPr>
          <w:trHeight w:val="143"/>
        </w:trPr>
        <w:tc>
          <w:tcPr>
            <w:tcW w:w="2379" w:type="dxa"/>
          </w:tcPr>
          <w:p w14:paraId="59E0CAAD" w14:textId="39241E49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1768" w:type="dxa"/>
            <w:vAlign w:val="bottom"/>
          </w:tcPr>
          <w:p w14:paraId="1FCC34E8" w14:textId="6DB80EB3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3894</w:t>
            </w:r>
          </w:p>
        </w:tc>
        <w:tc>
          <w:tcPr>
            <w:tcW w:w="1990" w:type="dxa"/>
            <w:vAlign w:val="bottom"/>
          </w:tcPr>
          <w:p w14:paraId="78165B87" w14:textId="4918D3E0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3199</w:t>
            </w:r>
          </w:p>
        </w:tc>
      </w:tr>
      <w:tr w:rsidR="00B718F0" w14:paraId="3F66E717" w14:textId="77777777" w:rsidTr="00B718F0">
        <w:trPr>
          <w:trHeight w:val="143"/>
        </w:trPr>
        <w:tc>
          <w:tcPr>
            <w:tcW w:w="2379" w:type="dxa"/>
          </w:tcPr>
          <w:p w14:paraId="160B949A" w14:textId="39AAA74B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1768" w:type="dxa"/>
            <w:vAlign w:val="bottom"/>
          </w:tcPr>
          <w:p w14:paraId="555085A7" w14:textId="588512F6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3662</w:t>
            </w:r>
          </w:p>
        </w:tc>
        <w:tc>
          <w:tcPr>
            <w:tcW w:w="1990" w:type="dxa"/>
            <w:vAlign w:val="bottom"/>
          </w:tcPr>
          <w:p w14:paraId="0D2429DE" w14:textId="0435585D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3017</w:t>
            </w:r>
          </w:p>
        </w:tc>
      </w:tr>
      <w:tr w:rsidR="00B718F0" w14:paraId="6BD699F9" w14:textId="77777777" w:rsidTr="00B718F0">
        <w:trPr>
          <w:trHeight w:val="143"/>
        </w:trPr>
        <w:tc>
          <w:tcPr>
            <w:tcW w:w="2379" w:type="dxa"/>
          </w:tcPr>
          <w:p w14:paraId="69BC3518" w14:textId="62E0BABE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768" w:type="dxa"/>
            <w:vAlign w:val="bottom"/>
          </w:tcPr>
          <w:p w14:paraId="744DCE74" w14:textId="0D8B97F8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3549</w:t>
            </w:r>
          </w:p>
        </w:tc>
        <w:tc>
          <w:tcPr>
            <w:tcW w:w="1990" w:type="dxa"/>
            <w:vAlign w:val="bottom"/>
          </w:tcPr>
          <w:p w14:paraId="67F63831" w14:textId="3F51B0B4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2941</w:t>
            </w:r>
          </w:p>
        </w:tc>
      </w:tr>
      <w:tr w:rsidR="00B718F0" w14:paraId="07531009" w14:textId="77777777" w:rsidTr="00B718F0">
        <w:trPr>
          <w:trHeight w:val="143"/>
        </w:trPr>
        <w:tc>
          <w:tcPr>
            <w:tcW w:w="2379" w:type="dxa"/>
          </w:tcPr>
          <w:p w14:paraId="22DDCE0F" w14:textId="6268E456" w:rsidR="00B718F0" w:rsidRDefault="00B718F0" w:rsidP="00665A52">
            <w:pPr>
              <w:jc w:val="right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768" w:type="dxa"/>
            <w:vAlign w:val="bottom"/>
          </w:tcPr>
          <w:p w14:paraId="3236DECE" w14:textId="3BF4B84A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3382</w:t>
            </w:r>
          </w:p>
        </w:tc>
        <w:tc>
          <w:tcPr>
            <w:tcW w:w="1990" w:type="dxa"/>
            <w:vAlign w:val="bottom"/>
          </w:tcPr>
          <w:p w14:paraId="7E0E5801" w14:textId="364ED2FD" w:rsidR="00B718F0" w:rsidRDefault="00B718F0" w:rsidP="00EF49F6">
            <w:pPr>
              <w:jc w:val="right"/>
              <w:rPr>
                <w:b/>
              </w:rPr>
            </w:pPr>
            <w:r>
              <w:rPr>
                <w:rFonts w:ascii="Calibri" w:hAnsi="Calibri"/>
                <w:color w:val="000000"/>
              </w:rPr>
              <w:t>2775</w:t>
            </w:r>
          </w:p>
        </w:tc>
      </w:tr>
    </w:tbl>
    <w:p w14:paraId="5AD00B70" w14:textId="77777777" w:rsidR="00706AF7" w:rsidRDefault="00706AF7">
      <w:pPr>
        <w:rPr>
          <w:b/>
        </w:rPr>
      </w:pPr>
    </w:p>
    <w:p w14:paraId="19370D97" w14:textId="77777777" w:rsidR="00591784" w:rsidRDefault="00591784">
      <w:pPr>
        <w:rPr>
          <w:b/>
        </w:rPr>
      </w:pPr>
    </w:p>
    <w:p w14:paraId="7011184E" w14:textId="77777777" w:rsidR="00591784" w:rsidRDefault="00591784">
      <w:pPr>
        <w:rPr>
          <w:b/>
        </w:rPr>
      </w:pPr>
    </w:p>
    <w:p w14:paraId="5ADE649A" w14:textId="77777777" w:rsidR="00591784" w:rsidRDefault="00591784">
      <w:pPr>
        <w:rPr>
          <w:b/>
        </w:rPr>
      </w:pPr>
    </w:p>
    <w:p w14:paraId="5B10B9B8" w14:textId="555C6534" w:rsidR="00761209" w:rsidRPr="00761209" w:rsidRDefault="0081539F" w:rsidP="00761209">
      <w:pPr>
        <w:pStyle w:val="Caption"/>
        <w:keepNext/>
        <w:rPr>
          <w:color w:val="auto"/>
          <w:sz w:val="22"/>
          <w:szCs w:val="22"/>
        </w:rPr>
      </w:pPr>
      <w:bookmarkStart w:id="9" w:name="_Toc70585026"/>
      <w:r>
        <w:rPr>
          <w:color w:val="auto"/>
          <w:sz w:val="22"/>
        </w:rPr>
        <w:t>Supplementary</w:t>
      </w:r>
      <w:r w:rsidR="00761209" w:rsidRPr="00761209">
        <w:rPr>
          <w:color w:val="auto"/>
          <w:sz w:val="22"/>
          <w:szCs w:val="22"/>
        </w:rPr>
        <w:t xml:space="preserve"> Table </w:t>
      </w:r>
      <w:r w:rsidR="007B100E">
        <w:rPr>
          <w:color w:val="auto"/>
          <w:sz w:val="22"/>
          <w:szCs w:val="22"/>
        </w:rPr>
        <w:t>S</w:t>
      </w:r>
      <w:r w:rsidR="00761209" w:rsidRPr="00761209">
        <w:rPr>
          <w:color w:val="auto"/>
          <w:sz w:val="22"/>
          <w:szCs w:val="22"/>
        </w:rPr>
        <w:fldChar w:fldCharType="begin"/>
      </w:r>
      <w:r w:rsidR="00761209" w:rsidRPr="00761209">
        <w:rPr>
          <w:color w:val="auto"/>
          <w:sz w:val="22"/>
          <w:szCs w:val="22"/>
        </w:rPr>
        <w:instrText xml:space="preserve"> SEQ ESM_Table \* ARABIC </w:instrText>
      </w:r>
      <w:r w:rsidR="00761209" w:rsidRPr="00761209">
        <w:rPr>
          <w:color w:val="auto"/>
          <w:sz w:val="22"/>
          <w:szCs w:val="22"/>
        </w:rPr>
        <w:fldChar w:fldCharType="separate"/>
      </w:r>
      <w:r w:rsidR="00761209">
        <w:rPr>
          <w:noProof/>
          <w:color w:val="auto"/>
          <w:sz w:val="22"/>
          <w:szCs w:val="22"/>
        </w:rPr>
        <w:t>5</w:t>
      </w:r>
      <w:r w:rsidR="00761209" w:rsidRPr="00761209">
        <w:rPr>
          <w:color w:val="auto"/>
          <w:sz w:val="22"/>
          <w:szCs w:val="22"/>
        </w:rPr>
        <w:fldChar w:fldCharType="end"/>
      </w:r>
      <w:r w:rsidR="00761209" w:rsidRPr="00761209">
        <w:rPr>
          <w:color w:val="auto"/>
          <w:sz w:val="22"/>
          <w:szCs w:val="22"/>
        </w:rPr>
        <w:t xml:space="preserve">   </w:t>
      </w:r>
      <w:r w:rsidR="00761209" w:rsidRPr="00C27954">
        <w:rPr>
          <w:color w:val="auto"/>
          <w:sz w:val="22"/>
          <w:szCs w:val="22"/>
        </w:rPr>
        <w:t xml:space="preserve">Comparison between </w:t>
      </w:r>
      <w:r w:rsidR="00743B05">
        <w:rPr>
          <w:color w:val="auto"/>
          <w:sz w:val="22"/>
          <w:szCs w:val="22"/>
        </w:rPr>
        <w:t xml:space="preserve">the </w:t>
      </w:r>
      <w:r w:rsidR="00761209" w:rsidRPr="00C27954">
        <w:rPr>
          <w:color w:val="auto"/>
          <w:sz w:val="22"/>
          <w:szCs w:val="22"/>
        </w:rPr>
        <w:t xml:space="preserve">study cohort </w:t>
      </w:r>
      <w:r w:rsidR="00417091" w:rsidRPr="00C27954">
        <w:rPr>
          <w:color w:val="auto"/>
          <w:sz w:val="22"/>
          <w:szCs w:val="22"/>
        </w:rPr>
        <w:t xml:space="preserve">(n = 8592) </w:t>
      </w:r>
      <w:r w:rsidR="00761209" w:rsidRPr="00C27954">
        <w:rPr>
          <w:color w:val="auto"/>
          <w:sz w:val="22"/>
          <w:szCs w:val="22"/>
        </w:rPr>
        <w:t xml:space="preserve">and </w:t>
      </w:r>
      <w:r w:rsidR="005548E6" w:rsidRPr="00C27954">
        <w:rPr>
          <w:color w:val="auto"/>
          <w:sz w:val="22"/>
          <w:szCs w:val="22"/>
        </w:rPr>
        <w:t>type 2 diabetes</w:t>
      </w:r>
      <w:r w:rsidR="00761209" w:rsidRPr="00C27954">
        <w:rPr>
          <w:color w:val="auto"/>
          <w:sz w:val="22"/>
          <w:szCs w:val="22"/>
        </w:rPr>
        <w:t xml:space="preserve"> patients</w:t>
      </w:r>
      <w:r w:rsidR="005548E6" w:rsidRPr="00C27954">
        <w:rPr>
          <w:color w:val="auto"/>
          <w:sz w:val="22"/>
          <w:szCs w:val="22"/>
        </w:rPr>
        <w:t xml:space="preserve"> excluded </w:t>
      </w:r>
      <w:r w:rsidR="00417091" w:rsidRPr="00C27954">
        <w:rPr>
          <w:color w:val="auto"/>
          <w:sz w:val="22"/>
          <w:szCs w:val="22"/>
        </w:rPr>
        <w:t xml:space="preserve">due to insufficient number of LDL-C measurements between baseline or 1 Jan 2013 and 31 Dec 2017 </w:t>
      </w:r>
      <w:r w:rsidR="00C129E7" w:rsidRPr="00C27954">
        <w:rPr>
          <w:color w:val="auto"/>
          <w:sz w:val="22"/>
          <w:szCs w:val="22"/>
        </w:rPr>
        <w:t>(n = 1547)</w:t>
      </w:r>
      <w:bookmarkEnd w:id="9"/>
      <w:r w:rsidR="00417091" w:rsidRPr="00C27954">
        <w:rPr>
          <w:color w:val="auto"/>
          <w:sz w:val="22"/>
          <w:szCs w:val="22"/>
        </w:rPr>
        <w:t xml:space="preserve"> </w:t>
      </w:r>
      <w:r w:rsidR="005548E6" w:rsidRPr="00C27954">
        <w:rPr>
          <w:rStyle w:val="CommentReference"/>
          <w:b w:val="0"/>
          <w:bCs w:val="0"/>
          <w:color w:val="aut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1418"/>
        <w:gridCol w:w="850"/>
        <w:gridCol w:w="1418"/>
        <w:gridCol w:w="1417"/>
        <w:gridCol w:w="854"/>
      </w:tblGrid>
      <w:tr w:rsidR="002E2EAA" w:rsidRPr="00163350" w14:paraId="3B032B87" w14:textId="1C529D4B" w:rsidTr="000571E7">
        <w:trPr>
          <w:trHeight w:val="288"/>
        </w:trPr>
        <w:tc>
          <w:tcPr>
            <w:tcW w:w="2093" w:type="dxa"/>
            <w:noWrap/>
            <w:hideMark/>
          </w:tcPr>
          <w:p w14:paraId="20DF701D" w14:textId="77777777" w:rsidR="002E2EAA" w:rsidRPr="002C40F6" w:rsidRDefault="002E2EAA" w:rsidP="00D274B2">
            <w:pPr>
              <w:rPr>
                <w:lang w:val="en-US"/>
              </w:rPr>
            </w:pPr>
            <w:r w:rsidRPr="002C40F6">
              <w:rPr>
                <w:lang w:val="en-US"/>
              </w:rPr>
              <w:t> </w:t>
            </w:r>
          </w:p>
        </w:tc>
        <w:tc>
          <w:tcPr>
            <w:tcW w:w="3827" w:type="dxa"/>
            <w:gridSpan w:val="3"/>
            <w:noWrap/>
            <w:hideMark/>
          </w:tcPr>
          <w:p w14:paraId="096A9697" w14:textId="5F2D5C2A" w:rsidR="002E2EAA" w:rsidRPr="005548E6" w:rsidRDefault="00FD5EA4" w:rsidP="000571E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Men</w:t>
            </w:r>
          </w:p>
        </w:tc>
        <w:tc>
          <w:tcPr>
            <w:tcW w:w="3689" w:type="dxa"/>
            <w:gridSpan w:val="3"/>
            <w:noWrap/>
            <w:hideMark/>
          </w:tcPr>
          <w:p w14:paraId="2868FC0C" w14:textId="5FC7C1F6" w:rsidR="002E2EAA" w:rsidRPr="005548E6" w:rsidRDefault="00FD5EA4" w:rsidP="000571E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Women</w:t>
            </w:r>
          </w:p>
        </w:tc>
      </w:tr>
      <w:tr w:rsidR="002E2EAA" w:rsidRPr="00163350" w14:paraId="7F25239D" w14:textId="5E9A1BDE" w:rsidTr="000571E7">
        <w:trPr>
          <w:trHeight w:val="552"/>
        </w:trPr>
        <w:tc>
          <w:tcPr>
            <w:tcW w:w="2093" w:type="dxa"/>
            <w:noWrap/>
            <w:hideMark/>
          </w:tcPr>
          <w:p w14:paraId="03A9B862" w14:textId="77777777" w:rsidR="002E2EAA" w:rsidRPr="00B82654" w:rsidRDefault="002E2EAA" w:rsidP="00D274B2">
            <w:pPr>
              <w:rPr>
                <w:b/>
                <w:bCs/>
                <w:lang w:val="en-US"/>
              </w:rPr>
            </w:pPr>
            <w:r w:rsidRPr="005548E6">
              <w:rPr>
                <w:b/>
                <w:bCs/>
                <w:lang w:val="en-US"/>
              </w:rPr>
              <w:t> 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hideMark/>
          </w:tcPr>
          <w:p w14:paraId="6ADE1278" w14:textId="77777777" w:rsidR="002E2EAA" w:rsidRPr="005548E6" w:rsidRDefault="002E2EAA" w:rsidP="002102AF">
            <w:pPr>
              <w:rPr>
                <w:b/>
                <w:bCs/>
                <w:lang w:val="en-US"/>
              </w:rPr>
            </w:pPr>
            <w:r w:rsidRPr="005548E6">
              <w:rPr>
                <w:b/>
                <w:bCs/>
                <w:lang w:val="en-US"/>
              </w:rPr>
              <w:t xml:space="preserve">Study </w:t>
            </w:r>
          </w:p>
          <w:p w14:paraId="21132F04" w14:textId="64778545" w:rsidR="002E2EAA" w:rsidRPr="00B82654" w:rsidRDefault="002E2EAA" w:rsidP="002102AF">
            <w:pPr>
              <w:rPr>
                <w:b/>
                <w:bCs/>
                <w:lang w:val="en-US"/>
              </w:rPr>
            </w:pPr>
            <w:r w:rsidRPr="005548E6">
              <w:rPr>
                <w:b/>
                <w:bCs/>
                <w:lang w:val="en-US"/>
              </w:rPr>
              <w:t>cohort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hideMark/>
          </w:tcPr>
          <w:p w14:paraId="77FF74C1" w14:textId="77777777" w:rsidR="002E2EAA" w:rsidRPr="005548E6" w:rsidRDefault="002E2EAA" w:rsidP="00D274B2">
            <w:pPr>
              <w:rPr>
                <w:b/>
                <w:bCs/>
                <w:lang w:val="en-US"/>
              </w:rPr>
            </w:pPr>
            <w:r w:rsidRPr="005548E6">
              <w:rPr>
                <w:b/>
                <w:bCs/>
                <w:lang w:val="en-US"/>
              </w:rPr>
              <w:t>Excluded patients</w:t>
            </w:r>
          </w:p>
        </w:tc>
        <w:tc>
          <w:tcPr>
            <w:tcW w:w="850" w:type="dxa"/>
          </w:tcPr>
          <w:p w14:paraId="3392E709" w14:textId="3CBDEAAF" w:rsidR="002E2EAA" w:rsidRPr="005548E6" w:rsidRDefault="002E2EAA" w:rsidP="002102AF">
            <w:pPr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hideMark/>
          </w:tcPr>
          <w:p w14:paraId="1E2F1B2F" w14:textId="591FC9F0" w:rsidR="002E2EAA" w:rsidRPr="005548E6" w:rsidRDefault="002E2EAA" w:rsidP="002102AF">
            <w:pPr>
              <w:rPr>
                <w:b/>
                <w:bCs/>
                <w:lang w:val="en-US"/>
              </w:rPr>
            </w:pPr>
            <w:r w:rsidRPr="005548E6">
              <w:rPr>
                <w:b/>
                <w:bCs/>
                <w:lang w:val="en-US"/>
              </w:rPr>
              <w:t>Study cohort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hideMark/>
          </w:tcPr>
          <w:p w14:paraId="10329259" w14:textId="77777777" w:rsidR="002E2EAA" w:rsidRPr="005548E6" w:rsidRDefault="002E2EAA" w:rsidP="00D274B2">
            <w:pPr>
              <w:rPr>
                <w:b/>
                <w:bCs/>
                <w:lang w:val="en-US"/>
              </w:rPr>
            </w:pPr>
            <w:r w:rsidRPr="005548E6">
              <w:rPr>
                <w:b/>
                <w:bCs/>
                <w:lang w:val="en-US"/>
              </w:rPr>
              <w:t>Excluded patients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592C06BD" w14:textId="21155064" w:rsidR="002E2EAA" w:rsidRPr="005548E6" w:rsidRDefault="000571E7" w:rsidP="00D274B2">
            <w:pPr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2E2EAA" w:rsidRPr="009F3CA0" w14:paraId="6DD05F6B" w14:textId="090B5A81" w:rsidTr="000571E7">
        <w:trPr>
          <w:trHeight w:val="288"/>
        </w:trPr>
        <w:tc>
          <w:tcPr>
            <w:tcW w:w="2093" w:type="dxa"/>
            <w:noWrap/>
            <w:hideMark/>
          </w:tcPr>
          <w:p w14:paraId="4ED44295" w14:textId="77777777" w:rsidR="002E2EAA" w:rsidRPr="005548E6" w:rsidRDefault="002E2EAA" w:rsidP="00D274B2">
            <w:pPr>
              <w:rPr>
                <w:b/>
                <w:bCs/>
                <w:lang w:val="en-US"/>
              </w:rPr>
            </w:pPr>
            <w:r w:rsidRPr="005548E6">
              <w:rPr>
                <w:b/>
                <w:bCs/>
                <w:lang w:val="en-US"/>
              </w:rPr>
              <w:t>Total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400B3468" w14:textId="77777777" w:rsidR="002E2EAA" w:rsidRPr="00743B05" w:rsidRDefault="002E2EAA" w:rsidP="00D274B2">
            <w:pPr>
              <w:rPr>
                <w:b/>
                <w:bCs/>
                <w:lang w:val="en-US"/>
              </w:rPr>
            </w:pPr>
            <w:r w:rsidRPr="00743B05">
              <w:rPr>
                <w:b/>
                <w:bCs/>
                <w:lang w:val="en-US"/>
              </w:rPr>
              <w:t>4622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08E6514D" w14:textId="1FBE345F" w:rsidR="002E2EAA" w:rsidRPr="00743B05" w:rsidRDefault="002E2EAA" w:rsidP="00D274B2">
            <w:pPr>
              <w:rPr>
                <w:b/>
                <w:bCs/>
                <w:lang w:val="en-US"/>
              </w:rPr>
            </w:pPr>
            <w:r w:rsidRPr="00743B05">
              <w:rPr>
                <w:b/>
                <w:bCs/>
                <w:lang w:val="en-US"/>
              </w:rPr>
              <w:t>740</w:t>
            </w:r>
          </w:p>
        </w:tc>
        <w:tc>
          <w:tcPr>
            <w:tcW w:w="850" w:type="dxa"/>
          </w:tcPr>
          <w:p w14:paraId="56CAA88D" w14:textId="77777777" w:rsidR="002E2EAA" w:rsidRPr="005548E6" w:rsidRDefault="002E2EAA" w:rsidP="00D274B2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06C9B072" w14:textId="25B61EDC" w:rsidR="002E2EAA" w:rsidRPr="001F7F44" w:rsidRDefault="002E2EAA" w:rsidP="00D274B2">
            <w:pPr>
              <w:rPr>
                <w:b/>
                <w:bCs/>
                <w:lang w:val="en-US"/>
              </w:rPr>
            </w:pPr>
            <w:r w:rsidRPr="001F7F44">
              <w:rPr>
                <w:b/>
                <w:bCs/>
                <w:lang w:val="en-US"/>
              </w:rPr>
              <w:t>3970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0282C51B" w14:textId="00ED9FE1" w:rsidR="002E2EAA" w:rsidRPr="001F7F44" w:rsidRDefault="002E2EAA" w:rsidP="00D274B2">
            <w:pPr>
              <w:rPr>
                <w:b/>
                <w:bCs/>
                <w:lang w:val="en-US"/>
              </w:rPr>
            </w:pPr>
            <w:r w:rsidRPr="001F7F44">
              <w:rPr>
                <w:b/>
                <w:bCs/>
                <w:lang w:val="en-US"/>
              </w:rPr>
              <w:t>807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139BB22D" w14:textId="77777777" w:rsidR="002E2EAA" w:rsidRPr="005548E6" w:rsidRDefault="002E2EAA" w:rsidP="00D274B2">
            <w:pPr>
              <w:rPr>
                <w:b/>
                <w:bCs/>
              </w:rPr>
            </w:pPr>
          </w:p>
        </w:tc>
      </w:tr>
      <w:tr w:rsidR="002E2EAA" w:rsidRPr="009F3CA0" w14:paraId="2387FC2C" w14:textId="570F1B5F" w:rsidTr="000571E7">
        <w:trPr>
          <w:trHeight w:val="288"/>
        </w:trPr>
        <w:tc>
          <w:tcPr>
            <w:tcW w:w="2093" w:type="dxa"/>
            <w:noWrap/>
            <w:hideMark/>
          </w:tcPr>
          <w:p w14:paraId="6DE97811" w14:textId="77777777" w:rsidR="002E2EAA" w:rsidRPr="00163350" w:rsidRDefault="002E2EAA" w:rsidP="00D274B2">
            <w:pPr>
              <w:rPr>
                <w:b/>
                <w:bCs/>
              </w:rPr>
            </w:pPr>
            <w:r w:rsidRPr="005548E6">
              <w:rPr>
                <w:b/>
                <w:bCs/>
                <w:lang w:val="en-US"/>
              </w:rPr>
              <w:t>Socio-demographic c</w:t>
            </w:r>
            <w:r w:rsidRPr="00163350">
              <w:rPr>
                <w:b/>
                <w:bCs/>
              </w:rPr>
              <w:t>haracteristics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30B0202F" w14:textId="77777777" w:rsidR="002E2EAA" w:rsidRPr="00163350" w:rsidRDefault="002E2EAA" w:rsidP="00D274B2"/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6FCF763A" w14:textId="77777777" w:rsidR="002E2EAA" w:rsidRPr="00C80556" w:rsidRDefault="002E2EAA" w:rsidP="00D274B2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1C50D42D" w14:textId="77777777" w:rsidR="002E2EAA" w:rsidRPr="00163350" w:rsidRDefault="002E2EAA" w:rsidP="00D274B2"/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04F77008" w14:textId="37B0FFC4" w:rsidR="002E2EAA" w:rsidRPr="00163350" w:rsidRDefault="002E2EAA" w:rsidP="00D274B2"/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2391982F" w14:textId="77777777" w:rsidR="002E2EAA" w:rsidRPr="00C80556" w:rsidRDefault="002E2EAA" w:rsidP="00D274B2">
            <w:pPr>
              <w:rPr>
                <w:highlight w:val="yellow"/>
              </w:rPr>
            </w:pP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799A0019" w14:textId="77777777" w:rsidR="002E2EAA" w:rsidRPr="009F3CA0" w:rsidRDefault="002E2EAA" w:rsidP="00D274B2"/>
        </w:tc>
      </w:tr>
      <w:tr w:rsidR="002E2EAA" w:rsidRPr="009F3CA0" w14:paraId="1EC1F79A" w14:textId="2402B133" w:rsidTr="000571E7">
        <w:trPr>
          <w:trHeight w:val="288"/>
        </w:trPr>
        <w:tc>
          <w:tcPr>
            <w:tcW w:w="2093" w:type="dxa"/>
            <w:noWrap/>
            <w:hideMark/>
          </w:tcPr>
          <w:p w14:paraId="32E1E732" w14:textId="77777777" w:rsidR="002E2EAA" w:rsidRPr="00163350" w:rsidRDefault="002E2EAA" w:rsidP="00D274B2">
            <w:r w:rsidRPr="00163350">
              <w:t>Age (years)</w:t>
            </w:r>
            <w:r>
              <w:t xml:space="preserve"> at baseline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1F6F4062" w14:textId="77777777" w:rsidR="002E2EAA" w:rsidRPr="00163350" w:rsidRDefault="002E2EAA" w:rsidP="00D274B2">
            <w:r w:rsidRPr="00163350">
              <w:t>65.5 ± 10.6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shd w:val="clear" w:color="auto" w:fill="auto"/>
            <w:noWrap/>
            <w:hideMark/>
          </w:tcPr>
          <w:p w14:paraId="0A05B391" w14:textId="7CE3FFDD" w:rsidR="002E2EAA" w:rsidRPr="00312511" w:rsidRDefault="00312511" w:rsidP="00D274B2">
            <w:r>
              <w:t>68.8</w:t>
            </w:r>
            <w:r w:rsidR="002E2EAA" w:rsidRPr="00312511">
              <w:t xml:space="preserve"> ± 14.1</w:t>
            </w:r>
          </w:p>
        </w:tc>
        <w:tc>
          <w:tcPr>
            <w:tcW w:w="850" w:type="dxa"/>
          </w:tcPr>
          <w:p w14:paraId="6C1901FD" w14:textId="7B77D5E7" w:rsidR="002E2EAA" w:rsidRPr="00312511" w:rsidRDefault="004B15E3" w:rsidP="00D274B2">
            <w:r>
              <w:t>&lt;0.001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17C66B7D" w14:textId="63E8913F" w:rsidR="002E2EAA" w:rsidRPr="00650220" w:rsidRDefault="002E2EAA" w:rsidP="00D274B2">
            <w:r w:rsidRPr="00650220">
              <w:t>68.6 ± 11.8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shd w:val="clear" w:color="auto" w:fill="auto"/>
            <w:noWrap/>
            <w:hideMark/>
          </w:tcPr>
          <w:p w14:paraId="32165B86" w14:textId="3CE2E34C" w:rsidR="002E2EAA" w:rsidRPr="00650220" w:rsidRDefault="00312511" w:rsidP="00D274B2">
            <w:r w:rsidRPr="00650220">
              <w:t>77</w:t>
            </w:r>
            <w:r w:rsidR="00650220" w:rsidRPr="00650220">
              <w:t>.4 ± 13.8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1654BD95" w14:textId="5FECE83C" w:rsidR="002E2EAA" w:rsidRPr="009F3CA0" w:rsidRDefault="004B15E3" w:rsidP="00D274B2">
            <w:r>
              <w:t>&lt;0.001</w:t>
            </w:r>
          </w:p>
        </w:tc>
      </w:tr>
      <w:tr w:rsidR="002E2EAA" w:rsidRPr="009F3CA0" w14:paraId="6FB8F7EB" w14:textId="4BF9BE9E" w:rsidTr="000571E7">
        <w:trPr>
          <w:trHeight w:val="288"/>
        </w:trPr>
        <w:tc>
          <w:tcPr>
            <w:tcW w:w="2093" w:type="dxa"/>
            <w:noWrap/>
            <w:hideMark/>
          </w:tcPr>
          <w:p w14:paraId="12449335" w14:textId="2E10DD4D" w:rsidR="002E2EAA" w:rsidRPr="00163350" w:rsidRDefault="002E2EAA" w:rsidP="002E2EAA">
            <w:r w:rsidRPr="00163350">
              <w:t>Age groups</w:t>
            </w:r>
            <w:r>
              <w:t xml:space="preserve"> 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6BD01DEF" w14:textId="77777777" w:rsidR="002E2EAA" w:rsidRPr="00163350" w:rsidRDefault="002E2EAA" w:rsidP="00D274B2"/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2A19572E" w14:textId="77777777" w:rsidR="002E2EAA" w:rsidRPr="00C80556" w:rsidRDefault="002E2EAA" w:rsidP="00D274B2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1DC80B03" w14:textId="285CBA1E" w:rsidR="002E2EAA" w:rsidRPr="00163350" w:rsidRDefault="00BD2A1C" w:rsidP="00D274B2">
            <w:r>
              <w:t>&lt;0.001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29325535" w14:textId="166E3A87" w:rsidR="002E2EAA" w:rsidRPr="00163350" w:rsidRDefault="002E2EAA" w:rsidP="00D274B2"/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0AFB8F66" w14:textId="77777777" w:rsidR="002E2EAA" w:rsidRPr="00650220" w:rsidRDefault="002E2EAA" w:rsidP="00D274B2"/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471283CC" w14:textId="085CD8AF" w:rsidR="002E2EAA" w:rsidRPr="009F3CA0" w:rsidRDefault="00BD2A1C" w:rsidP="00D274B2">
            <w:r>
              <w:t>&lt;0.001</w:t>
            </w:r>
          </w:p>
        </w:tc>
      </w:tr>
      <w:tr w:rsidR="002E2EAA" w:rsidRPr="009F3CA0" w14:paraId="0F7EAC91" w14:textId="2C56FF21" w:rsidTr="000571E7">
        <w:trPr>
          <w:trHeight w:val="288"/>
        </w:trPr>
        <w:tc>
          <w:tcPr>
            <w:tcW w:w="2093" w:type="dxa"/>
            <w:noWrap/>
            <w:hideMark/>
          </w:tcPr>
          <w:p w14:paraId="260BF798" w14:textId="2591DF26" w:rsidR="002E2EAA" w:rsidRPr="00163350" w:rsidRDefault="002E2EAA" w:rsidP="002E2EAA">
            <w:r>
              <w:t xml:space="preserve">   ≤</w:t>
            </w:r>
            <w:r w:rsidRPr="00163350">
              <w:t>50</w:t>
            </w:r>
            <w:r>
              <w:t xml:space="preserve"> years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34265A8F" w14:textId="77777777" w:rsidR="002E2EAA" w:rsidRPr="00163350" w:rsidRDefault="002E2EAA" w:rsidP="00D274B2">
            <w:r w:rsidRPr="00163350">
              <w:t>8.2 (381)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3E6CFFB5" w14:textId="3827B342" w:rsidR="002E2EAA" w:rsidRPr="00650220" w:rsidRDefault="00650220" w:rsidP="00D274B2">
            <w:r w:rsidRPr="00650220">
              <w:t>10.5 (78</w:t>
            </w:r>
            <w:r w:rsidR="002E2EAA" w:rsidRPr="00650220">
              <w:t>)</w:t>
            </w:r>
          </w:p>
        </w:tc>
        <w:tc>
          <w:tcPr>
            <w:tcW w:w="850" w:type="dxa"/>
          </w:tcPr>
          <w:p w14:paraId="2AFC0EFE" w14:textId="77777777" w:rsidR="002E2EAA" w:rsidRPr="00163350" w:rsidRDefault="002E2EAA" w:rsidP="00D274B2"/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769AA1D6" w14:textId="1E5B2DE3" w:rsidR="002E2EAA" w:rsidRPr="00163350" w:rsidRDefault="002E2EAA" w:rsidP="00D274B2">
            <w:r w:rsidRPr="00163350">
              <w:t>7.3 (288)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253F7BD7" w14:textId="36676724" w:rsidR="002E2EAA" w:rsidRPr="00650220" w:rsidRDefault="00650220" w:rsidP="00D274B2">
            <w:r w:rsidRPr="00650220">
              <w:t>4.3 (35</w:t>
            </w:r>
            <w:r w:rsidR="002E2EAA" w:rsidRPr="00650220">
              <w:t>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20865C8C" w14:textId="77777777" w:rsidR="002E2EAA" w:rsidRPr="009F3CA0" w:rsidRDefault="002E2EAA" w:rsidP="00D274B2"/>
        </w:tc>
      </w:tr>
      <w:tr w:rsidR="002E2EAA" w:rsidRPr="009F3CA0" w14:paraId="7BA655DD" w14:textId="5D992C3E" w:rsidTr="000571E7">
        <w:trPr>
          <w:trHeight w:val="288"/>
        </w:trPr>
        <w:tc>
          <w:tcPr>
            <w:tcW w:w="2093" w:type="dxa"/>
            <w:noWrap/>
            <w:hideMark/>
          </w:tcPr>
          <w:p w14:paraId="09AEF8C4" w14:textId="48F16B79" w:rsidR="002E2EAA" w:rsidRPr="00163350" w:rsidRDefault="002E2EAA" w:rsidP="00D274B2">
            <w:r>
              <w:t xml:space="preserve">   </w:t>
            </w:r>
            <w:r w:rsidRPr="00163350">
              <w:t>51–60</w:t>
            </w:r>
            <w:r>
              <w:t xml:space="preserve"> years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188A32A0" w14:textId="77777777" w:rsidR="002E2EAA" w:rsidRPr="00163350" w:rsidRDefault="002E2EAA" w:rsidP="00D274B2">
            <w:r w:rsidRPr="00163350">
              <w:t>20.7 (959)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08C4D92E" w14:textId="0F7055AB" w:rsidR="002E2EAA" w:rsidRPr="00650220" w:rsidRDefault="00650220" w:rsidP="00D274B2">
            <w:r w:rsidRPr="00650220">
              <w:t>19.6 (145</w:t>
            </w:r>
            <w:r w:rsidR="002E2EAA" w:rsidRPr="00650220">
              <w:t>)</w:t>
            </w:r>
          </w:p>
        </w:tc>
        <w:tc>
          <w:tcPr>
            <w:tcW w:w="850" w:type="dxa"/>
          </w:tcPr>
          <w:p w14:paraId="53E805F0" w14:textId="77777777" w:rsidR="002E2EAA" w:rsidRPr="00163350" w:rsidRDefault="002E2EAA" w:rsidP="00D274B2"/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02CC5DE8" w14:textId="22D80296" w:rsidR="002E2EAA" w:rsidRPr="00163350" w:rsidRDefault="002E2EAA" w:rsidP="00D274B2">
            <w:r w:rsidRPr="00163350">
              <w:t>16.4 (651)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753B367D" w14:textId="4F6BE554" w:rsidR="002E2EAA" w:rsidRPr="00650220" w:rsidRDefault="00650220" w:rsidP="00D274B2">
            <w:r w:rsidRPr="00650220">
              <w:t>9.0 (7</w:t>
            </w:r>
            <w:r w:rsidR="002E2EAA" w:rsidRPr="00650220">
              <w:t>3)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58432801" w14:textId="77777777" w:rsidR="002E2EAA" w:rsidRPr="009F3CA0" w:rsidRDefault="002E2EAA" w:rsidP="00D274B2"/>
        </w:tc>
      </w:tr>
      <w:tr w:rsidR="002E2EAA" w:rsidRPr="009F3CA0" w14:paraId="61A7E480" w14:textId="23629445" w:rsidTr="000571E7">
        <w:trPr>
          <w:trHeight w:val="288"/>
        </w:trPr>
        <w:tc>
          <w:tcPr>
            <w:tcW w:w="2093" w:type="dxa"/>
            <w:noWrap/>
            <w:hideMark/>
          </w:tcPr>
          <w:p w14:paraId="37390B2D" w14:textId="70B4E642" w:rsidR="002E2EAA" w:rsidRPr="00163350" w:rsidRDefault="002E2EAA" w:rsidP="00D274B2">
            <w:r>
              <w:t xml:space="preserve">   </w:t>
            </w:r>
            <w:r w:rsidRPr="00163350">
              <w:t>61–70</w:t>
            </w:r>
            <w:r>
              <w:t xml:space="preserve"> years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226E9BFC" w14:textId="77777777" w:rsidR="002E2EAA" w:rsidRPr="00112E66" w:rsidRDefault="002E2EAA" w:rsidP="00D274B2">
            <w:r w:rsidRPr="00112E66">
              <w:t>38.8 (1794)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0862D5D6" w14:textId="189C8D7C" w:rsidR="002E2EAA" w:rsidRPr="00650220" w:rsidRDefault="00650220" w:rsidP="00D274B2">
            <w:r w:rsidRPr="00650220">
              <w:t>22.3 (165</w:t>
            </w:r>
            <w:r w:rsidR="002E2EAA" w:rsidRPr="00650220">
              <w:t>)</w:t>
            </w:r>
          </w:p>
        </w:tc>
        <w:tc>
          <w:tcPr>
            <w:tcW w:w="850" w:type="dxa"/>
          </w:tcPr>
          <w:p w14:paraId="25393ADC" w14:textId="77777777" w:rsidR="002E2EAA" w:rsidRPr="00112E66" w:rsidRDefault="002E2EAA" w:rsidP="00D274B2"/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52B22A90" w14:textId="0738B30A" w:rsidR="002E2EAA" w:rsidRPr="00112E66" w:rsidRDefault="002E2EAA" w:rsidP="00D274B2">
            <w:r w:rsidRPr="00112E66">
              <w:t>29.6 (1174)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1817BC84" w14:textId="4DBD12CA" w:rsidR="002E2EAA" w:rsidRPr="00650220" w:rsidRDefault="00650220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10.7 (86</w:t>
            </w:r>
            <w:r w:rsidR="002E2EAA" w:rsidRPr="00650220">
              <w:rPr>
                <w:lang w:val="en-US"/>
              </w:rPr>
              <w:t>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17DECFBE" w14:textId="77777777" w:rsidR="002E2EAA" w:rsidRPr="00112E66" w:rsidRDefault="002E2EAA" w:rsidP="00D274B2"/>
        </w:tc>
      </w:tr>
      <w:tr w:rsidR="002E2EAA" w:rsidRPr="009F3CA0" w14:paraId="2D33D115" w14:textId="59D47A19" w:rsidTr="000571E7">
        <w:trPr>
          <w:trHeight w:val="288"/>
        </w:trPr>
        <w:tc>
          <w:tcPr>
            <w:tcW w:w="2093" w:type="dxa"/>
            <w:noWrap/>
            <w:hideMark/>
          </w:tcPr>
          <w:p w14:paraId="00F5E675" w14:textId="66F261FE" w:rsidR="002E2EAA" w:rsidRPr="009F3CA0" w:rsidRDefault="002E2EAA" w:rsidP="00D274B2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Pr="009F3CA0">
              <w:rPr>
                <w:lang w:val="en-US"/>
              </w:rPr>
              <w:t>71–80</w:t>
            </w:r>
            <w:r>
              <w:t xml:space="preserve"> years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7496D5D1" w14:textId="77777777" w:rsidR="002E2EAA" w:rsidRPr="00112E66" w:rsidRDefault="002E2EAA" w:rsidP="00D274B2">
            <w:pPr>
              <w:rPr>
                <w:lang w:val="en-US"/>
              </w:rPr>
            </w:pPr>
            <w:r w:rsidRPr="00112E66">
              <w:rPr>
                <w:lang w:val="en-US"/>
              </w:rPr>
              <w:t>24.8 (1148)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59959F6C" w14:textId="774A28A1" w:rsidR="002E2EAA" w:rsidRPr="00650220" w:rsidRDefault="00650220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21.5 (159</w:t>
            </w:r>
            <w:r w:rsidR="002E2EAA" w:rsidRPr="00650220">
              <w:rPr>
                <w:lang w:val="en-US"/>
              </w:rPr>
              <w:t>)</w:t>
            </w:r>
          </w:p>
        </w:tc>
        <w:tc>
          <w:tcPr>
            <w:tcW w:w="850" w:type="dxa"/>
          </w:tcPr>
          <w:p w14:paraId="054DFBC5" w14:textId="77777777" w:rsidR="002E2EAA" w:rsidRPr="00650220" w:rsidRDefault="002E2EAA" w:rsidP="00D274B2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5C11D836" w14:textId="1F93D48E" w:rsidR="002E2EAA" w:rsidRPr="00112E66" w:rsidRDefault="002E2EAA" w:rsidP="00D274B2">
            <w:pPr>
              <w:rPr>
                <w:lang w:val="en-US"/>
              </w:rPr>
            </w:pPr>
            <w:r w:rsidRPr="00112E66">
              <w:rPr>
                <w:lang w:val="en-US"/>
              </w:rPr>
              <w:t>29.9 (1187)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33A071A0" w14:textId="5C9C262A" w:rsidR="002E2EAA" w:rsidRPr="00650220" w:rsidRDefault="00650220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20.9 (169</w:t>
            </w:r>
            <w:r w:rsidR="002E2EAA" w:rsidRPr="00650220">
              <w:rPr>
                <w:lang w:val="en-US"/>
              </w:rPr>
              <w:t>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475CF543" w14:textId="77777777" w:rsidR="002E2EAA" w:rsidRPr="00650220" w:rsidRDefault="002E2EAA" w:rsidP="00D274B2">
            <w:pPr>
              <w:rPr>
                <w:lang w:val="en-US"/>
              </w:rPr>
            </w:pPr>
          </w:p>
        </w:tc>
      </w:tr>
      <w:tr w:rsidR="002E2EAA" w:rsidRPr="009F3CA0" w14:paraId="03D08FA0" w14:textId="5439DF8F" w:rsidTr="000571E7">
        <w:trPr>
          <w:trHeight w:val="288"/>
        </w:trPr>
        <w:tc>
          <w:tcPr>
            <w:tcW w:w="2093" w:type="dxa"/>
            <w:noWrap/>
            <w:hideMark/>
          </w:tcPr>
          <w:p w14:paraId="37E8D0D2" w14:textId="24C8D3A1" w:rsidR="002E2EAA" w:rsidRPr="0007289F" w:rsidRDefault="002E2EAA" w:rsidP="00D274B2">
            <w:pPr>
              <w:rPr>
                <w:lang w:val="en-US"/>
              </w:rPr>
            </w:pPr>
            <w:r>
              <w:rPr>
                <w:lang w:val="en-US"/>
              </w:rPr>
              <w:t xml:space="preserve">   ≥</w:t>
            </w:r>
            <w:r w:rsidRPr="0007289F">
              <w:rPr>
                <w:lang w:val="en-US"/>
              </w:rPr>
              <w:t xml:space="preserve">81 </w:t>
            </w:r>
            <w:r w:rsidRPr="00650220">
              <w:rPr>
                <w:lang w:val="en-US"/>
              </w:rPr>
              <w:t>years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799FD8FC" w14:textId="77777777" w:rsidR="002E2EAA" w:rsidRPr="00112E66" w:rsidRDefault="002E2EAA" w:rsidP="00D274B2">
            <w:pPr>
              <w:rPr>
                <w:lang w:val="en-US"/>
              </w:rPr>
            </w:pPr>
            <w:r w:rsidRPr="00112E66">
              <w:rPr>
                <w:lang w:val="en-US"/>
              </w:rPr>
              <w:t>7.4 (340)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04542D71" w14:textId="333C224B" w:rsidR="002E2EAA" w:rsidRPr="00650220" w:rsidRDefault="00650220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26.1</w:t>
            </w:r>
            <w:r w:rsidR="002E2EAA" w:rsidRPr="00650220">
              <w:rPr>
                <w:lang w:val="en-US"/>
              </w:rPr>
              <w:t xml:space="preserve"> (193)</w:t>
            </w:r>
          </w:p>
        </w:tc>
        <w:tc>
          <w:tcPr>
            <w:tcW w:w="850" w:type="dxa"/>
          </w:tcPr>
          <w:p w14:paraId="3E366D3F" w14:textId="77777777" w:rsidR="002E2EAA" w:rsidRPr="00650220" w:rsidRDefault="002E2EAA" w:rsidP="00D274B2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2C5FFF20" w14:textId="1BC0602D" w:rsidR="002E2EAA" w:rsidRPr="00112E66" w:rsidRDefault="002E2EAA" w:rsidP="00D274B2">
            <w:pPr>
              <w:rPr>
                <w:lang w:val="en-US"/>
              </w:rPr>
            </w:pPr>
            <w:r w:rsidRPr="00112E66">
              <w:rPr>
                <w:lang w:val="en-US"/>
              </w:rPr>
              <w:t>16.9 (670)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79CB3581" w14:textId="20AC919A" w:rsidR="002E2EAA" w:rsidRPr="00650220" w:rsidRDefault="00650220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55.0</w:t>
            </w:r>
            <w:r w:rsidR="002E2EAA" w:rsidRPr="00650220">
              <w:rPr>
                <w:lang w:val="en-US"/>
              </w:rPr>
              <w:t xml:space="preserve"> (444)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4B425115" w14:textId="77777777" w:rsidR="002E2EAA" w:rsidRPr="00650220" w:rsidRDefault="002E2EAA" w:rsidP="00D274B2">
            <w:pPr>
              <w:rPr>
                <w:lang w:val="en-US"/>
              </w:rPr>
            </w:pPr>
          </w:p>
        </w:tc>
      </w:tr>
      <w:tr w:rsidR="004A446B" w:rsidRPr="009F3CA0" w14:paraId="727C4177" w14:textId="77777777" w:rsidTr="000571E7">
        <w:trPr>
          <w:trHeight w:val="288"/>
        </w:trPr>
        <w:tc>
          <w:tcPr>
            <w:tcW w:w="2093" w:type="dxa"/>
            <w:noWrap/>
          </w:tcPr>
          <w:p w14:paraId="6C3981B8" w14:textId="3AE478EA" w:rsidR="004A446B" w:rsidRPr="004A446B" w:rsidRDefault="004A446B" w:rsidP="00D274B2">
            <w:pPr>
              <w:rPr>
                <w:b/>
                <w:lang w:val="en-US"/>
              </w:rPr>
            </w:pPr>
            <w:r w:rsidRPr="004A446B">
              <w:rPr>
                <w:b/>
                <w:lang w:val="en-US"/>
              </w:rPr>
              <w:t>Time since diabetes diagnosis (years)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</w:tcPr>
          <w:p w14:paraId="75326734" w14:textId="7C839E96" w:rsidR="004A446B" w:rsidRPr="004A446B" w:rsidRDefault="004A446B" w:rsidP="00D274B2">
            <w:pPr>
              <w:rPr>
                <w:lang w:val="en-US"/>
              </w:rPr>
            </w:pPr>
            <w:r w:rsidRPr="004A446B">
              <w:rPr>
                <w:lang w:val="en-US"/>
              </w:rPr>
              <w:t>7.9 ± 6.4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</w:tcPr>
          <w:p w14:paraId="29AE1D5E" w14:textId="0E1D3082" w:rsidR="004A446B" w:rsidRPr="004A446B" w:rsidRDefault="004C6F59" w:rsidP="00D274B2">
            <w:pPr>
              <w:rPr>
                <w:lang w:val="en-US"/>
              </w:rPr>
            </w:pPr>
            <w:r>
              <w:rPr>
                <w:lang w:val="en-US"/>
              </w:rPr>
              <w:t>8.1</w:t>
            </w:r>
            <w:r w:rsidRPr="004A446B">
              <w:rPr>
                <w:lang w:val="en-US"/>
              </w:rPr>
              <w:t xml:space="preserve"> ±</w:t>
            </w:r>
            <w:r>
              <w:rPr>
                <w:lang w:val="en-US"/>
              </w:rPr>
              <w:t xml:space="preserve"> 7.1</w:t>
            </w:r>
          </w:p>
        </w:tc>
        <w:tc>
          <w:tcPr>
            <w:tcW w:w="850" w:type="dxa"/>
          </w:tcPr>
          <w:p w14:paraId="17A97325" w14:textId="5ED74F33" w:rsidR="004A446B" w:rsidRPr="004A446B" w:rsidRDefault="004B15E3" w:rsidP="00D274B2">
            <w:pPr>
              <w:rPr>
                <w:lang w:val="en-US"/>
              </w:rPr>
            </w:pPr>
            <w:r>
              <w:rPr>
                <w:lang w:val="en-US"/>
              </w:rPr>
              <w:t>0.600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</w:tcPr>
          <w:p w14:paraId="5AB31DAB" w14:textId="3BC54BB1" w:rsidR="004A446B" w:rsidRPr="004A446B" w:rsidRDefault="004A446B" w:rsidP="00D274B2">
            <w:pPr>
              <w:rPr>
                <w:lang w:val="en-US"/>
              </w:rPr>
            </w:pPr>
            <w:r w:rsidRPr="004A446B">
              <w:rPr>
                <w:lang w:val="en-US"/>
              </w:rPr>
              <w:t>7.7 ± 6.3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</w:tcPr>
          <w:p w14:paraId="2486110C" w14:textId="219B41AE" w:rsidR="004A446B" w:rsidRPr="004A446B" w:rsidRDefault="004C6F59" w:rsidP="00D274B2">
            <w:pPr>
              <w:rPr>
                <w:lang w:val="en-US"/>
              </w:rPr>
            </w:pPr>
            <w:r>
              <w:rPr>
                <w:lang w:val="en-US"/>
              </w:rPr>
              <w:t>9.1</w:t>
            </w:r>
            <w:r w:rsidRPr="004A446B">
              <w:rPr>
                <w:lang w:val="en-US"/>
              </w:rPr>
              <w:t xml:space="preserve"> ±</w:t>
            </w:r>
            <w:r>
              <w:rPr>
                <w:lang w:val="en-US"/>
              </w:rPr>
              <w:t xml:space="preserve"> 7.8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4648D0BA" w14:textId="2ABEE312" w:rsidR="004A446B" w:rsidRPr="004A446B" w:rsidRDefault="004B15E3" w:rsidP="00D274B2">
            <w:pPr>
              <w:rPr>
                <w:lang w:val="en-US"/>
              </w:rPr>
            </w:pPr>
            <w:r>
              <w:t>&lt;0.001</w:t>
            </w:r>
          </w:p>
        </w:tc>
      </w:tr>
      <w:tr w:rsidR="00E667DE" w:rsidRPr="00163350" w14:paraId="60927384" w14:textId="77777777" w:rsidTr="000571E7">
        <w:trPr>
          <w:trHeight w:val="288"/>
        </w:trPr>
        <w:tc>
          <w:tcPr>
            <w:tcW w:w="2093" w:type="dxa"/>
          </w:tcPr>
          <w:p w14:paraId="2B5144A2" w14:textId="719732B2" w:rsidR="00E667DE" w:rsidRPr="00E667DE" w:rsidRDefault="00E667DE" w:rsidP="008D2045">
            <w:pPr>
              <w:rPr>
                <w:b/>
                <w:bCs/>
                <w:lang w:val="en-US"/>
              </w:rPr>
            </w:pPr>
            <w:r w:rsidRPr="00163350">
              <w:rPr>
                <w:b/>
                <w:bCs/>
                <w:lang w:val="en-US"/>
              </w:rPr>
              <w:t xml:space="preserve">LDL-C over </w:t>
            </w:r>
            <w:r w:rsidR="00743B05">
              <w:rPr>
                <w:b/>
                <w:bCs/>
                <w:lang w:val="en-US"/>
              </w:rPr>
              <w:t xml:space="preserve">the </w:t>
            </w:r>
            <w:r w:rsidRPr="00163350">
              <w:rPr>
                <w:b/>
                <w:bCs/>
                <w:lang w:val="en-US"/>
              </w:rPr>
              <w:t>follow-up</w:t>
            </w:r>
            <w:r>
              <w:rPr>
                <w:b/>
                <w:bCs/>
                <w:lang w:val="en-US"/>
              </w:rPr>
              <w:t xml:space="preserve"> period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</w:tcPr>
          <w:p w14:paraId="67C2C04F" w14:textId="77777777" w:rsidR="00E667DE" w:rsidRPr="00E667DE" w:rsidRDefault="00E667DE" w:rsidP="00D274B2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</w:tcPr>
          <w:p w14:paraId="35587F26" w14:textId="77777777" w:rsidR="00E667DE" w:rsidRPr="00C80556" w:rsidRDefault="00E667DE" w:rsidP="00D274B2">
            <w:pPr>
              <w:rPr>
                <w:highlight w:val="yellow"/>
                <w:lang w:val="en-US"/>
              </w:rPr>
            </w:pPr>
          </w:p>
        </w:tc>
        <w:tc>
          <w:tcPr>
            <w:tcW w:w="850" w:type="dxa"/>
          </w:tcPr>
          <w:p w14:paraId="1F12B697" w14:textId="77777777" w:rsidR="00E667DE" w:rsidRPr="00E667DE" w:rsidRDefault="00E667DE" w:rsidP="00D274B2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</w:tcPr>
          <w:p w14:paraId="2BF373E8" w14:textId="77777777" w:rsidR="00E667DE" w:rsidRPr="00E667DE" w:rsidRDefault="00E667DE" w:rsidP="00D274B2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</w:tcPr>
          <w:p w14:paraId="35B255D6" w14:textId="77777777" w:rsidR="00E667DE" w:rsidRPr="00C80556" w:rsidRDefault="00E667DE" w:rsidP="00D274B2">
            <w:pPr>
              <w:rPr>
                <w:highlight w:val="yellow"/>
                <w:lang w:val="en-US"/>
              </w:rPr>
            </w:pP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1593C252" w14:textId="77777777" w:rsidR="00E667DE" w:rsidRPr="00E667DE" w:rsidRDefault="00E667DE" w:rsidP="00D274B2">
            <w:pPr>
              <w:rPr>
                <w:lang w:val="en-US"/>
              </w:rPr>
            </w:pPr>
          </w:p>
        </w:tc>
      </w:tr>
      <w:tr w:rsidR="002E2EAA" w:rsidRPr="00163350" w14:paraId="77623587" w14:textId="4A2D6E31" w:rsidTr="000571E7">
        <w:trPr>
          <w:trHeight w:val="288"/>
        </w:trPr>
        <w:tc>
          <w:tcPr>
            <w:tcW w:w="2093" w:type="dxa"/>
            <w:hideMark/>
          </w:tcPr>
          <w:p w14:paraId="7322A70B" w14:textId="730FA786" w:rsidR="002E2EAA" w:rsidRPr="00E667DE" w:rsidRDefault="00E667DE" w:rsidP="00E667D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  </w:t>
            </w:r>
            <w:r w:rsidR="002E2EAA" w:rsidRPr="00E667DE">
              <w:rPr>
                <w:bCs/>
                <w:lang w:val="en-US"/>
              </w:rPr>
              <w:t xml:space="preserve">Mean 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136F3A80" w14:textId="77777777" w:rsidR="002E2EAA" w:rsidRPr="00112E66" w:rsidRDefault="002E2EAA" w:rsidP="00D274B2">
            <w:pPr>
              <w:rPr>
                <w:lang w:val="en-US"/>
              </w:rPr>
            </w:pPr>
            <w:r w:rsidRPr="00112E66">
              <w:rPr>
                <w:lang w:val="en-US"/>
              </w:rPr>
              <w:t>2.4 ± 0.7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2D23EA63" w14:textId="77777777" w:rsidR="002E2EAA" w:rsidRPr="00650220" w:rsidRDefault="002E2EAA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2.5 ± 0.9</w:t>
            </w:r>
          </w:p>
        </w:tc>
        <w:tc>
          <w:tcPr>
            <w:tcW w:w="850" w:type="dxa"/>
          </w:tcPr>
          <w:p w14:paraId="1CFBF687" w14:textId="11CDF4FC" w:rsidR="002E2EAA" w:rsidRPr="00650220" w:rsidRDefault="00076753" w:rsidP="00D274B2">
            <w:pPr>
              <w:rPr>
                <w:lang w:val="en-US"/>
              </w:rPr>
            </w:pPr>
            <w:r>
              <w:rPr>
                <w:lang w:val="en-US"/>
              </w:rPr>
              <w:t>0.071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55E3A00B" w14:textId="4909EDFE" w:rsidR="002E2EAA" w:rsidRPr="00650220" w:rsidRDefault="002E2EAA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2.6 ± 0.8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187FBC29" w14:textId="6C2F62E9" w:rsidR="002E2EAA" w:rsidRPr="00650220" w:rsidRDefault="002E2EAA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2.7 ± 1</w:t>
            </w:r>
            <w:r w:rsidR="00312511" w:rsidRPr="00650220">
              <w:rPr>
                <w:lang w:val="en-US"/>
              </w:rPr>
              <w:t>.0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4BE9264A" w14:textId="253C14F5" w:rsidR="002E2EAA" w:rsidRPr="00650220" w:rsidRDefault="00076753" w:rsidP="00D274B2">
            <w:pPr>
              <w:rPr>
                <w:lang w:val="en-US"/>
              </w:rPr>
            </w:pPr>
            <w:r>
              <w:rPr>
                <w:lang w:val="en-US"/>
              </w:rPr>
              <w:t>0.131</w:t>
            </w:r>
          </w:p>
        </w:tc>
      </w:tr>
      <w:tr w:rsidR="002E2EAA" w:rsidRPr="00163350" w14:paraId="4B818043" w14:textId="4A6ED294" w:rsidTr="000571E7">
        <w:trPr>
          <w:trHeight w:val="288"/>
        </w:trPr>
        <w:tc>
          <w:tcPr>
            <w:tcW w:w="2093" w:type="dxa"/>
            <w:noWrap/>
            <w:hideMark/>
          </w:tcPr>
          <w:p w14:paraId="0DAC6492" w14:textId="266D4010" w:rsidR="002E2EAA" w:rsidRPr="00650220" w:rsidRDefault="00E667DE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 xml:space="preserve">   &lt;</w:t>
            </w:r>
            <w:r w:rsidR="002E2EAA" w:rsidRPr="00650220">
              <w:rPr>
                <w:lang w:val="en-US"/>
              </w:rPr>
              <w:t>2.5 mmol/L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299AF781" w14:textId="77777777" w:rsidR="002E2EAA" w:rsidRPr="00650220" w:rsidRDefault="002E2EAA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60.5 (2797)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3915C7C3" w14:textId="77777777" w:rsidR="002E2EAA" w:rsidRPr="00650220" w:rsidRDefault="002E2EAA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56.5 (256)</w:t>
            </w:r>
          </w:p>
        </w:tc>
        <w:tc>
          <w:tcPr>
            <w:tcW w:w="850" w:type="dxa"/>
          </w:tcPr>
          <w:p w14:paraId="2B6CEA03" w14:textId="2FBDF771" w:rsidR="002E2EAA" w:rsidRPr="00650220" w:rsidRDefault="00BD2A1C" w:rsidP="00D274B2">
            <w:pPr>
              <w:rPr>
                <w:lang w:val="en-US"/>
              </w:rPr>
            </w:pPr>
            <w:r>
              <w:rPr>
                <w:lang w:val="en-US"/>
              </w:rPr>
              <w:t>0.097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139D4AA6" w14:textId="092D56F0" w:rsidR="002E2EAA" w:rsidRPr="00112E66" w:rsidRDefault="002E2EAA" w:rsidP="00D274B2">
            <w:r w:rsidRPr="00112E66">
              <w:t>51.3 (2036)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14458EBC" w14:textId="394AE3B7" w:rsidR="002E2EAA" w:rsidRPr="00650220" w:rsidRDefault="002E2EAA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47</w:t>
            </w:r>
            <w:r w:rsidR="00650220" w:rsidRPr="00650220">
              <w:rPr>
                <w:lang w:val="en-US"/>
              </w:rPr>
              <w:t>.0</w:t>
            </w:r>
            <w:r w:rsidRPr="00650220">
              <w:rPr>
                <w:lang w:val="en-US"/>
              </w:rPr>
              <w:t xml:space="preserve"> (232)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18914E9C" w14:textId="25CA8803" w:rsidR="002E2EAA" w:rsidRPr="00650220" w:rsidRDefault="00BD2A1C" w:rsidP="00D274B2">
            <w:pPr>
              <w:rPr>
                <w:lang w:val="en-US"/>
              </w:rPr>
            </w:pPr>
            <w:r>
              <w:rPr>
                <w:lang w:val="en-US"/>
              </w:rPr>
              <w:t>0.070</w:t>
            </w:r>
          </w:p>
        </w:tc>
      </w:tr>
      <w:tr w:rsidR="002E2EAA" w:rsidRPr="00163350" w14:paraId="025F7E36" w14:textId="19817E28" w:rsidTr="000571E7">
        <w:trPr>
          <w:trHeight w:val="288"/>
        </w:trPr>
        <w:tc>
          <w:tcPr>
            <w:tcW w:w="2093" w:type="dxa"/>
            <w:noWrap/>
            <w:hideMark/>
          </w:tcPr>
          <w:p w14:paraId="42226C7F" w14:textId="7D85C142" w:rsidR="002E2EAA" w:rsidRPr="00650220" w:rsidRDefault="00E667DE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 xml:space="preserve">   &lt;</w:t>
            </w:r>
            <w:r w:rsidR="002E2EAA" w:rsidRPr="00650220">
              <w:rPr>
                <w:lang w:val="en-US"/>
              </w:rPr>
              <w:t>1.8 mmol/L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3DA91C07" w14:textId="77777777" w:rsidR="002E2EAA" w:rsidRPr="00650220" w:rsidRDefault="002E2EAA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20.1 (927)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1BA514DB" w14:textId="77777777" w:rsidR="002E2EAA" w:rsidRPr="00650220" w:rsidRDefault="002E2EAA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20.5 (93)</w:t>
            </w:r>
          </w:p>
        </w:tc>
        <w:tc>
          <w:tcPr>
            <w:tcW w:w="850" w:type="dxa"/>
          </w:tcPr>
          <w:p w14:paraId="7FE62E61" w14:textId="65D0AC63" w:rsidR="002E2EAA" w:rsidRPr="00650220" w:rsidRDefault="00BD2A1C" w:rsidP="00D274B2">
            <w:pPr>
              <w:rPr>
                <w:lang w:val="en-US"/>
              </w:rPr>
            </w:pPr>
            <w:r>
              <w:rPr>
                <w:lang w:val="en-US"/>
              </w:rPr>
              <w:t>0.810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271DE702" w14:textId="0C5A511B" w:rsidR="002E2EAA" w:rsidRPr="00650220" w:rsidRDefault="002E2EAA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13.4 (533)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4133FC36" w14:textId="77777777" w:rsidR="002E2EAA" w:rsidRPr="00650220" w:rsidRDefault="002E2EAA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17.8 (88)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17D182F3" w14:textId="11722EE1" w:rsidR="002E2EAA" w:rsidRPr="00650220" w:rsidRDefault="00BD2A1C" w:rsidP="00D274B2">
            <w:pPr>
              <w:rPr>
                <w:lang w:val="en-US"/>
              </w:rPr>
            </w:pPr>
            <w:r>
              <w:rPr>
                <w:lang w:val="en-US"/>
              </w:rPr>
              <w:t>0.008</w:t>
            </w:r>
          </w:p>
        </w:tc>
      </w:tr>
      <w:tr w:rsidR="00BD2A1C" w:rsidRPr="00163350" w14:paraId="2A3213F8" w14:textId="5B996384" w:rsidTr="000571E7">
        <w:trPr>
          <w:trHeight w:val="288"/>
        </w:trPr>
        <w:tc>
          <w:tcPr>
            <w:tcW w:w="2093" w:type="dxa"/>
            <w:noWrap/>
            <w:hideMark/>
          </w:tcPr>
          <w:p w14:paraId="247981E2" w14:textId="5376ED3F" w:rsidR="00BD2A1C" w:rsidRPr="00163350" w:rsidRDefault="00BD2A1C" w:rsidP="00D274B2">
            <w:pPr>
              <w:rPr>
                <w:lang w:val="en-US"/>
              </w:rPr>
            </w:pPr>
            <w:r>
              <w:rPr>
                <w:lang w:val="en-US"/>
              </w:rPr>
              <w:t xml:space="preserve">No LDL-C  </w:t>
            </w:r>
            <w:r w:rsidRPr="00163350">
              <w:rPr>
                <w:lang w:val="en-US"/>
              </w:rPr>
              <w:t>measurement available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647891A5" w14:textId="77777777" w:rsidR="00BD2A1C" w:rsidRPr="00650220" w:rsidRDefault="00BD2A1C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 xml:space="preserve">0 (0) 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00784FEC" w14:textId="7E9CC882" w:rsidR="00BD2A1C" w:rsidRPr="00650220" w:rsidRDefault="00BD2A1C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38.8 (287)</w:t>
            </w:r>
          </w:p>
        </w:tc>
        <w:tc>
          <w:tcPr>
            <w:tcW w:w="850" w:type="dxa"/>
          </w:tcPr>
          <w:p w14:paraId="3769CC21" w14:textId="556DC7C1" w:rsidR="00BD2A1C" w:rsidRPr="00694635" w:rsidRDefault="00BD2A1C" w:rsidP="00D274B2">
            <w:pPr>
              <w:rPr>
                <w:lang w:val="en-US"/>
              </w:rPr>
            </w:pPr>
            <w:r>
              <w:t>&lt;0.001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229EB035" w14:textId="3C8E3A92" w:rsidR="00BD2A1C" w:rsidRPr="00694635" w:rsidRDefault="00BD2A1C" w:rsidP="00D274B2">
            <w:pPr>
              <w:rPr>
                <w:lang w:val="en-US"/>
              </w:rPr>
            </w:pPr>
            <w:r w:rsidRPr="00694635">
              <w:rPr>
                <w:lang w:val="en-US"/>
              </w:rPr>
              <w:t>0.0 (0)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3CDA9FD2" w14:textId="341AB860" w:rsidR="00BD2A1C" w:rsidRPr="00694635" w:rsidRDefault="00BD2A1C" w:rsidP="00D274B2">
            <w:pPr>
              <w:rPr>
                <w:lang w:val="en-US"/>
              </w:rPr>
            </w:pPr>
            <w:r w:rsidRPr="00694635">
              <w:rPr>
                <w:lang w:val="en-US"/>
              </w:rPr>
              <w:t>38.8 (313)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268BA47C" w14:textId="65FA644E" w:rsidR="00BD2A1C" w:rsidRPr="00694635" w:rsidRDefault="00BD2A1C" w:rsidP="00D274B2">
            <w:pPr>
              <w:rPr>
                <w:lang w:val="en-US"/>
              </w:rPr>
            </w:pPr>
            <w:r>
              <w:t>&lt;0.001</w:t>
            </w:r>
          </w:p>
        </w:tc>
      </w:tr>
      <w:tr w:rsidR="00BD2A1C" w:rsidRPr="00163350" w14:paraId="2A12249F" w14:textId="5631E13E" w:rsidTr="00694635">
        <w:trPr>
          <w:trHeight w:val="326"/>
        </w:trPr>
        <w:tc>
          <w:tcPr>
            <w:tcW w:w="2093" w:type="dxa"/>
            <w:noWrap/>
            <w:hideMark/>
          </w:tcPr>
          <w:p w14:paraId="5E34D6A0" w14:textId="77816EDE" w:rsidR="00BD2A1C" w:rsidRPr="00694635" w:rsidRDefault="00BD2A1C" w:rsidP="00B66071">
            <w:pPr>
              <w:rPr>
                <w:b/>
                <w:bCs/>
                <w:lang w:val="en-US"/>
              </w:rPr>
            </w:pPr>
            <w:r w:rsidRPr="00694635">
              <w:rPr>
                <w:b/>
                <w:bCs/>
                <w:lang w:val="en-US"/>
              </w:rPr>
              <w:t>Statin treatment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2C1AA78B" w14:textId="77777777" w:rsidR="00BD2A1C" w:rsidRPr="00694635" w:rsidRDefault="00BD2A1C" w:rsidP="00694635">
            <w:pPr>
              <w:pStyle w:val="CommentText"/>
              <w:rPr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632B5376" w14:textId="5FC51185" w:rsidR="00BD2A1C" w:rsidRPr="00650220" w:rsidRDefault="00BD2A1C" w:rsidP="00694635">
            <w:pPr>
              <w:pStyle w:val="CommentText"/>
              <w:rPr>
                <w:lang w:val="en-US"/>
              </w:rPr>
            </w:pPr>
          </w:p>
          <w:p w14:paraId="159A5D29" w14:textId="77777777" w:rsidR="00BD2A1C" w:rsidRPr="00650220" w:rsidRDefault="00BD2A1C" w:rsidP="00D274B2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64763A0" w14:textId="77777777" w:rsidR="00BD2A1C" w:rsidRPr="00694635" w:rsidRDefault="00BD2A1C" w:rsidP="00D274B2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5DF4A351" w14:textId="263E038B" w:rsidR="00BD2A1C" w:rsidRPr="00694635" w:rsidRDefault="00BD2A1C" w:rsidP="00D274B2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0D2A47D3" w14:textId="77777777" w:rsidR="00BD2A1C" w:rsidRPr="00650220" w:rsidRDefault="00BD2A1C" w:rsidP="00D274B2">
            <w:pPr>
              <w:rPr>
                <w:lang w:val="en-US"/>
              </w:rPr>
            </w:pP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529AEA34" w14:textId="77777777" w:rsidR="00BD2A1C" w:rsidRPr="00694635" w:rsidRDefault="00BD2A1C" w:rsidP="00D274B2">
            <w:pPr>
              <w:rPr>
                <w:lang w:val="en-US"/>
              </w:rPr>
            </w:pPr>
          </w:p>
        </w:tc>
      </w:tr>
      <w:tr w:rsidR="00123503" w:rsidRPr="00163350" w14:paraId="0182BFEB" w14:textId="1C17AF33" w:rsidTr="000571E7">
        <w:trPr>
          <w:trHeight w:val="288"/>
        </w:trPr>
        <w:tc>
          <w:tcPr>
            <w:tcW w:w="2093" w:type="dxa"/>
            <w:noWrap/>
            <w:hideMark/>
          </w:tcPr>
          <w:p w14:paraId="1513BFBB" w14:textId="1478642E" w:rsidR="00123503" w:rsidRPr="00694635" w:rsidRDefault="00123503" w:rsidP="00D274B2">
            <w:pPr>
              <w:rPr>
                <w:lang w:val="en-US"/>
              </w:rPr>
            </w:pPr>
            <w:r w:rsidRPr="00694635">
              <w:rPr>
                <w:lang w:val="en-US"/>
              </w:rPr>
              <w:t xml:space="preserve">   Any statin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31AF25DA" w14:textId="77777777" w:rsidR="00123503" w:rsidRPr="00694635" w:rsidRDefault="00123503" w:rsidP="00D274B2">
            <w:pPr>
              <w:rPr>
                <w:lang w:val="en-US"/>
              </w:rPr>
            </w:pPr>
            <w:r w:rsidRPr="00694635">
              <w:rPr>
                <w:lang w:val="en-US"/>
              </w:rPr>
              <w:t>60.1 (2780)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274BE986" w14:textId="6433D9AD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32.6 (241)</w:t>
            </w:r>
          </w:p>
        </w:tc>
        <w:tc>
          <w:tcPr>
            <w:tcW w:w="850" w:type="dxa"/>
          </w:tcPr>
          <w:p w14:paraId="517D8F92" w14:textId="329865CA" w:rsidR="00123503" w:rsidRPr="00694635" w:rsidRDefault="00123503" w:rsidP="00D274B2">
            <w:pPr>
              <w:rPr>
                <w:lang w:val="en-US"/>
              </w:rPr>
            </w:pPr>
            <w:r>
              <w:t>&lt;0.001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264A7E8A" w14:textId="5BC5E20A" w:rsidR="00123503" w:rsidRPr="00694635" w:rsidRDefault="00123503" w:rsidP="00D274B2">
            <w:pPr>
              <w:rPr>
                <w:lang w:val="en-US"/>
              </w:rPr>
            </w:pPr>
            <w:r w:rsidRPr="00694635">
              <w:rPr>
                <w:lang w:val="en-US"/>
              </w:rPr>
              <w:t>56.1 (2226)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12E54B34" w14:textId="7510C524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24.4 (198)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53A8F6FE" w14:textId="601847BC" w:rsidR="00123503" w:rsidRPr="00650220" w:rsidRDefault="00123503" w:rsidP="00D274B2">
            <w:pPr>
              <w:rPr>
                <w:lang w:val="en-US"/>
              </w:rPr>
            </w:pPr>
            <w:r>
              <w:t>&lt;0.001</w:t>
            </w:r>
          </w:p>
        </w:tc>
      </w:tr>
      <w:tr w:rsidR="00123503" w:rsidRPr="00163350" w14:paraId="312A4DDB" w14:textId="14184259" w:rsidTr="000571E7">
        <w:trPr>
          <w:trHeight w:val="288"/>
        </w:trPr>
        <w:tc>
          <w:tcPr>
            <w:tcW w:w="2093" w:type="dxa"/>
            <w:noWrap/>
            <w:hideMark/>
          </w:tcPr>
          <w:p w14:paraId="10094C6D" w14:textId="77777777" w:rsidR="00123503" w:rsidRPr="00650220" w:rsidRDefault="00123503" w:rsidP="00D274B2">
            <w:pPr>
              <w:rPr>
                <w:b/>
                <w:bCs/>
                <w:lang w:val="en-US"/>
              </w:rPr>
            </w:pPr>
            <w:r w:rsidRPr="00650220">
              <w:rPr>
                <w:b/>
                <w:bCs/>
                <w:lang w:val="en-US"/>
              </w:rPr>
              <w:t>Diagnosed comorbidity</w:t>
            </w:r>
            <w:r w:rsidRPr="00650220">
              <w:rPr>
                <w:lang w:val="en-US"/>
              </w:rPr>
              <w:t xml:space="preserve"> </w:t>
            </w:r>
            <w:r w:rsidRPr="00650220">
              <w:rPr>
                <w:b/>
                <w:bCs/>
                <w:lang w:val="en-US"/>
              </w:rPr>
              <w:t>at baseline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4FC5B1F6" w14:textId="77777777" w:rsidR="00123503" w:rsidRPr="00650220" w:rsidRDefault="00123503" w:rsidP="00D274B2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6E4910D4" w14:textId="77777777" w:rsidR="00123503" w:rsidRPr="00650220" w:rsidRDefault="00123503" w:rsidP="00D274B2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D00A8DF" w14:textId="77777777" w:rsidR="00123503" w:rsidRPr="00650220" w:rsidRDefault="00123503" w:rsidP="00D274B2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0417911A" w14:textId="58F9AA21" w:rsidR="00123503" w:rsidRPr="00650220" w:rsidRDefault="00123503" w:rsidP="00D274B2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17263E22" w14:textId="77777777" w:rsidR="00123503" w:rsidRPr="00650220" w:rsidRDefault="00123503" w:rsidP="00D274B2">
            <w:pPr>
              <w:rPr>
                <w:lang w:val="en-US"/>
              </w:rPr>
            </w:pP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01B5FC2B" w14:textId="77777777" w:rsidR="00123503" w:rsidRPr="00650220" w:rsidRDefault="00123503" w:rsidP="00D274B2">
            <w:pPr>
              <w:rPr>
                <w:lang w:val="en-US"/>
              </w:rPr>
            </w:pPr>
          </w:p>
        </w:tc>
      </w:tr>
      <w:tr w:rsidR="00123503" w:rsidRPr="00163350" w14:paraId="53497DD6" w14:textId="3D97BB10" w:rsidTr="000571E7">
        <w:trPr>
          <w:trHeight w:val="288"/>
        </w:trPr>
        <w:tc>
          <w:tcPr>
            <w:tcW w:w="2093" w:type="dxa"/>
            <w:noWrap/>
            <w:hideMark/>
          </w:tcPr>
          <w:p w14:paraId="3EF9AA8B" w14:textId="69A7E777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 xml:space="preserve">   Hypertension 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0B106420" w14:textId="77777777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28.9 (1335)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0EDDD9FF" w14:textId="6E94AF8B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16.2 (120)</w:t>
            </w:r>
          </w:p>
        </w:tc>
        <w:tc>
          <w:tcPr>
            <w:tcW w:w="850" w:type="dxa"/>
          </w:tcPr>
          <w:p w14:paraId="5A70BEEE" w14:textId="5E18210A" w:rsidR="00123503" w:rsidRPr="00650220" w:rsidRDefault="00123503" w:rsidP="00D274B2">
            <w:pPr>
              <w:rPr>
                <w:lang w:val="en-US"/>
              </w:rPr>
            </w:pPr>
            <w:r>
              <w:t>&lt;0.001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7000D237" w14:textId="1D5B8101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33.2 (1319)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6A8D8C3A" w14:textId="2CB12E66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21.3 (172)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00F02C8F" w14:textId="5EB855B9" w:rsidR="00123503" w:rsidRPr="00650220" w:rsidRDefault="00123503" w:rsidP="00D274B2">
            <w:pPr>
              <w:rPr>
                <w:lang w:val="en-US"/>
              </w:rPr>
            </w:pPr>
            <w:r>
              <w:t>&lt;0.001</w:t>
            </w:r>
          </w:p>
        </w:tc>
      </w:tr>
      <w:tr w:rsidR="00123503" w:rsidRPr="00163350" w14:paraId="3378F423" w14:textId="18EA28F7" w:rsidTr="000571E7">
        <w:trPr>
          <w:trHeight w:val="552"/>
        </w:trPr>
        <w:tc>
          <w:tcPr>
            <w:tcW w:w="2093" w:type="dxa"/>
            <w:hideMark/>
          </w:tcPr>
          <w:p w14:paraId="456D62BE" w14:textId="6967A741" w:rsidR="00123503" w:rsidRPr="00163350" w:rsidRDefault="00123503" w:rsidP="00D274B2">
            <w:pPr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Pr="00163350">
              <w:rPr>
                <w:lang w:val="en-US"/>
              </w:rPr>
              <w:t xml:space="preserve">Concordant diseases and </w:t>
            </w:r>
            <w:r w:rsidRPr="00163350">
              <w:rPr>
                <w:lang w:val="en-US"/>
              </w:rPr>
              <w:br/>
              <w:t>E11 subgroup diagnoses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1071F15D" w14:textId="77777777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48.9 (2261)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7E452432" w14:textId="5A18AC3E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35.4 (262)</w:t>
            </w:r>
          </w:p>
        </w:tc>
        <w:tc>
          <w:tcPr>
            <w:tcW w:w="850" w:type="dxa"/>
          </w:tcPr>
          <w:p w14:paraId="326E82E0" w14:textId="60BD72EC" w:rsidR="00123503" w:rsidRPr="00650220" w:rsidRDefault="00123503" w:rsidP="00D274B2">
            <w:pPr>
              <w:rPr>
                <w:lang w:val="en-US"/>
              </w:rPr>
            </w:pPr>
            <w:r>
              <w:t>&lt;0.001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3D8A80D5" w14:textId="325999D0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46.8 (1857)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057D5029" w14:textId="25CDE826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41.4 (334)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6A325C5A" w14:textId="59B32363" w:rsidR="00123503" w:rsidRPr="00650220" w:rsidRDefault="00123503" w:rsidP="00D274B2">
            <w:pPr>
              <w:rPr>
                <w:lang w:val="en-US"/>
              </w:rPr>
            </w:pPr>
            <w:r>
              <w:t>0.005</w:t>
            </w:r>
          </w:p>
        </w:tc>
      </w:tr>
      <w:tr w:rsidR="00123503" w:rsidRPr="00163350" w14:paraId="5883C1D9" w14:textId="290DDF1F" w:rsidTr="000571E7">
        <w:trPr>
          <w:trHeight w:val="288"/>
        </w:trPr>
        <w:tc>
          <w:tcPr>
            <w:tcW w:w="2093" w:type="dxa"/>
            <w:noWrap/>
            <w:hideMark/>
          </w:tcPr>
          <w:p w14:paraId="423AA1E1" w14:textId="77777777" w:rsidR="00123503" w:rsidRPr="009F3CA0" w:rsidRDefault="00123503" w:rsidP="00D274B2">
            <w:pPr>
              <w:rPr>
                <w:b/>
                <w:bCs/>
                <w:lang w:val="en-US"/>
              </w:rPr>
            </w:pPr>
            <w:r w:rsidRPr="009F3CA0">
              <w:rPr>
                <w:b/>
                <w:bCs/>
                <w:lang w:val="en-US"/>
              </w:rPr>
              <w:t>Died during follow-up</w:t>
            </w:r>
          </w:p>
        </w:tc>
        <w:tc>
          <w:tcPr>
            <w:tcW w:w="1559" w:type="dxa"/>
            <w:tcBorders>
              <w:right w:val="single" w:sz="4" w:space="0" w:color="FFFFFF" w:themeColor="background1"/>
            </w:tcBorders>
            <w:noWrap/>
            <w:hideMark/>
          </w:tcPr>
          <w:p w14:paraId="5E61134C" w14:textId="77777777" w:rsidR="00123503" w:rsidRPr="001F7F44" w:rsidRDefault="00123503" w:rsidP="00D274B2">
            <w:pPr>
              <w:rPr>
                <w:lang w:val="en-US"/>
              </w:rPr>
            </w:pPr>
            <w:r w:rsidRPr="001F7F44">
              <w:rPr>
                <w:lang w:val="en-US"/>
              </w:rPr>
              <w:t>15.1 (697)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</w:tcBorders>
            <w:noWrap/>
            <w:hideMark/>
          </w:tcPr>
          <w:p w14:paraId="4D2E2D4A" w14:textId="0BA35763" w:rsidR="00123503" w:rsidRPr="001F7F44" w:rsidRDefault="00123503" w:rsidP="00D274B2">
            <w:pPr>
              <w:rPr>
                <w:lang w:val="en-US"/>
              </w:rPr>
            </w:pPr>
            <w:r w:rsidRPr="001F7F44">
              <w:rPr>
                <w:lang w:val="en-US"/>
              </w:rPr>
              <w:t>56.6 (419)</w:t>
            </w:r>
          </w:p>
        </w:tc>
        <w:tc>
          <w:tcPr>
            <w:tcW w:w="850" w:type="dxa"/>
          </w:tcPr>
          <w:p w14:paraId="0A24F115" w14:textId="14E5E3F3" w:rsidR="00123503" w:rsidRPr="00650220" w:rsidRDefault="00E809DF" w:rsidP="00D274B2">
            <w:pPr>
              <w:rPr>
                <w:lang w:val="en-US"/>
              </w:rPr>
            </w:pPr>
            <w:r>
              <w:t>&lt;0.001</w:t>
            </w:r>
          </w:p>
        </w:tc>
        <w:tc>
          <w:tcPr>
            <w:tcW w:w="1418" w:type="dxa"/>
            <w:tcBorders>
              <w:right w:val="single" w:sz="4" w:space="0" w:color="FFFFFF" w:themeColor="background1"/>
            </w:tcBorders>
            <w:noWrap/>
            <w:hideMark/>
          </w:tcPr>
          <w:p w14:paraId="7F8C522F" w14:textId="549F9BB2" w:rsidR="00123503" w:rsidRPr="00112E66" w:rsidRDefault="00123503" w:rsidP="00D274B2">
            <w:pPr>
              <w:rPr>
                <w:lang w:val="en-US"/>
              </w:rPr>
            </w:pPr>
            <w:r w:rsidRPr="00112E66">
              <w:rPr>
                <w:lang w:val="en-US"/>
              </w:rPr>
              <w:t>13.5 (537)</w:t>
            </w:r>
          </w:p>
        </w:tc>
        <w:tc>
          <w:tcPr>
            <w:tcW w:w="1417" w:type="dxa"/>
            <w:tcBorders>
              <w:left w:val="single" w:sz="4" w:space="0" w:color="FFFFFF" w:themeColor="background1"/>
            </w:tcBorders>
            <w:noWrap/>
            <w:hideMark/>
          </w:tcPr>
          <w:p w14:paraId="4539E144" w14:textId="7A2B2930" w:rsidR="00123503" w:rsidRPr="00650220" w:rsidRDefault="00123503" w:rsidP="00D274B2">
            <w:pPr>
              <w:rPr>
                <w:lang w:val="en-US"/>
              </w:rPr>
            </w:pPr>
            <w:r w:rsidRPr="00650220">
              <w:rPr>
                <w:lang w:val="en-US"/>
              </w:rPr>
              <w:t>63.2 (510)</w:t>
            </w:r>
          </w:p>
        </w:tc>
        <w:tc>
          <w:tcPr>
            <w:tcW w:w="854" w:type="dxa"/>
            <w:tcBorders>
              <w:left w:val="single" w:sz="4" w:space="0" w:color="FFFFFF" w:themeColor="background1"/>
            </w:tcBorders>
          </w:tcPr>
          <w:p w14:paraId="14357225" w14:textId="5266A529" w:rsidR="00123503" w:rsidRPr="00650220" w:rsidRDefault="00E809DF" w:rsidP="00D274B2">
            <w:pPr>
              <w:rPr>
                <w:lang w:val="en-US"/>
              </w:rPr>
            </w:pPr>
            <w:r>
              <w:t>&lt;0.001</w:t>
            </w:r>
          </w:p>
        </w:tc>
      </w:tr>
    </w:tbl>
    <w:p w14:paraId="51B07AFF" w14:textId="77777777" w:rsidR="002C40F6" w:rsidRDefault="002C40F6">
      <w:pPr>
        <w:rPr>
          <w:b/>
        </w:rPr>
      </w:pPr>
    </w:p>
    <w:p w14:paraId="7A6B6851" w14:textId="77777777" w:rsidR="00E9165A" w:rsidRDefault="00E9165A">
      <w:pPr>
        <w:rPr>
          <w:b/>
        </w:rPr>
      </w:pPr>
    </w:p>
    <w:p w14:paraId="42076936" w14:textId="77777777" w:rsidR="00E9165A" w:rsidRDefault="00E9165A" w:rsidP="00B61621">
      <w:pPr>
        <w:rPr>
          <w:b/>
          <w:highlight w:val="cyan"/>
        </w:rPr>
        <w:sectPr w:rsidR="00E916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134" w:bottom="1417" w:left="1134" w:header="708" w:footer="708" w:gutter="0"/>
          <w:cols w:space="708"/>
          <w:docGrid w:linePitch="360"/>
        </w:sectPr>
      </w:pPr>
    </w:p>
    <w:p w14:paraId="72052709" w14:textId="54A35DD2" w:rsidR="00761209" w:rsidRPr="00761209" w:rsidRDefault="0081539F" w:rsidP="00761209">
      <w:pPr>
        <w:pStyle w:val="Caption"/>
        <w:keepNext/>
        <w:rPr>
          <w:color w:val="auto"/>
          <w:sz w:val="22"/>
          <w:szCs w:val="22"/>
        </w:rPr>
      </w:pPr>
      <w:bookmarkStart w:id="10" w:name="_Toc70585027"/>
      <w:r>
        <w:rPr>
          <w:color w:val="auto"/>
          <w:sz w:val="22"/>
        </w:rPr>
        <w:lastRenderedPageBreak/>
        <w:t>Supplementary</w:t>
      </w:r>
      <w:r w:rsidR="00761209" w:rsidRPr="00761209">
        <w:rPr>
          <w:color w:val="auto"/>
          <w:sz w:val="22"/>
          <w:szCs w:val="22"/>
        </w:rPr>
        <w:t xml:space="preserve"> Table </w:t>
      </w:r>
      <w:r w:rsidR="007B100E">
        <w:rPr>
          <w:color w:val="auto"/>
          <w:sz w:val="22"/>
          <w:szCs w:val="22"/>
        </w:rPr>
        <w:t>S</w:t>
      </w:r>
      <w:r w:rsidR="00761209" w:rsidRPr="00761209">
        <w:rPr>
          <w:color w:val="auto"/>
          <w:sz w:val="22"/>
          <w:szCs w:val="22"/>
        </w:rPr>
        <w:fldChar w:fldCharType="begin"/>
      </w:r>
      <w:r w:rsidR="00761209" w:rsidRPr="00761209">
        <w:rPr>
          <w:color w:val="auto"/>
          <w:sz w:val="22"/>
          <w:szCs w:val="22"/>
        </w:rPr>
        <w:instrText xml:space="preserve"> SEQ ESM_Table \* ARABIC </w:instrText>
      </w:r>
      <w:r w:rsidR="00761209" w:rsidRPr="00761209">
        <w:rPr>
          <w:color w:val="auto"/>
          <w:sz w:val="22"/>
          <w:szCs w:val="22"/>
        </w:rPr>
        <w:fldChar w:fldCharType="separate"/>
      </w:r>
      <w:r w:rsidR="00761209" w:rsidRPr="00761209">
        <w:rPr>
          <w:noProof/>
          <w:color w:val="auto"/>
          <w:sz w:val="22"/>
          <w:szCs w:val="22"/>
        </w:rPr>
        <w:t>6</w:t>
      </w:r>
      <w:r w:rsidR="00761209" w:rsidRPr="00761209">
        <w:rPr>
          <w:color w:val="auto"/>
          <w:sz w:val="22"/>
          <w:szCs w:val="22"/>
        </w:rPr>
        <w:fldChar w:fldCharType="end"/>
      </w:r>
      <w:r w:rsidR="00761209" w:rsidRPr="00761209">
        <w:rPr>
          <w:color w:val="auto"/>
          <w:sz w:val="22"/>
          <w:szCs w:val="22"/>
        </w:rPr>
        <w:t xml:space="preserve">   Unadjusted continuous variables GMM for LDL-C values measured annually in 2013–2017 among T2D patients (n</w:t>
      </w:r>
      <w:r w:rsidR="00417091">
        <w:rPr>
          <w:color w:val="auto"/>
          <w:sz w:val="22"/>
          <w:szCs w:val="22"/>
        </w:rPr>
        <w:t xml:space="preserve"> </w:t>
      </w:r>
      <w:r w:rsidR="00761209" w:rsidRPr="00761209">
        <w:rPr>
          <w:color w:val="auto"/>
          <w:sz w:val="22"/>
          <w:szCs w:val="22"/>
        </w:rPr>
        <w:t>=</w:t>
      </w:r>
      <w:r w:rsidR="00417091">
        <w:rPr>
          <w:color w:val="auto"/>
          <w:sz w:val="22"/>
          <w:szCs w:val="22"/>
        </w:rPr>
        <w:t xml:space="preserve"> </w:t>
      </w:r>
      <w:r w:rsidR="00761209" w:rsidRPr="00761209">
        <w:rPr>
          <w:color w:val="auto"/>
          <w:sz w:val="22"/>
          <w:szCs w:val="22"/>
        </w:rPr>
        <w:t>8592).</w:t>
      </w:r>
      <w:bookmarkEnd w:id="10"/>
    </w:p>
    <w:tbl>
      <w:tblPr>
        <w:tblW w:w="14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8"/>
        <w:gridCol w:w="982"/>
        <w:gridCol w:w="1122"/>
        <w:gridCol w:w="861"/>
        <w:gridCol w:w="941"/>
        <w:gridCol w:w="1034"/>
        <w:gridCol w:w="1266"/>
        <w:gridCol w:w="830"/>
        <w:gridCol w:w="913"/>
        <w:gridCol w:w="785"/>
        <w:gridCol w:w="760"/>
        <w:gridCol w:w="760"/>
        <w:gridCol w:w="760"/>
        <w:gridCol w:w="760"/>
      </w:tblGrid>
      <w:tr w:rsidR="00E9165A" w:rsidRPr="009376B7" w14:paraId="702056E2" w14:textId="77777777" w:rsidTr="00E9165A">
        <w:tc>
          <w:tcPr>
            <w:tcW w:w="2242" w:type="dxa"/>
            <w:gridSpan w:val="2"/>
            <w:vMerge w:val="restart"/>
          </w:tcPr>
          <w:p w14:paraId="59405594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  <w:r w:rsidRPr="00E9165A">
              <w:rPr>
                <w:rFonts w:ascii="Calibri" w:eastAsia="Calibri" w:hAnsi="Calibri" w:cs="Times New Roman"/>
                <w:b/>
                <w:bCs/>
              </w:rPr>
              <w:t>Model</w:t>
            </w:r>
          </w:p>
        </w:tc>
        <w:tc>
          <w:tcPr>
            <w:tcW w:w="982" w:type="dxa"/>
            <w:vMerge w:val="restart"/>
          </w:tcPr>
          <w:p w14:paraId="141FE1A4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  <w:r w:rsidRPr="00E9165A">
              <w:rPr>
                <w:rFonts w:ascii="Calibri" w:eastAsia="Calibri" w:hAnsi="Calibri" w:cs="Times New Roman"/>
                <w:b/>
                <w:bCs/>
              </w:rPr>
              <w:t>Random factors</w:t>
            </w:r>
          </w:p>
        </w:tc>
        <w:tc>
          <w:tcPr>
            <w:tcW w:w="1122" w:type="dxa"/>
            <w:vMerge w:val="restart"/>
            <w:shd w:val="clear" w:color="auto" w:fill="auto"/>
          </w:tcPr>
          <w:p w14:paraId="26200002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  <w:r w:rsidRPr="00E9165A">
              <w:rPr>
                <w:rFonts w:ascii="Calibri" w:eastAsia="Calibri" w:hAnsi="Calibri" w:cs="Times New Roman"/>
                <w:b/>
                <w:bCs/>
              </w:rPr>
              <w:t>Log-likelihood</w:t>
            </w:r>
          </w:p>
        </w:tc>
        <w:tc>
          <w:tcPr>
            <w:tcW w:w="861" w:type="dxa"/>
            <w:vMerge w:val="restart"/>
            <w:shd w:val="clear" w:color="auto" w:fill="auto"/>
          </w:tcPr>
          <w:p w14:paraId="34AD25BE" w14:textId="77777777" w:rsidR="00E9165A" w:rsidRPr="00E9165A" w:rsidRDefault="00100BBA" w:rsidP="00E9165A">
            <w:pPr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No. of para-meters</w:t>
            </w:r>
          </w:p>
        </w:tc>
        <w:tc>
          <w:tcPr>
            <w:tcW w:w="941" w:type="dxa"/>
            <w:vMerge w:val="restart"/>
          </w:tcPr>
          <w:p w14:paraId="718DBBC4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  <w:r w:rsidRPr="00E9165A">
              <w:rPr>
                <w:rFonts w:ascii="Calibri" w:eastAsia="Calibri" w:hAnsi="Calibri" w:cs="Times New Roman"/>
                <w:b/>
                <w:bCs/>
              </w:rPr>
              <w:t>AIC</w:t>
            </w:r>
          </w:p>
        </w:tc>
        <w:tc>
          <w:tcPr>
            <w:tcW w:w="1034" w:type="dxa"/>
            <w:vMerge w:val="restart"/>
            <w:shd w:val="clear" w:color="auto" w:fill="auto"/>
          </w:tcPr>
          <w:p w14:paraId="656954EC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  <w:r w:rsidRPr="00E9165A">
              <w:rPr>
                <w:rFonts w:ascii="Calibri" w:eastAsia="Calibri" w:hAnsi="Calibri" w:cs="Times New Roman"/>
                <w:b/>
                <w:bCs/>
              </w:rPr>
              <w:t>BIC</w:t>
            </w:r>
          </w:p>
        </w:tc>
        <w:tc>
          <w:tcPr>
            <w:tcW w:w="1266" w:type="dxa"/>
            <w:vMerge w:val="restart"/>
            <w:shd w:val="clear" w:color="auto" w:fill="auto"/>
          </w:tcPr>
          <w:p w14:paraId="14EBD25B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  <w:r w:rsidRPr="00E9165A">
              <w:rPr>
                <w:rFonts w:ascii="Calibri" w:eastAsia="Calibri" w:hAnsi="Calibri" w:cs="Times New Roman"/>
                <w:b/>
                <w:bCs/>
              </w:rPr>
              <w:t>Entropy</w:t>
            </w:r>
          </w:p>
        </w:tc>
        <w:tc>
          <w:tcPr>
            <w:tcW w:w="830" w:type="dxa"/>
            <w:vMerge w:val="restart"/>
          </w:tcPr>
          <w:p w14:paraId="35F1A0C3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  <w:r w:rsidRPr="00E9165A">
              <w:rPr>
                <w:rFonts w:ascii="Calibri" w:eastAsia="Calibri" w:hAnsi="Calibri" w:cs="Times New Roman"/>
                <w:b/>
                <w:bCs/>
              </w:rPr>
              <w:t>VLMR-LRT P</w:t>
            </w:r>
          </w:p>
        </w:tc>
        <w:tc>
          <w:tcPr>
            <w:tcW w:w="913" w:type="dxa"/>
            <w:vMerge w:val="restart"/>
          </w:tcPr>
          <w:p w14:paraId="11B1190E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  <w:iCs/>
              </w:rPr>
            </w:pPr>
            <w:r w:rsidRPr="00E9165A">
              <w:rPr>
                <w:rFonts w:ascii="Calibri" w:eastAsia="Calibri" w:hAnsi="Calibri" w:cs="Times New Roman"/>
                <w:b/>
                <w:bCs/>
                <w:iCs/>
              </w:rPr>
              <w:t>Min APP</w:t>
            </w:r>
          </w:p>
        </w:tc>
        <w:tc>
          <w:tcPr>
            <w:tcW w:w="3825" w:type="dxa"/>
            <w:gridSpan w:val="5"/>
            <w:shd w:val="clear" w:color="auto" w:fill="auto"/>
          </w:tcPr>
          <w:p w14:paraId="521AFB1D" w14:textId="77777777" w:rsidR="00E9165A" w:rsidRPr="00E9165A" w:rsidRDefault="00E9165A" w:rsidP="0055192B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Classes</w:t>
            </w:r>
          </w:p>
        </w:tc>
      </w:tr>
      <w:tr w:rsidR="00E9165A" w:rsidRPr="009376B7" w14:paraId="10B73021" w14:textId="77777777" w:rsidTr="00E9165A">
        <w:trPr>
          <w:trHeight w:val="367"/>
        </w:trPr>
        <w:tc>
          <w:tcPr>
            <w:tcW w:w="2242" w:type="dxa"/>
            <w:gridSpan w:val="2"/>
            <w:vMerge/>
          </w:tcPr>
          <w:p w14:paraId="23B203A8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982" w:type="dxa"/>
            <w:vMerge/>
          </w:tcPr>
          <w:p w14:paraId="7F42F8B4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122" w:type="dxa"/>
            <w:vMerge/>
            <w:shd w:val="clear" w:color="auto" w:fill="auto"/>
          </w:tcPr>
          <w:p w14:paraId="474C05D4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861" w:type="dxa"/>
            <w:vMerge/>
            <w:shd w:val="clear" w:color="auto" w:fill="auto"/>
          </w:tcPr>
          <w:p w14:paraId="4A887A58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941" w:type="dxa"/>
            <w:vMerge/>
          </w:tcPr>
          <w:p w14:paraId="70CA641F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034" w:type="dxa"/>
            <w:vMerge/>
            <w:shd w:val="clear" w:color="auto" w:fill="auto"/>
          </w:tcPr>
          <w:p w14:paraId="1F6FF785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14:paraId="25775F57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830" w:type="dxa"/>
            <w:vMerge/>
          </w:tcPr>
          <w:p w14:paraId="6F916505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913" w:type="dxa"/>
            <w:vMerge/>
          </w:tcPr>
          <w:p w14:paraId="37DD578B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  <w:bCs/>
                <w:iCs/>
              </w:rPr>
            </w:pPr>
          </w:p>
        </w:tc>
        <w:tc>
          <w:tcPr>
            <w:tcW w:w="785" w:type="dxa"/>
            <w:shd w:val="clear" w:color="auto" w:fill="auto"/>
          </w:tcPr>
          <w:p w14:paraId="41744A89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14:paraId="255C37D9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760" w:type="dxa"/>
            <w:shd w:val="clear" w:color="auto" w:fill="auto"/>
          </w:tcPr>
          <w:p w14:paraId="5DD73DA5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3</w:t>
            </w:r>
          </w:p>
        </w:tc>
        <w:tc>
          <w:tcPr>
            <w:tcW w:w="760" w:type="dxa"/>
            <w:shd w:val="clear" w:color="auto" w:fill="auto"/>
          </w:tcPr>
          <w:p w14:paraId="2564DD87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14:paraId="29933DD0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5</w:t>
            </w:r>
          </w:p>
        </w:tc>
      </w:tr>
      <w:tr w:rsidR="00E9165A" w:rsidRPr="009376B7" w14:paraId="296AEAA5" w14:textId="77777777" w:rsidTr="00E9165A">
        <w:tc>
          <w:tcPr>
            <w:tcW w:w="534" w:type="dxa"/>
            <w:vMerge w:val="restart"/>
            <w:textDirection w:val="btLr"/>
          </w:tcPr>
          <w:p w14:paraId="5EBE141D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Linear</w:t>
            </w:r>
          </w:p>
        </w:tc>
        <w:tc>
          <w:tcPr>
            <w:tcW w:w="1708" w:type="dxa"/>
            <w:shd w:val="clear" w:color="auto" w:fill="auto"/>
          </w:tcPr>
          <w:p w14:paraId="3D168A3B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1-class</w:t>
            </w:r>
          </w:p>
        </w:tc>
        <w:tc>
          <w:tcPr>
            <w:tcW w:w="982" w:type="dxa"/>
          </w:tcPr>
          <w:p w14:paraId="24C1D04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3A5FFB4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-32283.9</w:t>
            </w:r>
          </w:p>
        </w:tc>
        <w:tc>
          <w:tcPr>
            <w:tcW w:w="861" w:type="dxa"/>
            <w:shd w:val="clear" w:color="auto" w:fill="auto"/>
          </w:tcPr>
          <w:p w14:paraId="0F37913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41" w:type="dxa"/>
          </w:tcPr>
          <w:p w14:paraId="61CA83D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64583.8</w:t>
            </w:r>
          </w:p>
        </w:tc>
        <w:tc>
          <w:tcPr>
            <w:tcW w:w="1034" w:type="dxa"/>
            <w:shd w:val="clear" w:color="auto" w:fill="auto"/>
          </w:tcPr>
          <w:p w14:paraId="31314E1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64640.3</w:t>
            </w:r>
          </w:p>
        </w:tc>
        <w:tc>
          <w:tcPr>
            <w:tcW w:w="1266" w:type="dxa"/>
            <w:shd w:val="clear" w:color="auto" w:fill="auto"/>
          </w:tcPr>
          <w:p w14:paraId="4B8D808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NA</w:t>
            </w:r>
          </w:p>
        </w:tc>
        <w:tc>
          <w:tcPr>
            <w:tcW w:w="830" w:type="dxa"/>
          </w:tcPr>
          <w:p w14:paraId="0E8983E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 xml:space="preserve">NA </w:t>
            </w:r>
          </w:p>
        </w:tc>
        <w:tc>
          <w:tcPr>
            <w:tcW w:w="913" w:type="dxa"/>
          </w:tcPr>
          <w:p w14:paraId="4C96173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505CB8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100.0</w:t>
            </w:r>
          </w:p>
        </w:tc>
        <w:tc>
          <w:tcPr>
            <w:tcW w:w="760" w:type="dxa"/>
            <w:shd w:val="clear" w:color="auto" w:fill="auto"/>
          </w:tcPr>
          <w:p w14:paraId="3A5E1AD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47387C4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5D0579C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361D9F0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39914615" w14:textId="77777777" w:rsidTr="00E9165A">
        <w:tc>
          <w:tcPr>
            <w:tcW w:w="534" w:type="dxa"/>
            <w:vMerge/>
            <w:textDirection w:val="btLr"/>
          </w:tcPr>
          <w:p w14:paraId="05B895A2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15512B97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1-class</w:t>
            </w:r>
          </w:p>
        </w:tc>
        <w:tc>
          <w:tcPr>
            <w:tcW w:w="982" w:type="dxa"/>
          </w:tcPr>
          <w:p w14:paraId="6601FB1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750BC81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-32116.3</w:t>
            </w:r>
          </w:p>
        </w:tc>
        <w:tc>
          <w:tcPr>
            <w:tcW w:w="861" w:type="dxa"/>
            <w:shd w:val="clear" w:color="auto" w:fill="auto"/>
          </w:tcPr>
          <w:p w14:paraId="6008603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941" w:type="dxa"/>
          </w:tcPr>
          <w:p w14:paraId="3C60F96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64252.6</w:t>
            </w:r>
          </w:p>
        </w:tc>
        <w:tc>
          <w:tcPr>
            <w:tcW w:w="1034" w:type="dxa"/>
            <w:shd w:val="clear" w:color="auto" w:fill="auto"/>
          </w:tcPr>
          <w:p w14:paraId="6F4D885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64323.2</w:t>
            </w:r>
          </w:p>
        </w:tc>
        <w:tc>
          <w:tcPr>
            <w:tcW w:w="1266" w:type="dxa"/>
            <w:shd w:val="clear" w:color="auto" w:fill="auto"/>
          </w:tcPr>
          <w:p w14:paraId="0C743ED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NA</w:t>
            </w:r>
          </w:p>
        </w:tc>
        <w:tc>
          <w:tcPr>
            <w:tcW w:w="830" w:type="dxa"/>
          </w:tcPr>
          <w:p w14:paraId="629C3BE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 xml:space="preserve">NA </w:t>
            </w:r>
          </w:p>
        </w:tc>
        <w:tc>
          <w:tcPr>
            <w:tcW w:w="913" w:type="dxa"/>
          </w:tcPr>
          <w:p w14:paraId="1EB255A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A8B8CA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100.0</w:t>
            </w:r>
          </w:p>
        </w:tc>
        <w:tc>
          <w:tcPr>
            <w:tcW w:w="760" w:type="dxa"/>
            <w:shd w:val="clear" w:color="auto" w:fill="auto"/>
          </w:tcPr>
          <w:p w14:paraId="169FBEF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096E74A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6D7D2F5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768DD0D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7400030A" w14:textId="77777777" w:rsidTr="00E9165A">
        <w:tc>
          <w:tcPr>
            <w:tcW w:w="534" w:type="dxa"/>
            <w:vMerge/>
            <w:textDirection w:val="btLr"/>
          </w:tcPr>
          <w:p w14:paraId="153A7138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7E161FCC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2-class</w:t>
            </w:r>
          </w:p>
        </w:tc>
        <w:tc>
          <w:tcPr>
            <w:tcW w:w="982" w:type="dxa"/>
          </w:tcPr>
          <w:p w14:paraId="31CEC6A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64A6C92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-31840.3</w:t>
            </w:r>
          </w:p>
        </w:tc>
        <w:tc>
          <w:tcPr>
            <w:tcW w:w="861" w:type="dxa"/>
            <w:shd w:val="clear" w:color="auto" w:fill="auto"/>
          </w:tcPr>
          <w:p w14:paraId="6D7FE5F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941" w:type="dxa"/>
          </w:tcPr>
          <w:p w14:paraId="5EA6E84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63702.6</w:t>
            </w:r>
          </w:p>
        </w:tc>
        <w:tc>
          <w:tcPr>
            <w:tcW w:w="1034" w:type="dxa"/>
            <w:shd w:val="clear" w:color="auto" w:fill="auto"/>
          </w:tcPr>
          <w:p w14:paraId="442B10F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63780.2</w:t>
            </w:r>
          </w:p>
        </w:tc>
        <w:tc>
          <w:tcPr>
            <w:tcW w:w="1266" w:type="dxa"/>
            <w:shd w:val="clear" w:color="auto" w:fill="auto"/>
          </w:tcPr>
          <w:p w14:paraId="4336ADA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0.890</w:t>
            </w:r>
          </w:p>
        </w:tc>
        <w:tc>
          <w:tcPr>
            <w:tcW w:w="830" w:type="dxa"/>
          </w:tcPr>
          <w:p w14:paraId="23B06B9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&lt;0.001</w:t>
            </w:r>
          </w:p>
        </w:tc>
        <w:tc>
          <w:tcPr>
            <w:tcW w:w="913" w:type="dxa"/>
          </w:tcPr>
          <w:p w14:paraId="421C086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0.816</w:t>
            </w:r>
          </w:p>
        </w:tc>
        <w:tc>
          <w:tcPr>
            <w:tcW w:w="785" w:type="dxa"/>
            <w:shd w:val="clear" w:color="auto" w:fill="auto"/>
          </w:tcPr>
          <w:p w14:paraId="487AFFA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96.2</w:t>
            </w:r>
          </w:p>
        </w:tc>
        <w:tc>
          <w:tcPr>
            <w:tcW w:w="760" w:type="dxa"/>
            <w:shd w:val="clear" w:color="auto" w:fill="auto"/>
          </w:tcPr>
          <w:p w14:paraId="31AE984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3.8</w:t>
            </w:r>
          </w:p>
        </w:tc>
        <w:tc>
          <w:tcPr>
            <w:tcW w:w="760" w:type="dxa"/>
            <w:shd w:val="clear" w:color="auto" w:fill="auto"/>
          </w:tcPr>
          <w:p w14:paraId="1214201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291F5BA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330C254E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4CA15AC1" w14:textId="77777777" w:rsidTr="00E9165A">
        <w:tc>
          <w:tcPr>
            <w:tcW w:w="534" w:type="dxa"/>
            <w:vMerge/>
            <w:textDirection w:val="btLr"/>
          </w:tcPr>
          <w:p w14:paraId="3F819171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68B56ACC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2-class</w:t>
            </w:r>
          </w:p>
        </w:tc>
        <w:tc>
          <w:tcPr>
            <w:tcW w:w="982" w:type="dxa"/>
          </w:tcPr>
          <w:p w14:paraId="12CF10A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2CBE391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-31677.8</w:t>
            </w:r>
          </w:p>
        </w:tc>
        <w:tc>
          <w:tcPr>
            <w:tcW w:w="861" w:type="dxa"/>
            <w:shd w:val="clear" w:color="auto" w:fill="auto"/>
          </w:tcPr>
          <w:p w14:paraId="18A04B0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941" w:type="dxa"/>
          </w:tcPr>
          <w:p w14:paraId="586BC73A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63381.6</w:t>
            </w:r>
          </w:p>
        </w:tc>
        <w:tc>
          <w:tcPr>
            <w:tcW w:w="1034" w:type="dxa"/>
            <w:shd w:val="clear" w:color="auto" w:fill="auto"/>
          </w:tcPr>
          <w:p w14:paraId="39C6DAEE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63473.4</w:t>
            </w:r>
          </w:p>
        </w:tc>
        <w:tc>
          <w:tcPr>
            <w:tcW w:w="1266" w:type="dxa"/>
            <w:shd w:val="clear" w:color="auto" w:fill="auto"/>
          </w:tcPr>
          <w:p w14:paraId="1CC9B4A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0.858</w:t>
            </w:r>
          </w:p>
        </w:tc>
        <w:tc>
          <w:tcPr>
            <w:tcW w:w="830" w:type="dxa"/>
          </w:tcPr>
          <w:p w14:paraId="01243C7E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0.0003</w:t>
            </w:r>
          </w:p>
        </w:tc>
        <w:tc>
          <w:tcPr>
            <w:tcW w:w="913" w:type="dxa"/>
          </w:tcPr>
          <w:p w14:paraId="66316EB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0.832</w:t>
            </w:r>
          </w:p>
        </w:tc>
        <w:tc>
          <w:tcPr>
            <w:tcW w:w="785" w:type="dxa"/>
            <w:shd w:val="clear" w:color="auto" w:fill="auto"/>
          </w:tcPr>
          <w:p w14:paraId="11720EA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94.1</w:t>
            </w:r>
          </w:p>
        </w:tc>
        <w:tc>
          <w:tcPr>
            <w:tcW w:w="760" w:type="dxa"/>
            <w:shd w:val="clear" w:color="auto" w:fill="auto"/>
          </w:tcPr>
          <w:p w14:paraId="5FA8A7E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5.9</w:t>
            </w:r>
          </w:p>
        </w:tc>
        <w:tc>
          <w:tcPr>
            <w:tcW w:w="760" w:type="dxa"/>
            <w:shd w:val="clear" w:color="auto" w:fill="auto"/>
          </w:tcPr>
          <w:p w14:paraId="643E528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45F22BA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7680F76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19DEEAC5" w14:textId="77777777" w:rsidTr="00E9165A">
        <w:tc>
          <w:tcPr>
            <w:tcW w:w="534" w:type="dxa"/>
            <w:vMerge/>
            <w:textDirection w:val="btLr"/>
          </w:tcPr>
          <w:p w14:paraId="65237AA6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1D2518A9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3-class</w:t>
            </w:r>
          </w:p>
        </w:tc>
        <w:tc>
          <w:tcPr>
            <w:tcW w:w="982" w:type="dxa"/>
          </w:tcPr>
          <w:p w14:paraId="332FC38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4A6C7AAA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-31368.8</w:t>
            </w:r>
          </w:p>
        </w:tc>
        <w:tc>
          <w:tcPr>
            <w:tcW w:w="861" w:type="dxa"/>
            <w:shd w:val="clear" w:color="auto" w:fill="auto"/>
          </w:tcPr>
          <w:p w14:paraId="3EAAB22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941" w:type="dxa"/>
          </w:tcPr>
          <w:p w14:paraId="35829A8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62765.6</w:t>
            </w:r>
          </w:p>
        </w:tc>
        <w:tc>
          <w:tcPr>
            <w:tcW w:w="1034" w:type="dxa"/>
            <w:shd w:val="clear" w:color="auto" w:fill="auto"/>
          </w:tcPr>
          <w:p w14:paraId="6E6F04A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62864.5</w:t>
            </w:r>
          </w:p>
        </w:tc>
        <w:tc>
          <w:tcPr>
            <w:tcW w:w="1266" w:type="dxa"/>
            <w:shd w:val="clear" w:color="auto" w:fill="auto"/>
          </w:tcPr>
          <w:p w14:paraId="3411A1A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0.817</w:t>
            </w:r>
          </w:p>
        </w:tc>
        <w:tc>
          <w:tcPr>
            <w:tcW w:w="830" w:type="dxa"/>
          </w:tcPr>
          <w:p w14:paraId="2373659A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0.0085</w:t>
            </w:r>
          </w:p>
        </w:tc>
        <w:tc>
          <w:tcPr>
            <w:tcW w:w="913" w:type="dxa"/>
          </w:tcPr>
          <w:p w14:paraId="1D0D87E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0.783</w:t>
            </w:r>
          </w:p>
        </w:tc>
        <w:tc>
          <w:tcPr>
            <w:tcW w:w="785" w:type="dxa"/>
            <w:shd w:val="clear" w:color="auto" w:fill="auto"/>
          </w:tcPr>
          <w:p w14:paraId="2B249E2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88.0</w:t>
            </w:r>
          </w:p>
        </w:tc>
        <w:tc>
          <w:tcPr>
            <w:tcW w:w="760" w:type="dxa"/>
            <w:shd w:val="clear" w:color="auto" w:fill="auto"/>
          </w:tcPr>
          <w:p w14:paraId="36D3750A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7.8</w:t>
            </w:r>
          </w:p>
        </w:tc>
        <w:tc>
          <w:tcPr>
            <w:tcW w:w="760" w:type="dxa"/>
            <w:shd w:val="clear" w:color="auto" w:fill="auto"/>
          </w:tcPr>
          <w:p w14:paraId="693DCFAE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4.2</w:t>
            </w:r>
          </w:p>
        </w:tc>
        <w:tc>
          <w:tcPr>
            <w:tcW w:w="760" w:type="dxa"/>
            <w:shd w:val="clear" w:color="auto" w:fill="auto"/>
          </w:tcPr>
          <w:p w14:paraId="0355384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775BDA9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6BFD0C97" w14:textId="77777777" w:rsidTr="00E9165A">
        <w:tc>
          <w:tcPr>
            <w:tcW w:w="534" w:type="dxa"/>
            <w:vMerge/>
            <w:textDirection w:val="btLr"/>
          </w:tcPr>
          <w:p w14:paraId="17E14C6E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393DC8AA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3-class</w:t>
            </w:r>
          </w:p>
        </w:tc>
        <w:tc>
          <w:tcPr>
            <w:tcW w:w="982" w:type="dxa"/>
          </w:tcPr>
          <w:p w14:paraId="1247FE2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6EEDA9D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-31360.9</w:t>
            </w:r>
          </w:p>
        </w:tc>
        <w:tc>
          <w:tcPr>
            <w:tcW w:w="861" w:type="dxa"/>
            <w:shd w:val="clear" w:color="auto" w:fill="auto"/>
          </w:tcPr>
          <w:p w14:paraId="2E9A1D4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941" w:type="dxa"/>
          </w:tcPr>
          <w:p w14:paraId="6962548E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62753.8</w:t>
            </w:r>
          </w:p>
        </w:tc>
        <w:tc>
          <w:tcPr>
            <w:tcW w:w="1034" w:type="dxa"/>
            <w:shd w:val="clear" w:color="auto" w:fill="auto"/>
          </w:tcPr>
          <w:p w14:paraId="7C52C00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62866.7</w:t>
            </w:r>
          </w:p>
        </w:tc>
        <w:tc>
          <w:tcPr>
            <w:tcW w:w="1266" w:type="dxa"/>
            <w:shd w:val="clear" w:color="auto" w:fill="auto"/>
          </w:tcPr>
          <w:p w14:paraId="0D9D8A5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0.816</w:t>
            </w:r>
          </w:p>
        </w:tc>
        <w:tc>
          <w:tcPr>
            <w:tcW w:w="830" w:type="dxa"/>
          </w:tcPr>
          <w:p w14:paraId="6FD1BFB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&lt;0.001</w:t>
            </w:r>
          </w:p>
        </w:tc>
        <w:tc>
          <w:tcPr>
            <w:tcW w:w="913" w:type="dxa"/>
          </w:tcPr>
          <w:p w14:paraId="5CB4B69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0.785</w:t>
            </w:r>
          </w:p>
        </w:tc>
        <w:tc>
          <w:tcPr>
            <w:tcW w:w="785" w:type="dxa"/>
            <w:shd w:val="clear" w:color="auto" w:fill="auto"/>
          </w:tcPr>
          <w:p w14:paraId="1BCD499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87.1</w:t>
            </w:r>
          </w:p>
        </w:tc>
        <w:tc>
          <w:tcPr>
            <w:tcW w:w="760" w:type="dxa"/>
            <w:shd w:val="clear" w:color="auto" w:fill="auto"/>
          </w:tcPr>
          <w:p w14:paraId="2D8C3EE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9.2</w:t>
            </w:r>
          </w:p>
        </w:tc>
        <w:tc>
          <w:tcPr>
            <w:tcW w:w="760" w:type="dxa"/>
            <w:shd w:val="clear" w:color="auto" w:fill="auto"/>
          </w:tcPr>
          <w:p w14:paraId="78560E1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3.7</w:t>
            </w:r>
          </w:p>
        </w:tc>
        <w:tc>
          <w:tcPr>
            <w:tcW w:w="760" w:type="dxa"/>
            <w:shd w:val="clear" w:color="auto" w:fill="auto"/>
          </w:tcPr>
          <w:p w14:paraId="186770F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5365305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601EB5D0" w14:textId="77777777" w:rsidTr="00260AE3">
        <w:tc>
          <w:tcPr>
            <w:tcW w:w="534" w:type="dxa"/>
            <w:vMerge/>
            <w:textDirection w:val="btLr"/>
          </w:tcPr>
          <w:p w14:paraId="65D8EE85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D9D9D9" w:themeFill="background1" w:themeFillShade="D9"/>
          </w:tcPr>
          <w:p w14:paraId="4E435349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4-class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14:paraId="07DEF1B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14:paraId="0EEC877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-31140.8</w:t>
            </w:r>
          </w:p>
        </w:tc>
        <w:tc>
          <w:tcPr>
            <w:tcW w:w="861" w:type="dxa"/>
            <w:shd w:val="clear" w:color="auto" w:fill="D9D9D9" w:themeFill="background1" w:themeFillShade="D9"/>
          </w:tcPr>
          <w:p w14:paraId="23150B9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7969636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62315.6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14:paraId="5B1793A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62435.6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328845B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0.830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14:paraId="30E71B0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&lt;0.001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2D03BE9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0.724</w:t>
            </w:r>
          </w:p>
        </w:tc>
        <w:tc>
          <w:tcPr>
            <w:tcW w:w="785" w:type="dxa"/>
            <w:shd w:val="clear" w:color="auto" w:fill="D9D9D9" w:themeFill="background1" w:themeFillShade="D9"/>
          </w:tcPr>
          <w:p w14:paraId="03B2AC4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85.9</w:t>
            </w:r>
          </w:p>
        </w:tc>
        <w:tc>
          <w:tcPr>
            <w:tcW w:w="760" w:type="dxa"/>
            <w:shd w:val="clear" w:color="auto" w:fill="D9D9D9" w:themeFill="background1" w:themeFillShade="D9"/>
          </w:tcPr>
          <w:p w14:paraId="7887CCF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7.7</w:t>
            </w:r>
          </w:p>
        </w:tc>
        <w:tc>
          <w:tcPr>
            <w:tcW w:w="760" w:type="dxa"/>
            <w:shd w:val="clear" w:color="auto" w:fill="D9D9D9" w:themeFill="background1" w:themeFillShade="D9"/>
          </w:tcPr>
          <w:p w14:paraId="0CCF5A9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3.8</w:t>
            </w:r>
          </w:p>
        </w:tc>
        <w:tc>
          <w:tcPr>
            <w:tcW w:w="760" w:type="dxa"/>
            <w:shd w:val="clear" w:color="auto" w:fill="D9D9D9" w:themeFill="background1" w:themeFillShade="D9"/>
          </w:tcPr>
          <w:p w14:paraId="09D3A06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2.5</w:t>
            </w:r>
          </w:p>
        </w:tc>
        <w:tc>
          <w:tcPr>
            <w:tcW w:w="760" w:type="dxa"/>
            <w:shd w:val="clear" w:color="auto" w:fill="D9D9D9" w:themeFill="background1" w:themeFillShade="D9"/>
          </w:tcPr>
          <w:p w14:paraId="16BCB2A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66AD76D5" w14:textId="77777777" w:rsidTr="00E9165A">
        <w:tc>
          <w:tcPr>
            <w:tcW w:w="534" w:type="dxa"/>
            <w:vMerge/>
            <w:textDirection w:val="btLr"/>
          </w:tcPr>
          <w:p w14:paraId="1531E427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360A5BC0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4-class</w:t>
            </w:r>
          </w:p>
        </w:tc>
        <w:tc>
          <w:tcPr>
            <w:tcW w:w="982" w:type="dxa"/>
          </w:tcPr>
          <w:p w14:paraId="466E955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1B63F41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-31135.1</w:t>
            </w:r>
          </w:p>
        </w:tc>
        <w:tc>
          <w:tcPr>
            <w:tcW w:w="861" w:type="dxa"/>
            <w:shd w:val="clear" w:color="auto" w:fill="auto"/>
          </w:tcPr>
          <w:p w14:paraId="6498B74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941" w:type="dxa"/>
          </w:tcPr>
          <w:p w14:paraId="51BC083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62308.1</w:t>
            </w:r>
          </w:p>
        </w:tc>
        <w:tc>
          <w:tcPr>
            <w:tcW w:w="1034" w:type="dxa"/>
            <w:shd w:val="clear" w:color="auto" w:fill="auto"/>
          </w:tcPr>
          <w:p w14:paraId="359415A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62442.3</w:t>
            </w:r>
          </w:p>
        </w:tc>
        <w:tc>
          <w:tcPr>
            <w:tcW w:w="1266" w:type="dxa"/>
            <w:shd w:val="clear" w:color="auto" w:fill="auto"/>
          </w:tcPr>
          <w:p w14:paraId="0D0E675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0.828</w:t>
            </w:r>
          </w:p>
        </w:tc>
        <w:tc>
          <w:tcPr>
            <w:tcW w:w="830" w:type="dxa"/>
          </w:tcPr>
          <w:p w14:paraId="7C9ED0F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0.0047</w:t>
            </w:r>
          </w:p>
        </w:tc>
        <w:tc>
          <w:tcPr>
            <w:tcW w:w="913" w:type="dxa"/>
          </w:tcPr>
          <w:p w14:paraId="73C275B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0.718</w:t>
            </w:r>
          </w:p>
        </w:tc>
        <w:tc>
          <w:tcPr>
            <w:tcW w:w="785" w:type="dxa"/>
            <w:shd w:val="clear" w:color="auto" w:fill="auto"/>
          </w:tcPr>
          <w:p w14:paraId="062A779A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85.7</w:t>
            </w:r>
          </w:p>
        </w:tc>
        <w:tc>
          <w:tcPr>
            <w:tcW w:w="760" w:type="dxa"/>
            <w:shd w:val="clear" w:color="auto" w:fill="auto"/>
          </w:tcPr>
          <w:p w14:paraId="263AF02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7.5</w:t>
            </w:r>
          </w:p>
        </w:tc>
        <w:tc>
          <w:tcPr>
            <w:tcW w:w="760" w:type="dxa"/>
            <w:shd w:val="clear" w:color="auto" w:fill="auto"/>
          </w:tcPr>
          <w:p w14:paraId="3E1B5A7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4.1</w:t>
            </w:r>
          </w:p>
        </w:tc>
        <w:tc>
          <w:tcPr>
            <w:tcW w:w="760" w:type="dxa"/>
            <w:shd w:val="clear" w:color="auto" w:fill="auto"/>
          </w:tcPr>
          <w:p w14:paraId="3A6A425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2.7</w:t>
            </w:r>
          </w:p>
        </w:tc>
        <w:tc>
          <w:tcPr>
            <w:tcW w:w="760" w:type="dxa"/>
            <w:shd w:val="clear" w:color="auto" w:fill="auto"/>
          </w:tcPr>
          <w:p w14:paraId="1980363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761D9263" w14:textId="77777777" w:rsidTr="00E9165A">
        <w:tc>
          <w:tcPr>
            <w:tcW w:w="534" w:type="dxa"/>
            <w:vMerge/>
            <w:textDirection w:val="btLr"/>
          </w:tcPr>
          <w:p w14:paraId="27B4BDD2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5BE2DF1B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5-class</w:t>
            </w:r>
          </w:p>
        </w:tc>
        <w:tc>
          <w:tcPr>
            <w:tcW w:w="982" w:type="dxa"/>
          </w:tcPr>
          <w:p w14:paraId="2995E30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763363A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-31051.8</w:t>
            </w:r>
          </w:p>
        </w:tc>
        <w:tc>
          <w:tcPr>
            <w:tcW w:w="861" w:type="dxa"/>
            <w:shd w:val="clear" w:color="auto" w:fill="auto"/>
          </w:tcPr>
          <w:p w14:paraId="2C83BF6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941" w:type="dxa"/>
          </w:tcPr>
          <w:p w14:paraId="5552F7C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62143.6</w:t>
            </w:r>
          </w:p>
        </w:tc>
        <w:tc>
          <w:tcPr>
            <w:tcW w:w="1034" w:type="dxa"/>
            <w:shd w:val="clear" w:color="auto" w:fill="auto"/>
          </w:tcPr>
          <w:p w14:paraId="6AF8AF4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62284.7</w:t>
            </w:r>
          </w:p>
        </w:tc>
        <w:tc>
          <w:tcPr>
            <w:tcW w:w="1266" w:type="dxa"/>
            <w:shd w:val="clear" w:color="auto" w:fill="auto"/>
          </w:tcPr>
          <w:p w14:paraId="6169787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0.842</w:t>
            </w:r>
          </w:p>
        </w:tc>
        <w:tc>
          <w:tcPr>
            <w:tcW w:w="830" w:type="dxa"/>
          </w:tcPr>
          <w:p w14:paraId="263FF55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0.2245</w:t>
            </w:r>
          </w:p>
        </w:tc>
        <w:tc>
          <w:tcPr>
            <w:tcW w:w="913" w:type="dxa"/>
          </w:tcPr>
          <w:p w14:paraId="7EB4626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0.726</w:t>
            </w:r>
          </w:p>
        </w:tc>
        <w:tc>
          <w:tcPr>
            <w:tcW w:w="785" w:type="dxa"/>
            <w:shd w:val="clear" w:color="auto" w:fill="auto"/>
          </w:tcPr>
          <w:p w14:paraId="692FC1B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85.0</w:t>
            </w:r>
          </w:p>
        </w:tc>
        <w:tc>
          <w:tcPr>
            <w:tcW w:w="760" w:type="dxa"/>
            <w:shd w:val="clear" w:color="auto" w:fill="auto"/>
          </w:tcPr>
          <w:p w14:paraId="682666A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8.2</w:t>
            </w:r>
          </w:p>
        </w:tc>
        <w:tc>
          <w:tcPr>
            <w:tcW w:w="760" w:type="dxa"/>
            <w:shd w:val="clear" w:color="auto" w:fill="auto"/>
          </w:tcPr>
          <w:p w14:paraId="243D468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3.9</w:t>
            </w:r>
          </w:p>
        </w:tc>
        <w:tc>
          <w:tcPr>
            <w:tcW w:w="760" w:type="dxa"/>
            <w:shd w:val="clear" w:color="auto" w:fill="auto"/>
          </w:tcPr>
          <w:p w14:paraId="5DC84AF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2.7</w:t>
            </w:r>
          </w:p>
        </w:tc>
        <w:tc>
          <w:tcPr>
            <w:tcW w:w="760" w:type="dxa"/>
            <w:shd w:val="clear" w:color="auto" w:fill="auto"/>
          </w:tcPr>
          <w:p w14:paraId="67EFD07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0.3</w:t>
            </w:r>
          </w:p>
        </w:tc>
      </w:tr>
      <w:tr w:rsidR="00E9165A" w:rsidRPr="009376B7" w14:paraId="686AE341" w14:textId="77777777" w:rsidTr="00E9165A">
        <w:tc>
          <w:tcPr>
            <w:tcW w:w="534" w:type="dxa"/>
            <w:vMerge/>
            <w:textDirection w:val="btLr"/>
          </w:tcPr>
          <w:p w14:paraId="6785D766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14A55294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5-class</w:t>
            </w:r>
          </w:p>
        </w:tc>
        <w:tc>
          <w:tcPr>
            <w:tcW w:w="982" w:type="dxa"/>
          </w:tcPr>
          <w:p w14:paraId="255DA82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1509608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-31029.3</w:t>
            </w:r>
          </w:p>
        </w:tc>
        <w:tc>
          <w:tcPr>
            <w:tcW w:w="861" w:type="dxa"/>
            <w:shd w:val="clear" w:color="auto" w:fill="auto"/>
          </w:tcPr>
          <w:p w14:paraId="23C7D10A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941" w:type="dxa"/>
          </w:tcPr>
          <w:p w14:paraId="43AB2B7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62102.6</w:t>
            </w:r>
          </w:p>
        </w:tc>
        <w:tc>
          <w:tcPr>
            <w:tcW w:w="1034" w:type="dxa"/>
            <w:shd w:val="clear" w:color="auto" w:fill="auto"/>
          </w:tcPr>
          <w:p w14:paraId="18B0903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62257.9</w:t>
            </w:r>
          </w:p>
        </w:tc>
        <w:tc>
          <w:tcPr>
            <w:tcW w:w="1266" w:type="dxa"/>
            <w:shd w:val="clear" w:color="auto" w:fill="auto"/>
          </w:tcPr>
          <w:p w14:paraId="48984E3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0.839</w:t>
            </w:r>
          </w:p>
        </w:tc>
        <w:tc>
          <w:tcPr>
            <w:tcW w:w="830" w:type="dxa"/>
          </w:tcPr>
          <w:p w14:paraId="15FE5AF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0.2940</w:t>
            </w:r>
          </w:p>
        </w:tc>
        <w:tc>
          <w:tcPr>
            <w:tcW w:w="913" w:type="dxa"/>
          </w:tcPr>
          <w:p w14:paraId="59F4A9A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0.711</w:t>
            </w:r>
          </w:p>
        </w:tc>
        <w:tc>
          <w:tcPr>
            <w:tcW w:w="785" w:type="dxa"/>
            <w:shd w:val="clear" w:color="auto" w:fill="auto"/>
          </w:tcPr>
          <w:p w14:paraId="1A1CF8B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84.5</w:t>
            </w:r>
          </w:p>
        </w:tc>
        <w:tc>
          <w:tcPr>
            <w:tcW w:w="760" w:type="dxa"/>
            <w:shd w:val="clear" w:color="auto" w:fill="auto"/>
          </w:tcPr>
          <w:p w14:paraId="647E027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7.9</w:t>
            </w:r>
          </w:p>
        </w:tc>
        <w:tc>
          <w:tcPr>
            <w:tcW w:w="760" w:type="dxa"/>
            <w:shd w:val="clear" w:color="auto" w:fill="auto"/>
          </w:tcPr>
          <w:p w14:paraId="5131200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4.6</w:t>
            </w:r>
          </w:p>
        </w:tc>
        <w:tc>
          <w:tcPr>
            <w:tcW w:w="760" w:type="dxa"/>
            <w:shd w:val="clear" w:color="auto" w:fill="auto"/>
          </w:tcPr>
          <w:p w14:paraId="64A6074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2.8</w:t>
            </w:r>
          </w:p>
        </w:tc>
        <w:tc>
          <w:tcPr>
            <w:tcW w:w="760" w:type="dxa"/>
            <w:shd w:val="clear" w:color="auto" w:fill="auto"/>
          </w:tcPr>
          <w:p w14:paraId="50730A9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0.3</w:t>
            </w:r>
          </w:p>
        </w:tc>
      </w:tr>
      <w:tr w:rsidR="00E9165A" w:rsidRPr="009376B7" w14:paraId="1CF5A13C" w14:textId="77777777" w:rsidTr="00E9165A">
        <w:tc>
          <w:tcPr>
            <w:tcW w:w="534" w:type="dxa"/>
            <w:vMerge w:val="restart"/>
            <w:textDirection w:val="btLr"/>
          </w:tcPr>
          <w:p w14:paraId="679D139F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Quadratic</w:t>
            </w:r>
          </w:p>
        </w:tc>
        <w:tc>
          <w:tcPr>
            <w:tcW w:w="1708" w:type="dxa"/>
            <w:shd w:val="clear" w:color="auto" w:fill="auto"/>
          </w:tcPr>
          <w:p w14:paraId="1006A0E4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1-class</w:t>
            </w:r>
          </w:p>
        </w:tc>
        <w:tc>
          <w:tcPr>
            <w:tcW w:w="982" w:type="dxa"/>
          </w:tcPr>
          <w:p w14:paraId="6957146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4CB6C1D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-32283.9</w:t>
            </w:r>
          </w:p>
        </w:tc>
        <w:tc>
          <w:tcPr>
            <w:tcW w:w="861" w:type="dxa"/>
            <w:shd w:val="clear" w:color="auto" w:fill="auto"/>
          </w:tcPr>
          <w:p w14:paraId="1A37D3D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41" w:type="dxa"/>
          </w:tcPr>
          <w:p w14:paraId="6AC78EF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64585.8</w:t>
            </w:r>
          </w:p>
        </w:tc>
        <w:tc>
          <w:tcPr>
            <w:tcW w:w="1034" w:type="dxa"/>
            <w:shd w:val="clear" w:color="auto" w:fill="auto"/>
          </w:tcPr>
          <w:p w14:paraId="04C37C3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64649.3</w:t>
            </w:r>
          </w:p>
        </w:tc>
        <w:tc>
          <w:tcPr>
            <w:tcW w:w="1266" w:type="dxa"/>
            <w:shd w:val="clear" w:color="auto" w:fill="auto"/>
          </w:tcPr>
          <w:p w14:paraId="5A81C4C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NA</w:t>
            </w:r>
          </w:p>
        </w:tc>
        <w:tc>
          <w:tcPr>
            <w:tcW w:w="830" w:type="dxa"/>
          </w:tcPr>
          <w:p w14:paraId="3F666B2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 xml:space="preserve">NA </w:t>
            </w:r>
          </w:p>
        </w:tc>
        <w:tc>
          <w:tcPr>
            <w:tcW w:w="913" w:type="dxa"/>
          </w:tcPr>
          <w:p w14:paraId="572A33E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915F23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100.0</w:t>
            </w:r>
          </w:p>
        </w:tc>
        <w:tc>
          <w:tcPr>
            <w:tcW w:w="760" w:type="dxa"/>
            <w:shd w:val="clear" w:color="auto" w:fill="auto"/>
          </w:tcPr>
          <w:p w14:paraId="29FB1FB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21FDB97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1DC0738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7B1CDA7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65C272DC" w14:textId="77777777" w:rsidTr="00E9165A">
        <w:tc>
          <w:tcPr>
            <w:tcW w:w="534" w:type="dxa"/>
            <w:vMerge/>
            <w:textDirection w:val="btLr"/>
          </w:tcPr>
          <w:p w14:paraId="16372F79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5E250308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1-class</w:t>
            </w:r>
          </w:p>
        </w:tc>
        <w:tc>
          <w:tcPr>
            <w:tcW w:w="982" w:type="dxa"/>
          </w:tcPr>
          <w:p w14:paraId="4CF22E1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01DED63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-32116.3</w:t>
            </w:r>
          </w:p>
        </w:tc>
        <w:tc>
          <w:tcPr>
            <w:tcW w:w="861" w:type="dxa"/>
            <w:shd w:val="clear" w:color="auto" w:fill="auto"/>
          </w:tcPr>
          <w:p w14:paraId="5CCCB5C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941" w:type="dxa"/>
          </w:tcPr>
          <w:p w14:paraId="3465625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64254.6</w:t>
            </w:r>
          </w:p>
        </w:tc>
        <w:tc>
          <w:tcPr>
            <w:tcW w:w="1034" w:type="dxa"/>
            <w:shd w:val="clear" w:color="auto" w:fill="auto"/>
          </w:tcPr>
          <w:p w14:paraId="3079868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64332.2</w:t>
            </w:r>
          </w:p>
        </w:tc>
        <w:tc>
          <w:tcPr>
            <w:tcW w:w="1266" w:type="dxa"/>
            <w:shd w:val="clear" w:color="auto" w:fill="auto"/>
          </w:tcPr>
          <w:p w14:paraId="412BDA3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NA</w:t>
            </w:r>
          </w:p>
        </w:tc>
        <w:tc>
          <w:tcPr>
            <w:tcW w:w="830" w:type="dxa"/>
          </w:tcPr>
          <w:p w14:paraId="4A5F47A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 xml:space="preserve">NA </w:t>
            </w:r>
          </w:p>
        </w:tc>
        <w:tc>
          <w:tcPr>
            <w:tcW w:w="913" w:type="dxa"/>
          </w:tcPr>
          <w:p w14:paraId="444C72B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3D98DE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100.0</w:t>
            </w:r>
          </w:p>
        </w:tc>
        <w:tc>
          <w:tcPr>
            <w:tcW w:w="760" w:type="dxa"/>
            <w:shd w:val="clear" w:color="auto" w:fill="auto"/>
          </w:tcPr>
          <w:p w14:paraId="0C26A6D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41DAAB7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7CEFF02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1BDC1947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0271CD83" w14:textId="77777777" w:rsidTr="00E9165A">
        <w:tc>
          <w:tcPr>
            <w:tcW w:w="534" w:type="dxa"/>
            <w:vMerge/>
            <w:textDirection w:val="btLr"/>
          </w:tcPr>
          <w:p w14:paraId="6FBD595B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4E19E66D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2-class</w:t>
            </w:r>
          </w:p>
        </w:tc>
        <w:tc>
          <w:tcPr>
            <w:tcW w:w="982" w:type="dxa"/>
          </w:tcPr>
          <w:p w14:paraId="52A9D2DE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580B5E5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-31803.5</w:t>
            </w:r>
          </w:p>
        </w:tc>
        <w:tc>
          <w:tcPr>
            <w:tcW w:w="861" w:type="dxa"/>
            <w:shd w:val="clear" w:color="auto" w:fill="auto"/>
          </w:tcPr>
          <w:p w14:paraId="4730468A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941" w:type="dxa"/>
          </w:tcPr>
          <w:p w14:paraId="220F08C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63632.9</w:t>
            </w:r>
          </w:p>
        </w:tc>
        <w:tc>
          <w:tcPr>
            <w:tcW w:w="1034" w:type="dxa"/>
            <w:shd w:val="clear" w:color="auto" w:fill="auto"/>
          </w:tcPr>
          <w:p w14:paraId="35D0A2A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63724.7</w:t>
            </w:r>
          </w:p>
        </w:tc>
        <w:tc>
          <w:tcPr>
            <w:tcW w:w="1266" w:type="dxa"/>
            <w:shd w:val="clear" w:color="auto" w:fill="auto"/>
          </w:tcPr>
          <w:p w14:paraId="1FFD54F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0.790</w:t>
            </w:r>
          </w:p>
        </w:tc>
        <w:tc>
          <w:tcPr>
            <w:tcW w:w="830" w:type="dxa"/>
          </w:tcPr>
          <w:p w14:paraId="54B0345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0.0038</w:t>
            </w:r>
          </w:p>
        </w:tc>
        <w:tc>
          <w:tcPr>
            <w:tcW w:w="913" w:type="dxa"/>
          </w:tcPr>
          <w:p w14:paraId="06D5779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0.824</w:t>
            </w:r>
          </w:p>
        </w:tc>
        <w:tc>
          <w:tcPr>
            <w:tcW w:w="785" w:type="dxa"/>
            <w:shd w:val="clear" w:color="auto" w:fill="auto"/>
          </w:tcPr>
          <w:p w14:paraId="465A220A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89.3</w:t>
            </w:r>
          </w:p>
        </w:tc>
        <w:tc>
          <w:tcPr>
            <w:tcW w:w="760" w:type="dxa"/>
            <w:shd w:val="clear" w:color="auto" w:fill="auto"/>
          </w:tcPr>
          <w:p w14:paraId="0AD8C45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10.7</w:t>
            </w:r>
          </w:p>
        </w:tc>
        <w:tc>
          <w:tcPr>
            <w:tcW w:w="760" w:type="dxa"/>
            <w:shd w:val="clear" w:color="auto" w:fill="auto"/>
          </w:tcPr>
          <w:p w14:paraId="38F0BD8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06A3DD4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576CC29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49449CC6" w14:textId="77777777" w:rsidTr="00E9165A">
        <w:tc>
          <w:tcPr>
            <w:tcW w:w="534" w:type="dxa"/>
            <w:vMerge/>
            <w:textDirection w:val="btLr"/>
          </w:tcPr>
          <w:p w14:paraId="62E5C5F9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23E8C1D2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2-class</w:t>
            </w:r>
          </w:p>
        </w:tc>
        <w:tc>
          <w:tcPr>
            <w:tcW w:w="982" w:type="dxa"/>
          </w:tcPr>
          <w:p w14:paraId="3360500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10EB2C55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-31626.3</w:t>
            </w:r>
          </w:p>
        </w:tc>
        <w:tc>
          <w:tcPr>
            <w:tcW w:w="861" w:type="dxa"/>
            <w:shd w:val="clear" w:color="auto" w:fill="auto"/>
          </w:tcPr>
          <w:p w14:paraId="2910822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941" w:type="dxa"/>
          </w:tcPr>
          <w:p w14:paraId="795E2B1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63282.7</w:t>
            </w:r>
          </w:p>
        </w:tc>
        <w:tc>
          <w:tcPr>
            <w:tcW w:w="1034" w:type="dxa"/>
            <w:shd w:val="clear" w:color="auto" w:fill="auto"/>
          </w:tcPr>
          <w:p w14:paraId="2CA82D8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63388.5</w:t>
            </w:r>
          </w:p>
        </w:tc>
        <w:tc>
          <w:tcPr>
            <w:tcW w:w="1266" w:type="dxa"/>
            <w:shd w:val="clear" w:color="auto" w:fill="auto"/>
          </w:tcPr>
          <w:p w14:paraId="4AE69C6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0.859</w:t>
            </w:r>
          </w:p>
        </w:tc>
        <w:tc>
          <w:tcPr>
            <w:tcW w:w="830" w:type="dxa"/>
          </w:tcPr>
          <w:p w14:paraId="0C0A325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0.6188</w:t>
            </w:r>
          </w:p>
        </w:tc>
        <w:tc>
          <w:tcPr>
            <w:tcW w:w="913" w:type="dxa"/>
          </w:tcPr>
          <w:p w14:paraId="7E3B270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0.826</w:t>
            </w:r>
          </w:p>
        </w:tc>
        <w:tc>
          <w:tcPr>
            <w:tcW w:w="785" w:type="dxa"/>
            <w:shd w:val="clear" w:color="auto" w:fill="auto"/>
          </w:tcPr>
          <w:p w14:paraId="3E54FA1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94.1</w:t>
            </w:r>
          </w:p>
        </w:tc>
        <w:tc>
          <w:tcPr>
            <w:tcW w:w="760" w:type="dxa"/>
            <w:shd w:val="clear" w:color="auto" w:fill="auto"/>
          </w:tcPr>
          <w:p w14:paraId="5D0AB67E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5.9</w:t>
            </w:r>
          </w:p>
        </w:tc>
        <w:tc>
          <w:tcPr>
            <w:tcW w:w="760" w:type="dxa"/>
            <w:shd w:val="clear" w:color="auto" w:fill="auto"/>
          </w:tcPr>
          <w:p w14:paraId="7F07E8D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6D7BB37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3DA04A0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7017FAFB" w14:textId="77777777" w:rsidTr="00E9165A">
        <w:tc>
          <w:tcPr>
            <w:tcW w:w="534" w:type="dxa"/>
            <w:vMerge/>
            <w:textDirection w:val="btLr"/>
          </w:tcPr>
          <w:p w14:paraId="683F348A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5BCF7F74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3-class</w:t>
            </w:r>
          </w:p>
        </w:tc>
        <w:tc>
          <w:tcPr>
            <w:tcW w:w="982" w:type="dxa"/>
          </w:tcPr>
          <w:p w14:paraId="42595F8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79B1B3F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-31334.7</w:t>
            </w:r>
          </w:p>
        </w:tc>
        <w:tc>
          <w:tcPr>
            <w:tcW w:w="861" w:type="dxa"/>
            <w:shd w:val="clear" w:color="auto" w:fill="auto"/>
          </w:tcPr>
          <w:p w14:paraId="3151542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941" w:type="dxa"/>
          </w:tcPr>
          <w:p w14:paraId="18175FE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62703.4</w:t>
            </w:r>
          </w:p>
        </w:tc>
        <w:tc>
          <w:tcPr>
            <w:tcW w:w="1034" w:type="dxa"/>
            <w:shd w:val="clear" w:color="auto" w:fill="auto"/>
          </w:tcPr>
          <w:p w14:paraId="53C7BA3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62823.4</w:t>
            </w:r>
          </w:p>
        </w:tc>
        <w:tc>
          <w:tcPr>
            <w:tcW w:w="1266" w:type="dxa"/>
            <w:shd w:val="clear" w:color="auto" w:fill="auto"/>
          </w:tcPr>
          <w:p w14:paraId="303F0BB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0.840</w:t>
            </w:r>
          </w:p>
        </w:tc>
        <w:tc>
          <w:tcPr>
            <w:tcW w:w="830" w:type="dxa"/>
          </w:tcPr>
          <w:p w14:paraId="7DB17FD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0.1055</w:t>
            </w:r>
          </w:p>
        </w:tc>
        <w:tc>
          <w:tcPr>
            <w:tcW w:w="913" w:type="dxa"/>
          </w:tcPr>
          <w:p w14:paraId="1D82277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0.799</w:t>
            </w:r>
          </w:p>
        </w:tc>
        <w:tc>
          <w:tcPr>
            <w:tcW w:w="785" w:type="dxa"/>
            <w:shd w:val="clear" w:color="auto" w:fill="auto"/>
          </w:tcPr>
          <w:p w14:paraId="253090F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91.0</w:t>
            </w:r>
          </w:p>
        </w:tc>
        <w:tc>
          <w:tcPr>
            <w:tcW w:w="760" w:type="dxa"/>
            <w:shd w:val="clear" w:color="auto" w:fill="auto"/>
          </w:tcPr>
          <w:p w14:paraId="5335346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4.6</w:t>
            </w:r>
          </w:p>
        </w:tc>
        <w:tc>
          <w:tcPr>
            <w:tcW w:w="760" w:type="dxa"/>
            <w:shd w:val="clear" w:color="auto" w:fill="auto"/>
          </w:tcPr>
          <w:p w14:paraId="3B2959B8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4.4</w:t>
            </w:r>
          </w:p>
        </w:tc>
        <w:tc>
          <w:tcPr>
            <w:tcW w:w="760" w:type="dxa"/>
            <w:shd w:val="clear" w:color="auto" w:fill="auto"/>
          </w:tcPr>
          <w:p w14:paraId="3C63C80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5AFE7D4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748D606C" w14:textId="77777777" w:rsidTr="00E9165A">
        <w:tc>
          <w:tcPr>
            <w:tcW w:w="534" w:type="dxa"/>
            <w:vMerge/>
            <w:textDirection w:val="btLr"/>
          </w:tcPr>
          <w:p w14:paraId="63045D40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397A5A02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3-class</w:t>
            </w:r>
          </w:p>
        </w:tc>
        <w:tc>
          <w:tcPr>
            <w:tcW w:w="982" w:type="dxa"/>
          </w:tcPr>
          <w:p w14:paraId="25DBDEF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7F04595A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-31207.9</w:t>
            </w:r>
          </w:p>
        </w:tc>
        <w:tc>
          <w:tcPr>
            <w:tcW w:w="861" w:type="dxa"/>
            <w:shd w:val="clear" w:color="auto" w:fill="auto"/>
          </w:tcPr>
          <w:p w14:paraId="64E4CC6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941" w:type="dxa"/>
          </w:tcPr>
          <w:p w14:paraId="38835FD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62453.8</w:t>
            </w:r>
          </w:p>
        </w:tc>
        <w:tc>
          <w:tcPr>
            <w:tcW w:w="1034" w:type="dxa"/>
            <w:shd w:val="clear" w:color="auto" w:fill="auto"/>
          </w:tcPr>
          <w:p w14:paraId="22FFB62F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62588.0</w:t>
            </w:r>
          </w:p>
        </w:tc>
        <w:tc>
          <w:tcPr>
            <w:tcW w:w="1266" w:type="dxa"/>
            <w:shd w:val="clear" w:color="auto" w:fill="auto"/>
          </w:tcPr>
          <w:p w14:paraId="46FCFA1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0.887</w:t>
            </w:r>
          </w:p>
        </w:tc>
        <w:tc>
          <w:tcPr>
            <w:tcW w:w="830" w:type="dxa"/>
          </w:tcPr>
          <w:p w14:paraId="72126BF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0.0005</w:t>
            </w:r>
          </w:p>
        </w:tc>
        <w:tc>
          <w:tcPr>
            <w:tcW w:w="913" w:type="dxa"/>
          </w:tcPr>
          <w:p w14:paraId="47C3C98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0.830</w:t>
            </w:r>
          </w:p>
        </w:tc>
        <w:tc>
          <w:tcPr>
            <w:tcW w:w="785" w:type="dxa"/>
            <w:shd w:val="clear" w:color="auto" w:fill="auto"/>
          </w:tcPr>
          <w:p w14:paraId="3D16225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93.8</w:t>
            </w:r>
          </w:p>
        </w:tc>
        <w:tc>
          <w:tcPr>
            <w:tcW w:w="760" w:type="dxa"/>
            <w:shd w:val="clear" w:color="auto" w:fill="auto"/>
          </w:tcPr>
          <w:p w14:paraId="152F701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4.0</w:t>
            </w:r>
          </w:p>
        </w:tc>
        <w:tc>
          <w:tcPr>
            <w:tcW w:w="760" w:type="dxa"/>
            <w:shd w:val="clear" w:color="auto" w:fill="auto"/>
          </w:tcPr>
          <w:p w14:paraId="57EB129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2.2</w:t>
            </w:r>
          </w:p>
        </w:tc>
        <w:tc>
          <w:tcPr>
            <w:tcW w:w="760" w:type="dxa"/>
            <w:shd w:val="clear" w:color="auto" w:fill="auto"/>
          </w:tcPr>
          <w:p w14:paraId="70342F1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1CFEC30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568D5CBD" w14:textId="77777777" w:rsidTr="00E9165A">
        <w:tc>
          <w:tcPr>
            <w:tcW w:w="534" w:type="dxa"/>
            <w:vMerge/>
            <w:textDirection w:val="btLr"/>
          </w:tcPr>
          <w:p w14:paraId="6EB910DC" w14:textId="77777777" w:rsidR="00E9165A" w:rsidRP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4CC8AB0D" w14:textId="77777777" w:rsidR="00E9165A" w:rsidRP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E9165A">
              <w:rPr>
                <w:rFonts w:ascii="Calibri" w:eastAsia="Calibri" w:hAnsi="Calibri" w:cs="Times New Roman"/>
                <w:b/>
              </w:rPr>
              <w:t>4-class</w:t>
            </w:r>
          </w:p>
        </w:tc>
        <w:tc>
          <w:tcPr>
            <w:tcW w:w="982" w:type="dxa"/>
          </w:tcPr>
          <w:p w14:paraId="4956F78D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2863B04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-30962.4</w:t>
            </w:r>
          </w:p>
        </w:tc>
        <w:tc>
          <w:tcPr>
            <w:tcW w:w="861" w:type="dxa"/>
            <w:shd w:val="clear" w:color="auto" w:fill="auto"/>
          </w:tcPr>
          <w:p w14:paraId="136EFF72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941" w:type="dxa"/>
          </w:tcPr>
          <w:p w14:paraId="244A75DB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61966.9</w:t>
            </w:r>
          </w:p>
        </w:tc>
        <w:tc>
          <w:tcPr>
            <w:tcW w:w="1034" w:type="dxa"/>
            <w:shd w:val="clear" w:color="auto" w:fill="auto"/>
          </w:tcPr>
          <w:p w14:paraId="57982A4C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62115.1</w:t>
            </w:r>
          </w:p>
        </w:tc>
        <w:tc>
          <w:tcPr>
            <w:tcW w:w="1266" w:type="dxa"/>
            <w:shd w:val="clear" w:color="auto" w:fill="auto"/>
          </w:tcPr>
          <w:p w14:paraId="039B9A5A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0.841</w:t>
            </w:r>
          </w:p>
        </w:tc>
        <w:tc>
          <w:tcPr>
            <w:tcW w:w="830" w:type="dxa"/>
          </w:tcPr>
          <w:p w14:paraId="037D2206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0.0016</w:t>
            </w:r>
          </w:p>
        </w:tc>
        <w:tc>
          <w:tcPr>
            <w:tcW w:w="913" w:type="dxa"/>
          </w:tcPr>
          <w:p w14:paraId="728F03E9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0.788</w:t>
            </w:r>
          </w:p>
        </w:tc>
        <w:tc>
          <w:tcPr>
            <w:tcW w:w="785" w:type="dxa"/>
            <w:shd w:val="clear" w:color="auto" w:fill="auto"/>
          </w:tcPr>
          <w:p w14:paraId="739609A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89.2</w:t>
            </w:r>
          </w:p>
        </w:tc>
        <w:tc>
          <w:tcPr>
            <w:tcW w:w="760" w:type="dxa"/>
            <w:shd w:val="clear" w:color="auto" w:fill="auto"/>
          </w:tcPr>
          <w:p w14:paraId="5DFCA621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3.8</w:t>
            </w:r>
          </w:p>
        </w:tc>
        <w:tc>
          <w:tcPr>
            <w:tcW w:w="760" w:type="dxa"/>
            <w:shd w:val="clear" w:color="auto" w:fill="auto"/>
          </w:tcPr>
          <w:p w14:paraId="407E19D4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3.6</w:t>
            </w:r>
          </w:p>
        </w:tc>
        <w:tc>
          <w:tcPr>
            <w:tcW w:w="760" w:type="dxa"/>
            <w:shd w:val="clear" w:color="auto" w:fill="auto"/>
          </w:tcPr>
          <w:p w14:paraId="40B1ABB0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  <w:r w:rsidRPr="00E9165A">
              <w:rPr>
                <w:rFonts w:ascii="Calibri" w:eastAsia="Calibri" w:hAnsi="Calibri" w:cs="Times New Roman"/>
              </w:rPr>
              <w:t>3.4</w:t>
            </w:r>
          </w:p>
        </w:tc>
        <w:tc>
          <w:tcPr>
            <w:tcW w:w="760" w:type="dxa"/>
            <w:shd w:val="clear" w:color="auto" w:fill="auto"/>
          </w:tcPr>
          <w:p w14:paraId="7B145853" w14:textId="77777777" w:rsidR="00E9165A" w:rsidRPr="00E9165A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31187C95" w14:textId="77777777" w:rsidTr="00E9165A">
        <w:tc>
          <w:tcPr>
            <w:tcW w:w="534" w:type="dxa"/>
            <w:vMerge/>
            <w:textDirection w:val="btLr"/>
          </w:tcPr>
          <w:p w14:paraId="082BB0C8" w14:textId="77777777" w:rsidR="00E9165A" w:rsidRPr="009376B7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0F298E46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9376B7">
              <w:rPr>
                <w:rFonts w:ascii="Calibri" w:eastAsia="Calibri" w:hAnsi="Calibri" w:cs="Times New Roman"/>
                <w:b/>
              </w:rPr>
              <w:t>4-class</w:t>
            </w:r>
          </w:p>
        </w:tc>
        <w:tc>
          <w:tcPr>
            <w:tcW w:w="982" w:type="dxa"/>
          </w:tcPr>
          <w:p w14:paraId="4843CDF3" w14:textId="77777777" w:rsidR="00E9165A" w:rsidRPr="00182032" w:rsidRDefault="00E9165A" w:rsidP="00E9165A">
            <w:pPr>
              <w:rPr>
                <w:rFonts w:ascii="Calibri" w:eastAsia="Calibri" w:hAnsi="Calibri" w:cs="Times New Roman"/>
              </w:rPr>
            </w:pPr>
            <w:r w:rsidRPr="00632CD8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6C40B7CB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182032">
              <w:rPr>
                <w:rFonts w:ascii="Calibri" w:eastAsia="Calibri" w:hAnsi="Calibri" w:cs="Times New Roman"/>
              </w:rPr>
              <w:t>-30877.</w:t>
            </w: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61" w:type="dxa"/>
            <w:shd w:val="clear" w:color="auto" w:fill="auto"/>
          </w:tcPr>
          <w:p w14:paraId="09D7E2C2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941" w:type="dxa"/>
          </w:tcPr>
          <w:p w14:paraId="3A22D144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182032">
              <w:rPr>
                <w:rFonts w:ascii="Calibri" w:eastAsia="Calibri" w:hAnsi="Calibri" w:cs="Times New Roman"/>
              </w:rPr>
              <w:t>61801.</w:t>
            </w: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034" w:type="dxa"/>
            <w:shd w:val="clear" w:color="auto" w:fill="auto"/>
          </w:tcPr>
          <w:p w14:paraId="64C2FEA9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182032">
              <w:rPr>
                <w:rFonts w:ascii="Calibri" w:eastAsia="Calibri" w:hAnsi="Calibri" w:cs="Times New Roman"/>
              </w:rPr>
              <w:t>61963.7</w:t>
            </w:r>
          </w:p>
        </w:tc>
        <w:tc>
          <w:tcPr>
            <w:tcW w:w="1266" w:type="dxa"/>
            <w:shd w:val="clear" w:color="auto" w:fill="auto"/>
          </w:tcPr>
          <w:p w14:paraId="27B074E2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0.838</w:t>
            </w:r>
          </w:p>
        </w:tc>
        <w:tc>
          <w:tcPr>
            <w:tcW w:w="830" w:type="dxa"/>
          </w:tcPr>
          <w:p w14:paraId="3780D3A0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0.0004</w:t>
            </w:r>
          </w:p>
        </w:tc>
        <w:tc>
          <w:tcPr>
            <w:tcW w:w="913" w:type="dxa"/>
          </w:tcPr>
          <w:p w14:paraId="64436C93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0.749</w:t>
            </w:r>
          </w:p>
        </w:tc>
        <w:tc>
          <w:tcPr>
            <w:tcW w:w="785" w:type="dxa"/>
            <w:shd w:val="clear" w:color="auto" w:fill="auto"/>
          </w:tcPr>
          <w:p w14:paraId="09A9403D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85.4</w:t>
            </w:r>
          </w:p>
        </w:tc>
        <w:tc>
          <w:tcPr>
            <w:tcW w:w="760" w:type="dxa"/>
            <w:shd w:val="clear" w:color="auto" w:fill="auto"/>
          </w:tcPr>
          <w:p w14:paraId="3D1208CD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9.7</w:t>
            </w:r>
          </w:p>
        </w:tc>
        <w:tc>
          <w:tcPr>
            <w:tcW w:w="760" w:type="dxa"/>
            <w:shd w:val="clear" w:color="auto" w:fill="auto"/>
          </w:tcPr>
          <w:p w14:paraId="77E8737D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3.2</w:t>
            </w:r>
          </w:p>
        </w:tc>
        <w:tc>
          <w:tcPr>
            <w:tcW w:w="760" w:type="dxa"/>
            <w:shd w:val="clear" w:color="auto" w:fill="auto"/>
          </w:tcPr>
          <w:p w14:paraId="2BA38C81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1.7</w:t>
            </w:r>
          </w:p>
        </w:tc>
        <w:tc>
          <w:tcPr>
            <w:tcW w:w="760" w:type="dxa"/>
            <w:shd w:val="clear" w:color="auto" w:fill="auto"/>
          </w:tcPr>
          <w:p w14:paraId="3C5201B6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5A6E9888" w14:textId="77777777" w:rsidTr="00E9165A">
        <w:tc>
          <w:tcPr>
            <w:tcW w:w="534" w:type="dxa"/>
            <w:vMerge/>
            <w:textDirection w:val="btLr"/>
          </w:tcPr>
          <w:p w14:paraId="13703553" w14:textId="77777777" w:rsid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52BA78C8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5-class</w:t>
            </w:r>
          </w:p>
        </w:tc>
        <w:tc>
          <w:tcPr>
            <w:tcW w:w="982" w:type="dxa"/>
          </w:tcPr>
          <w:p w14:paraId="56B8835F" w14:textId="77777777" w:rsidR="00E9165A" w:rsidRPr="00632CD8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7F94B0DE" w14:textId="77777777" w:rsidR="00E9165A" w:rsidRPr="00182032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-</w:t>
            </w:r>
            <w:r w:rsidRPr="002E64C9">
              <w:rPr>
                <w:rFonts w:ascii="Calibri" w:eastAsia="Calibri" w:hAnsi="Calibri" w:cs="Times New Roman"/>
              </w:rPr>
              <w:t>30689.7</w:t>
            </w:r>
          </w:p>
        </w:tc>
        <w:tc>
          <w:tcPr>
            <w:tcW w:w="861" w:type="dxa"/>
            <w:shd w:val="clear" w:color="auto" w:fill="auto"/>
          </w:tcPr>
          <w:p w14:paraId="0652414B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941" w:type="dxa"/>
          </w:tcPr>
          <w:p w14:paraId="1C9F8B7A" w14:textId="77777777" w:rsidR="00E9165A" w:rsidRPr="00182032" w:rsidRDefault="00E9165A" w:rsidP="00E9165A">
            <w:pPr>
              <w:rPr>
                <w:rFonts w:ascii="Calibri" w:eastAsia="Calibri" w:hAnsi="Calibri" w:cs="Times New Roman"/>
              </w:rPr>
            </w:pPr>
            <w:r w:rsidRPr="002E64C9">
              <w:rPr>
                <w:rFonts w:ascii="Calibri" w:eastAsia="Calibri" w:hAnsi="Calibri" w:cs="Times New Roman"/>
              </w:rPr>
              <w:t>61429.4</w:t>
            </w:r>
          </w:p>
        </w:tc>
        <w:tc>
          <w:tcPr>
            <w:tcW w:w="1034" w:type="dxa"/>
            <w:shd w:val="clear" w:color="auto" w:fill="auto"/>
          </w:tcPr>
          <w:p w14:paraId="2FB687C3" w14:textId="77777777" w:rsidR="00E9165A" w:rsidRPr="00182032" w:rsidRDefault="00E9165A" w:rsidP="00E9165A">
            <w:pPr>
              <w:rPr>
                <w:rFonts w:ascii="Calibri" w:eastAsia="Calibri" w:hAnsi="Calibri" w:cs="Times New Roman"/>
              </w:rPr>
            </w:pPr>
            <w:r w:rsidRPr="002E64C9">
              <w:rPr>
                <w:rFonts w:ascii="Calibri" w:eastAsia="Calibri" w:hAnsi="Calibri" w:cs="Times New Roman"/>
              </w:rPr>
              <w:t>61605.</w:t>
            </w: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266" w:type="dxa"/>
            <w:shd w:val="clear" w:color="auto" w:fill="auto"/>
          </w:tcPr>
          <w:p w14:paraId="0882FF69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0.819</w:t>
            </w:r>
          </w:p>
        </w:tc>
        <w:tc>
          <w:tcPr>
            <w:tcW w:w="830" w:type="dxa"/>
          </w:tcPr>
          <w:p w14:paraId="248D2222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0.1582</w:t>
            </w:r>
          </w:p>
        </w:tc>
        <w:tc>
          <w:tcPr>
            <w:tcW w:w="913" w:type="dxa"/>
          </w:tcPr>
          <w:p w14:paraId="556334AA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0.718</w:t>
            </w:r>
          </w:p>
        </w:tc>
        <w:tc>
          <w:tcPr>
            <w:tcW w:w="785" w:type="dxa"/>
            <w:shd w:val="clear" w:color="auto" w:fill="auto"/>
          </w:tcPr>
          <w:p w14:paraId="59E82E14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83.1</w:t>
            </w:r>
          </w:p>
        </w:tc>
        <w:tc>
          <w:tcPr>
            <w:tcW w:w="760" w:type="dxa"/>
            <w:shd w:val="clear" w:color="auto" w:fill="auto"/>
          </w:tcPr>
          <w:p w14:paraId="3B3CAAAE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9.0</w:t>
            </w:r>
          </w:p>
        </w:tc>
        <w:tc>
          <w:tcPr>
            <w:tcW w:w="760" w:type="dxa"/>
            <w:shd w:val="clear" w:color="auto" w:fill="auto"/>
          </w:tcPr>
          <w:p w14:paraId="216CA0E4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3.2</w:t>
            </w:r>
          </w:p>
        </w:tc>
        <w:tc>
          <w:tcPr>
            <w:tcW w:w="760" w:type="dxa"/>
            <w:shd w:val="clear" w:color="auto" w:fill="auto"/>
          </w:tcPr>
          <w:p w14:paraId="5F650FD6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2.9</w:t>
            </w:r>
          </w:p>
        </w:tc>
        <w:tc>
          <w:tcPr>
            <w:tcW w:w="760" w:type="dxa"/>
            <w:shd w:val="clear" w:color="auto" w:fill="auto"/>
          </w:tcPr>
          <w:p w14:paraId="431D69BF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8C692E">
              <w:rPr>
                <w:rFonts w:ascii="Calibri" w:eastAsia="Calibri" w:hAnsi="Calibri" w:cs="Times New Roman"/>
              </w:rPr>
              <w:t>1.9</w:t>
            </w:r>
          </w:p>
        </w:tc>
      </w:tr>
      <w:tr w:rsidR="00E9165A" w:rsidRPr="009376B7" w14:paraId="5BD26F02" w14:textId="77777777" w:rsidTr="00E9165A">
        <w:tc>
          <w:tcPr>
            <w:tcW w:w="534" w:type="dxa"/>
            <w:vMerge/>
            <w:textDirection w:val="btLr"/>
          </w:tcPr>
          <w:p w14:paraId="5FDE7292" w14:textId="77777777" w:rsid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73DE2AB8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5-class</w:t>
            </w:r>
          </w:p>
        </w:tc>
        <w:tc>
          <w:tcPr>
            <w:tcW w:w="982" w:type="dxa"/>
          </w:tcPr>
          <w:p w14:paraId="2D19D353" w14:textId="77777777" w:rsidR="00E9165A" w:rsidRPr="00182032" w:rsidRDefault="00E9165A" w:rsidP="00E9165A">
            <w:pPr>
              <w:rPr>
                <w:rFonts w:ascii="Calibri" w:eastAsia="Calibri" w:hAnsi="Calibri" w:cs="Times New Roman"/>
              </w:rPr>
            </w:pPr>
            <w:r w:rsidRPr="00632CD8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52CCE201" w14:textId="77777777" w:rsidR="00E9165A" w:rsidRPr="00823D19" w:rsidRDefault="00E9165A" w:rsidP="00E9165A">
            <w:pPr>
              <w:rPr>
                <w:rFonts w:ascii="Calibri" w:eastAsia="Calibri" w:hAnsi="Calibri" w:cs="Times New Roman"/>
              </w:rPr>
            </w:pPr>
            <w:r w:rsidRPr="00182032">
              <w:rPr>
                <w:rFonts w:ascii="Calibri" w:eastAsia="Calibri" w:hAnsi="Calibri" w:cs="Times New Roman"/>
              </w:rPr>
              <w:t>-30604.4</w:t>
            </w:r>
          </w:p>
        </w:tc>
        <w:tc>
          <w:tcPr>
            <w:tcW w:w="861" w:type="dxa"/>
            <w:shd w:val="clear" w:color="auto" w:fill="auto"/>
          </w:tcPr>
          <w:p w14:paraId="19072BD0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941" w:type="dxa"/>
          </w:tcPr>
          <w:p w14:paraId="4328902C" w14:textId="77777777" w:rsidR="00E9165A" w:rsidRPr="00823D19" w:rsidRDefault="00E9165A" w:rsidP="00E9165A">
            <w:pPr>
              <w:rPr>
                <w:rFonts w:ascii="Calibri" w:eastAsia="Calibri" w:hAnsi="Calibri" w:cs="Times New Roman"/>
              </w:rPr>
            </w:pPr>
            <w:r w:rsidRPr="00182032">
              <w:rPr>
                <w:rFonts w:ascii="Calibri" w:eastAsia="Calibri" w:hAnsi="Calibri" w:cs="Times New Roman"/>
              </w:rPr>
              <w:t>61262.</w:t>
            </w: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034" w:type="dxa"/>
            <w:shd w:val="clear" w:color="auto" w:fill="auto"/>
          </w:tcPr>
          <w:p w14:paraId="062FB803" w14:textId="77777777" w:rsidR="00E9165A" w:rsidRPr="00823D19" w:rsidRDefault="00E9165A" w:rsidP="00E9165A">
            <w:pPr>
              <w:rPr>
                <w:rFonts w:ascii="Calibri" w:eastAsia="Calibri" w:hAnsi="Calibri" w:cs="Times New Roman"/>
              </w:rPr>
            </w:pPr>
            <w:r w:rsidRPr="00182032">
              <w:rPr>
                <w:rFonts w:ascii="Calibri" w:eastAsia="Calibri" w:hAnsi="Calibri" w:cs="Times New Roman"/>
              </w:rPr>
              <w:t>61453.4</w:t>
            </w:r>
          </w:p>
        </w:tc>
        <w:tc>
          <w:tcPr>
            <w:tcW w:w="1266" w:type="dxa"/>
            <w:shd w:val="clear" w:color="auto" w:fill="auto"/>
          </w:tcPr>
          <w:p w14:paraId="6FB2FE43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0.832</w:t>
            </w:r>
          </w:p>
        </w:tc>
        <w:tc>
          <w:tcPr>
            <w:tcW w:w="830" w:type="dxa"/>
          </w:tcPr>
          <w:p w14:paraId="40D152DD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0.0028</w:t>
            </w:r>
          </w:p>
        </w:tc>
        <w:tc>
          <w:tcPr>
            <w:tcW w:w="913" w:type="dxa"/>
          </w:tcPr>
          <w:p w14:paraId="3964D24F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0.743</w:t>
            </w:r>
          </w:p>
        </w:tc>
        <w:tc>
          <w:tcPr>
            <w:tcW w:w="785" w:type="dxa"/>
            <w:shd w:val="clear" w:color="auto" w:fill="auto"/>
          </w:tcPr>
          <w:p w14:paraId="6BE4FB5C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83.6</w:t>
            </w:r>
          </w:p>
        </w:tc>
        <w:tc>
          <w:tcPr>
            <w:tcW w:w="760" w:type="dxa"/>
            <w:shd w:val="clear" w:color="auto" w:fill="auto"/>
          </w:tcPr>
          <w:p w14:paraId="4A8BF062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9.0</w:t>
            </w:r>
          </w:p>
        </w:tc>
        <w:tc>
          <w:tcPr>
            <w:tcW w:w="760" w:type="dxa"/>
            <w:shd w:val="clear" w:color="auto" w:fill="auto"/>
          </w:tcPr>
          <w:p w14:paraId="7591B218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3.2</w:t>
            </w:r>
          </w:p>
        </w:tc>
        <w:tc>
          <w:tcPr>
            <w:tcW w:w="760" w:type="dxa"/>
            <w:shd w:val="clear" w:color="auto" w:fill="auto"/>
          </w:tcPr>
          <w:p w14:paraId="716A4265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2.7</w:t>
            </w:r>
          </w:p>
        </w:tc>
        <w:tc>
          <w:tcPr>
            <w:tcW w:w="760" w:type="dxa"/>
            <w:shd w:val="clear" w:color="auto" w:fill="auto"/>
          </w:tcPr>
          <w:p w14:paraId="14820A51" w14:textId="77777777" w:rsidR="00E9165A" w:rsidRPr="00540E52" w:rsidRDefault="00E9165A" w:rsidP="00E9165A">
            <w:pPr>
              <w:rPr>
                <w:rFonts w:ascii="Calibri" w:eastAsia="Calibri" w:hAnsi="Calibri" w:cs="Times New Roman"/>
                <w:highlight w:val="yellow"/>
              </w:rPr>
            </w:pPr>
            <w:r w:rsidRPr="00182032">
              <w:rPr>
                <w:rFonts w:ascii="Calibri" w:eastAsia="Calibri" w:hAnsi="Calibri" w:cs="Times New Roman"/>
              </w:rPr>
              <w:t>1.5</w:t>
            </w:r>
          </w:p>
        </w:tc>
      </w:tr>
      <w:tr w:rsidR="00E9165A" w:rsidRPr="009376B7" w14:paraId="41389B7A" w14:textId="77777777" w:rsidTr="00E9165A">
        <w:tc>
          <w:tcPr>
            <w:tcW w:w="534" w:type="dxa"/>
            <w:vMerge w:val="restart"/>
            <w:textDirection w:val="btLr"/>
          </w:tcPr>
          <w:p w14:paraId="32F998A9" w14:textId="77777777" w:rsidR="00E9165A" w:rsidRDefault="00E9165A" w:rsidP="00E9165A">
            <w:pPr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Cubic</w:t>
            </w:r>
          </w:p>
        </w:tc>
        <w:tc>
          <w:tcPr>
            <w:tcW w:w="1708" w:type="dxa"/>
            <w:shd w:val="clear" w:color="auto" w:fill="auto"/>
          </w:tcPr>
          <w:p w14:paraId="2C626BAE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1-class</w:t>
            </w:r>
          </w:p>
        </w:tc>
        <w:tc>
          <w:tcPr>
            <w:tcW w:w="982" w:type="dxa"/>
          </w:tcPr>
          <w:p w14:paraId="56C9B558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133EE795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034876">
              <w:rPr>
                <w:rFonts w:ascii="Calibri" w:eastAsia="Calibri" w:hAnsi="Calibri" w:cs="Times New Roman"/>
              </w:rPr>
              <w:t>-32283.8</w:t>
            </w:r>
          </w:p>
        </w:tc>
        <w:tc>
          <w:tcPr>
            <w:tcW w:w="861" w:type="dxa"/>
            <w:shd w:val="clear" w:color="auto" w:fill="auto"/>
          </w:tcPr>
          <w:p w14:paraId="6F470735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941" w:type="dxa"/>
          </w:tcPr>
          <w:p w14:paraId="12EC726B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034876">
              <w:rPr>
                <w:rFonts w:ascii="Calibri" w:eastAsia="Calibri" w:hAnsi="Calibri" w:cs="Times New Roman"/>
              </w:rPr>
              <w:t>64587.</w:t>
            </w: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034" w:type="dxa"/>
            <w:shd w:val="clear" w:color="auto" w:fill="auto"/>
          </w:tcPr>
          <w:p w14:paraId="13EE3795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034876">
              <w:rPr>
                <w:rFonts w:ascii="Calibri" w:eastAsia="Calibri" w:hAnsi="Calibri" w:cs="Times New Roman"/>
              </w:rPr>
              <w:t>64658.</w:t>
            </w: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1266" w:type="dxa"/>
            <w:shd w:val="clear" w:color="auto" w:fill="auto"/>
          </w:tcPr>
          <w:p w14:paraId="34D71843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</w:t>
            </w:r>
          </w:p>
        </w:tc>
        <w:tc>
          <w:tcPr>
            <w:tcW w:w="830" w:type="dxa"/>
          </w:tcPr>
          <w:p w14:paraId="3ACA809B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NA </w:t>
            </w:r>
          </w:p>
        </w:tc>
        <w:tc>
          <w:tcPr>
            <w:tcW w:w="913" w:type="dxa"/>
          </w:tcPr>
          <w:p w14:paraId="05B491FB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2E5C7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B50EB39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100.0</w:t>
            </w:r>
          </w:p>
        </w:tc>
        <w:tc>
          <w:tcPr>
            <w:tcW w:w="760" w:type="dxa"/>
            <w:shd w:val="clear" w:color="auto" w:fill="auto"/>
          </w:tcPr>
          <w:p w14:paraId="6A5CEDE1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0A1EBA77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57E42605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66936FE5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1823CE5D" w14:textId="77777777" w:rsidTr="00E9165A">
        <w:tc>
          <w:tcPr>
            <w:tcW w:w="534" w:type="dxa"/>
            <w:vMerge/>
          </w:tcPr>
          <w:p w14:paraId="33B177C1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3A4BF830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9376B7">
              <w:rPr>
                <w:rFonts w:ascii="Calibri" w:eastAsia="Calibri" w:hAnsi="Calibri" w:cs="Times New Roman"/>
                <w:b/>
              </w:rPr>
              <w:t>1-class</w:t>
            </w:r>
          </w:p>
        </w:tc>
        <w:tc>
          <w:tcPr>
            <w:tcW w:w="982" w:type="dxa"/>
          </w:tcPr>
          <w:p w14:paraId="0F7D1172" w14:textId="77777777" w:rsidR="00E9165A" w:rsidRPr="002E5C7C" w:rsidRDefault="00E9165A" w:rsidP="00E9165A">
            <w:pPr>
              <w:rPr>
                <w:rFonts w:ascii="Calibri" w:eastAsia="Calibri" w:hAnsi="Calibri" w:cs="Times New Roman"/>
              </w:rPr>
            </w:pPr>
            <w:r w:rsidRPr="00DC27E1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4C130B3E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2E5C7C">
              <w:rPr>
                <w:rFonts w:ascii="Calibri" w:eastAsia="Calibri" w:hAnsi="Calibri" w:cs="Times New Roman"/>
              </w:rPr>
              <w:t>-32116.0</w:t>
            </w:r>
          </w:p>
        </w:tc>
        <w:tc>
          <w:tcPr>
            <w:tcW w:w="861" w:type="dxa"/>
            <w:shd w:val="clear" w:color="auto" w:fill="auto"/>
          </w:tcPr>
          <w:p w14:paraId="11A338A5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941" w:type="dxa"/>
          </w:tcPr>
          <w:p w14:paraId="3DC0D3BB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2E5C7C">
              <w:rPr>
                <w:rFonts w:ascii="Calibri" w:eastAsia="Calibri" w:hAnsi="Calibri" w:cs="Times New Roman"/>
              </w:rPr>
              <w:t>64256.0</w:t>
            </w:r>
          </w:p>
        </w:tc>
        <w:tc>
          <w:tcPr>
            <w:tcW w:w="1034" w:type="dxa"/>
            <w:shd w:val="clear" w:color="auto" w:fill="auto"/>
          </w:tcPr>
          <w:p w14:paraId="298772D8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2E5C7C">
              <w:rPr>
                <w:rFonts w:ascii="Calibri" w:eastAsia="Calibri" w:hAnsi="Calibri" w:cs="Times New Roman"/>
              </w:rPr>
              <w:t>64340.7</w:t>
            </w:r>
          </w:p>
        </w:tc>
        <w:tc>
          <w:tcPr>
            <w:tcW w:w="1266" w:type="dxa"/>
            <w:shd w:val="clear" w:color="auto" w:fill="auto"/>
          </w:tcPr>
          <w:p w14:paraId="4C4D8E00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NA</w:t>
            </w:r>
          </w:p>
        </w:tc>
        <w:tc>
          <w:tcPr>
            <w:tcW w:w="830" w:type="dxa"/>
          </w:tcPr>
          <w:p w14:paraId="564D856B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NA </w:t>
            </w:r>
          </w:p>
        </w:tc>
        <w:tc>
          <w:tcPr>
            <w:tcW w:w="913" w:type="dxa"/>
          </w:tcPr>
          <w:p w14:paraId="77043787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2E5C7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7D33831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100.0</w:t>
            </w:r>
          </w:p>
        </w:tc>
        <w:tc>
          <w:tcPr>
            <w:tcW w:w="760" w:type="dxa"/>
            <w:shd w:val="clear" w:color="auto" w:fill="auto"/>
          </w:tcPr>
          <w:p w14:paraId="7D1F9D45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40E14871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1DA4F1F1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5BE26AB0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40C9DE19" w14:textId="77777777" w:rsidTr="00E9165A">
        <w:tc>
          <w:tcPr>
            <w:tcW w:w="534" w:type="dxa"/>
            <w:vMerge/>
          </w:tcPr>
          <w:p w14:paraId="30B072E5" w14:textId="77777777" w:rsid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7C347C00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2-class</w:t>
            </w:r>
          </w:p>
        </w:tc>
        <w:tc>
          <w:tcPr>
            <w:tcW w:w="982" w:type="dxa"/>
          </w:tcPr>
          <w:p w14:paraId="048610C7" w14:textId="77777777" w:rsidR="00E9165A" w:rsidRPr="00DC27E1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263E50AD" w14:textId="77777777" w:rsidR="00E9165A" w:rsidRPr="002E5C7C" w:rsidRDefault="00E9165A" w:rsidP="00E9165A">
            <w:pPr>
              <w:rPr>
                <w:rFonts w:ascii="Calibri" w:eastAsia="Calibri" w:hAnsi="Calibri" w:cs="Times New Roman"/>
              </w:rPr>
            </w:pPr>
            <w:r w:rsidRPr="00442993">
              <w:rPr>
                <w:rFonts w:ascii="Calibri" w:eastAsia="Calibri" w:hAnsi="Calibri" w:cs="Times New Roman"/>
              </w:rPr>
              <w:t>-31754.7</w:t>
            </w:r>
          </w:p>
        </w:tc>
        <w:tc>
          <w:tcPr>
            <w:tcW w:w="861" w:type="dxa"/>
            <w:shd w:val="clear" w:color="auto" w:fill="auto"/>
          </w:tcPr>
          <w:p w14:paraId="3FA9C108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941" w:type="dxa"/>
          </w:tcPr>
          <w:p w14:paraId="6E5F34FB" w14:textId="77777777" w:rsidR="00E9165A" w:rsidRPr="002E5C7C" w:rsidRDefault="00E9165A" w:rsidP="00E9165A">
            <w:pPr>
              <w:rPr>
                <w:rFonts w:ascii="Calibri" w:eastAsia="Calibri" w:hAnsi="Calibri" w:cs="Times New Roman"/>
              </w:rPr>
            </w:pPr>
            <w:r w:rsidRPr="00442993">
              <w:rPr>
                <w:rFonts w:ascii="Calibri" w:eastAsia="Calibri" w:hAnsi="Calibri" w:cs="Times New Roman"/>
              </w:rPr>
              <w:t>63539.</w:t>
            </w: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1034" w:type="dxa"/>
            <w:shd w:val="clear" w:color="auto" w:fill="auto"/>
          </w:tcPr>
          <w:p w14:paraId="558082A9" w14:textId="77777777" w:rsidR="00E9165A" w:rsidRPr="002E5C7C" w:rsidRDefault="00E9165A" w:rsidP="00E9165A">
            <w:pPr>
              <w:rPr>
                <w:rFonts w:ascii="Calibri" w:eastAsia="Calibri" w:hAnsi="Calibri" w:cs="Times New Roman"/>
              </w:rPr>
            </w:pPr>
            <w:r w:rsidRPr="00442993">
              <w:rPr>
                <w:rFonts w:ascii="Calibri" w:eastAsia="Calibri" w:hAnsi="Calibri" w:cs="Times New Roman"/>
              </w:rPr>
              <w:t>63645.</w:t>
            </w: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266" w:type="dxa"/>
            <w:shd w:val="clear" w:color="auto" w:fill="auto"/>
          </w:tcPr>
          <w:p w14:paraId="3E216270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0.903</w:t>
            </w:r>
          </w:p>
        </w:tc>
        <w:tc>
          <w:tcPr>
            <w:tcW w:w="830" w:type="dxa"/>
          </w:tcPr>
          <w:p w14:paraId="21CA42BF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&lt;0.001</w:t>
            </w:r>
          </w:p>
        </w:tc>
        <w:tc>
          <w:tcPr>
            <w:tcW w:w="913" w:type="dxa"/>
          </w:tcPr>
          <w:p w14:paraId="676F6DFB" w14:textId="77777777" w:rsidR="00E9165A" w:rsidRPr="002E5C7C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0.830</w:t>
            </w:r>
          </w:p>
        </w:tc>
        <w:tc>
          <w:tcPr>
            <w:tcW w:w="785" w:type="dxa"/>
            <w:shd w:val="clear" w:color="auto" w:fill="auto"/>
          </w:tcPr>
          <w:p w14:paraId="38DB12CC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96.6</w:t>
            </w:r>
          </w:p>
        </w:tc>
        <w:tc>
          <w:tcPr>
            <w:tcW w:w="760" w:type="dxa"/>
            <w:shd w:val="clear" w:color="auto" w:fill="auto"/>
          </w:tcPr>
          <w:p w14:paraId="476CE311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3.4</w:t>
            </w:r>
          </w:p>
        </w:tc>
        <w:tc>
          <w:tcPr>
            <w:tcW w:w="760" w:type="dxa"/>
            <w:shd w:val="clear" w:color="auto" w:fill="auto"/>
          </w:tcPr>
          <w:p w14:paraId="374FDD8A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0DF2D339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379DEE40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23DA6510" w14:textId="77777777" w:rsidTr="00E9165A">
        <w:tc>
          <w:tcPr>
            <w:tcW w:w="534" w:type="dxa"/>
            <w:vMerge/>
          </w:tcPr>
          <w:p w14:paraId="1B5A3E8D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701E560D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9376B7">
              <w:rPr>
                <w:rFonts w:ascii="Calibri" w:eastAsia="Calibri" w:hAnsi="Calibri" w:cs="Times New Roman"/>
                <w:b/>
              </w:rPr>
              <w:t>2-class</w:t>
            </w:r>
          </w:p>
        </w:tc>
        <w:tc>
          <w:tcPr>
            <w:tcW w:w="982" w:type="dxa"/>
          </w:tcPr>
          <w:p w14:paraId="56D81EB7" w14:textId="77777777" w:rsidR="00E9165A" w:rsidRPr="00B9149F" w:rsidRDefault="00E9165A" w:rsidP="00E9165A">
            <w:pPr>
              <w:rPr>
                <w:rFonts w:ascii="Calibri" w:eastAsia="Calibri" w:hAnsi="Calibri" w:cs="Times New Roman"/>
              </w:rPr>
            </w:pPr>
            <w:r w:rsidRPr="00DC27E1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3C1F4532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B9149F">
              <w:rPr>
                <w:rFonts w:ascii="Calibri" w:eastAsia="Calibri" w:hAnsi="Calibri" w:cs="Times New Roman"/>
              </w:rPr>
              <w:t>-31620.0</w:t>
            </w:r>
          </w:p>
        </w:tc>
        <w:tc>
          <w:tcPr>
            <w:tcW w:w="861" w:type="dxa"/>
            <w:shd w:val="clear" w:color="auto" w:fill="auto"/>
          </w:tcPr>
          <w:p w14:paraId="16AE6C87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941" w:type="dxa"/>
          </w:tcPr>
          <w:p w14:paraId="3C8636F5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B9149F">
              <w:rPr>
                <w:rFonts w:ascii="Calibri" w:eastAsia="Calibri" w:hAnsi="Calibri" w:cs="Times New Roman"/>
              </w:rPr>
              <w:t>63274.0</w:t>
            </w:r>
          </w:p>
        </w:tc>
        <w:tc>
          <w:tcPr>
            <w:tcW w:w="1034" w:type="dxa"/>
            <w:shd w:val="clear" w:color="auto" w:fill="auto"/>
          </w:tcPr>
          <w:p w14:paraId="03F72C86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B9149F">
              <w:rPr>
                <w:rFonts w:ascii="Calibri" w:eastAsia="Calibri" w:hAnsi="Calibri" w:cs="Times New Roman"/>
              </w:rPr>
              <w:t>63394.0</w:t>
            </w:r>
          </w:p>
        </w:tc>
        <w:tc>
          <w:tcPr>
            <w:tcW w:w="1266" w:type="dxa"/>
            <w:shd w:val="clear" w:color="auto" w:fill="auto"/>
          </w:tcPr>
          <w:p w14:paraId="3C73CA26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0.855</w:t>
            </w:r>
          </w:p>
        </w:tc>
        <w:tc>
          <w:tcPr>
            <w:tcW w:w="830" w:type="dxa"/>
          </w:tcPr>
          <w:p w14:paraId="411EF9DB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0.1984</w:t>
            </w:r>
          </w:p>
        </w:tc>
        <w:tc>
          <w:tcPr>
            <w:tcW w:w="913" w:type="dxa"/>
          </w:tcPr>
          <w:p w14:paraId="5C642F88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0.825</w:t>
            </w:r>
          </w:p>
        </w:tc>
        <w:tc>
          <w:tcPr>
            <w:tcW w:w="785" w:type="dxa"/>
            <w:shd w:val="clear" w:color="auto" w:fill="auto"/>
          </w:tcPr>
          <w:p w14:paraId="0A80609B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93.8</w:t>
            </w:r>
          </w:p>
        </w:tc>
        <w:tc>
          <w:tcPr>
            <w:tcW w:w="760" w:type="dxa"/>
            <w:shd w:val="clear" w:color="auto" w:fill="auto"/>
          </w:tcPr>
          <w:p w14:paraId="7A06D8DF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6.2</w:t>
            </w:r>
          </w:p>
        </w:tc>
        <w:tc>
          <w:tcPr>
            <w:tcW w:w="760" w:type="dxa"/>
            <w:shd w:val="clear" w:color="auto" w:fill="auto"/>
          </w:tcPr>
          <w:p w14:paraId="73BAD68C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61C5BCA8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79E36659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0FC3F039" w14:textId="77777777" w:rsidTr="00E9165A">
        <w:tc>
          <w:tcPr>
            <w:tcW w:w="534" w:type="dxa"/>
            <w:vMerge/>
          </w:tcPr>
          <w:p w14:paraId="0C63CCB0" w14:textId="77777777" w:rsid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6BB0466A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3-class</w:t>
            </w:r>
          </w:p>
        </w:tc>
        <w:tc>
          <w:tcPr>
            <w:tcW w:w="982" w:type="dxa"/>
          </w:tcPr>
          <w:p w14:paraId="648A3F7A" w14:textId="77777777" w:rsidR="00E9165A" w:rsidRPr="00DC27E1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26B2059C" w14:textId="77777777" w:rsidR="00E9165A" w:rsidRPr="00B9149F" w:rsidRDefault="00E9165A" w:rsidP="00E9165A">
            <w:pPr>
              <w:rPr>
                <w:rFonts w:ascii="Calibri" w:eastAsia="Calibri" w:hAnsi="Calibri" w:cs="Times New Roman"/>
              </w:rPr>
            </w:pPr>
            <w:r w:rsidRPr="00442993">
              <w:rPr>
                <w:rFonts w:ascii="Calibri" w:eastAsia="Calibri" w:hAnsi="Calibri" w:cs="Times New Roman"/>
              </w:rPr>
              <w:t>-31257.</w:t>
            </w: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861" w:type="dxa"/>
            <w:shd w:val="clear" w:color="auto" w:fill="auto"/>
          </w:tcPr>
          <w:p w14:paraId="168E06CB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941" w:type="dxa"/>
          </w:tcPr>
          <w:p w14:paraId="61A75A68" w14:textId="77777777" w:rsidR="00E9165A" w:rsidRPr="00B9149F" w:rsidRDefault="00E9165A" w:rsidP="00E9165A">
            <w:pPr>
              <w:rPr>
                <w:rFonts w:ascii="Calibri" w:eastAsia="Calibri" w:hAnsi="Calibri" w:cs="Times New Roman"/>
              </w:rPr>
            </w:pPr>
            <w:r w:rsidRPr="00442993">
              <w:rPr>
                <w:rFonts w:ascii="Calibri" w:eastAsia="Calibri" w:hAnsi="Calibri" w:cs="Times New Roman"/>
              </w:rPr>
              <w:t>62555.5</w:t>
            </w:r>
          </w:p>
        </w:tc>
        <w:tc>
          <w:tcPr>
            <w:tcW w:w="1034" w:type="dxa"/>
            <w:shd w:val="clear" w:color="auto" w:fill="auto"/>
          </w:tcPr>
          <w:p w14:paraId="6C443E9D" w14:textId="77777777" w:rsidR="00E9165A" w:rsidRPr="00B9149F" w:rsidRDefault="00E9165A" w:rsidP="00E9165A">
            <w:pPr>
              <w:rPr>
                <w:rFonts w:ascii="Calibri" w:eastAsia="Calibri" w:hAnsi="Calibri" w:cs="Times New Roman"/>
              </w:rPr>
            </w:pPr>
            <w:r w:rsidRPr="00442993">
              <w:rPr>
                <w:rFonts w:ascii="Calibri" w:eastAsia="Calibri" w:hAnsi="Calibri" w:cs="Times New Roman"/>
              </w:rPr>
              <w:t>62696.</w:t>
            </w: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1266" w:type="dxa"/>
            <w:shd w:val="clear" w:color="auto" w:fill="auto"/>
          </w:tcPr>
          <w:p w14:paraId="11231063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0.839</w:t>
            </w:r>
          </w:p>
        </w:tc>
        <w:tc>
          <w:tcPr>
            <w:tcW w:w="830" w:type="dxa"/>
          </w:tcPr>
          <w:p w14:paraId="0938697B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0.0358</w:t>
            </w:r>
          </w:p>
        </w:tc>
        <w:tc>
          <w:tcPr>
            <w:tcW w:w="913" w:type="dxa"/>
          </w:tcPr>
          <w:p w14:paraId="54333A0C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0.809</w:t>
            </w:r>
          </w:p>
        </w:tc>
        <w:tc>
          <w:tcPr>
            <w:tcW w:w="785" w:type="dxa"/>
            <w:shd w:val="clear" w:color="auto" w:fill="auto"/>
          </w:tcPr>
          <w:p w14:paraId="4C46B833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90.2</w:t>
            </w:r>
          </w:p>
        </w:tc>
        <w:tc>
          <w:tcPr>
            <w:tcW w:w="760" w:type="dxa"/>
            <w:shd w:val="clear" w:color="auto" w:fill="auto"/>
          </w:tcPr>
          <w:p w14:paraId="50154E33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5.7</w:t>
            </w:r>
          </w:p>
        </w:tc>
        <w:tc>
          <w:tcPr>
            <w:tcW w:w="760" w:type="dxa"/>
            <w:shd w:val="clear" w:color="auto" w:fill="auto"/>
          </w:tcPr>
          <w:p w14:paraId="5C65D3EA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4.1</w:t>
            </w:r>
          </w:p>
        </w:tc>
        <w:tc>
          <w:tcPr>
            <w:tcW w:w="760" w:type="dxa"/>
            <w:shd w:val="clear" w:color="auto" w:fill="auto"/>
          </w:tcPr>
          <w:p w14:paraId="497FAC99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420D3556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22046A49" w14:textId="77777777" w:rsidTr="00E9165A">
        <w:tc>
          <w:tcPr>
            <w:tcW w:w="534" w:type="dxa"/>
            <w:vMerge/>
          </w:tcPr>
          <w:p w14:paraId="6AE37539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33150697" w14:textId="77777777" w:rsidR="00E9165A" w:rsidRPr="009376B7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9376B7">
              <w:rPr>
                <w:rFonts w:ascii="Calibri" w:eastAsia="Calibri" w:hAnsi="Calibri" w:cs="Times New Roman"/>
                <w:b/>
              </w:rPr>
              <w:t>3-class</w:t>
            </w:r>
          </w:p>
        </w:tc>
        <w:tc>
          <w:tcPr>
            <w:tcW w:w="982" w:type="dxa"/>
          </w:tcPr>
          <w:p w14:paraId="48AAA480" w14:textId="77777777" w:rsidR="00E9165A" w:rsidRPr="00F634A2" w:rsidRDefault="00E9165A" w:rsidP="00E9165A">
            <w:pPr>
              <w:rPr>
                <w:rFonts w:ascii="Calibri" w:eastAsia="Calibri" w:hAnsi="Calibri" w:cs="Times New Roman"/>
              </w:rPr>
            </w:pPr>
            <w:r w:rsidRPr="00DC27E1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55758D94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F634A2">
              <w:rPr>
                <w:rFonts w:ascii="Calibri" w:eastAsia="Calibri" w:hAnsi="Calibri" w:cs="Times New Roman"/>
              </w:rPr>
              <w:t>-31181.7</w:t>
            </w:r>
          </w:p>
        </w:tc>
        <w:tc>
          <w:tcPr>
            <w:tcW w:w="861" w:type="dxa"/>
            <w:shd w:val="clear" w:color="auto" w:fill="auto"/>
          </w:tcPr>
          <w:p w14:paraId="19C540C2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941" w:type="dxa"/>
          </w:tcPr>
          <w:p w14:paraId="3F520BB9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F634A2">
              <w:rPr>
                <w:rFonts w:ascii="Calibri" w:eastAsia="Calibri" w:hAnsi="Calibri" w:cs="Times New Roman"/>
              </w:rPr>
              <w:t>62407.4</w:t>
            </w:r>
          </w:p>
        </w:tc>
        <w:tc>
          <w:tcPr>
            <w:tcW w:w="1034" w:type="dxa"/>
            <w:shd w:val="clear" w:color="auto" w:fill="auto"/>
          </w:tcPr>
          <w:p w14:paraId="4998895B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 w:rsidRPr="00F634A2">
              <w:rPr>
                <w:rFonts w:ascii="Calibri" w:eastAsia="Calibri" w:hAnsi="Calibri" w:cs="Times New Roman"/>
              </w:rPr>
              <w:t>62562.7</w:t>
            </w:r>
          </w:p>
        </w:tc>
        <w:tc>
          <w:tcPr>
            <w:tcW w:w="1266" w:type="dxa"/>
            <w:shd w:val="clear" w:color="auto" w:fill="auto"/>
          </w:tcPr>
          <w:p w14:paraId="7BDA3708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0.876</w:t>
            </w:r>
          </w:p>
        </w:tc>
        <w:tc>
          <w:tcPr>
            <w:tcW w:w="830" w:type="dxa"/>
          </w:tcPr>
          <w:p w14:paraId="7D7E18FA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0.0017</w:t>
            </w:r>
          </w:p>
        </w:tc>
        <w:tc>
          <w:tcPr>
            <w:tcW w:w="913" w:type="dxa"/>
          </w:tcPr>
          <w:p w14:paraId="69911E63" w14:textId="77777777" w:rsidR="00E9165A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0.849</w:t>
            </w:r>
          </w:p>
        </w:tc>
        <w:tc>
          <w:tcPr>
            <w:tcW w:w="785" w:type="dxa"/>
            <w:shd w:val="clear" w:color="auto" w:fill="auto"/>
          </w:tcPr>
          <w:p w14:paraId="7F47A7A2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93.2</w:t>
            </w:r>
          </w:p>
        </w:tc>
        <w:tc>
          <w:tcPr>
            <w:tcW w:w="760" w:type="dxa"/>
            <w:shd w:val="clear" w:color="auto" w:fill="auto"/>
          </w:tcPr>
          <w:p w14:paraId="7AF6F2BA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3.6</w:t>
            </w:r>
          </w:p>
        </w:tc>
        <w:tc>
          <w:tcPr>
            <w:tcW w:w="760" w:type="dxa"/>
            <w:shd w:val="clear" w:color="auto" w:fill="auto"/>
          </w:tcPr>
          <w:p w14:paraId="6ECAB397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3.1</w:t>
            </w:r>
          </w:p>
        </w:tc>
        <w:tc>
          <w:tcPr>
            <w:tcW w:w="760" w:type="dxa"/>
            <w:shd w:val="clear" w:color="auto" w:fill="auto"/>
          </w:tcPr>
          <w:p w14:paraId="7158A8F4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0" w:type="dxa"/>
            <w:shd w:val="clear" w:color="auto" w:fill="auto"/>
          </w:tcPr>
          <w:p w14:paraId="715697A4" w14:textId="77777777" w:rsidR="00E9165A" w:rsidRPr="009376B7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28CD4D2F" w14:textId="77777777" w:rsidTr="00E9165A">
        <w:tc>
          <w:tcPr>
            <w:tcW w:w="534" w:type="dxa"/>
            <w:vMerge/>
          </w:tcPr>
          <w:p w14:paraId="1E6E482A" w14:textId="77777777" w:rsid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07D33E57" w14:textId="77777777" w:rsidR="00E9165A" w:rsidRPr="0055192B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55192B">
              <w:rPr>
                <w:rFonts w:ascii="Calibri" w:eastAsia="Calibri" w:hAnsi="Calibri" w:cs="Times New Roman"/>
                <w:b/>
              </w:rPr>
              <w:t>4-class</w:t>
            </w:r>
          </w:p>
        </w:tc>
        <w:tc>
          <w:tcPr>
            <w:tcW w:w="982" w:type="dxa"/>
          </w:tcPr>
          <w:p w14:paraId="4E0B433B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211F0E0B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-30919.8</w:t>
            </w:r>
          </w:p>
        </w:tc>
        <w:tc>
          <w:tcPr>
            <w:tcW w:w="861" w:type="dxa"/>
            <w:shd w:val="clear" w:color="auto" w:fill="auto"/>
          </w:tcPr>
          <w:p w14:paraId="3F6A8D25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941" w:type="dxa"/>
          </w:tcPr>
          <w:p w14:paraId="75B5936A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61889.6</w:t>
            </w:r>
          </w:p>
        </w:tc>
        <w:tc>
          <w:tcPr>
            <w:tcW w:w="1034" w:type="dxa"/>
            <w:shd w:val="clear" w:color="auto" w:fill="auto"/>
          </w:tcPr>
          <w:p w14:paraId="51E53494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62066.1</w:t>
            </w:r>
          </w:p>
        </w:tc>
        <w:tc>
          <w:tcPr>
            <w:tcW w:w="1266" w:type="dxa"/>
            <w:shd w:val="clear" w:color="auto" w:fill="auto"/>
          </w:tcPr>
          <w:p w14:paraId="611F0155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0.823</w:t>
            </w:r>
          </w:p>
        </w:tc>
        <w:tc>
          <w:tcPr>
            <w:tcW w:w="830" w:type="dxa"/>
          </w:tcPr>
          <w:p w14:paraId="7D830579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0.0014</w:t>
            </w:r>
          </w:p>
        </w:tc>
        <w:tc>
          <w:tcPr>
            <w:tcW w:w="913" w:type="dxa"/>
          </w:tcPr>
          <w:p w14:paraId="2675ECDE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0.751</w:t>
            </w:r>
          </w:p>
        </w:tc>
        <w:tc>
          <w:tcPr>
            <w:tcW w:w="785" w:type="dxa"/>
            <w:shd w:val="clear" w:color="auto" w:fill="auto"/>
          </w:tcPr>
          <w:p w14:paraId="150CC882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84.3</w:t>
            </w:r>
          </w:p>
        </w:tc>
        <w:tc>
          <w:tcPr>
            <w:tcW w:w="760" w:type="dxa"/>
            <w:shd w:val="clear" w:color="auto" w:fill="auto"/>
          </w:tcPr>
          <w:p w14:paraId="2674DE1F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8.9</w:t>
            </w:r>
          </w:p>
        </w:tc>
        <w:tc>
          <w:tcPr>
            <w:tcW w:w="760" w:type="dxa"/>
            <w:shd w:val="clear" w:color="auto" w:fill="auto"/>
          </w:tcPr>
          <w:p w14:paraId="6C7A1C42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3.9</w:t>
            </w:r>
          </w:p>
        </w:tc>
        <w:tc>
          <w:tcPr>
            <w:tcW w:w="760" w:type="dxa"/>
            <w:shd w:val="clear" w:color="auto" w:fill="auto"/>
          </w:tcPr>
          <w:p w14:paraId="239AF761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2.9</w:t>
            </w:r>
          </w:p>
        </w:tc>
        <w:tc>
          <w:tcPr>
            <w:tcW w:w="760" w:type="dxa"/>
            <w:shd w:val="clear" w:color="auto" w:fill="auto"/>
          </w:tcPr>
          <w:p w14:paraId="0B111131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7BE0D506" w14:textId="77777777" w:rsidTr="00E9165A">
        <w:trPr>
          <w:trHeight w:val="240"/>
        </w:trPr>
        <w:tc>
          <w:tcPr>
            <w:tcW w:w="534" w:type="dxa"/>
            <w:vMerge/>
          </w:tcPr>
          <w:p w14:paraId="6716C961" w14:textId="77777777" w:rsidR="00E9165A" w:rsidRPr="00FB41F4" w:rsidRDefault="00E9165A" w:rsidP="00E9165A">
            <w:pPr>
              <w:rPr>
                <w:rFonts w:ascii="Calibri" w:eastAsia="Calibri" w:hAnsi="Calibri" w:cs="Times New Roman"/>
                <w:b/>
                <w:highlight w:val="yellow"/>
              </w:rPr>
            </w:pPr>
          </w:p>
        </w:tc>
        <w:tc>
          <w:tcPr>
            <w:tcW w:w="1708" w:type="dxa"/>
            <w:shd w:val="clear" w:color="auto" w:fill="auto"/>
          </w:tcPr>
          <w:p w14:paraId="70388F1D" w14:textId="77777777" w:rsidR="00E9165A" w:rsidRPr="0055192B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55192B">
              <w:rPr>
                <w:rFonts w:ascii="Calibri" w:eastAsia="Calibri" w:hAnsi="Calibri" w:cs="Times New Roman"/>
                <w:b/>
              </w:rPr>
              <w:t>4-class</w:t>
            </w:r>
          </w:p>
        </w:tc>
        <w:tc>
          <w:tcPr>
            <w:tcW w:w="982" w:type="dxa"/>
          </w:tcPr>
          <w:p w14:paraId="44D7358F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0F2E89B1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-30783.7</w:t>
            </w:r>
          </w:p>
        </w:tc>
        <w:tc>
          <w:tcPr>
            <w:tcW w:w="861" w:type="dxa"/>
            <w:shd w:val="clear" w:color="auto" w:fill="auto"/>
          </w:tcPr>
          <w:p w14:paraId="0764FD82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941" w:type="dxa"/>
          </w:tcPr>
          <w:p w14:paraId="485E0C2A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61621.5</w:t>
            </w:r>
          </w:p>
        </w:tc>
        <w:tc>
          <w:tcPr>
            <w:tcW w:w="1034" w:type="dxa"/>
            <w:shd w:val="clear" w:color="auto" w:fill="auto"/>
          </w:tcPr>
          <w:p w14:paraId="5B0579FA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61812.0</w:t>
            </w:r>
          </w:p>
        </w:tc>
        <w:tc>
          <w:tcPr>
            <w:tcW w:w="1266" w:type="dxa"/>
            <w:shd w:val="clear" w:color="auto" w:fill="auto"/>
          </w:tcPr>
          <w:p w14:paraId="7C255A09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0.859</w:t>
            </w:r>
          </w:p>
        </w:tc>
        <w:tc>
          <w:tcPr>
            <w:tcW w:w="830" w:type="dxa"/>
          </w:tcPr>
          <w:p w14:paraId="3FFC12E4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0.0036</w:t>
            </w:r>
          </w:p>
        </w:tc>
        <w:tc>
          <w:tcPr>
            <w:tcW w:w="913" w:type="dxa"/>
          </w:tcPr>
          <w:p w14:paraId="446D85FA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0.817</w:t>
            </w:r>
          </w:p>
        </w:tc>
        <w:tc>
          <w:tcPr>
            <w:tcW w:w="785" w:type="dxa"/>
            <w:shd w:val="clear" w:color="auto" w:fill="auto"/>
          </w:tcPr>
          <w:p w14:paraId="38B996CC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90.6</w:t>
            </w:r>
          </w:p>
        </w:tc>
        <w:tc>
          <w:tcPr>
            <w:tcW w:w="760" w:type="dxa"/>
            <w:shd w:val="clear" w:color="auto" w:fill="auto"/>
          </w:tcPr>
          <w:p w14:paraId="42DAD4D2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4.5</w:t>
            </w:r>
          </w:p>
        </w:tc>
        <w:tc>
          <w:tcPr>
            <w:tcW w:w="760" w:type="dxa"/>
            <w:shd w:val="clear" w:color="auto" w:fill="auto"/>
          </w:tcPr>
          <w:p w14:paraId="6023456B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2.8</w:t>
            </w:r>
          </w:p>
        </w:tc>
        <w:tc>
          <w:tcPr>
            <w:tcW w:w="760" w:type="dxa"/>
            <w:shd w:val="clear" w:color="auto" w:fill="auto"/>
          </w:tcPr>
          <w:p w14:paraId="442AFE80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2.1</w:t>
            </w:r>
          </w:p>
        </w:tc>
        <w:tc>
          <w:tcPr>
            <w:tcW w:w="760" w:type="dxa"/>
            <w:shd w:val="clear" w:color="auto" w:fill="auto"/>
          </w:tcPr>
          <w:p w14:paraId="40724C2B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</w:p>
        </w:tc>
      </w:tr>
      <w:tr w:rsidR="00E9165A" w:rsidRPr="009376B7" w14:paraId="46BEEF55" w14:textId="77777777" w:rsidTr="00E9165A">
        <w:trPr>
          <w:trHeight w:val="240"/>
        </w:trPr>
        <w:tc>
          <w:tcPr>
            <w:tcW w:w="534" w:type="dxa"/>
            <w:vMerge/>
          </w:tcPr>
          <w:p w14:paraId="7B594B5A" w14:textId="77777777" w:rsidR="00E9165A" w:rsidRDefault="00E9165A" w:rsidP="00E9165A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2BACA56C" w14:textId="77777777" w:rsidR="00E9165A" w:rsidRPr="0055192B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55192B">
              <w:rPr>
                <w:rFonts w:ascii="Calibri" w:eastAsia="Calibri" w:hAnsi="Calibri" w:cs="Times New Roman"/>
                <w:b/>
              </w:rPr>
              <w:t>5-class</w:t>
            </w:r>
          </w:p>
        </w:tc>
        <w:tc>
          <w:tcPr>
            <w:tcW w:w="982" w:type="dxa"/>
          </w:tcPr>
          <w:p w14:paraId="1952DF1A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i</w:t>
            </w:r>
          </w:p>
        </w:tc>
        <w:tc>
          <w:tcPr>
            <w:tcW w:w="1122" w:type="dxa"/>
            <w:shd w:val="clear" w:color="auto" w:fill="auto"/>
          </w:tcPr>
          <w:p w14:paraId="1B45AB22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-30609.5</w:t>
            </w:r>
          </w:p>
        </w:tc>
        <w:tc>
          <w:tcPr>
            <w:tcW w:w="861" w:type="dxa"/>
            <w:shd w:val="clear" w:color="auto" w:fill="auto"/>
          </w:tcPr>
          <w:p w14:paraId="5AC30427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941" w:type="dxa"/>
          </w:tcPr>
          <w:p w14:paraId="06832CFB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61278.9</w:t>
            </w:r>
          </w:p>
        </w:tc>
        <w:tc>
          <w:tcPr>
            <w:tcW w:w="1034" w:type="dxa"/>
            <w:shd w:val="clear" w:color="auto" w:fill="auto"/>
          </w:tcPr>
          <w:p w14:paraId="7161405E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61490.7</w:t>
            </w:r>
          </w:p>
        </w:tc>
        <w:tc>
          <w:tcPr>
            <w:tcW w:w="1266" w:type="dxa"/>
            <w:shd w:val="clear" w:color="auto" w:fill="auto"/>
          </w:tcPr>
          <w:p w14:paraId="3AEF5647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0.821</w:t>
            </w:r>
          </w:p>
        </w:tc>
        <w:tc>
          <w:tcPr>
            <w:tcW w:w="830" w:type="dxa"/>
          </w:tcPr>
          <w:p w14:paraId="0ACDACA6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0.0932</w:t>
            </w:r>
          </w:p>
        </w:tc>
        <w:tc>
          <w:tcPr>
            <w:tcW w:w="913" w:type="dxa"/>
          </w:tcPr>
          <w:p w14:paraId="0F652164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0.734</w:t>
            </w:r>
          </w:p>
        </w:tc>
        <w:tc>
          <w:tcPr>
            <w:tcW w:w="785" w:type="dxa"/>
            <w:shd w:val="clear" w:color="auto" w:fill="auto"/>
          </w:tcPr>
          <w:p w14:paraId="35BEBEF0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82.8</w:t>
            </w:r>
          </w:p>
        </w:tc>
        <w:tc>
          <w:tcPr>
            <w:tcW w:w="760" w:type="dxa"/>
            <w:shd w:val="clear" w:color="auto" w:fill="auto"/>
          </w:tcPr>
          <w:p w14:paraId="71AFCD35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9.2</w:t>
            </w:r>
          </w:p>
        </w:tc>
        <w:tc>
          <w:tcPr>
            <w:tcW w:w="760" w:type="dxa"/>
            <w:shd w:val="clear" w:color="auto" w:fill="auto"/>
          </w:tcPr>
          <w:p w14:paraId="00606A29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3.2</w:t>
            </w:r>
          </w:p>
        </w:tc>
        <w:tc>
          <w:tcPr>
            <w:tcW w:w="760" w:type="dxa"/>
            <w:shd w:val="clear" w:color="auto" w:fill="auto"/>
          </w:tcPr>
          <w:p w14:paraId="0DD55CC5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3.0</w:t>
            </w:r>
          </w:p>
        </w:tc>
        <w:tc>
          <w:tcPr>
            <w:tcW w:w="760" w:type="dxa"/>
            <w:shd w:val="clear" w:color="auto" w:fill="auto"/>
          </w:tcPr>
          <w:p w14:paraId="4D54BC0C" w14:textId="77777777" w:rsidR="00E9165A" w:rsidRPr="0055192B" w:rsidRDefault="00E9165A" w:rsidP="00E9165A">
            <w:pPr>
              <w:rPr>
                <w:rFonts w:ascii="Calibri" w:eastAsia="Calibri" w:hAnsi="Calibri" w:cs="Times New Roman"/>
              </w:rPr>
            </w:pPr>
            <w:r w:rsidRPr="0055192B">
              <w:rPr>
                <w:rFonts w:ascii="Calibri" w:eastAsia="Calibri" w:hAnsi="Calibri" w:cs="Times New Roman"/>
              </w:rPr>
              <w:t>1.8</w:t>
            </w:r>
          </w:p>
        </w:tc>
      </w:tr>
      <w:tr w:rsidR="00E9165A" w:rsidRPr="009376B7" w14:paraId="51C5231D" w14:textId="77777777" w:rsidTr="00E9165A">
        <w:trPr>
          <w:trHeight w:val="240"/>
        </w:trPr>
        <w:tc>
          <w:tcPr>
            <w:tcW w:w="534" w:type="dxa"/>
            <w:vMerge/>
          </w:tcPr>
          <w:p w14:paraId="25F06D2B" w14:textId="77777777" w:rsidR="00E9165A" w:rsidRPr="00887E49" w:rsidRDefault="00E9165A" w:rsidP="00E9165A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708" w:type="dxa"/>
            <w:shd w:val="clear" w:color="auto" w:fill="auto"/>
          </w:tcPr>
          <w:p w14:paraId="1398C392" w14:textId="77777777" w:rsidR="00E9165A" w:rsidRPr="00887E49" w:rsidRDefault="00E9165A" w:rsidP="00E9165A">
            <w:pPr>
              <w:rPr>
                <w:rFonts w:ascii="Calibri" w:eastAsia="Calibri" w:hAnsi="Calibri" w:cs="Times New Roman"/>
                <w:b/>
              </w:rPr>
            </w:pPr>
            <w:r w:rsidRPr="00887E49">
              <w:rPr>
                <w:rFonts w:ascii="Calibri" w:eastAsia="Calibri" w:hAnsi="Calibri" w:cs="Times New Roman"/>
                <w:b/>
              </w:rPr>
              <w:t>5-class</w:t>
            </w:r>
          </w:p>
        </w:tc>
        <w:tc>
          <w:tcPr>
            <w:tcW w:w="982" w:type="dxa"/>
          </w:tcPr>
          <w:p w14:paraId="66936D50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DC27E1">
              <w:rPr>
                <w:rFonts w:ascii="Calibri" w:eastAsia="Calibri" w:hAnsi="Calibri" w:cs="Times New Roman"/>
              </w:rPr>
              <w:t>i,s</w:t>
            </w:r>
          </w:p>
        </w:tc>
        <w:tc>
          <w:tcPr>
            <w:tcW w:w="1122" w:type="dxa"/>
            <w:shd w:val="clear" w:color="auto" w:fill="auto"/>
          </w:tcPr>
          <w:p w14:paraId="40D57585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-30442.0</w:t>
            </w:r>
          </w:p>
        </w:tc>
        <w:tc>
          <w:tcPr>
            <w:tcW w:w="861" w:type="dxa"/>
            <w:shd w:val="clear" w:color="auto" w:fill="auto"/>
          </w:tcPr>
          <w:p w14:paraId="580A58E4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941" w:type="dxa"/>
          </w:tcPr>
          <w:p w14:paraId="2000FA0C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60948.0</w:t>
            </w:r>
          </w:p>
        </w:tc>
        <w:tc>
          <w:tcPr>
            <w:tcW w:w="1034" w:type="dxa"/>
            <w:shd w:val="clear" w:color="auto" w:fill="auto"/>
          </w:tcPr>
          <w:p w14:paraId="60856251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61173.9</w:t>
            </w:r>
          </w:p>
        </w:tc>
        <w:tc>
          <w:tcPr>
            <w:tcW w:w="1266" w:type="dxa"/>
            <w:shd w:val="clear" w:color="auto" w:fill="auto"/>
          </w:tcPr>
          <w:p w14:paraId="7819B3F6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0.827</w:t>
            </w:r>
          </w:p>
        </w:tc>
        <w:tc>
          <w:tcPr>
            <w:tcW w:w="830" w:type="dxa"/>
          </w:tcPr>
          <w:p w14:paraId="0D19CBD9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&lt;0.001</w:t>
            </w:r>
          </w:p>
        </w:tc>
        <w:tc>
          <w:tcPr>
            <w:tcW w:w="913" w:type="dxa"/>
          </w:tcPr>
          <w:p w14:paraId="31ADF177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0.748</w:t>
            </w:r>
          </w:p>
        </w:tc>
        <w:tc>
          <w:tcPr>
            <w:tcW w:w="785" w:type="dxa"/>
            <w:shd w:val="clear" w:color="auto" w:fill="auto"/>
          </w:tcPr>
          <w:p w14:paraId="79152D75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82.9</w:t>
            </w:r>
          </w:p>
        </w:tc>
        <w:tc>
          <w:tcPr>
            <w:tcW w:w="760" w:type="dxa"/>
            <w:shd w:val="clear" w:color="auto" w:fill="auto"/>
          </w:tcPr>
          <w:p w14:paraId="3C7DC96E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9.2</w:t>
            </w:r>
          </w:p>
        </w:tc>
        <w:tc>
          <w:tcPr>
            <w:tcW w:w="760" w:type="dxa"/>
            <w:shd w:val="clear" w:color="auto" w:fill="auto"/>
          </w:tcPr>
          <w:p w14:paraId="40A55867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3.7</w:t>
            </w:r>
          </w:p>
        </w:tc>
        <w:tc>
          <w:tcPr>
            <w:tcW w:w="760" w:type="dxa"/>
            <w:shd w:val="clear" w:color="auto" w:fill="auto"/>
          </w:tcPr>
          <w:p w14:paraId="223D4049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2.5</w:t>
            </w:r>
          </w:p>
        </w:tc>
        <w:tc>
          <w:tcPr>
            <w:tcW w:w="760" w:type="dxa"/>
            <w:shd w:val="clear" w:color="auto" w:fill="auto"/>
          </w:tcPr>
          <w:p w14:paraId="22D7F455" w14:textId="77777777" w:rsidR="00E9165A" w:rsidRPr="00887E49" w:rsidRDefault="00E9165A" w:rsidP="00E9165A">
            <w:pPr>
              <w:rPr>
                <w:rFonts w:ascii="Calibri" w:eastAsia="Calibri" w:hAnsi="Calibri" w:cs="Times New Roman"/>
              </w:rPr>
            </w:pPr>
            <w:r w:rsidRPr="00887E49">
              <w:rPr>
                <w:rFonts w:ascii="Calibri" w:eastAsia="Calibri" w:hAnsi="Calibri" w:cs="Times New Roman"/>
              </w:rPr>
              <w:t>1.7</w:t>
            </w:r>
          </w:p>
        </w:tc>
      </w:tr>
    </w:tbl>
    <w:p w14:paraId="12E0FF42" w14:textId="1B3CF768" w:rsidR="00E9165A" w:rsidRPr="001D7BF3" w:rsidRDefault="001D7BF3" w:rsidP="00E9165A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Q</w:t>
      </w:r>
      <w:r w:rsidRPr="001D7BF3">
        <w:rPr>
          <w:rFonts w:ascii="Calibri" w:eastAsia="Calibri" w:hAnsi="Calibri" w:cs="Times New Roman"/>
        </w:rPr>
        <w:t>uadratic and cubic mod</w:t>
      </w:r>
      <w:r>
        <w:rPr>
          <w:rFonts w:ascii="Calibri" w:eastAsia="Calibri" w:hAnsi="Calibri" w:cs="Times New Roman"/>
        </w:rPr>
        <w:t>els were rejected as they</w:t>
      </w:r>
      <w:r w:rsidRPr="001D7BF3">
        <w:rPr>
          <w:rFonts w:ascii="Calibri" w:eastAsia="Calibri" w:hAnsi="Calibri" w:cs="Times New Roman"/>
        </w:rPr>
        <w:t xml:space="preserve"> were unable to create groups that were distinguishab</w:t>
      </w:r>
      <w:r>
        <w:rPr>
          <w:rFonts w:ascii="Calibri" w:eastAsia="Calibri" w:hAnsi="Calibri" w:cs="Times New Roman"/>
        </w:rPr>
        <w:t xml:space="preserve">le regarding treatment outcomes. </w:t>
      </w:r>
      <w:r>
        <w:rPr>
          <w:rFonts w:ascii="Calibri" w:eastAsia="Calibri" w:hAnsi="Calibri" w:cs="Times New Roman"/>
        </w:rPr>
        <w:br/>
      </w:r>
      <w:r w:rsidR="00E9165A" w:rsidRPr="00E9165A">
        <w:rPr>
          <w:rFonts w:ascii="Calibri" w:eastAsia="Calibri" w:hAnsi="Calibri" w:cs="Times New Roman"/>
        </w:rPr>
        <w:t>Abbreviations: APP, average posterior probability; BIC, Bayesian information criteria; i, intercept; LMR-LRT, Lo-Mendell-Rubin likelihood ratio test; NA, not available; s, slope.</w:t>
      </w:r>
    </w:p>
    <w:p w14:paraId="5CAD33C8" w14:textId="77777777" w:rsidR="00E9165A" w:rsidRPr="00E9165A" w:rsidRDefault="00E9165A" w:rsidP="00E9165A">
      <w:pPr>
        <w:rPr>
          <w:rFonts w:ascii="Calibri" w:eastAsia="Calibri" w:hAnsi="Calibri" w:cs="Times New Roman"/>
        </w:rPr>
      </w:pPr>
      <w:r w:rsidRPr="00E9165A">
        <w:rPr>
          <w:rFonts w:ascii="Calibri" w:eastAsia="Calibri" w:hAnsi="Calibri" w:cs="Times New Roman"/>
        </w:rPr>
        <w:t xml:space="preserve"> </w:t>
      </w:r>
    </w:p>
    <w:p w14:paraId="7BA87152" w14:textId="77777777" w:rsidR="00E9165A" w:rsidRDefault="00E9165A" w:rsidP="00B61621">
      <w:pPr>
        <w:rPr>
          <w:b/>
          <w:highlight w:val="cyan"/>
        </w:rPr>
      </w:pPr>
    </w:p>
    <w:p w14:paraId="0581A94B" w14:textId="77777777" w:rsidR="00447BEC" w:rsidRDefault="00447BEC" w:rsidP="00B61621">
      <w:pPr>
        <w:rPr>
          <w:b/>
          <w:highlight w:val="cyan"/>
        </w:rPr>
      </w:pPr>
    </w:p>
    <w:p w14:paraId="710D2BA2" w14:textId="77777777" w:rsidR="00447BEC" w:rsidRDefault="00447BEC" w:rsidP="00B61621">
      <w:pPr>
        <w:rPr>
          <w:b/>
          <w:highlight w:val="cyan"/>
        </w:rPr>
        <w:sectPr w:rsidR="00447BEC" w:rsidSect="00E9165A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014468A" w14:textId="1A532AA4" w:rsidR="00447BEC" w:rsidRPr="0033357C" w:rsidRDefault="0081539F" w:rsidP="00447BEC">
      <w:pPr>
        <w:pStyle w:val="Caption"/>
        <w:keepNext/>
        <w:rPr>
          <w:color w:val="auto"/>
          <w:sz w:val="22"/>
        </w:rPr>
      </w:pPr>
      <w:bookmarkStart w:id="11" w:name="_Toc58227127"/>
      <w:bookmarkStart w:id="12" w:name="_Toc70585028"/>
      <w:r>
        <w:rPr>
          <w:color w:val="auto"/>
          <w:sz w:val="22"/>
        </w:rPr>
        <w:lastRenderedPageBreak/>
        <w:t>Supplementary Figure</w:t>
      </w:r>
      <w:r w:rsidR="00447BEC" w:rsidRPr="0033357C">
        <w:rPr>
          <w:color w:val="auto"/>
          <w:sz w:val="22"/>
        </w:rPr>
        <w:t xml:space="preserve"> </w:t>
      </w:r>
      <w:r w:rsidR="007B100E">
        <w:rPr>
          <w:color w:val="auto"/>
          <w:sz w:val="22"/>
        </w:rPr>
        <w:t>S</w:t>
      </w:r>
      <w:r w:rsidR="00447BEC" w:rsidRPr="0033357C">
        <w:rPr>
          <w:color w:val="auto"/>
          <w:sz w:val="22"/>
        </w:rPr>
        <w:fldChar w:fldCharType="begin"/>
      </w:r>
      <w:r w:rsidR="00447BEC" w:rsidRPr="0033357C">
        <w:rPr>
          <w:color w:val="auto"/>
          <w:sz w:val="22"/>
        </w:rPr>
        <w:instrText xml:space="preserve"> SEQ ESM_Fig. \* ARABIC </w:instrText>
      </w:r>
      <w:r w:rsidR="00447BEC" w:rsidRPr="0033357C">
        <w:rPr>
          <w:color w:val="auto"/>
          <w:sz w:val="22"/>
        </w:rPr>
        <w:fldChar w:fldCharType="separate"/>
      </w:r>
      <w:r w:rsidR="00447BEC">
        <w:rPr>
          <w:noProof/>
          <w:color w:val="auto"/>
          <w:sz w:val="22"/>
        </w:rPr>
        <w:t>1</w:t>
      </w:r>
      <w:r w:rsidR="00447BEC" w:rsidRPr="0033357C">
        <w:rPr>
          <w:color w:val="auto"/>
          <w:sz w:val="22"/>
        </w:rPr>
        <w:fldChar w:fldCharType="end"/>
      </w:r>
      <w:r w:rsidR="00447BEC" w:rsidRPr="0033357C">
        <w:rPr>
          <w:color w:val="auto"/>
          <w:sz w:val="22"/>
        </w:rPr>
        <w:t xml:space="preserve">   Flow chart of the final study cohort</w:t>
      </w:r>
      <w:bookmarkEnd w:id="11"/>
      <w:bookmarkEnd w:id="12"/>
    </w:p>
    <w:p w14:paraId="6795E749" w14:textId="6AC0E749" w:rsidR="00447BEC" w:rsidRDefault="00447BEC" w:rsidP="00447BEC">
      <w:pPr>
        <w:keepNext/>
      </w:pPr>
      <w:r>
        <w:rPr>
          <w:noProof/>
        </w:rPr>
        <mc:AlternateContent>
          <mc:Choice Requires="wpc">
            <w:drawing>
              <wp:inline distT="0" distB="0" distL="0" distR="0" wp14:anchorId="2C436559" wp14:editId="2AF09141">
                <wp:extent cx="5486400" cy="4030980"/>
                <wp:effectExtent l="0" t="0" r="0" b="0"/>
                <wp:docPr id="7" name="Canvas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Text Box 2"/>
                        <wps:cNvSpPr txBox="1"/>
                        <wps:spPr>
                          <a:xfrm>
                            <a:off x="160443" y="171662"/>
                            <a:ext cx="2171700" cy="685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D6C132" w14:textId="703E2721" w:rsidR="00C27954" w:rsidRPr="006D634B" w:rsidRDefault="00C27954" w:rsidP="00447BE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Patients with medical diagnosis of type 2 diabetes prior 1 Jan 2013</w:t>
                              </w:r>
                              <w:r w:rsidRPr="006D634B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             n = </w:t>
                              </w:r>
                              <w:r w:rsidRPr="006D634B">
                                <w:rPr>
                                  <w:sz w:val="20"/>
                                </w:rPr>
                                <w:t>10 204</w:t>
                              </w:r>
                            </w:p>
                            <w:p w14:paraId="55BE87A9" w14:textId="77777777" w:rsidR="00C27954" w:rsidRPr="006D634B" w:rsidRDefault="00C27954" w:rsidP="00447BE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14:paraId="096738D6" w14:textId="77777777" w:rsidR="00C27954" w:rsidRPr="006D634B" w:rsidRDefault="00C27954" w:rsidP="00447BEC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14:paraId="57FC266F" w14:textId="77777777" w:rsidR="00C27954" w:rsidRPr="006D634B" w:rsidRDefault="00C27954" w:rsidP="00447BEC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4"/>
                        <wps:cNvSpPr txBox="1"/>
                        <wps:spPr>
                          <a:xfrm>
                            <a:off x="2582159" y="2225465"/>
                            <a:ext cx="2744221" cy="11940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BE537D" w14:textId="77777777" w:rsidR="00C27954" w:rsidRPr="00582BF6" w:rsidRDefault="00C27954" w:rsidP="00417091">
                              <w:pPr>
                                <w:pStyle w:val="NormalWeb"/>
                                <w:spacing w:before="0" w:beforeAutospacing="0" w:after="200" w:afterAutospacing="0"/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</w:pPr>
                              <w:r w:rsidRPr="00582BF6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 xml:space="preserve">1 547 patients excluded due to insufficient number of LDL-C measurements between baseline or 1 Jan 2013 and 31 Dec 2017: </w:t>
                              </w:r>
                            </w:p>
                            <w:p w14:paraId="4595BF06" w14:textId="77777777" w:rsidR="00C27954" w:rsidRPr="006D634B" w:rsidRDefault="00C27954" w:rsidP="00417091">
                              <w:pPr>
                                <w:pStyle w:val="NormalWeb"/>
                                <w:spacing w:before="0" w:beforeAutospacing="0" w:after="200" w:afterAutospacing="0"/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</w:pPr>
                              <w:r w:rsidRPr="00582BF6"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 xml:space="preserve">• </w:t>
                              </w:r>
                              <w:r w:rsidRPr="00582BF6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>No measurements (n = 600</w:t>
                              </w:r>
                              <w:r w:rsidRPr="00582BF6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>)</w:t>
                              </w:r>
                              <w:r w:rsidRPr="00582BF6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br/>
                              </w:r>
                              <w:r w:rsidRPr="00582BF6"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 xml:space="preserve">• </w:t>
                              </w:r>
                              <w:r w:rsidRPr="00582BF6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 xml:space="preserve">Only 1 measurement (n = 895) </w:t>
                              </w:r>
                              <w:r w:rsidRPr="00582BF6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br/>
                              </w:r>
                              <w:r w:rsidRPr="00582BF6"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>• ≥</w:t>
                              </w:r>
                              <w:r w:rsidRPr="00582BF6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>2 measurements but in the same year (n = 52)</w:t>
                              </w:r>
                              <w:r w:rsidRPr="006D634B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6CF6B664" w14:textId="50AF2229" w:rsidR="00C27954" w:rsidRPr="006D634B" w:rsidRDefault="00C27954" w:rsidP="00447BEC">
                              <w:pPr>
                                <w:pStyle w:val="NormalWeb"/>
                                <w:spacing w:before="0" w:beforeAutospacing="0" w:after="200" w:afterAutospacing="0"/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199619" y="3212503"/>
                            <a:ext cx="2152081" cy="65396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C016A2" w14:textId="5080C662" w:rsidR="00C27954" w:rsidRPr="006D634B" w:rsidRDefault="00C27954" w:rsidP="00447BE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Theme="minorHAnsi" w:hAnsiTheme="minorHAnsi"/>
                                  <w:sz w:val="22"/>
                                </w:rPr>
                              </w:pPr>
                              <w:r w:rsidRPr="006D634B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 xml:space="preserve">Included in </w:t>
                              </w:r>
                              <w:r w:rsidR="00743B05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 xml:space="preserve">the </w:t>
                              </w:r>
                              <w:r w:rsidRPr="006D634B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 xml:space="preserve">final study         </w:t>
                              </w:r>
                              <w:r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 xml:space="preserve">      </w:t>
                              </w:r>
                              <w:r w:rsidRPr="006D634B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 xml:space="preserve">   cohort                                             </w:t>
                              </w:r>
                              <w:r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 xml:space="preserve">      </w:t>
                              </w:r>
                              <w:r w:rsidRPr="006D634B">
                                <w:rPr>
                                  <w:rFonts w:asciiTheme="minorHAnsi" w:eastAsia="Calibri" w:hAnsiTheme="minorHAnsi"/>
                                  <w:sz w:val="20"/>
                                  <w:szCs w:val="22"/>
                                </w:rPr>
                                <w:t xml:space="preserve">    n = 8 592</w:t>
                              </w:r>
                            </w:p>
                            <w:p w14:paraId="17312BE1" w14:textId="77777777" w:rsidR="00C27954" w:rsidRPr="006D634B" w:rsidRDefault="00C27954" w:rsidP="00447BE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D634B">
                                <w:rPr>
                                  <w:rFonts w:eastAsia="Calibri"/>
                                  <w:sz w:val="20"/>
                                  <w:szCs w:val="22"/>
                                </w:rPr>
                                <w:t> </w:t>
                              </w:r>
                            </w:p>
                            <w:p w14:paraId="546D2736" w14:textId="77777777" w:rsidR="00C27954" w:rsidRPr="006D634B" w:rsidRDefault="00C27954" w:rsidP="00447BE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6D634B">
                                <w:rPr>
                                  <w:rFonts w:eastAsia="Calibri"/>
                                  <w:sz w:val="20"/>
                                  <w:szCs w:val="22"/>
                                </w:rPr>
                                <w:t> </w:t>
                              </w:r>
                            </w:p>
                            <w:p w14:paraId="7A861F9A" w14:textId="77777777" w:rsidR="00C27954" w:rsidRPr="006D634B" w:rsidRDefault="00C27954" w:rsidP="00447BE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sz w:val="22"/>
                                </w:rPr>
                              </w:pPr>
                              <w:r w:rsidRPr="006D634B">
                                <w:rPr>
                                  <w:rFonts w:eastAsia="Calibri"/>
                                  <w:sz w:val="20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Straight Arrow Connector 5"/>
                        <wps:cNvCnPr>
                          <a:stCxn id="2" idx="2"/>
                        </wps:cNvCnPr>
                        <wps:spPr>
                          <a:xfrm>
                            <a:off x="1246293" y="857462"/>
                            <a:ext cx="0" cy="82846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1246209" y="1289050"/>
                            <a:ext cx="133595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4"/>
                        <wps:cNvSpPr txBox="1"/>
                        <wps:spPr>
                          <a:xfrm>
                            <a:off x="2582315" y="838200"/>
                            <a:ext cx="2744066" cy="9239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4F60EB" w14:textId="77777777" w:rsidR="00C27954" w:rsidRPr="00582BF6" w:rsidRDefault="00C27954" w:rsidP="00167E55">
                              <w:pPr>
                                <w:pStyle w:val="NormalWeb"/>
                                <w:spacing w:before="0" w:beforeAutospacing="0" w:after="200" w:afterAutospacing="0"/>
                                <w:rPr>
                                  <w:rFonts w:asciiTheme="minorHAnsi" w:eastAsia="Calibri" w:hAnsiTheme="minorHAnsi"/>
                                  <w:sz w:val="20"/>
                                  <w:szCs w:val="20"/>
                                </w:rPr>
                              </w:pPr>
                              <w:r w:rsidRPr="00582BF6">
                                <w:rPr>
                                  <w:rFonts w:asciiTheme="minorHAnsi" w:eastAsia="Calibri" w:hAnsiTheme="minorHAnsi"/>
                                  <w:sz w:val="20"/>
                                  <w:szCs w:val="20"/>
                                </w:rPr>
                                <w:t>65 patients excluded due to:</w:t>
                              </w:r>
                            </w:p>
                            <w:p w14:paraId="4A01DE2F" w14:textId="2646048B" w:rsidR="00C27954" w:rsidRPr="000571E7" w:rsidRDefault="00C27954" w:rsidP="00167E55">
                              <w:pPr>
                                <w:pStyle w:val="NormalWeb"/>
                                <w:spacing w:before="0" w:beforeAutospacing="0" w:after="200" w:afterAutospacing="0"/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</w:pPr>
                              <w:r w:rsidRPr="00582BF6"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>• Correction of the diagnosis to type 1 diabetes (n = 58</w:t>
                              </w:r>
                              <w:r w:rsidRPr="00582BF6"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582BF6"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br/>
                                <w:t>• Death before 1 Jan 2013 (n = 7)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2"/>
                        <wps:cNvSpPr txBox="1"/>
                        <wps:spPr>
                          <a:xfrm>
                            <a:off x="180000" y="1685925"/>
                            <a:ext cx="2171700" cy="685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FB5A66" w14:textId="18FCD6A7" w:rsidR="00C27954" w:rsidRPr="00384F99" w:rsidRDefault="00C27954" w:rsidP="00447BE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sz w:val="20"/>
                                  <w:szCs w:val="20"/>
                                </w:rPr>
                                <w:t xml:space="preserve">Type 2 </w:t>
                              </w:r>
                              <w:r w:rsidRPr="00582BF6">
                                <w:rPr>
                                  <w:rFonts w:asciiTheme="minorHAnsi" w:eastAsia="Calibri" w:hAnsiTheme="minorHAnsi"/>
                                  <w:sz w:val="20"/>
                                  <w:szCs w:val="20"/>
                                </w:rPr>
                                <w:t>diabetes patients, residing in North Karelia by 31 Dec 2012               n = 10 139</w:t>
                              </w:r>
                            </w:p>
                            <w:p w14:paraId="74C7F2B6" w14:textId="77777777" w:rsidR="00C27954" w:rsidRPr="00384F99" w:rsidRDefault="00C27954" w:rsidP="00447BE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384F99">
                                <w:rPr>
                                  <w:rFonts w:asciiTheme="minorHAnsi" w:eastAsia="Calibri" w:hAnsiTheme="minorHAns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14:paraId="35B73378" w14:textId="77777777" w:rsidR="00C27954" w:rsidRPr="00384F99" w:rsidRDefault="00C27954" w:rsidP="00447BE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384F99">
                                <w:rPr>
                                  <w:rFonts w:asciiTheme="minorHAnsi" w:eastAsia="Calibri" w:hAnsiTheme="minorHAns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  <w:p w14:paraId="503E461A" w14:textId="77777777" w:rsidR="00C27954" w:rsidRPr="00384F99" w:rsidRDefault="00C27954" w:rsidP="00447BEC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  <w:rPr>
                                  <w:rFonts w:asciiTheme="minorHAnsi" w:hAnsiTheme="minorHAnsi"/>
                                </w:rPr>
                              </w:pPr>
                              <w:r w:rsidRPr="00384F99">
                                <w:rPr>
                                  <w:rFonts w:asciiTheme="minorHAnsi" w:eastAsia="Calibri" w:hAnsiTheme="minorHAnsi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1246209" y="2371725"/>
                            <a:ext cx="0" cy="82804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1246209" y="2812075"/>
                            <a:ext cx="13354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C436559" id="Canvas 7" o:spid="_x0000_s1026" editas="canvas" style="width:6in;height:317.4pt;mso-position-horizontal-relative:char;mso-position-vertical-relative:line" coordsize="54864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4030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604;top:1716;width:2171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7CD6C132" w14:textId="703E2721" w:rsidR="00C27954" w:rsidRPr="006D634B" w:rsidRDefault="00C27954" w:rsidP="00447BEC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Patients with medical diagnosis of type 2 diabetes prior 1 Jan 2013</w:t>
                        </w:r>
                        <w:r w:rsidRPr="006D634B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            n = </w:t>
                        </w:r>
                        <w:r w:rsidRPr="006D634B">
                          <w:rPr>
                            <w:sz w:val="20"/>
                          </w:rPr>
                          <w:t>10 204</w:t>
                        </w:r>
                      </w:p>
                      <w:p w14:paraId="55BE87A9" w14:textId="77777777" w:rsidR="00C27954" w:rsidRPr="006D634B" w:rsidRDefault="00C27954" w:rsidP="00447BEC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  <w:p w14:paraId="096738D6" w14:textId="77777777" w:rsidR="00C27954" w:rsidRPr="006D634B" w:rsidRDefault="00C27954" w:rsidP="00447BEC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  <w:p w14:paraId="57FC266F" w14:textId="77777777" w:rsidR="00C27954" w:rsidRPr="006D634B" w:rsidRDefault="00C27954" w:rsidP="00447BEC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4" o:spid="_x0000_s1029" type="#_x0000_t202" style="position:absolute;left:25821;top:22254;width:27442;height:11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69BE537D" w14:textId="77777777" w:rsidR="00C27954" w:rsidRPr="00582BF6" w:rsidRDefault="00C27954" w:rsidP="00417091">
                        <w:pPr>
                          <w:pStyle w:val="NormalWeb"/>
                          <w:spacing w:before="0" w:beforeAutospacing="0" w:after="200" w:afterAutospacing="0"/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</w:pPr>
                        <w:r w:rsidRPr="00582BF6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 xml:space="preserve">1 547 patients excluded due to insufficient number of LDL-C measurements between baseline or 1 Jan 2013 and 31 Dec 2017: </w:t>
                        </w:r>
                      </w:p>
                      <w:p w14:paraId="4595BF06" w14:textId="77777777" w:rsidR="00C27954" w:rsidRPr="006D634B" w:rsidRDefault="00C27954" w:rsidP="00417091">
                        <w:pPr>
                          <w:pStyle w:val="NormalWeb"/>
                          <w:spacing w:before="0" w:beforeAutospacing="0" w:after="200" w:afterAutospacing="0"/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</w:pPr>
                        <w:r w:rsidRPr="00582BF6">
                          <w:rPr>
                            <w:rFonts w:asciiTheme="minorHAnsi" w:hAnsiTheme="minorHAnsi"/>
                            <w:sz w:val="20"/>
                            <w:szCs w:val="20"/>
                          </w:rPr>
                          <w:t xml:space="preserve">• </w:t>
                        </w:r>
                        <w:r w:rsidRPr="00582BF6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>No measurements (n = 600</w:t>
                        </w:r>
                        <w:r w:rsidRPr="00582BF6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>)</w:t>
                        </w:r>
                        <w:r w:rsidRPr="00582BF6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br/>
                        </w:r>
                        <w:r w:rsidRPr="00582BF6">
                          <w:rPr>
                            <w:rFonts w:asciiTheme="minorHAnsi" w:hAnsiTheme="minorHAnsi"/>
                            <w:sz w:val="20"/>
                            <w:szCs w:val="20"/>
                          </w:rPr>
                          <w:t xml:space="preserve">• </w:t>
                        </w:r>
                        <w:r w:rsidRPr="00582BF6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 xml:space="preserve">Only 1 measurement (n = 895) </w:t>
                        </w:r>
                        <w:r w:rsidRPr="00582BF6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br/>
                        </w:r>
                        <w:r w:rsidRPr="00582BF6">
                          <w:rPr>
                            <w:rFonts w:asciiTheme="minorHAnsi" w:hAnsiTheme="minorHAnsi"/>
                            <w:sz w:val="20"/>
                            <w:szCs w:val="20"/>
                          </w:rPr>
                          <w:t>• ≥</w:t>
                        </w:r>
                        <w:r w:rsidRPr="00582BF6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>2 measurements but in the same year (n = 52)</w:t>
                        </w:r>
                        <w:r w:rsidRPr="006D634B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 xml:space="preserve"> </w:t>
                        </w:r>
                      </w:p>
                      <w:p w14:paraId="6CF6B664" w14:textId="50AF2229" w:rsidR="00C27954" w:rsidRPr="006D634B" w:rsidRDefault="00C27954" w:rsidP="00447BEC">
                        <w:pPr>
                          <w:pStyle w:val="NormalWeb"/>
                          <w:spacing w:before="0" w:beforeAutospacing="0" w:after="200" w:afterAutospacing="0"/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4" o:spid="_x0000_s1030" type="#_x0000_t202" style="position:absolute;left:1996;top:32125;width:21521;height:6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14:paraId="4FC016A2" w14:textId="5080C662" w:rsidR="00C27954" w:rsidRPr="006D634B" w:rsidRDefault="00C27954" w:rsidP="00447BEC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asciiTheme="minorHAnsi" w:hAnsiTheme="minorHAnsi"/>
                            <w:sz w:val="22"/>
                          </w:rPr>
                        </w:pPr>
                        <w:r w:rsidRPr="006D634B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 xml:space="preserve">Included in </w:t>
                        </w:r>
                        <w:r w:rsidR="00743B05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 xml:space="preserve">the </w:t>
                        </w:r>
                        <w:r w:rsidRPr="006D634B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 xml:space="preserve">final study         </w:t>
                        </w:r>
                        <w:r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 xml:space="preserve">      </w:t>
                        </w:r>
                        <w:r w:rsidRPr="006D634B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 xml:space="preserve">   cohort                                             </w:t>
                        </w:r>
                        <w:r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 xml:space="preserve">      </w:t>
                        </w:r>
                        <w:r w:rsidRPr="006D634B">
                          <w:rPr>
                            <w:rFonts w:asciiTheme="minorHAnsi" w:eastAsia="Calibri" w:hAnsiTheme="minorHAnsi"/>
                            <w:sz w:val="20"/>
                            <w:szCs w:val="22"/>
                          </w:rPr>
                          <w:t xml:space="preserve">    n = 8 592</w:t>
                        </w:r>
                      </w:p>
                      <w:p w14:paraId="17312BE1" w14:textId="77777777" w:rsidR="00C27954" w:rsidRPr="006D634B" w:rsidRDefault="00C27954" w:rsidP="00447BEC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sz w:val="22"/>
                          </w:rPr>
                        </w:pPr>
                        <w:r w:rsidRPr="006D634B">
                          <w:rPr>
                            <w:rFonts w:eastAsia="Calibri"/>
                            <w:sz w:val="20"/>
                            <w:szCs w:val="22"/>
                          </w:rPr>
                          <w:t> </w:t>
                        </w:r>
                      </w:p>
                      <w:p w14:paraId="546D2736" w14:textId="77777777" w:rsidR="00C27954" w:rsidRPr="006D634B" w:rsidRDefault="00C27954" w:rsidP="00447BEC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sz w:val="22"/>
                          </w:rPr>
                        </w:pPr>
                        <w:r w:rsidRPr="006D634B">
                          <w:rPr>
                            <w:rFonts w:eastAsia="Calibri"/>
                            <w:sz w:val="20"/>
                            <w:szCs w:val="22"/>
                          </w:rPr>
                          <w:t> </w:t>
                        </w:r>
                      </w:p>
                      <w:p w14:paraId="7A861F9A" w14:textId="77777777" w:rsidR="00C27954" w:rsidRPr="006D634B" w:rsidRDefault="00C27954" w:rsidP="00447BEC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sz w:val="22"/>
                          </w:rPr>
                        </w:pPr>
                        <w:r w:rsidRPr="006D634B">
                          <w:rPr>
                            <w:rFonts w:eastAsia="Calibri"/>
                            <w:sz w:val="20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31" type="#_x0000_t32" style="position:absolute;left:12462;top:8574;width:0;height:82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" strokecolor="black [3213]">
                  <v:stroke endarrow="open"/>
                </v:shape>
                <v:shape id="Straight Arrow Connector 6" o:spid="_x0000_s1032" type="#_x0000_t32" style="position:absolute;left:12462;top:12890;width:133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" strokecolor="black [3213]">
                  <v:stroke endarrow="open"/>
                </v:shape>
                <v:shape id="Text Box 4" o:spid="_x0000_s1033" type="#_x0000_t202" style="position:absolute;left:25823;top:8382;width:27440;height:9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14:paraId="5E4F60EB" w14:textId="77777777" w:rsidR="00C27954" w:rsidRPr="00582BF6" w:rsidRDefault="00C27954" w:rsidP="00167E55">
                        <w:pPr>
                          <w:pStyle w:val="NormalWeb"/>
                          <w:spacing w:before="0" w:beforeAutospacing="0" w:after="200" w:afterAutospacing="0"/>
                          <w:rPr>
                            <w:rFonts w:asciiTheme="minorHAnsi" w:eastAsia="Calibri" w:hAnsiTheme="minorHAnsi"/>
                            <w:sz w:val="20"/>
                            <w:szCs w:val="20"/>
                          </w:rPr>
                        </w:pPr>
                        <w:r w:rsidRPr="00582BF6">
                          <w:rPr>
                            <w:rFonts w:asciiTheme="minorHAnsi" w:eastAsia="Calibri" w:hAnsiTheme="minorHAnsi"/>
                            <w:sz w:val="20"/>
                            <w:szCs w:val="20"/>
                          </w:rPr>
                          <w:t>65 patients excluded due to:</w:t>
                        </w:r>
                      </w:p>
                      <w:p w14:paraId="4A01DE2F" w14:textId="2646048B" w:rsidR="00C27954" w:rsidRPr="000571E7" w:rsidRDefault="00C27954" w:rsidP="00167E55">
                        <w:pPr>
                          <w:pStyle w:val="NormalWeb"/>
                          <w:spacing w:before="0" w:beforeAutospacing="0" w:after="200" w:afterAutospacing="0"/>
                          <w:rPr>
                            <w:rFonts w:asciiTheme="minorHAnsi" w:hAnsiTheme="minorHAnsi"/>
                            <w:sz w:val="20"/>
                            <w:szCs w:val="20"/>
                          </w:rPr>
                        </w:pPr>
                        <w:r w:rsidRPr="00582BF6">
                          <w:rPr>
                            <w:rFonts w:asciiTheme="minorHAnsi" w:hAnsiTheme="minorHAnsi"/>
                            <w:sz w:val="20"/>
                            <w:szCs w:val="20"/>
                          </w:rPr>
                          <w:t>• Correction of the diagnosis to type 1 diabetes (n = 58</w:t>
                        </w:r>
                        <w:r w:rsidRPr="00582BF6">
                          <w:rPr>
                            <w:rFonts w:asciiTheme="minorHAnsi" w:hAnsiTheme="minorHAnsi"/>
                            <w:sz w:val="20"/>
                            <w:szCs w:val="20"/>
                          </w:rPr>
                          <w:t>)</w:t>
                        </w:r>
                        <w:r w:rsidRPr="00582BF6">
                          <w:rPr>
                            <w:rFonts w:asciiTheme="minorHAnsi" w:hAnsiTheme="minorHAnsi"/>
                            <w:sz w:val="20"/>
                            <w:szCs w:val="20"/>
                          </w:rPr>
                          <w:br/>
                          <w:t>• Death before 1 Jan 2013 (n = 7)</w:t>
                        </w:r>
                      </w:p>
                    </w:txbxContent>
                  </v:textbox>
                </v:shape>
                <v:shape id="Text Box 2" o:spid="_x0000_s1034" type="#_x0000_t202" style="position:absolute;left:1800;top:16859;width:2171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7BFB5A66" w14:textId="18FCD6A7" w:rsidR="00C27954" w:rsidRPr="00384F99" w:rsidRDefault="00C27954" w:rsidP="00447BEC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sz w:val="20"/>
                            <w:szCs w:val="20"/>
                          </w:rPr>
                          <w:t xml:space="preserve">Type 2 </w:t>
                        </w:r>
                        <w:r w:rsidRPr="00582BF6">
                          <w:rPr>
                            <w:rFonts w:asciiTheme="minorHAnsi" w:eastAsia="Calibri" w:hAnsiTheme="minorHAnsi"/>
                            <w:sz w:val="20"/>
                            <w:szCs w:val="20"/>
                          </w:rPr>
                          <w:t>diabetes patients, residing in North Karelia by 31 Dec 2012               n = 10 139</w:t>
                        </w:r>
                      </w:p>
                      <w:p w14:paraId="74C7F2B6" w14:textId="77777777" w:rsidR="00C27954" w:rsidRPr="00384F99" w:rsidRDefault="00C27954" w:rsidP="00447BEC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384F99">
                          <w:rPr>
                            <w:rFonts w:asciiTheme="minorHAnsi" w:eastAsia="Calibri" w:hAnsiTheme="minorHAnsi"/>
                            <w:sz w:val="20"/>
                            <w:szCs w:val="20"/>
                          </w:rPr>
                          <w:t> </w:t>
                        </w:r>
                      </w:p>
                      <w:p w14:paraId="35B73378" w14:textId="77777777" w:rsidR="00C27954" w:rsidRPr="00384F99" w:rsidRDefault="00C27954" w:rsidP="00447BEC">
                        <w:pPr>
                          <w:pStyle w:val="NormalWeb"/>
                          <w:spacing w:before="0" w:beforeAutospacing="0" w:after="200" w:afterAutospacing="0" w:line="276" w:lineRule="auto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384F99">
                          <w:rPr>
                            <w:rFonts w:asciiTheme="minorHAnsi" w:eastAsia="Calibri" w:hAnsiTheme="minorHAnsi"/>
                            <w:sz w:val="20"/>
                            <w:szCs w:val="20"/>
                          </w:rPr>
                          <w:t> </w:t>
                        </w:r>
                      </w:p>
                      <w:p w14:paraId="503E461A" w14:textId="77777777" w:rsidR="00C27954" w:rsidRPr="00384F99" w:rsidRDefault="00C27954" w:rsidP="00447BEC">
                        <w:pPr>
                          <w:pStyle w:val="NormalWeb"/>
                          <w:spacing w:before="0" w:beforeAutospacing="0" w:after="200" w:afterAutospacing="0" w:line="276" w:lineRule="auto"/>
                          <w:rPr>
                            <w:rFonts w:asciiTheme="minorHAnsi" w:hAnsiTheme="minorHAnsi"/>
                          </w:rPr>
                        </w:pPr>
                        <w:r w:rsidRPr="00384F99">
                          <w:rPr>
                            <w:rFonts w:asciiTheme="minorHAnsi" w:eastAsia="Calibri" w:hAnsiTheme="minorHAnsi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shape>
                <v:shape id="Straight Arrow Connector 10" o:spid="_x0000_s1035" type="#_x0000_t32" style="position:absolute;left:12462;top:23717;width:0;height:82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" strokecolor="black [3213]">
                  <v:stroke endarrow="open"/>
                </v:shape>
                <v:shape id="Straight Arrow Connector 11" o:spid="_x0000_s1036" type="#_x0000_t32" style="position:absolute;left:12462;top:28120;width:133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" strokecolor="black [3213]">
                  <v:stroke endarrow="open"/>
                </v:shape>
                <w10:anchorlock/>
              </v:group>
            </w:pict>
          </mc:Fallback>
        </mc:AlternateContent>
      </w:r>
    </w:p>
    <w:p w14:paraId="0935C0C5" w14:textId="77777777" w:rsidR="00447BEC" w:rsidRDefault="00447BEC" w:rsidP="00447BEC">
      <w:pPr>
        <w:keepNext/>
      </w:pPr>
    </w:p>
    <w:p w14:paraId="369BAB2C" w14:textId="77777777" w:rsidR="00CE5F23" w:rsidRDefault="00CE5F23" w:rsidP="00447BEC">
      <w:pPr>
        <w:keepNext/>
      </w:pPr>
    </w:p>
    <w:p w14:paraId="15741B3B" w14:textId="77777777" w:rsidR="00070B55" w:rsidRDefault="00070B55" w:rsidP="00447BEC">
      <w:pPr>
        <w:keepNext/>
      </w:pPr>
    </w:p>
    <w:p w14:paraId="797DFCC5" w14:textId="77777777" w:rsidR="005C117B" w:rsidRPr="005C117B" w:rsidRDefault="005C117B" w:rsidP="005C117B"/>
    <w:sectPr w:rsidR="005C117B" w:rsidRPr="005C117B" w:rsidSect="00E9165A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FC21A" w16cex:dateUtc="2020-11-18T13:54:00Z"/>
  <w16cex:commentExtensible w16cex:durableId="235FC41B" w16cex:dateUtc="2020-11-18T14:02:00Z"/>
  <w16cex:commentExtensible w16cex:durableId="235FC31A" w16cex:dateUtc="2020-11-18T13:58:00Z"/>
  <w16cex:commentExtensible w16cex:durableId="235FC332" w16cex:dateUtc="2020-11-18T13:5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BF92E" w14:textId="77777777" w:rsidR="00C27954" w:rsidRDefault="00C27954" w:rsidP="00EF7BBD">
      <w:pPr>
        <w:spacing w:after="0" w:line="240" w:lineRule="auto"/>
      </w:pPr>
      <w:r>
        <w:separator/>
      </w:r>
    </w:p>
  </w:endnote>
  <w:endnote w:type="continuationSeparator" w:id="0">
    <w:p w14:paraId="064CA23F" w14:textId="77777777" w:rsidR="00C27954" w:rsidRDefault="00C27954" w:rsidP="00EF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4427B" w14:textId="77777777" w:rsidR="00C27954" w:rsidRDefault="00C279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9116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5720B0" w14:textId="58581177" w:rsidR="00C27954" w:rsidRDefault="00C279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A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3445E9" w14:textId="77777777" w:rsidR="00C27954" w:rsidRDefault="00C279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5B615" w14:textId="77777777" w:rsidR="00C27954" w:rsidRDefault="00C27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939E7" w14:textId="77777777" w:rsidR="00C27954" w:rsidRDefault="00C27954" w:rsidP="00EF7BBD">
      <w:pPr>
        <w:spacing w:after="0" w:line="240" w:lineRule="auto"/>
      </w:pPr>
      <w:r>
        <w:separator/>
      </w:r>
    </w:p>
  </w:footnote>
  <w:footnote w:type="continuationSeparator" w:id="0">
    <w:p w14:paraId="5EF8575A" w14:textId="77777777" w:rsidR="00C27954" w:rsidRDefault="00C27954" w:rsidP="00EF7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FDCCD" w14:textId="77777777" w:rsidR="00C27954" w:rsidRDefault="00C279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39DFE" w14:textId="77777777" w:rsidR="00C27954" w:rsidRDefault="00C279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ABF7F" w14:textId="77777777" w:rsidR="00C27954" w:rsidRDefault="00C279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86E2F"/>
    <w:multiLevelType w:val="hybridMultilevel"/>
    <w:tmpl w:val="A7EA6D36"/>
    <w:lvl w:ilvl="0" w:tplc="BCF48E3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spacing w:val="-20"/>
        <w:sz w:val="22"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79712AF4"/>
    <w:multiLevelType w:val="hybridMultilevel"/>
    <w:tmpl w:val="2070C7EC"/>
    <w:lvl w:ilvl="0" w:tplc="5AB8CE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72AD23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C1A8CD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1DEE9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D3EBEC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9880E3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ADE31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25A042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C8C3FF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7F885132"/>
    <w:multiLevelType w:val="hybridMultilevel"/>
    <w:tmpl w:val="8E32B35C"/>
    <w:lvl w:ilvl="0" w:tplc="1B1451E0">
      <w:start w:val="5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hideGrammatical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yMzQysbQwtTQAAiUdpeDU4uLM/DyQAvNaABG9u/wsAAAA"/>
  </w:docVars>
  <w:rsids>
    <w:rsidRoot w:val="009220ED"/>
    <w:rsid w:val="000058A8"/>
    <w:rsid w:val="00045C84"/>
    <w:rsid w:val="000571E7"/>
    <w:rsid w:val="00070B55"/>
    <w:rsid w:val="0007289F"/>
    <w:rsid w:val="00076753"/>
    <w:rsid w:val="00096C46"/>
    <w:rsid w:val="000B37BD"/>
    <w:rsid w:val="000E3BF8"/>
    <w:rsid w:val="000F5B4F"/>
    <w:rsid w:val="00100BBA"/>
    <w:rsid w:val="00112E66"/>
    <w:rsid w:val="00117D40"/>
    <w:rsid w:val="00123503"/>
    <w:rsid w:val="001314D0"/>
    <w:rsid w:val="00132165"/>
    <w:rsid w:val="001425BD"/>
    <w:rsid w:val="00163350"/>
    <w:rsid w:val="00167E55"/>
    <w:rsid w:val="001B1950"/>
    <w:rsid w:val="001D7BF3"/>
    <w:rsid w:val="001F18E1"/>
    <w:rsid w:val="001F7F44"/>
    <w:rsid w:val="002102AF"/>
    <w:rsid w:val="00216B8C"/>
    <w:rsid w:val="00260AE3"/>
    <w:rsid w:val="0027427B"/>
    <w:rsid w:val="0029028B"/>
    <w:rsid w:val="002B6F48"/>
    <w:rsid w:val="002C40F6"/>
    <w:rsid w:val="002E2EAA"/>
    <w:rsid w:val="00312511"/>
    <w:rsid w:val="0032444C"/>
    <w:rsid w:val="0033357C"/>
    <w:rsid w:val="00365567"/>
    <w:rsid w:val="00384F99"/>
    <w:rsid w:val="003A04D4"/>
    <w:rsid w:val="003B327D"/>
    <w:rsid w:val="003D11B2"/>
    <w:rsid w:val="003E5378"/>
    <w:rsid w:val="00400DD4"/>
    <w:rsid w:val="00417091"/>
    <w:rsid w:val="00447BEC"/>
    <w:rsid w:val="00447E54"/>
    <w:rsid w:val="00451629"/>
    <w:rsid w:val="00453D6B"/>
    <w:rsid w:val="0049198D"/>
    <w:rsid w:val="004A446B"/>
    <w:rsid w:val="004A6B3D"/>
    <w:rsid w:val="004B15E3"/>
    <w:rsid w:val="004B7B81"/>
    <w:rsid w:val="004C041D"/>
    <w:rsid w:val="004C6F59"/>
    <w:rsid w:val="00511698"/>
    <w:rsid w:val="00531C54"/>
    <w:rsid w:val="0055192B"/>
    <w:rsid w:val="005548E6"/>
    <w:rsid w:val="00582BF6"/>
    <w:rsid w:val="00591784"/>
    <w:rsid w:val="005C117B"/>
    <w:rsid w:val="005C7EFB"/>
    <w:rsid w:val="005D034A"/>
    <w:rsid w:val="005D3612"/>
    <w:rsid w:val="006410A2"/>
    <w:rsid w:val="00650220"/>
    <w:rsid w:val="00665A52"/>
    <w:rsid w:val="00694635"/>
    <w:rsid w:val="00704B59"/>
    <w:rsid w:val="00706AF7"/>
    <w:rsid w:val="00737B94"/>
    <w:rsid w:val="00743B05"/>
    <w:rsid w:val="00761209"/>
    <w:rsid w:val="007B100E"/>
    <w:rsid w:val="007E5344"/>
    <w:rsid w:val="007F4C33"/>
    <w:rsid w:val="00807892"/>
    <w:rsid w:val="008109E5"/>
    <w:rsid w:val="0081539F"/>
    <w:rsid w:val="00816823"/>
    <w:rsid w:val="00853E37"/>
    <w:rsid w:val="008622C7"/>
    <w:rsid w:val="00862F07"/>
    <w:rsid w:val="00864481"/>
    <w:rsid w:val="008D2045"/>
    <w:rsid w:val="00906644"/>
    <w:rsid w:val="00910F87"/>
    <w:rsid w:val="009166D0"/>
    <w:rsid w:val="009169F7"/>
    <w:rsid w:val="00921C44"/>
    <w:rsid w:val="009220ED"/>
    <w:rsid w:val="00923B3E"/>
    <w:rsid w:val="00936388"/>
    <w:rsid w:val="00964064"/>
    <w:rsid w:val="009642B8"/>
    <w:rsid w:val="009A5510"/>
    <w:rsid w:val="009B1582"/>
    <w:rsid w:val="009E04A0"/>
    <w:rsid w:val="009E73C1"/>
    <w:rsid w:val="009F1054"/>
    <w:rsid w:val="009F3CA0"/>
    <w:rsid w:val="00AA10CF"/>
    <w:rsid w:val="00AB3834"/>
    <w:rsid w:val="00AF41CC"/>
    <w:rsid w:val="00B12728"/>
    <w:rsid w:val="00B45A10"/>
    <w:rsid w:val="00B61621"/>
    <w:rsid w:val="00B66071"/>
    <w:rsid w:val="00B718F0"/>
    <w:rsid w:val="00B727E8"/>
    <w:rsid w:val="00B82654"/>
    <w:rsid w:val="00BC0675"/>
    <w:rsid w:val="00BD2A1C"/>
    <w:rsid w:val="00C129E7"/>
    <w:rsid w:val="00C2438A"/>
    <w:rsid w:val="00C27954"/>
    <w:rsid w:val="00C34FE1"/>
    <w:rsid w:val="00C6652E"/>
    <w:rsid w:val="00C775D4"/>
    <w:rsid w:val="00C80556"/>
    <w:rsid w:val="00C91F3E"/>
    <w:rsid w:val="00CD66C4"/>
    <w:rsid w:val="00CD79D7"/>
    <w:rsid w:val="00CE5F23"/>
    <w:rsid w:val="00D274B2"/>
    <w:rsid w:val="00D46A63"/>
    <w:rsid w:val="00D57F15"/>
    <w:rsid w:val="00D71DDD"/>
    <w:rsid w:val="00DD7D44"/>
    <w:rsid w:val="00DE59FE"/>
    <w:rsid w:val="00DE77C0"/>
    <w:rsid w:val="00E33CBF"/>
    <w:rsid w:val="00E43D03"/>
    <w:rsid w:val="00E44C2A"/>
    <w:rsid w:val="00E51038"/>
    <w:rsid w:val="00E667DE"/>
    <w:rsid w:val="00E809DF"/>
    <w:rsid w:val="00E9165A"/>
    <w:rsid w:val="00EA13FE"/>
    <w:rsid w:val="00EC6D4B"/>
    <w:rsid w:val="00EF49F6"/>
    <w:rsid w:val="00EF7BBD"/>
    <w:rsid w:val="00F016F0"/>
    <w:rsid w:val="00F315D0"/>
    <w:rsid w:val="00F42054"/>
    <w:rsid w:val="00FA2DE2"/>
    <w:rsid w:val="00FB5FE8"/>
    <w:rsid w:val="00FD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1F37"/>
  <w15:docId w15:val="{EBFE7B92-FC51-42F2-945E-26F5009E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BBD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F7BBD"/>
    <w:pPr>
      <w:spacing w:after="0" w:line="240" w:lineRule="auto"/>
    </w:pPr>
    <w:rPr>
      <w:sz w:val="20"/>
      <w:szCs w:val="20"/>
      <w:lang w:val="fi-F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7BBD"/>
    <w:rPr>
      <w:sz w:val="20"/>
      <w:szCs w:val="20"/>
      <w:lang w:val="fi-FI"/>
    </w:rPr>
  </w:style>
  <w:style w:type="character" w:styleId="FootnoteReference">
    <w:name w:val="footnote reference"/>
    <w:basedOn w:val="DefaultParagraphFont"/>
    <w:uiPriority w:val="99"/>
    <w:semiHidden/>
    <w:unhideWhenUsed/>
    <w:rsid w:val="00EF7BB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16B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6B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6B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B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B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B8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B158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315D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3357C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33357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070B5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B55"/>
  </w:style>
  <w:style w:type="paragraph" w:styleId="Footer">
    <w:name w:val="footer"/>
    <w:basedOn w:val="Normal"/>
    <w:link w:val="FooterChar"/>
    <w:uiPriority w:val="99"/>
    <w:unhideWhenUsed/>
    <w:rsid w:val="00070B5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77DE7-187B-4ECB-9EB7-981948F5F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930</Words>
  <Characters>7540</Characters>
  <Application>Microsoft Office Word</Application>
  <DocSecurity>0</DocSecurity>
  <Lines>62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THL</Company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Inglin Laura</dc:creator>
  <cp:lastModifiedBy>Inglin Laura</cp:lastModifiedBy>
  <cp:revision>10</cp:revision>
  <dcterms:created xsi:type="dcterms:W3CDTF">2021-02-11T12:52:00Z</dcterms:created>
  <dcterms:modified xsi:type="dcterms:W3CDTF">2021-10-20T13:09:00Z</dcterms:modified>
</cp:coreProperties>
</file>