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9DD" w:rsidRPr="00505F36" w:rsidRDefault="003029DD" w:rsidP="003029DD">
      <w:pPr>
        <w:spacing w:after="0" w:line="276" w:lineRule="auto"/>
        <w:jc w:val="center"/>
        <w:rPr>
          <w:rFonts w:eastAsia="Times New Roman" w:cs="Arial"/>
          <w:b/>
          <w:color w:val="222222"/>
          <w:sz w:val="28"/>
          <w:szCs w:val="28"/>
          <w:lang w:val="en-US" w:eastAsia="de-DE"/>
        </w:rPr>
      </w:pPr>
      <w:r w:rsidRPr="00505F36">
        <w:rPr>
          <w:rFonts w:eastAsia="Times New Roman" w:cs="Arial"/>
          <w:b/>
          <w:color w:val="222222"/>
          <w:sz w:val="28"/>
          <w:szCs w:val="28"/>
          <w:lang w:val="en-US" w:eastAsia="de-DE"/>
        </w:rPr>
        <w:t>Characteri</w:t>
      </w:r>
      <w:r>
        <w:rPr>
          <w:rFonts w:eastAsia="Times New Roman" w:cs="Arial"/>
          <w:b/>
          <w:color w:val="222222"/>
          <w:sz w:val="28"/>
          <w:szCs w:val="28"/>
          <w:lang w:val="en-US" w:eastAsia="de-DE"/>
        </w:rPr>
        <w:t xml:space="preserve">zation </w:t>
      </w:r>
      <w:r w:rsidRPr="00505F36">
        <w:rPr>
          <w:rFonts w:eastAsia="Times New Roman" w:cs="Arial"/>
          <w:b/>
          <w:color w:val="222222"/>
          <w:sz w:val="28"/>
          <w:szCs w:val="28"/>
          <w:lang w:val="en-US" w:eastAsia="de-DE"/>
        </w:rPr>
        <w:t>of COVID-19 outbreak</w:t>
      </w:r>
      <w:r>
        <w:rPr>
          <w:rFonts w:eastAsia="Times New Roman" w:cs="Arial"/>
          <w:b/>
          <w:color w:val="222222"/>
          <w:sz w:val="28"/>
          <w:szCs w:val="28"/>
          <w:lang w:val="en-US" w:eastAsia="de-DE"/>
        </w:rPr>
        <w:t>s</w:t>
      </w:r>
      <w:r w:rsidRPr="00505F36">
        <w:rPr>
          <w:rFonts w:eastAsia="Times New Roman" w:cs="Arial"/>
          <w:b/>
          <w:color w:val="222222"/>
          <w:sz w:val="28"/>
          <w:szCs w:val="28"/>
          <w:lang w:val="en-US" w:eastAsia="de-DE"/>
        </w:rPr>
        <w:t xml:space="preserve"> in </w:t>
      </w:r>
      <w:r>
        <w:rPr>
          <w:rFonts w:eastAsia="Times New Roman" w:cs="Arial"/>
          <w:b/>
          <w:color w:val="222222"/>
          <w:sz w:val="28"/>
          <w:szCs w:val="28"/>
          <w:lang w:val="en-US" w:eastAsia="de-DE"/>
        </w:rPr>
        <w:t>three</w:t>
      </w:r>
      <w:r w:rsidRPr="00505F36">
        <w:rPr>
          <w:rFonts w:eastAsia="Times New Roman" w:cs="Arial"/>
          <w:b/>
          <w:color w:val="222222"/>
          <w:sz w:val="28"/>
          <w:szCs w:val="28"/>
          <w:lang w:val="en-US" w:eastAsia="de-DE"/>
        </w:rPr>
        <w:t xml:space="preserve"> nursing home</w:t>
      </w:r>
      <w:r>
        <w:rPr>
          <w:rFonts w:eastAsia="Times New Roman" w:cs="Arial"/>
          <w:b/>
          <w:color w:val="222222"/>
          <w:sz w:val="28"/>
          <w:szCs w:val="28"/>
          <w:lang w:val="en-US" w:eastAsia="de-DE"/>
        </w:rPr>
        <w:t>s</w:t>
      </w:r>
      <w:r w:rsidRPr="00505F36">
        <w:rPr>
          <w:rFonts w:eastAsia="Times New Roman" w:cs="Arial"/>
          <w:b/>
          <w:color w:val="222222"/>
          <w:sz w:val="28"/>
          <w:szCs w:val="28"/>
          <w:lang w:val="en-US" w:eastAsia="de-DE"/>
        </w:rPr>
        <w:t xml:space="preserve"> </w:t>
      </w:r>
      <w:r>
        <w:rPr>
          <w:rFonts w:eastAsia="Times New Roman" w:cs="Arial"/>
          <w:b/>
          <w:color w:val="222222"/>
          <w:sz w:val="28"/>
          <w:szCs w:val="28"/>
          <w:lang w:val="en-US" w:eastAsia="de-DE"/>
        </w:rPr>
        <w:t xml:space="preserve">during the first wave </w:t>
      </w:r>
      <w:r w:rsidRPr="00505F36">
        <w:rPr>
          <w:rFonts w:eastAsia="Times New Roman" w:cs="Arial"/>
          <w:b/>
          <w:color w:val="222222"/>
          <w:sz w:val="28"/>
          <w:szCs w:val="28"/>
          <w:lang w:val="en-US" w:eastAsia="de-DE"/>
        </w:rPr>
        <w:t xml:space="preserve">in </w:t>
      </w:r>
      <w:r>
        <w:rPr>
          <w:rFonts w:eastAsia="Times New Roman" w:cs="Arial"/>
          <w:b/>
          <w:color w:val="222222"/>
          <w:sz w:val="28"/>
          <w:szCs w:val="28"/>
          <w:lang w:val="en-US" w:eastAsia="de-DE"/>
        </w:rPr>
        <w:t xml:space="preserve">Berlin, </w:t>
      </w:r>
      <w:r w:rsidRPr="00505F36">
        <w:rPr>
          <w:rFonts w:eastAsia="Times New Roman" w:cs="Arial"/>
          <w:b/>
          <w:color w:val="222222"/>
          <w:sz w:val="28"/>
          <w:szCs w:val="28"/>
          <w:lang w:val="en-US" w:eastAsia="de-DE"/>
        </w:rPr>
        <w:t>Germany</w:t>
      </w:r>
    </w:p>
    <w:p w:rsidR="003029DD" w:rsidRPr="00505F36" w:rsidRDefault="003029DD" w:rsidP="003029DD">
      <w:pPr>
        <w:spacing w:after="0" w:line="276" w:lineRule="auto"/>
        <w:jc w:val="center"/>
        <w:rPr>
          <w:rFonts w:eastAsia="Times New Roman" w:cs="Arial"/>
          <w:color w:val="222222"/>
          <w:szCs w:val="24"/>
          <w:lang w:val="en-US" w:eastAsia="de-DE"/>
        </w:rPr>
      </w:pPr>
    </w:p>
    <w:p w:rsidR="003029DD" w:rsidRPr="00505F36" w:rsidRDefault="003029DD" w:rsidP="003029DD">
      <w:pPr>
        <w:spacing w:after="0" w:line="276" w:lineRule="auto"/>
        <w:jc w:val="center"/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</w:pP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Alexandra Roth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a,b</w:t>
      </w:r>
      <w:r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, *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, Silke Feller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>
        <w:rPr>
          <w:rFonts w:eastAsia="Times New Roman" w:cs="Arial"/>
          <w:i/>
          <w:color w:val="222222"/>
          <w:szCs w:val="24"/>
          <w:lang w:val="en-US" w:eastAsia="de-DE"/>
        </w:rPr>
        <w:t xml:space="preserve">, 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Andreas Ruhnau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, Lena Plamp</w:t>
      </w:r>
      <w:r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>
        <w:rPr>
          <w:rFonts w:eastAsia="Times New Roman" w:cs="Arial"/>
          <w:i/>
          <w:color w:val="222222"/>
          <w:szCs w:val="24"/>
          <w:lang w:val="en-US" w:eastAsia="de-DE"/>
        </w:rPr>
        <w:t>, Ute Viereck</w:t>
      </w:r>
      <w:r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c</w:t>
      </w:r>
      <w:r>
        <w:rPr>
          <w:rFonts w:eastAsia="Times New Roman" w:cs="Arial"/>
          <w:i/>
          <w:color w:val="222222"/>
          <w:szCs w:val="24"/>
          <w:lang w:val="en-US" w:eastAsia="de-DE"/>
        </w:rPr>
        <w:t xml:space="preserve">, 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Kerstin Weber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, Dominic Maertens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, Ilona Hoor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, Ronny Gamradt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 xml:space="preserve">, </w:t>
      </w:r>
      <w:r>
        <w:rPr>
          <w:rFonts w:eastAsia="Times New Roman" w:cs="Arial"/>
          <w:i/>
          <w:color w:val="222222"/>
          <w:szCs w:val="24"/>
          <w:lang w:val="en-US" w:eastAsia="de-DE"/>
        </w:rPr>
        <w:t>Pia Freyer</w:t>
      </w:r>
      <w:r w:rsidRPr="00B16EE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>
        <w:rPr>
          <w:rFonts w:eastAsia="Times New Roman" w:cs="Arial"/>
          <w:i/>
          <w:color w:val="222222"/>
          <w:szCs w:val="24"/>
          <w:lang w:val="en-US" w:eastAsia="de-DE"/>
        </w:rPr>
        <w:t>, Frank Wenke-Gellert</w:t>
      </w:r>
      <w:r w:rsidRPr="00B16EE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>
        <w:rPr>
          <w:rFonts w:eastAsia="Times New Roman" w:cs="Arial"/>
          <w:i/>
          <w:color w:val="222222"/>
          <w:szCs w:val="24"/>
          <w:lang w:val="en-US" w:eastAsia="de-DE"/>
        </w:rPr>
        <w:t>, Andreas T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erj</w:t>
      </w:r>
      <w:r>
        <w:rPr>
          <w:rFonts w:eastAsia="Times New Roman" w:cs="Arial"/>
          <w:i/>
          <w:color w:val="222222"/>
          <w:szCs w:val="24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ew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, Andreas Zintel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>,</w:t>
      </w:r>
      <w:r>
        <w:rPr>
          <w:rFonts w:eastAsia="Times New Roman" w:cs="Arial"/>
          <w:i/>
          <w:color w:val="222222"/>
          <w:szCs w:val="24"/>
          <w:lang w:val="en-US" w:eastAsia="de-DE"/>
        </w:rPr>
        <w:t xml:space="preserve"> Juliane Markus</w:t>
      </w:r>
      <w:r w:rsidRPr="00B16EE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>
        <w:rPr>
          <w:rFonts w:eastAsia="Times New Roman" w:cs="Arial"/>
          <w:i/>
          <w:color w:val="222222"/>
          <w:szCs w:val="24"/>
          <w:lang w:val="en-US" w:eastAsia="de-DE"/>
        </w:rPr>
        <w:t>,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 xml:space="preserve"> Ines Gögelein-Mahfouz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 w:rsidRPr="00505F36">
        <w:rPr>
          <w:rFonts w:eastAsia="Times New Roman" w:cs="Arial"/>
          <w:i/>
          <w:color w:val="222222"/>
          <w:szCs w:val="24"/>
          <w:lang w:val="en-US" w:eastAsia="de-DE"/>
        </w:rPr>
        <w:t xml:space="preserve"> and Nicolai Savaskan</w:t>
      </w:r>
      <w:r w:rsidRPr="00505F36"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a</w:t>
      </w:r>
      <w:r>
        <w:rPr>
          <w:rFonts w:eastAsia="Times New Roman" w:cs="Arial"/>
          <w:i/>
          <w:color w:val="222222"/>
          <w:szCs w:val="24"/>
          <w:vertAlign w:val="superscript"/>
          <w:lang w:val="en-US" w:eastAsia="de-DE"/>
        </w:rPr>
        <w:t>,*</w:t>
      </w:r>
    </w:p>
    <w:p w:rsidR="003029DD" w:rsidRPr="00505F36" w:rsidRDefault="003029DD" w:rsidP="003029DD">
      <w:pPr>
        <w:spacing w:after="0" w:line="276" w:lineRule="auto"/>
        <w:jc w:val="center"/>
        <w:rPr>
          <w:rFonts w:eastAsia="Times New Roman" w:cs="Arial"/>
          <w:color w:val="222222"/>
          <w:szCs w:val="24"/>
          <w:vertAlign w:val="superscript"/>
          <w:lang w:val="en-US" w:eastAsia="de-DE"/>
        </w:rPr>
      </w:pPr>
    </w:p>
    <w:p w:rsidR="003029DD" w:rsidRPr="00505F36" w:rsidRDefault="003029DD" w:rsidP="003029DD">
      <w:pPr>
        <w:spacing w:after="0" w:line="276" w:lineRule="auto"/>
        <w:jc w:val="center"/>
        <w:rPr>
          <w:rFonts w:eastAsia="Times New Roman" w:cs="Arial"/>
          <w:color w:val="222222"/>
          <w:szCs w:val="24"/>
          <w:vertAlign w:val="superscript"/>
          <w:lang w:val="en-US" w:eastAsia="de-DE"/>
        </w:rPr>
      </w:pPr>
      <w:r w:rsidRPr="00505F36">
        <w:rPr>
          <w:rFonts w:eastAsia="Times New Roman" w:cs="Arial"/>
          <w:color w:val="222222"/>
          <w:szCs w:val="24"/>
          <w:vertAlign w:val="superscript"/>
          <w:lang w:val="en-US" w:eastAsia="de-DE"/>
        </w:rPr>
        <w:t>a Department of Public Health</w:t>
      </w:r>
      <w:r>
        <w:rPr>
          <w:rFonts w:eastAsia="Times New Roman" w:cs="Arial"/>
          <w:color w:val="222222"/>
          <w:szCs w:val="24"/>
          <w:vertAlign w:val="superscript"/>
          <w:lang w:val="en-US" w:eastAsia="de-DE"/>
        </w:rPr>
        <w:t xml:space="preserve"> Neukölln</w:t>
      </w:r>
      <w:r w:rsidRPr="00505F36">
        <w:rPr>
          <w:rFonts w:eastAsia="Times New Roman" w:cs="Arial"/>
          <w:color w:val="222222"/>
          <w:szCs w:val="24"/>
          <w:vertAlign w:val="superscript"/>
          <w:lang w:val="en-US" w:eastAsia="de-DE"/>
        </w:rPr>
        <w:t xml:space="preserve">, District Office </w:t>
      </w:r>
      <w:r>
        <w:rPr>
          <w:rFonts w:eastAsia="Times New Roman" w:cs="Arial"/>
          <w:color w:val="222222"/>
          <w:szCs w:val="24"/>
          <w:vertAlign w:val="superscript"/>
          <w:lang w:val="en-US" w:eastAsia="de-DE"/>
        </w:rPr>
        <w:t>Neukölln</w:t>
      </w:r>
      <w:r w:rsidRPr="00505F36">
        <w:rPr>
          <w:rFonts w:eastAsia="Times New Roman" w:cs="Arial"/>
          <w:color w:val="222222"/>
          <w:szCs w:val="24"/>
          <w:vertAlign w:val="superscript"/>
          <w:lang w:val="en-US" w:eastAsia="de-DE"/>
        </w:rPr>
        <w:t xml:space="preserve"> of </w:t>
      </w:r>
      <w:r>
        <w:rPr>
          <w:rFonts w:eastAsia="Times New Roman" w:cs="Arial"/>
          <w:color w:val="222222"/>
          <w:szCs w:val="24"/>
          <w:vertAlign w:val="superscript"/>
          <w:lang w:val="en-US" w:eastAsia="de-DE"/>
        </w:rPr>
        <w:t xml:space="preserve">Berlin Neukölln, </w:t>
      </w:r>
      <w:r w:rsidRPr="00505F36">
        <w:rPr>
          <w:rFonts w:eastAsia="Times New Roman" w:cs="Arial"/>
          <w:color w:val="222222"/>
          <w:szCs w:val="24"/>
          <w:vertAlign w:val="superscript"/>
          <w:lang w:val="en-US" w:eastAsia="de-DE"/>
        </w:rPr>
        <w:t>Berlin, Germany</w:t>
      </w:r>
      <w:r>
        <w:rPr>
          <w:rFonts w:eastAsia="Times New Roman" w:cs="Arial"/>
          <w:color w:val="222222"/>
          <w:szCs w:val="24"/>
          <w:vertAlign w:val="superscript"/>
          <w:lang w:val="en-US" w:eastAsia="de-DE"/>
        </w:rPr>
        <w:t>;</w:t>
      </w:r>
    </w:p>
    <w:p w:rsidR="003029DD" w:rsidRPr="00505F36" w:rsidRDefault="003029DD" w:rsidP="003029DD">
      <w:pPr>
        <w:spacing w:after="0" w:line="276" w:lineRule="auto"/>
        <w:jc w:val="center"/>
        <w:rPr>
          <w:rFonts w:eastAsia="Times New Roman" w:cs="Arial"/>
          <w:color w:val="222222"/>
          <w:szCs w:val="24"/>
          <w:vertAlign w:val="superscript"/>
          <w:lang w:val="en-US" w:eastAsia="de-DE"/>
        </w:rPr>
      </w:pPr>
      <w:r w:rsidRPr="00505F36">
        <w:rPr>
          <w:rFonts w:eastAsia="Times New Roman" w:cs="Arial"/>
          <w:color w:val="222222"/>
          <w:szCs w:val="24"/>
          <w:vertAlign w:val="superscript"/>
          <w:lang w:val="en-US" w:eastAsia="de-DE"/>
        </w:rPr>
        <w:t>b University of Applied Sciences, Fulda, Germany</w:t>
      </w:r>
      <w:r>
        <w:rPr>
          <w:rFonts w:eastAsia="Times New Roman" w:cs="Arial"/>
          <w:color w:val="222222"/>
          <w:szCs w:val="24"/>
          <w:vertAlign w:val="superscript"/>
          <w:lang w:val="en-US" w:eastAsia="de-DE"/>
        </w:rPr>
        <w:t>;</w:t>
      </w:r>
    </w:p>
    <w:p w:rsidR="003029DD" w:rsidRPr="00505F36" w:rsidRDefault="003029DD" w:rsidP="003029DD">
      <w:pPr>
        <w:spacing w:after="0" w:line="276" w:lineRule="auto"/>
        <w:jc w:val="center"/>
        <w:rPr>
          <w:rFonts w:eastAsia="Times New Roman" w:cs="Arial"/>
          <w:color w:val="222222"/>
          <w:szCs w:val="24"/>
          <w:vertAlign w:val="superscript"/>
          <w:lang w:val="en-US" w:eastAsia="de-DE"/>
        </w:rPr>
      </w:pPr>
      <w:r>
        <w:rPr>
          <w:rFonts w:eastAsia="Times New Roman" w:cs="Arial"/>
          <w:color w:val="222222"/>
          <w:szCs w:val="24"/>
          <w:vertAlign w:val="superscript"/>
          <w:lang w:val="en-US" w:eastAsia="de-DE"/>
        </w:rPr>
        <w:t>c Department of Legal Office Neukölln, District Office of Berlin Neukölln, Berlin, Germany</w:t>
      </w:r>
    </w:p>
    <w:p w:rsidR="006924FB" w:rsidRDefault="006924FB"/>
    <w:p w:rsidR="003029DD" w:rsidRDefault="003029DD"/>
    <w:p w:rsidR="003029DD" w:rsidRPr="00BF6487" w:rsidRDefault="003029DD">
      <w:pPr>
        <w:rPr>
          <w:b/>
        </w:rPr>
      </w:pPr>
      <w:r w:rsidRPr="00BF6487">
        <w:rPr>
          <w:b/>
        </w:rPr>
        <w:t>Supplement Legend</w:t>
      </w:r>
    </w:p>
    <w:p w:rsidR="00BF6487" w:rsidRDefault="00BF6487"/>
    <w:p w:rsidR="00BF6487" w:rsidRPr="00B16EE6" w:rsidRDefault="00BF6487" w:rsidP="00BF6487">
      <w:pPr>
        <w:spacing w:line="276" w:lineRule="auto"/>
        <w:jc w:val="both"/>
        <w:rPr>
          <w:rFonts w:cs="Arial"/>
          <w:b/>
          <w:lang w:val="en-US"/>
        </w:rPr>
      </w:pPr>
      <w:r w:rsidRPr="00B16EE6">
        <w:rPr>
          <w:rFonts w:cs="Arial"/>
          <w:b/>
          <w:lang w:val="en-US"/>
        </w:rPr>
        <w:t>Fig</w:t>
      </w:r>
      <w:r>
        <w:rPr>
          <w:rFonts w:cs="Arial"/>
          <w:b/>
          <w:lang w:val="en-US"/>
        </w:rPr>
        <w:t>ure</w:t>
      </w:r>
      <w:r w:rsidRPr="00B16EE6">
        <w:rPr>
          <w:rFonts w:cs="Arial"/>
          <w:b/>
          <w:lang w:val="en-US"/>
        </w:rPr>
        <w:t xml:space="preserve"> </w:t>
      </w:r>
      <w:r w:rsidR="00654E3D">
        <w:rPr>
          <w:rFonts w:cs="Arial"/>
          <w:b/>
          <w:lang w:val="en-US"/>
        </w:rPr>
        <w:t>S</w:t>
      </w:r>
      <w:bookmarkStart w:id="0" w:name="_GoBack"/>
      <w:bookmarkEnd w:id="0"/>
      <w:r w:rsidR="005313E4">
        <w:rPr>
          <w:rFonts w:cs="Arial"/>
          <w:b/>
          <w:lang w:val="en-US"/>
        </w:rPr>
        <w:t>1</w:t>
      </w:r>
      <w:r>
        <w:rPr>
          <w:rFonts w:cs="Arial"/>
          <w:b/>
          <w:lang w:val="en-US"/>
        </w:rPr>
        <w:t>.</w:t>
      </w:r>
      <w:r w:rsidRPr="00B16EE6">
        <w:rPr>
          <w:rFonts w:cs="Arial"/>
          <w:b/>
          <w:lang w:val="en-US"/>
        </w:rPr>
        <w:t xml:space="preserve"> Sex distribution of diseased residents and staff members of all nursing homes.</w:t>
      </w:r>
    </w:p>
    <w:p w:rsidR="00BF6487" w:rsidRPr="00B16EE6" w:rsidRDefault="00BF6487" w:rsidP="00BF6487">
      <w:pPr>
        <w:spacing w:line="276" w:lineRule="auto"/>
        <w:jc w:val="both"/>
        <w:rPr>
          <w:rFonts w:cs="Arial"/>
          <w:lang w:val="en-US"/>
        </w:rPr>
      </w:pPr>
      <w:r w:rsidRPr="00F01D9A">
        <w:rPr>
          <w:rFonts w:cs="Arial"/>
          <w:lang w:val="en-US"/>
        </w:rPr>
        <w:t>Data are given in (%).</w:t>
      </w:r>
    </w:p>
    <w:p w:rsidR="003029DD" w:rsidRDefault="003029DD"/>
    <w:sectPr w:rsidR="003029D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9DD"/>
    <w:rsid w:val="003029DD"/>
    <w:rsid w:val="005313E4"/>
    <w:rsid w:val="00654E3D"/>
    <w:rsid w:val="006924FB"/>
    <w:rsid w:val="00BF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E1169C-A51A-49D5-ABFB-AFB6B41B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9DD"/>
    <w:rPr>
      <w:rFonts w:ascii="Arial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Roth</dc:creator>
  <cp:keywords/>
  <dc:description/>
  <cp:lastModifiedBy>Ramya G</cp:lastModifiedBy>
  <cp:revision>4</cp:revision>
  <dcterms:created xsi:type="dcterms:W3CDTF">2021-11-15T20:25:00Z</dcterms:created>
  <dcterms:modified xsi:type="dcterms:W3CDTF">2021-12-18T06:15:00Z</dcterms:modified>
</cp:coreProperties>
</file>