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C6CB2" w14:textId="77777777" w:rsidR="003340A6" w:rsidRPr="007B2C08" w:rsidRDefault="003340A6" w:rsidP="003340A6">
      <w:pPr>
        <w:spacing w:before="240" w:after="144"/>
        <w:rPr>
          <w:rFonts w:ascii="Arial" w:eastAsia="Arial" w:hAnsi="Arial" w:cs="Arial"/>
          <w:lang w:val="en-GB"/>
        </w:rPr>
      </w:pPr>
    </w:p>
    <w:p w14:paraId="5C52D1C9" w14:textId="6E9E7DCC" w:rsidR="003340A6" w:rsidRPr="00066680" w:rsidRDefault="003340A6" w:rsidP="003340A6">
      <w:pPr>
        <w:spacing w:before="240" w:after="144"/>
        <w:jc w:val="both"/>
        <w:rPr>
          <w:rFonts w:ascii="Arial" w:eastAsia="Arial" w:hAnsi="Arial" w:cs="Arial"/>
          <w:b/>
          <w:sz w:val="20"/>
          <w:szCs w:val="20"/>
          <w:lang w:val="en-US"/>
        </w:rPr>
      </w:pPr>
      <w:r w:rsidRPr="00066680">
        <w:rPr>
          <w:rFonts w:ascii="Arial" w:eastAsia="Arial" w:hAnsi="Arial" w:cs="Arial"/>
          <w:b/>
          <w:sz w:val="20"/>
          <w:szCs w:val="20"/>
          <w:lang w:val="en-US"/>
        </w:rPr>
        <w:t xml:space="preserve">Supplemental information </w:t>
      </w:r>
      <w:r w:rsidR="008F6364" w:rsidRPr="00066680">
        <w:rPr>
          <w:rFonts w:ascii="Arial" w:eastAsia="Arial" w:hAnsi="Arial" w:cs="Arial"/>
          <w:b/>
          <w:sz w:val="20"/>
          <w:szCs w:val="20"/>
          <w:lang w:val="en-US"/>
        </w:rPr>
        <w:t xml:space="preserve"> </w:t>
      </w:r>
    </w:p>
    <w:p w14:paraId="10AD7921" w14:textId="77777777" w:rsidR="0068197E" w:rsidRPr="00552DD0" w:rsidRDefault="0068197E" w:rsidP="0068197E">
      <w:pPr>
        <w:spacing w:before="240" w:after="144"/>
        <w:jc w:val="center"/>
        <w:rPr>
          <w:rFonts w:ascii="Arial" w:eastAsia="Arial" w:hAnsi="Arial" w:cs="Arial"/>
          <w:lang w:val="en-US"/>
        </w:rPr>
      </w:pPr>
      <w:bookmarkStart w:id="0" w:name="_heading=h.gjdgxs" w:colFirst="0" w:colLast="0"/>
      <w:bookmarkStart w:id="1" w:name="_Hlk45286917"/>
      <w:bookmarkEnd w:id="0"/>
      <w:bookmarkEnd w:id="1"/>
      <w:r w:rsidRPr="00552DD0">
        <w:rPr>
          <w:rFonts w:ascii="Arial" w:eastAsia="Arial" w:hAnsi="Arial" w:cs="Arial"/>
          <w:lang w:val="en-US"/>
        </w:rPr>
        <w:t>Heterosexual, gay, and lesbian people’s reactivity to virtual caresses on their embodied avatars’ taboo zones</w:t>
      </w:r>
    </w:p>
    <w:p w14:paraId="794D5A03" w14:textId="2F37B618" w:rsidR="00F812A8" w:rsidRDefault="00755555" w:rsidP="003340A6">
      <w:pPr>
        <w:spacing w:before="240" w:after="144"/>
        <w:rPr>
          <w:rFonts w:ascii="Arial" w:eastAsia="Arial" w:hAnsi="Arial" w:cs="Arial"/>
          <w:lang w:val="en-US"/>
        </w:rPr>
      </w:pPr>
      <w:r>
        <w:rPr>
          <w:rFonts w:ascii="Arial" w:eastAsia="Arial" w:hAnsi="Arial" w:cs="Arial"/>
          <w:lang w:val="en-US"/>
        </w:rPr>
        <w:tab/>
      </w:r>
    </w:p>
    <w:p w14:paraId="4044B04F" w14:textId="296DEDED" w:rsidR="003340A6" w:rsidRPr="00F812A8" w:rsidRDefault="003340A6" w:rsidP="003340A6">
      <w:pPr>
        <w:spacing w:before="240" w:after="144"/>
        <w:rPr>
          <w:rFonts w:ascii="Arial" w:eastAsia="Arial" w:hAnsi="Arial" w:cs="Arial"/>
          <w:b/>
          <w:sz w:val="20"/>
          <w:szCs w:val="20"/>
        </w:rPr>
      </w:pPr>
      <w:r w:rsidRPr="00F812A8">
        <w:rPr>
          <w:rFonts w:ascii="Arial" w:eastAsia="Arial" w:hAnsi="Arial" w:cs="Arial"/>
          <w:b/>
          <w:sz w:val="20"/>
          <w:szCs w:val="20"/>
        </w:rPr>
        <w:t xml:space="preserve">Martina Fusaro, Matteo Lisi, Gaetano Tieri, and Salvatore Maria </w:t>
      </w:r>
      <w:proofErr w:type="spellStart"/>
      <w:r w:rsidRPr="00F812A8">
        <w:rPr>
          <w:rFonts w:ascii="Arial" w:eastAsia="Arial" w:hAnsi="Arial" w:cs="Arial"/>
          <w:b/>
          <w:sz w:val="20"/>
          <w:szCs w:val="20"/>
        </w:rPr>
        <w:t>Aglioti</w:t>
      </w:r>
      <w:proofErr w:type="spellEnd"/>
    </w:p>
    <w:p w14:paraId="262C9E5E" w14:textId="77777777" w:rsidR="003340A6" w:rsidRPr="00F812A8" w:rsidRDefault="003340A6" w:rsidP="003340A6">
      <w:pPr>
        <w:spacing w:before="240" w:after="144"/>
        <w:jc w:val="both"/>
        <w:rPr>
          <w:rFonts w:ascii="Arial" w:eastAsia="Arial" w:hAnsi="Arial" w:cs="Arial"/>
          <w:b/>
          <w:sz w:val="20"/>
          <w:szCs w:val="20"/>
        </w:rPr>
      </w:pPr>
    </w:p>
    <w:p w14:paraId="18C4438F" w14:textId="77777777" w:rsidR="003340A6" w:rsidRPr="00F812A8" w:rsidRDefault="003340A6" w:rsidP="003340A6">
      <w:pPr>
        <w:spacing w:before="240" w:after="144"/>
        <w:jc w:val="both"/>
        <w:rPr>
          <w:rFonts w:ascii="Arial" w:eastAsia="Arial" w:hAnsi="Arial" w:cs="Arial"/>
          <w:b/>
          <w:sz w:val="20"/>
          <w:szCs w:val="20"/>
        </w:rPr>
      </w:pPr>
    </w:p>
    <w:p w14:paraId="3C607C66" w14:textId="77777777" w:rsidR="003340A6" w:rsidRPr="00F812A8" w:rsidRDefault="003340A6" w:rsidP="003340A6">
      <w:pPr>
        <w:spacing w:before="240" w:after="144"/>
        <w:jc w:val="both"/>
        <w:rPr>
          <w:rFonts w:ascii="Arial" w:eastAsia="Arial" w:hAnsi="Arial" w:cs="Arial"/>
          <w:b/>
          <w:sz w:val="20"/>
          <w:szCs w:val="20"/>
        </w:rPr>
      </w:pPr>
    </w:p>
    <w:p w14:paraId="5C91186A" w14:textId="77777777" w:rsidR="003340A6" w:rsidRPr="00F812A8" w:rsidRDefault="003340A6" w:rsidP="003340A6">
      <w:pPr>
        <w:spacing w:before="240" w:after="144"/>
        <w:jc w:val="both"/>
        <w:rPr>
          <w:rFonts w:ascii="Arial" w:eastAsia="Arial" w:hAnsi="Arial" w:cs="Arial"/>
          <w:b/>
          <w:sz w:val="20"/>
          <w:szCs w:val="20"/>
        </w:rPr>
      </w:pPr>
    </w:p>
    <w:p w14:paraId="45627FA9" w14:textId="77777777" w:rsidR="003340A6" w:rsidRPr="00F812A8" w:rsidRDefault="003340A6" w:rsidP="003340A6">
      <w:pPr>
        <w:spacing w:before="240" w:after="144"/>
        <w:jc w:val="both"/>
        <w:rPr>
          <w:rFonts w:ascii="Arial" w:eastAsia="Arial" w:hAnsi="Arial" w:cs="Arial"/>
          <w:b/>
          <w:sz w:val="20"/>
          <w:szCs w:val="20"/>
        </w:rPr>
      </w:pPr>
    </w:p>
    <w:p w14:paraId="6EC85879" w14:textId="77777777" w:rsidR="003340A6" w:rsidRPr="00F812A8" w:rsidRDefault="003340A6" w:rsidP="003340A6">
      <w:pPr>
        <w:spacing w:before="240" w:after="144"/>
        <w:jc w:val="both"/>
        <w:rPr>
          <w:rFonts w:ascii="Arial" w:eastAsia="Arial" w:hAnsi="Arial" w:cs="Arial"/>
          <w:b/>
          <w:sz w:val="20"/>
          <w:szCs w:val="20"/>
        </w:rPr>
      </w:pPr>
    </w:p>
    <w:p w14:paraId="16F7113F" w14:textId="77777777" w:rsidR="003340A6" w:rsidRPr="00F812A8" w:rsidRDefault="003340A6" w:rsidP="003340A6">
      <w:pPr>
        <w:spacing w:before="240" w:after="144"/>
        <w:jc w:val="both"/>
        <w:rPr>
          <w:rFonts w:ascii="Arial" w:eastAsia="Arial" w:hAnsi="Arial" w:cs="Arial"/>
          <w:b/>
          <w:sz w:val="20"/>
          <w:szCs w:val="20"/>
        </w:rPr>
      </w:pPr>
    </w:p>
    <w:p w14:paraId="1F5D57F5" w14:textId="77777777" w:rsidR="003340A6" w:rsidRPr="00F812A8" w:rsidRDefault="003340A6" w:rsidP="003340A6">
      <w:pPr>
        <w:spacing w:before="240" w:after="144"/>
        <w:jc w:val="both"/>
        <w:rPr>
          <w:rFonts w:ascii="Arial" w:eastAsia="Arial" w:hAnsi="Arial" w:cs="Arial"/>
          <w:b/>
          <w:sz w:val="20"/>
          <w:szCs w:val="20"/>
        </w:rPr>
      </w:pPr>
    </w:p>
    <w:p w14:paraId="5B042313" w14:textId="77777777" w:rsidR="003340A6" w:rsidRPr="00F812A8" w:rsidRDefault="003340A6" w:rsidP="003340A6">
      <w:pPr>
        <w:spacing w:before="240" w:after="144"/>
        <w:jc w:val="both"/>
        <w:rPr>
          <w:rFonts w:ascii="Arial" w:eastAsia="Arial" w:hAnsi="Arial" w:cs="Arial"/>
          <w:b/>
          <w:sz w:val="20"/>
          <w:szCs w:val="20"/>
        </w:rPr>
      </w:pPr>
    </w:p>
    <w:p w14:paraId="48C27E46" w14:textId="77777777" w:rsidR="003340A6" w:rsidRPr="00F812A8" w:rsidRDefault="003340A6" w:rsidP="003340A6">
      <w:pPr>
        <w:spacing w:before="240" w:after="144"/>
        <w:jc w:val="both"/>
        <w:rPr>
          <w:rFonts w:ascii="Arial" w:eastAsia="Arial" w:hAnsi="Arial" w:cs="Arial"/>
          <w:b/>
          <w:sz w:val="20"/>
          <w:szCs w:val="20"/>
        </w:rPr>
      </w:pPr>
    </w:p>
    <w:p w14:paraId="68730C42" w14:textId="77777777" w:rsidR="003340A6" w:rsidRPr="00F812A8" w:rsidRDefault="003340A6" w:rsidP="003340A6">
      <w:pPr>
        <w:spacing w:before="240" w:after="144"/>
        <w:jc w:val="both"/>
        <w:rPr>
          <w:rFonts w:ascii="Arial" w:eastAsia="Arial" w:hAnsi="Arial" w:cs="Arial"/>
          <w:b/>
          <w:sz w:val="20"/>
          <w:szCs w:val="20"/>
        </w:rPr>
      </w:pPr>
    </w:p>
    <w:p w14:paraId="20AA2F19" w14:textId="77777777" w:rsidR="003340A6" w:rsidRPr="00F812A8" w:rsidRDefault="003340A6" w:rsidP="003340A6">
      <w:pPr>
        <w:spacing w:before="240" w:after="144"/>
        <w:jc w:val="both"/>
        <w:rPr>
          <w:rFonts w:ascii="Arial" w:eastAsia="Arial" w:hAnsi="Arial" w:cs="Arial"/>
          <w:b/>
          <w:sz w:val="20"/>
          <w:szCs w:val="20"/>
        </w:rPr>
      </w:pPr>
    </w:p>
    <w:p w14:paraId="3BDD93DF" w14:textId="77777777" w:rsidR="003340A6" w:rsidRPr="00F812A8" w:rsidRDefault="003340A6" w:rsidP="003340A6">
      <w:pPr>
        <w:spacing w:before="240" w:after="144"/>
        <w:jc w:val="both"/>
        <w:rPr>
          <w:rFonts w:ascii="Arial" w:eastAsia="Arial" w:hAnsi="Arial" w:cs="Arial"/>
          <w:b/>
          <w:sz w:val="20"/>
          <w:szCs w:val="20"/>
        </w:rPr>
      </w:pPr>
    </w:p>
    <w:p w14:paraId="3E7E97EC" w14:textId="77777777" w:rsidR="003340A6" w:rsidRPr="00F812A8" w:rsidRDefault="003340A6" w:rsidP="003340A6">
      <w:pPr>
        <w:spacing w:before="240" w:after="144"/>
        <w:jc w:val="both"/>
        <w:rPr>
          <w:rFonts w:ascii="Arial" w:eastAsia="Arial" w:hAnsi="Arial" w:cs="Arial"/>
          <w:b/>
          <w:sz w:val="20"/>
          <w:szCs w:val="20"/>
        </w:rPr>
      </w:pPr>
    </w:p>
    <w:p w14:paraId="1996FE45" w14:textId="77777777" w:rsidR="003340A6" w:rsidRPr="00F812A8" w:rsidRDefault="003340A6" w:rsidP="003340A6">
      <w:pPr>
        <w:spacing w:before="240" w:after="144"/>
        <w:jc w:val="both"/>
        <w:rPr>
          <w:rFonts w:ascii="Arial" w:eastAsia="Arial" w:hAnsi="Arial" w:cs="Arial"/>
          <w:b/>
          <w:sz w:val="20"/>
          <w:szCs w:val="20"/>
        </w:rPr>
      </w:pPr>
    </w:p>
    <w:p w14:paraId="50A5661F" w14:textId="77777777" w:rsidR="003340A6" w:rsidRPr="00F812A8" w:rsidRDefault="003340A6" w:rsidP="003340A6">
      <w:pPr>
        <w:tabs>
          <w:tab w:val="left" w:pos="1265"/>
        </w:tabs>
        <w:jc w:val="both"/>
        <w:rPr>
          <w:rFonts w:ascii="Arial" w:eastAsia="Arial" w:hAnsi="Arial" w:cs="Arial"/>
          <w:sz w:val="18"/>
          <w:szCs w:val="18"/>
        </w:rPr>
      </w:pPr>
      <w:bookmarkStart w:id="2" w:name="_heading=h.3znysh7" w:colFirst="0" w:colLast="0"/>
      <w:bookmarkStart w:id="3" w:name="_Hlk43906575"/>
      <w:bookmarkEnd w:id="2"/>
    </w:p>
    <w:p w14:paraId="744B90EB" w14:textId="77777777" w:rsidR="003340A6" w:rsidRPr="00F812A8" w:rsidRDefault="003340A6" w:rsidP="003340A6">
      <w:pPr>
        <w:tabs>
          <w:tab w:val="left" w:pos="1265"/>
        </w:tabs>
        <w:jc w:val="both"/>
        <w:rPr>
          <w:rFonts w:ascii="Arial" w:eastAsia="Arial" w:hAnsi="Arial" w:cs="Arial"/>
          <w:sz w:val="18"/>
          <w:szCs w:val="18"/>
        </w:rPr>
      </w:pPr>
    </w:p>
    <w:p w14:paraId="12038986" w14:textId="77777777" w:rsidR="003340A6" w:rsidRPr="00F812A8" w:rsidRDefault="003340A6" w:rsidP="003340A6">
      <w:pPr>
        <w:tabs>
          <w:tab w:val="left" w:pos="1265"/>
        </w:tabs>
        <w:jc w:val="both"/>
        <w:rPr>
          <w:rFonts w:ascii="Arial" w:eastAsia="Arial" w:hAnsi="Arial" w:cs="Arial"/>
          <w:sz w:val="18"/>
          <w:szCs w:val="18"/>
        </w:rPr>
      </w:pPr>
    </w:p>
    <w:p w14:paraId="2CBFA0CA" w14:textId="77777777" w:rsidR="003340A6" w:rsidRPr="00F812A8" w:rsidRDefault="003340A6" w:rsidP="003340A6">
      <w:pPr>
        <w:tabs>
          <w:tab w:val="left" w:pos="1265"/>
        </w:tabs>
        <w:jc w:val="both"/>
        <w:rPr>
          <w:rFonts w:ascii="Arial" w:eastAsia="Arial" w:hAnsi="Arial" w:cs="Arial"/>
          <w:sz w:val="18"/>
          <w:szCs w:val="18"/>
        </w:rPr>
      </w:pPr>
    </w:p>
    <w:p w14:paraId="4E882752" w14:textId="55B74EB2" w:rsidR="003340A6" w:rsidRPr="00F812A8" w:rsidRDefault="003340A6" w:rsidP="003340A6">
      <w:pPr>
        <w:tabs>
          <w:tab w:val="left" w:pos="1265"/>
        </w:tabs>
        <w:jc w:val="both"/>
        <w:rPr>
          <w:rFonts w:ascii="Arial" w:eastAsia="Arial" w:hAnsi="Arial" w:cs="Arial"/>
          <w:sz w:val="18"/>
          <w:szCs w:val="18"/>
        </w:rPr>
      </w:pPr>
    </w:p>
    <w:p w14:paraId="7452E9A6" w14:textId="2BDA8BE1" w:rsidR="0076066A" w:rsidRPr="00F812A8" w:rsidRDefault="0076066A" w:rsidP="003340A6">
      <w:pPr>
        <w:tabs>
          <w:tab w:val="left" w:pos="1265"/>
        </w:tabs>
        <w:jc w:val="both"/>
        <w:rPr>
          <w:rFonts w:ascii="Arial" w:eastAsia="Arial" w:hAnsi="Arial" w:cs="Arial"/>
          <w:sz w:val="18"/>
          <w:szCs w:val="18"/>
        </w:rPr>
      </w:pPr>
    </w:p>
    <w:p w14:paraId="7A34F2E7" w14:textId="5C5782A6" w:rsidR="0076066A" w:rsidRPr="00F812A8" w:rsidRDefault="0076066A" w:rsidP="003340A6">
      <w:pPr>
        <w:tabs>
          <w:tab w:val="left" w:pos="1265"/>
        </w:tabs>
        <w:jc w:val="both"/>
        <w:rPr>
          <w:rFonts w:ascii="Arial" w:eastAsia="Arial" w:hAnsi="Arial" w:cs="Arial"/>
          <w:sz w:val="18"/>
          <w:szCs w:val="18"/>
        </w:rPr>
      </w:pPr>
    </w:p>
    <w:p w14:paraId="243C0887" w14:textId="2E1FDDF0" w:rsidR="0076066A" w:rsidRPr="00F812A8" w:rsidRDefault="0076066A" w:rsidP="003340A6">
      <w:pPr>
        <w:tabs>
          <w:tab w:val="left" w:pos="1265"/>
        </w:tabs>
        <w:jc w:val="both"/>
        <w:rPr>
          <w:rFonts w:ascii="Arial" w:eastAsia="Arial" w:hAnsi="Arial" w:cs="Arial"/>
          <w:sz w:val="18"/>
          <w:szCs w:val="18"/>
        </w:rPr>
      </w:pPr>
    </w:p>
    <w:p w14:paraId="17921130" w14:textId="59AA1F79" w:rsidR="0076066A" w:rsidRPr="00F812A8" w:rsidRDefault="0076066A" w:rsidP="003340A6">
      <w:pPr>
        <w:tabs>
          <w:tab w:val="left" w:pos="1265"/>
        </w:tabs>
        <w:jc w:val="both"/>
        <w:rPr>
          <w:rFonts w:ascii="Arial" w:eastAsia="Arial" w:hAnsi="Arial" w:cs="Arial"/>
          <w:sz w:val="18"/>
          <w:szCs w:val="18"/>
        </w:rPr>
      </w:pPr>
    </w:p>
    <w:p w14:paraId="6E865845" w14:textId="32F53DD0" w:rsidR="0076066A" w:rsidRPr="00F812A8" w:rsidRDefault="0076066A" w:rsidP="003340A6">
      <w:pPr>
        <w:tabs>
          <w:tab w:val="left" w:pos="1265"/>
        </w:tabs>
        <w:jc w:val="both"/>
        <w:rPr>
          <w:rFonts w:ascii="Arial" w:eastAsia="Arial" w:hAnsi="Arial" w:cs="Arial"/>
          <w:sz w:val="18"/>
          <w:szCs w:val="18"/>
        </w:rPr>
      </w:pPr>
    </w:p>
    <w:p w14:paraId="05511A06" w14:textId="13601A45" w:rsidR="0076066A" w:rsidRPr="00F812A8" w:rsidRDefault="0076066A" w:rsidP="003340A6">
      <w:pPr>
        <w:tabs>
          <w:tab w:val="left" w:pos="1265"/>
        </w:tabs>
        <w:jc w:val="both"/>
        <w:rPr>
          <w:rFonts w:ascii="Arial" w:eastAsia="Arial" w:hAnsi="Arial" w:cs="Arial"/>
          <w:sz w:val="18"/>
          <w:szCs w:val="18"/>
        </w:rPr>
      </w:pPr>
    </w:p>
    <w:p w14:paraId="68DC847B" w14:textId="6ED36475" w:rsidR="0076066A" w:rsidRPr="00F812A8" w:rsidRDefault="0076066A" w:rsidP="003340A6">
      <w:pPr>
        <w:tabs>
          <w:tab w:val="left" w:pos="1265"/>
        </w:tabs>
        <w:jc w:val="both"/>
        <w:rPr>
          <w:rFonts w:ascii="Arial" w:eastAsia="Arial" w:hAnsi="Arial" w:cs="Arial"/>
          <w:sz w:val="18"/>
          <w:szCs w:val="18"/>
        </w:rPr>
      </w:pPr>
    </w:p>
    <w:p w14:paraId="3EC1CD6C" w14:textId="2BF277E2" w:rsidR="0076066A" w:rsidRPr="00F812A8" w:rsidRDefault="0076066A" w:rsidP="003340A6">
      <w:pPr>
        <w:tabs>
          <w:tab w:val="left" w:pos="1265"/>
        </w:tabs>
        <w:jc w:val="both"/>
        <w:rPr>
          <w:rFonts w:ascii="Arial" w:eastAsia="Arial" w:hAnsi="Arial" w:cs="Arial"/>
          <w:sz w:val="18"/>
          <w:szCs w:val="18"/>
        </w:rPr>
      </w:pPr>
    </w:p>
    <w:p w14:paraId="0FEDF62A" w14:textId="370973AA" w:rsidR="0076066A" w:rsidRPr="00F812A8" w:rsidRDefault="0076066A" w:rsidP="003340A6">
      <w:pPr>
        <w:tabs>
          <w:tab w:val="left" w:pos="1265"/>
        </w:tabs>
        <w:jc w:val="both"/>
        <w:rPr>
          <w:rFonts w:ascii="Arial" w:eastAsia="Arial" w:hAnsi="Arial" w:cs="Arial"/>
          <w:sz w:val="18"/>
          <w:szCs w:val="18"/>
        </w:rPr>
      </w:pPr>
    </w:p>
    <w:p w14:paraId="00A70266" w14:textId="2213BB07" w:rsidR="0076066A" w:rsidRPr="00F812A8" w:rsidRDefault="0076066A" w:rsidP="003340A6">
      <w:pPr>
        <w:tabs>
          <w:tab w:val="left" w:pos="1265"/>
        </w:tabs>
        <w:jc w:val="both"/>
        <w:rPr>
          <w:rFonts w:ascii="Arial" w:eastAsia="Arial" w:hAnsi="Arial" w:cs="Arial"/>
          <w:sz w:val="18"/>
          <w:szCs w:val="18"/>
        </w:rPr>
      </w:pPr>
    </w:p>
    <w:p w14:paraId="69FAC951" w14:textId="550A2298" w:rsidR="0076066A" w:rsidRPr="00F812A8" w:rsidRDefault="0076066A" w:rsidP="003340A6">
      <w:pPr>
        <w:tabs>
          <w:tab w:val="left" w:pos="1265"/>
        </w:tabs>
        <w:jc w:val="both"/>
        <w:rPr>
          <w:rFonts w:ascii="Arial" w:eastAsia="Arial" w:hAnsi="Arial" w:cs="Arial"/>
          <w:sz w:val="18"/>
          <w:szCs w:val="18"/>
        </w:rPr>
      </w:pPr>
    </w:p>
    <w:p w14:paraId="00DE149D" w14:textId="77777777" w:rsidR="0076066A" w:rsidRPr="00F812A8" w:rsidRDefault="0076066A" w:rsidP="003340A6">
      <w:pPr>
        <w:tabs>
          <w:tab w:val="left" w:pos="1265"/>
        </w:tabs>
        <w:jc w:val="both"/>
        <w:rPr>
          <w:rFonts w:ascii="Arial" w:eastAsia="Arial" w:hAnsi="Arial" w:cs="Arial"/>
          <w:sz w:val="18"/>
          <w:szCs w:val="18"/>
        </w:rPr>
      </w:pPr>
    </w:p>
    <w:p w14:paraId="585948A2" w14:textId="77777777" w:rsidR="003340A6" w:rsidRPr="00F812A8" w:rsidRDefault="003340A6" w:rsidP="003340A6">
      <w:pPr>
        <w:tabs>
          <w:tab w:val="left" w:pos="1265"/>
        </w:tabs>
        <w:jc w:val="both"/>
        <w:rPr>
          <w:rFonts w:ascii="Arial" w:eastAsia="Arial" w:hAnsi="Arial" w:cs="Arial"/>
          <w:sz w:val="18"/>
          <w:szCs w:val="18"/>
        </w:rPr>
      </w:pPr>
    </w:p>
    <w:p w14:paraId="74445281" w14:textId="77777777" w:rsidR="003340A6" w:rsidRPr="00F812A8" w:rsidRDefault="003340A6" w:rsidP="003340A6">
      <w:pPr>
        <w:tabs>
          <w:tab w:val="left" w:pos="1265"/>
        </w:tabs>
        <w:jc w:val="both"/>
        <w:rPr>
          <w:rFonts w:ascii="Arial" w:eastAsia="Arial" w:hAnsi="Arial" w:cs="Arial"/>
          <w:sz w:val="18"/>
          <w:szCs w:val="18"/>
        </w:rPr>
      </w:pPr>
    </w:p>
    <w:p w14:paraId="7C1E0F07" w14:textId="77777777" w:rsidR="003340A6" w:rsidRPr="00F812A8" w:rsidRDefault="003340A6" w:rsidP="003340A6">
      <w:pPr>
        <w:tabs>
          <w:tab w:val="left" w:pos="1265"/>
        </w:tabs>
        <w:jc w:val="both"/>
        <w:rPr>
          <w:rFonts w:ascii="Arial" w:eastAsia="Arial" w:hAnsi="Arial" w:cs="Arial"/>
          <w:sz w:val="18"/>
          <w:szCs w:val="18"/>
        </w:rPr>
      </w:pPr>
    </w:p>
    <w:p w14:paraId="28337C9A" w14:textId="77777777" w:rsidR="003340A6" w:rsidRPr="00F812A8" w:rsidRDefault="003340A6" w:rsidP="003340A6">
      <w:pPr>
        <w:tabs>
          <w:tab w:val="left" w:pos="1265"/>
        </w:tabs>
        <w:jc w:val="both"/>
        <w:rPr>
          <w:rFonts w:ascii="Arial" w:eastAsia="Arial" w:hAnsi="Arial" w:cs="Arial"/>
          <w:sz w:val="18"/>
          <w:szCs w:val="18"/>
        </w:rPr>
      </w:pPr>
    </w:p>
    <w:p w14:paraId="5A3FD990" w14:textId="77777777" w:rsidR="003340A6" w:rsidRPr="00F812A8" w:rsidRDefault="003340A6" w:rsidP="003340A6">
      <w:pPr>
        <w:tabs>
          <w:tab w:val="left" w:pos="1265"/>
        </w:tabs>
        <w:jc w:val="both"/>
        <w:rPr>
          <w:rFonts w:ascii="Arial" w:eastAsia="Arial" w:hAnsi="Arial" w:cs="Arial"/>
          <w:sz w:val="18"/>
          <w:szCs w:val="18"/>
        </w:rPr>
      </w:pPr>
    </w:p>
    <w:p w14:paraId="5E8A5D4D" w14:textId="77777777" w:rsidR="003340A6" w:rsidRPr="00F812A8" w:rsidRDefault="003340A6" w:rsidP="003340A6">
      <w:pPr>
        <w:tabs>
          <w:tab w:val="left" w:pos="1265"/>
        </w:tabs>
        <w:jc w:val="both"/>
        <w:rPr>
          <w:rFonts w:ascii="Arial" w:eastAsia="Arial" w:hAnsi="Arial" w:cs="Arial"/>
          <w:sz w:val="18"/>
          <w:szCs w:val="18"/>
        </w:rPr>
      </w:pPr>
    </w:p>
    <w:p w14:paraId="7D2A33B4" w14:textId="77777777" w:rsidR="003340A6" w:rsidRPr="007B2C08" w:rsidRDefault="003340A6" w:rsidP="003340A6">
      <w:pPr>
        <w:keepNext/>
        <w:spacing w:before="240" w:after="60" w:line="276" w:lineRule="auto"/>
        <w:jc w:val="both"/>
        <w:rPr>
          <w:rFonts w:ascii="Arial" w:eastAsia="Arial" w:hAnsi="Arial" w:cs="Arial"/>
          <w:b/>
          <w:sz w:val="20"/>
          <w:szCs w:val="20"/>
          <w:lang w:val="en-US"/>
        </w:rPr>
      </w:pPr>
      <w:r w:rsidRPr="007B2C08">
        <w:rPr>
          <w:rFonts w:ascii="Arial" w:eastAsia="Arial" w:hAnsi="Arial" w:cs="Arial"/>
          <w:b/>
          <w:sz w:val="20"/>
          <w:szCs w:val="20"/>
          <w:lang w:val="en-US"/>
        </w:rPr>
        <w:t>Survey</w:t>
      </w:r>
    </w:p>
    <w:p w14:paraId="570E6D56" w14:textId="566A8D50" w:rsidR="003340A6" w:rsidRPr="007B2C08" w:rsidRDefault="003340A6" w:rsidP="003340A6">
      <w:pPr>
        <w:tabs>
          <w:tab w:val="left" w:pos="1265"/>
        </w:tabs>
        <w:jc w:val="both"/>
        <w:rPr>
          <w:rFonts w:ascii="Arial" w:eastAsia="Arial" w:hAnsi="Arial" w:cs="Arial"/>
          <w:sz w:val="18"/>
          <w:szCs w:val="18"/>
          <w:lang w:val="en-US"/>
        </w:rPr>
      </w:pPr>
      <w:bookmarkStart w:id="4" w:name="_Hlk45210475"/>
      <w:r w:rsidRPr="007B2C08">
        <w:rPr>
          <w:rFonts w:ascii="Arial" w:eastAsia="Arial" w:hAnsi="Arial" w:cs="Arial"/>
          <w:bCs/>
          <w:sz w:val="20"/>
          <w:szCs w:val="20"/>
          <w:lang w:val="en-US"/>
        </w:rPr>
        <w:t xml:space="preserve">74 respondents (equal number of men and women, age 18-40) </w:t>
      </w:r>
      <w:bookmarkEnd w:id="4"/>
      <w:r w:rsidRPr="007B2C08">
        <w:rPr>
          <w:rFonts w:ascii="Arial" w:eastAsia="Arial" w:hAnsi="Arial" w:cs="Arial"/>
          <w:bCs/>
          <w:sz w:val="20"/>
          <w:szCs w:val="20"/>
          <w:lang w:val="en-US"/>
        </w:rPr>
        <w:t xml:space="preserve"> were asked to classify each of the body parts listed in the leftmost column of table S1 as belonging to one out of three possible categories scilicet social area (body parts that are used in communicate with others), intimate area ( the most intimate body parts), neutral area (body areas that cannot be classified as social or intimate). One participant was excluded from the analysis since he did not classify all the items. The Chi-Square Test of independence (</w:t>
      </w:r>
      <w:r w:rsidRPr="007B2C08">
        <w:rPr>
          <w:rFonts w:ascii="Arial" w:eastAsia="Arial" w:hAnsi="Arial" w:cs="Arial"/>
          <w:bCs/>
          <w:sz w:val="20"/>
          <w:szCs w:val="20"/>
        </w:rPr>
        <w:t>χ</w:t>
      </w:r>
      <w:r w:rsidRPr="007B2C08">
        <w:rPr>
          <w:rFonts w:ascii="Arial" w:eastAsia="Arial" w:hAnsi="Arial" w:cs="Arial"/>
          <w:bCs/>
          <w:sz w:val="20"/>
          <w:szCs w:val="20"/>
          <w:lang w:val="en-US"/>
        </w:rPr>
        <w:t>2=710.43, df = 18, p &lt; .0001) ran with the “</w:t>
      </w:r>
      <w:proofErr w:type="spellStart"/>
      <w:r w:rsidRPr="007B2C08">
        <w:rPr>
          <w:rFonts w:ascii="Arial" w:eastAsia="Arial" w:hAnsi="Arial" w:cs="Arial"/>
          <w:bCs/>
          <w:sz w:val="20"/>
          <w:szCs w:val="20"/>
          <w:lang w:val="en-US"/>
        </w:rPr>
        <w:t>crosstable</w:t>
      </w:r>
      <w:proofErr w:type="spellEnd"/>
      <w:r w:rsidRPr="007B2C08">
        <w:rPr>
          <w:rFonts w:ascii="Arial" w:eastAsia="Arial" w:hAnsi="Arial" w:cs="Arial"/>
          <w:bCs/>
          <w:sz w:val="20"/>
          <w:szCs w:val="20"/>
          <w:lang w:val="en-US"/>
        </w:rPr>
        <w:t xml:space="preserve">” function from the R-package </w:t>
      </w:r>
      <w:proofErr w:type="spellStart"/>
      <w:r w:rsidRPr="007B2C08">
        <w:rPr>
          <w:rFonts w:ascii="Arial" w:eastAsia="Arial" w:hAnsi="Arial" w:cs="Arial"/>
          <w:bCs/>
          <w:i/>
          <w:iCs/>
          <w:sz w:val="20"/>
          <w:szCs w:val="20"/>
          <w:lang w:val="en-US"/>
        </w:rPr>
        <w:t>gmodels</w:t>
      </w:r>
      <w:proofErr w:type="spellEnd"/>
      <w:r w:rsidRPr="007B2C08">
        <w:rPr>
          <w:rFonts w:ascii="Arial" w:eastAsia="Arial" w:hAnsi="Arial" w:cs="Arial"/>
          <w:bCs/>
          <w:sz w:val="20"/>
          <w:szCs w:val="20"/>
          <w:lang w:val="en-US"/>
        </w:rPr>
        <w:t xml:space="preserve"> </w:t>
      </w:r>
      <w:sdt>
        <w:sdtPr>
          <w:rPr>
            <w:rFonts w:ascii="Arial" w:eastAsia="Arial" w:hAnsi="Arial" w:cs="Arial"/>
            <w:bCs/>
            <w:color w:val="000000"/>
            <w:sz w:val="20"/>
            <w:szCs w:val="20"/>
            <w:vertAlign w:val="superscript"/>
            <w:lang w:val="en-US"/>
          </w:rPr>
          <w:tag w:val="MENDELEY_CITATION_9e1201ac-6a39-49c5-8535-32b79d8c922c"/>
          <w:id w:val="1894308352"/>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US"/>
            </w:rPr>
            <w:t>1</w:t>
          </w:r>
        </w:sdtContent>
      </w:sdt>
      <w:r w:rsidRPr="007B2C08">
        <w:rPr>
          <w:rFonts w:ascii="Arial" w:eastAsia="Arial" w:hAnsi="Arial" w:cs="Arial"/>
          <w:bCs/>
          <w:sz w:val="20"/>
          <w:szCs w:val="20"/>
          <w:lang w:val="en-US"/>
        </w:rPr>
        <w:t>indicated the presence of a relationship between body parts and the categories. All expected frequencies were &gt;5. Only the combination between body parts and the categories with a standardized residual greater than the critical value (4.00) were accepted as significant (at p&lt;.0001;</w:t>
      </w:r>
      <w:sdt>
        <w:sdtPr>
          <w:rPr>
            <w:rFonts w:ascii="Arial" w:eastAsia="Arial" w:hAnsi="Arial" w:cs="Arial"/>
            <w:bCs/>
            <w:color w:val="000000"/>
            <w:sz w:val="20"/>
            <w:szCs w:val="20"/>
            <w:vertAlign w:val="superscript"/>
            <w:lang w:val="en-US"/>
          </w:rPr>
          <w:tag w:val="MENDELEY_CITATION_8b5d0367-7f03-4bd1-9e76-4cb7362bcfd8"/>
          <w:id w:val="-672268801"/>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US"/>
            </w:rPr>
            <w:t>2</w:t>
          </w:r>
        </w:sdtContent>
      </w:sdt>
      <w:r w:rsidRPr="007B2C08">
        <w:rPr>
          <w:rFonts w:ascii="Arial" w:eastAsia="Arial" w:hAnsi="Arial" w:cs="Arial"/>
          <w:bCs/>
          <w:sz w:val="20"/>
          <w:szCs w:val="20"/>
          <w:lang w:val="en-US"/>
        </w:rPr>
        <w:t xml:space="preserve">). Inner Thigh (z=6.32), Genitals (z=8.03) and Breast (z=7.27) were significantly associated with the Intimate category; Foot (z=5.43) and Knee (z=8.86) were significantly associated with the Neutral category; Forehead (z=7.90) and Hand(z=8.93) were significantly associated with the Social category. Body parts not significantly associated with any of the three categories were excluded from the final analyses (see </w:t>
      </w:r>
      <w:r w:rsidR="000C3B8E">
        <w:rPr>
          <w:rFonts w:ascii="Arial" w:eastAsia="Arial" w:hAnsi="Arial" w:cs="Arial"/>
          <w:bCs/>
          <w:sz w:val="20"/>
          <w:szCs w:val="20"/>
          <w:lang w:val="en-US"/>
        </w:rPr>
        <w:t>Table</w:t>
      </w:r>
      <w:r w:rsidR="000B6730">
        <w:rPr>
          <w:rFonts w:ascii="Arial" w:eastAsia="Arial" w:hAnsi="Arial" w:cs="Arial"/>
          <w:bCs/>
          <w:sz w:val="20"/>
          <w:szCs w:val="20"/>
          <w:lang w:val="en-US"/>
        </w:rPr>
        <w:t xml:space="preserve"> </w:t>
      </w:r>
      <w:r w:rsidRPr="007B2C08">
        <w:rPr>
          <w:rFonts w:ascii="Arial" w:eastAsia="Arial" w:hAnsi="Arial" w:cs="Arial"/>
          <w:bCs/>
          <w:sz w:val="20"/>
          <w:szCs w:val="20"/>
          <w:lang w:val="en-US"/>
        </w:rPr>
        <w:t xml:space="preserve">S1 and </w:t>
      </w:r>
      <w:r w:rsidR="000C3B8E">
        <w:rPr>
          <w:rFonts w:ascii="Arial" w:eastAsia="Arial" w:hAnsi="Arial" w:cs="Arial"/>
          <w:bCs/>
          <w:sz w:val="20"/>
          <w:szCs w:val="20"/>
          <w:lang w:val="en-US"/>
        </w:rPr>
        <w:t>Figure</w:t>
      </w:r>
      <w:r w:rsidR="000B6730">
        <w:rPr>
          <w:rFonts w:ascii="Arial" w:eastAsia="Arial" w:hAnsi="Arial" w:cs="Arial"/>
          <w:bCs/>
          <w:sz w:val="20"/>
          <w:szCs w:val="20"/>
          <w:lang w:val="en-US"/>
        </w:rPr>
        <w:t xml:space="preserve"> </w:t>
      </w:r>
      <w:r w:rsidRPr="007B2C08">
        <w:rPr>
          <w:rFonts w:ascii="Arial" w:eastAsia="Arial" w:hAnsi="Arial" w:cs="Arial"/>
          <w:bCs/>
          <w:sz w:val="20"/>
          <w:szCs w:val="20"/>
          <w:lang w:val="en-US"/>
        </w:rPr>
        <w:t>S1).</w:t>
      </w:r>
    </w:p>
    <w:tbl>
      <w:tblPr>
        <w:tblW w:w="11199" w:type="dxa"/>
        <w:jc w:val="center"/>
        <w:tblLayout w:type="fixed"/>
        <w:tblLook w:val="04A0" w:firstRow="1" w:lastRow="0" w:firstColumn="1" w:lastColumn="0" w:noHBand="0" w:noVBand="1"/>
      </w:tblPr>
      <w:tblGrid>
        <w:gridCol w:w="1363"/>
        <w:gridCol w:w="851"/>
        <w:gridCol w:w="992"/>
        <w:gridCol w:w="1134"/>
        <w:gridCol w:w="851"/>
        <w:gridCol w:w="992"/>
        <w:gridCol w:w="850"/>
        <w:gridCol w:w="851"/>
        <w:gridCol w:w="992"/>
        <w:gridCol w:w="1134"/>
        <w:gridCol w:w="1189"/>
      </w:tblGrid>
      <w:tr w:rsidR="003340A6" w:rsidRPr="007B2C08" w14:paraId="373C8919" w14:textId="77777777" w:rsidTr="00307EEC">
        <w:trPr>
          <w:trHeight w:val="438"/>
          <w:jc w:val="center"/>
        </w:trPr>
        <w:tc>
          <w:tcPr>
            <w:tcW w:w="1363" w:type="dxa"/>
            <w:shd w:val="clear" w:color="auto" w:fill="auto"/>
          </w:tcPr>
          <w:p w14:paraId="5F855A47" w14:textId="77777777" w:rsidR="003340A6" w:rsidRPr="007B2C08" w:rsidRDefault="003340A6" w:rsidP="00307EEC">
            <w:pPr>
              <w:keepNext/>
              <w:spacing w:before="240" w:after="144" w:line="276" w:lineRule="auto"/>
              <w:rPr>
                <w:rFonts w:ascii="Consolas" w:hAnsi="Consolas"/>
                <w:sz w:val="22"/>
                <w:szCs w:val="22"/>
                <w:lang w:val="en-US"/>
              </w:rPr>
            </w:pPr>
          </w:p>
        </w:tc>
        <w:tc>
          <w:tcPr>
            <w:tcW w:w="2977" w:type="dxa"/>
            <w:gridSpan w:val="3"/>
            <w:tcBorders>
              <w:bottom w:val="single" w:sz="4" w:space="0" w:color="auto"/>
            </w:tcBorders>
            <w:shd w:val="clear" w:color="auto" w:fill="auto"/>
            <w:vAlign w:val="center"/>
          </w:tcPr>
          <w:p w14:paraId="19E52E1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INTIMATE</w:t>
            </w:r>
          </w:p>
        </w:tc>
        <w:tc>
          <w:tcPr>
            <w:tcW w:w="2693" w:type="dxa"/>
            <w:gridSpan w:val="3"/>
            <w:tcBorders>
              <w:bottom w:val="single" w:sz="4" w:space="0" w:color="auto"/>
            </w:tcBorders>
            <w:shd w:val="clear" w:color="auto" w:fill="auto"/>
            <w:vAlign w:val="center"/>
          </w:tcPr>
          <w:p w14:paraId="0824CE3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NEUTRAL</w:t>
            </w:r>
          </w:p>
        </w:tc>
        <w:tc>
          <w:tcPr>
            <w:tcW w:w="2977" w:type="dxa"/>
            <w:gridSpan w:val="3"/>
            <w:tcBorders>
              <w:bottom w:val="single" w:sz="4" w:space="0" w:color="auto"/>
            </w:tcBorders>
            <w:shd w:val="clear" w:color="auto" w:fill="auto"/>
            <w:vAlign w:val="center"/>
          </w:tcPr>
          <w:p w14:paraId="0708DD5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SOCIAL</w:t>
            </w:r>
          </w:p>
        </w:tc>
        <w:tc>
          <w:tcPr>
            <w:tcW w:w="1189" w:type="dxa"/>
            <w:tcBorders>
              <w:bottom w:val="single" w:sz="4" w:space="0" w:color="auto"/>
            </w:tcBorders>
            <w:shd w:val="clear" w:color="auto" w:fill="auto"/>
          </w:tcPr>
          <w:p w14:paraId="7A212581" w14:textId="77777777" w:rsidR="003340A6" w:rsidRPr="007B2C08" w:rsidRDefault="003340A6" w:rsidP="00307EEC">
            <w:pPr>
              <w:keepNext/>
              <w:spacing w:before="240" w:after="144" w:line="276" w:lineRule="auto"/>
              <w:jc w:val="center"/>
              <w:rPr>
                <w:rFonts w:ascii="Consolas" w:hAnsi="Consolas"/>
                <w:sz w:val="22"/>
                <w:szCs w:val="22"/>
                <w:lang w:val="en-US"/>
              </w:rPr>
            </w:pPr>
          </w:p>
          <w:p w14:paraId="64A8B534" w14:textId="77777777" w:rsidR="003340A6" w:rsidRPr="007B2C08" w:rsidRDefault="003340A6" w:rsidP="00307EEC">
            <w:pPr>
              <w:keepNext/>
              <w:spacing w:before="240" w:after="144" w:line="276" w:lineRule="auto"/>
              <w:jc w:val="center"/>
              <w:rPr>
                <w:rFonts w:ascii="Consolas" w:hAnsi="Consolas"/>
                <w:sz w:val="22"/>
                <w:szCs w:val="22"/>
                <w:lang w:val="en-US"/>
              </w:rPr>
            </w:pPr>
          </w:p>
        </w:tc>
      </w:tr>
      <w:tr w:rsidR="003340A6" w:rsidRPr="007B2C08" w14:paraId="18D529DD" w14:textId="77777777" w:rsidTr="00307EEC">
        <w:trPr>
          <w:jc w:val="center"/>
        </w:trPr>
        <w:tc>
          <w:tcPr>
            <w:tcW w:w="1363" w:type="dxa"/>
            <w:tcBorders>
              <w:bottom w:val="single" w:sz="4" w:space="0" w:color="auto"/>
              <w:right w:val="single" w:sz="4" w:space="0" w:color="auto"/>
            </w:tcBorders>
            <w:shd w:val="clear" w:color="auto" w:fill="auto"/>
          </w:tcPr>
          <w:p w14:paraId="28644B91"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BODY PART</w:t>
            </w:r>
          </w:p>
        </w:tc>
        <w:tc>
          <w:tcPr>
            <w:tcW w:w="851" w:type="dxa"/>
            <w:tcBorders>
              <w:top w:val="single" w:sz="4" w:space="0" w:color="auto"/>
              <w:left w:val="single" w:sz="4" w:space="0" w:color="auto"/>
              <w:bottom w:val="single" w:sz="4" w:space="0" w:color="auto"/>
            </w:tcBorders>
            <w:shd w:val="clear" w:color="auto" w:fill="auto"/>
          </w:tcPr>
          <w:p w14:paraId="2AB3B81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w:t>
            </w:r>
          </w:p>
        </w:tc>
        <w:tc>
          <w:tcPr>
            <w:tcW w:w="992" w:type="dxa"/>
            <w:tcBorders>
              <w:top w:val="single" w:sz="4" w:space="0" w:color="auto"/>
              <w:bottom w:val="single" w:sz="4" w:space="0" w:color="auto"/>
            </w:tcBorders>
            <w:shd w:val="clear" w:color="auto" w:fill="auto"/>
          </w:tcPr>
          <w:p w14:paraId="4BAA2FF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i/>
                <w:iCs/>
                <w:sz w:val="22"/>
                <w:szCs w:val="22"/>
                <w:lang w:val="en-US"/>
              </w:rPr>
              <w:t>χ</w:t>
            </w:r>
            <w:r w:rsidRPr="007B2C08">
              <w:rPr>
                <w:rFonts w:ascii="Consolas" w:hAnsi="Consolas"/>
                <w:i/>
                <w:iCs/>
                <w:sz w:val="22"/>
                <w:szCs w:val="22"/>
                <w:vertAlign w:val="superscript"/>
                <w:lang w:val="en-US"/>
              </w:rPr>
              <w:t>2</w:t>
            </w:r>
          </w:p>
        </w:tc>
        <w:tc>
          <w:tcPr>
            <w:tcW w:w="1134" w:type="dxa"/>
            <w:tcBorders>
              <w:top w:val="single" w:sz="4" w:space="0" w:color="auto"/>
              <w:bottom w:val="single" w:sz="4" w:space="0" w:color="auto"/>
              <w:right w:val="single" w:sz="4" w:space="0" w:color="auto"/>
            </w:tcBorders>
            <w:shd w:val="clear" w:color="auto" w:fill="auto"/>
          </w:tcPr>
          <w:p w14:paraId="5AFEAF8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St.</w:t>
            </w:r>
          </w:p>
          <w:p w14:paraId="77A0D2F6" w14:textId="77777777" w:rsidR="003340A6" w:rsidRPr="007B2C08" w:rsidRDefault="003340A6" w:rsidP="00307EEC">
            <w:pPr>
              <w:keepNext/>
              <w:spacing w:before="240" w:after="144" w:line="276" w:lineRule="auto"/>
              <w:jc w:val="center"/>
              <w:rPr>
                <w:rFonts w:ascii="Consolas" w:hAnsi="Consolas"/>
                <w:sz w:val="22"/>
                <w:szCs w:val="22"/>
                <w:lang w:val="en-US"/>
              </w:rPr>
            </w:pPr>
            <w:proofErr w:type="spellStart"/>
            <w:r w:rsidRPr="007B2C08">
              <w:rPr>
                <w:rFonts w:ascii="Consolas" w:hAnsi="Consolas"/>
                <w:sz w:val="22"/>
                <w:szCs w:val="22"/>
                <w:lang w:val="en-US"/>
              </w:rPr>
              <w:t>Resid</w:t>
            </w:r>
            <w:proofErr w:type="spellEnd"/>
            <w:r w:rsidRPr="007B2C08">
              <w:rPr>
                <w:rFonts w:ascii="Consolas" w:hAnsi="Consolas"/>
                <w:sz w:val="22"/>
                <w:szCs w:val="22"/>
                <w:lang w:val="en-US"/>
              </w:rPr>
              <w:t>.</w:t>
            </w:r>
          </w:p>
        </w:tc>
        <w:tc>
          <w:tcPr>
            <w:tcW w:w="851" w:type="dxa"/>
            <w:tcBorders>
              <w:top w:val="single" w:sz="4" w:space="0" w:color="auto"/>
              <w:left w:val="single" w:sz="4" w:space="0" w:color="auto"/>
              <w:bottom w:val="single" w:sz="4" w:space="0" w:color="auto"/>
            </w:tcBorders>
            <w:shd w:val="clear" w:color="auto" w:fill="auto"/>
          </w:tcPr>
          <w:p w14:paraId="6FCA3069"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w:t>
            </w:r>
          </w:p>
        </w:tc>
        <w:tc>
          <w:tcPr>
            <w:tcW w:w="992" w:type="dxa"/>
            <w:tcBorders>
              <w:top w:val="single" w:sz="4" w:space="0" w:color="auto"/>
              <w:bottom w:val="single" w:sz="4" w:space="0" w:color="auto"/>
            </w:tcBorders>
            <w:shd w:val="clear" w:color="auto" w:fill="auto"/>
          </w:tcPr>
          <w:p w14:paraId="3AB00E8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i/>
                <w:iCs/>
                <w:sz w:val="22"/>
                <w:szCs w:val="22"/>
                <w:lang w:val="en-US"/>
              </w:rPr>
              <w:t>χ</w:t>
            </w:r>
            <w:r w:rsidRPr="007B2C08">
              <w:rPr>
                <w:rFonts w:ascii="Consolas" w:hAnsi="Consolas"/>
                <w:i/>
                <w:iCs/>
                <w:sz w:val="22"/>
                <w:szCs w:val="22"/>
                <w:vertAlign w:val="superscript"/>
                <w:lang w:val="en-US"/>
              </w:rPr>
              <w:t>2</w:t>
            </w:r>
          </w:p>
        </w:tc>
        <w:tc>
          <w:tcPr>
            <w:tcW w:w="850" w:type="dxa"/>
            <w:tcBorders>
              <w:top w:val="single" w:sz="4" w:space="0" w:color="auto"/>
              <w:bottom w:val="single" w:sz="4" w:space="0" w:color="auto"/>
              <w:right w:val="single" w:sz="4" w:space="0" w:color="auto"/>
            </w:tcBorders>
            <w:shd w:val="clear" w:color="auto" w:fill="auto"/>
          </w:tcPr>
          <w:p w14:paraId="0F2A178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St.</w:t>
            </w:r>
          </w:p>
          <w:p w14:paraId="5CD65323" w14:textId="77777777" w:rsidR="003340A6" w:rsidRPr="007B2C08" w:rsidRDefault="003340A6" w:rsidP="00307EEC">
            <w:pPr>
              <w:keepNext/>
              <w:spacing w:before="240" w:after="144" w:line="276" w:lineRule="auto"/>
              <w:jc w:val="center"/>
              <w:rPr>
                <w:rFonts w:ascii="Consolas" w:hAnsi="Consolas"/>
                <w:sz w:val="22"/>
                <w:szCs w:val="22"/>
                <w:lang w:val="en-US"/>
              </w:rPr>
            </w:pPr>
            <w:proofErr w:type="spellStart"/>
            <w:r w:rsidRPr="007B2C08">
              <w:rPr>
                <w:rFonts w:ascii="Consolas" w:hAnsi="Consolas"/>
                <w:sz w:val="22"/>
                <w:szCs w:val="22"/>
                <w:lang w:val="en-US"/>
              </w:rPr>
              <w:t>Resid</w:t>
            </w:r>
            <w:proofErr w:type="spellEnd"/>
            <w:r w:rsidRPr="007B2C08">
              <w:rPr>
                <w:rFonts w:ascii="Consolas" w:hAnsi="Consolas"/>
                <w:sz w:val="22"/>
                <w:szCs w:val="22"/>
                <w:lang w:val="en-US"/>
              </w:rPr>
              <w:t>.</w:t>
            </w:r>
          </w:p>
        </w:tc>
        <w:tc>
          <w:tcPr>
            <w:tcW w:w="851" w:type="dxa"/>
            <w:tcBorders>
              <w:top w:val="single" w:sz="4" w:space="0" w:color="auto"/>
              <w:left w:val="single" w:sz="4" w:space="0" w:color="auto"/>
              <w:bottom w:val="single" w:sz="4" w:space="0" w:color="auto"/>
            </w:tcBorders>
            <w:shd w:val="clear" w:color="auto" w:fill="auto"/>
          </w:tcPr>
          <w:p w14:paraId="25405A8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w:t>
            </w:r>
          </w:p>
        </w:tc>
        <w:tc>
          <w:tcPr>
            <w:tcW w:w="992" w:type="dxa"/>
            <w:tcBorders>
              <w:top w:val="single" w:sz="4" w:space="0" w:color="auto"/>
              <w:bottom w:val="single" w:sz="4" w:space="0" w:color="auto"/>
            </w:tcBorders>
            <w:shd w:val="clear" w:color="auto" w:fill="auto"/>
          </w:tcPr>
          <w:p w14:paraId="30DDCDB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i/>
                <w:iCs/>
                <w:sz w:val="22"/>
                <w:szCs w:val="22"/>
                <w:lang w:val="en-US"/>
              </w:rPr>
              <w:t>χ</w:t>
            </w:r>
            <w:r w:rsidRPr="007B2C08">
              <w:rPr>
                <w:rFonts w:ascii="Consolas" w:hAnsi="Consolas"/>
                <w:i/>
                <w:iCs/>
                <w:sz w:val="22"/>
                <w:szCs w:val="22"/>
                <w:vertAlign w:val="superscript"/>
                <w:lang w:val="en-US"/>
              </w:rPr>
              <w:t>2</w:t>
            </w:r>
          </w:p>
        </w:tc>
        <w:tc>
          <w:tcPr>
            <w:tcW w:w="1134" w:type="dxa"/>
            <w:tcBorders>
              <w:top w:val="single" w:sz="4" w:space="0" w:color="auto"/>
              <w:bottom w:val="single" w:sz="4" w:space="0" w:color="auto"/>
              <w:right w:val="single" w:sz="4" w:space="0" w:color="auto"/>
            </w:tcBorders>
            <w:shd w:val="clear" w:color="auto" w:fill="auto"/>
          </w:tcPr>
          <w:p w14:paraId="48293201"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St.</w:t>
            </w:r>
          </w:p>
          <w:p w14:paraId="6F70325E" w14:textId="77777777" w:rsidR="003340A6" w:rsidRPr="007B2C08" w:rsidRDefault="003340A6" w:rsidP="00307EEC">
            <w:pPr>
              <w:keepNext/>
              <w:spacing w:before="240" w:after="144" w:line="276" w:lineRule="auto"/>
              <w:jc w:val="center"/>
              <w:rPr>
                <w:rFonts w:ascii="Consolas" w:hAnsi="Consolas"/>
                <w:sz w:val="22"/>
                <w:szCs w:val="22"/>
                <w:lang w:val="en-US"/>
              </w:rPr>
            </w:pPr>
            <w:proofErr w:type="spellStart"/>
            <w:r w:rsidRPr="007B2C08">
              <w:rPr>
                <w:rFonts w:ascii="Consolas" w:hAnsi="Consolas"/>
                <w:sz w:val="22"/>
                <w:szCs w:val="22"/>
                <w:lang w:val="en-US"/>
              </w:rPr>
              <w:t>Resid</w:t>
            </w:r>
            <w:proofErr w:type="spellEnd"/>
            <w:r w:rsidRPr="007B2C08">
              <w:rPr>
                <w:rFonts w:ascii="Consolas" w:hAnsi="Consolas"/>
                <w:sz w:val="22"/>
                <w:szCs w:val="22"/>
                <w:lang w:val="en-US"/>
              </w:rPr>
              <w:t>.</w:t>
            </w:r>
          </w:p>
        </w:tc>
        <w:tc>
          <w:tcPr>
            <w:tcW w:w="1189" w:type="dxa"/>
            <w:tcBorders>
              <w:top w:val="single" w:sz="4" w:space="0" w:color="auto"/>
              <w:left w:val="single" w:sz="4" w:space="0" w:color="auto"/>
              <w:bottom w:val="single" w:sz="4" w:space="0" w:color="auto"/>
            </w:tcBorders>
            <w:shd w:val="clear" w:color="auto" w:fill="auto"/>
          </w:tcPr>
          <w:p w14:paraId="3E49307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Total Respondents</w:t>
            </w:r>
          </w:p>
        </w:tc>
      </w:tr>
      <w:tr w:rsidR="003340A6" w:rsidRPr="007B2C08" w14:paraId="4C803F61" w14:textId="77777777" w:rsidTr="00307EEC">
        <w:trPr>
          <w:trHeight w:val="279"/>
          <w:jc w:val="center"/>
        </w:trPr>
        <w:tc>
          <w:tcPr>
            <w:tcW w:w="1363" w:type="dxa"/>
            <w:tcBorders>
              <w:top w:val="single" w:sz="4" w:space="0" w:color="auto"/>
              <w:right w:val="single" w:sz="4" w:space="0" w:color="auto"/>
            </w:tcBorders>
            <w:shd w:val="clear" w:color="auto" w:fill="auto"/>
          </w:tcPr>
          <w:p w14:paraId="44B3B49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Foot</w:t>
            </w:r>
          </w:p>
        </w:tc>
        <w:tc>
          <w:tcPr>
            <w:tcW w:w="851" w:type="dxa"/>
            <w:tcBorders>
              <w:top w:val="single" w:sz="4" w:space="0" w:color="auto"/>
              <w:left w:val="single" w:sz="4" w:space="0" w:color="auto"/>
            </w:tcBorders>
            <w:shd w:val="clear" w:color="auto" w:fill="auto"/>
          </w:tcPr>
          <w:p w14:paraId="3D23CC4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23.28</w:t>
            </w:r>
          </w:p>
        </w:tc>
        <w:tc>
          <w:tcPr>
            <w:tcW w:w="992" w:type="dxa"/>
            <w:tcBorders>
              <w:top w:val="single" w:sz="4" w:space="0" w:color="auto"/>
            </w:tcBorders>
            <w:shd w:val="clear" w:color="auto" w:fill="auto"/>
          </w:tcPr>
          <w:p w14:paraId="2160042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4.13</w:t>
            </w:r>
          </w:p>
        </w:tc>
        <w:tc>
          <w:tcPr>
            <w:tcW w:w="1134" w:type="dxa"/>
            <w:tcBorders>
              <w:top w:val="single" w:sz="4" w:space="0" w:color="auto"/>
              <w:right w:val="single" w:sz="4" w:space="0" w:color="auto"/>
            </w:tcBorders>
            <w:shd w:val="clear" w:color="auto" w:fill="auto"/>
          </w:tcPr>
          <w:p w14:paraId="7B8C0F8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-2.03</w:t>
            </w:r>
          </w:p>
        </w:tc>
        <w:tc>
          <w:tcPr>
            <w:tcW w:w="851" w:type="dxa"/>
            <w:tcBorders>
              <w:top w:val="single" w:sz="4" w:space="0" w:color="auto"/>
              <w:left w:val="single" w:sz="4" w:space="0" w:color="auto"/>
            </w:tcBorders>
            <w:shd w:val="clear" w:color="auto" w:fill="auto"/>
          </w:tcPr>
          <w:p w14:paraId="473C933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64.38</w:t>
            </w:r>
          </w:p>
        </w:tc>
        <w:tc>
          <w:tcPr>
            <w:tcW w:w="992" w:type="dxa"/>
            <w:tcBorders>
              <w:top w:val="single" w:sz="4" w:space="0" w:color="auto"/>
            </w:tcBorders>
            <w:shd w:val="clear" w:color="auto" w:fill="auto"/>
          </w:tcPr>
          <w:p w14:paraId="79E7C76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29.49</w:t>
            </w:r>
          </w:p>
        </w:tc>
        <w:tc>
          <w:tcPr>
            <w:tcW w:w="850" w:type="dxa"/>
            <w:tcBorders>
              <w:top w:val="single" w:sz="4" w:space="0" w:color="auto"/>
              <w:right w:val="single" w:sz="4" w:space="0" w:color="auto"/>
            </w:tcBorders>
            <w:shd w:val="clear" w:color="auto" w:fill="auto"/>
          </w:tcPr>
          <w:p w14:paraId="4BD94C8D"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5.43</w:t>
            </w:r>
          </w:p>
        </w:tc>
        <w:tc>
          <w:tcPr>
            <w:tcW w:w="851" w:type="dxa"/>
            <w:tcBorders>
              <w:top w:val="single" w:sz="4" w:space="0" w:color="auto"/>
              <w:left w:val="single" w:sz="4" w:space="0" w:color="auto"/>
            </w:tcBorders>
            <w:shd w:val="clear" w:color="auto" w:fill="auto"/>
          </w:tcPr>
          <w:p w14:paraId="6A5A959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12.32</w:t>
            </w:r>
          </w:p>
        </w:tc>
        <w:tc>
          <w:tcPr>
            <w:tcW w:w="992" w:type="dxa"/>
            <w:tcBorders>
              <w:top w:val="single" w:sz="4" w:space="0" w:color="auto"/>
            </w:tcBorders>
            <w:shd w:val="clear" w:color="auto" w:fill="auto"/>
          </w:tcPr>
          <w:p w14:paraId="3028951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9.03</w:t>
            </w:r>
          </w:p>
        </w:tc>
        <w:tc>
          <w:tcPr>
            <w:tcW w:w="1134" w:type="dxa"/>
            <w:tcBorders>
              <w:top w:val="single" w:sz="4" w:space="0" w:color="auto"/>
              <w:right w:val="single" w:sz="4" w:space="0" w:color="auto"/>
            </w:tcBorders>
            <w:shd w:val="clear" w:color="auto" w:fill="auto"/>
          </w:tcPr>
          <w:p w14:paraId="1FEBB2A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-3.00</w:t>
            </w:r>
          </w:p>
        </w:tc>
        <w:tc>
          <w:tcPr>
            <w:tcW w:w="1189" w:type="dxa"/>
            <w:tcBorders>
              <w:top w:val="single" w:sz="4" w:space="0" w:color="auto"/>
              <w:left w:val="single" w:sz="4" w:space="0" w:color="auto"/>
            </w:tcBorders>
            <w:shd w:val="clear" w:color="auto" w:fill="auto"/>
          </w:tcPr>
          <w:p w14:paraId="30306ADC"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31E5F759" w14:textId="77777777" w:rsidTr="00307EEC">
        <w:trPr>
          <w:trHeight w:val="279"/>
          <w:jc w:val="center"/>
        </w:trPr>
        <w:tc>
          <w:tcPr>
            <w:tcW w:w="1363" w:type="dxa"/>
            <w:tcBorders>
              <w:right w:val="single" w:sz="4" w:space="0" w:color="auto"/>
            </w:tcBorders>
            <w:shd w:val="clear" w:color="auto" w:fill="auto"/>
          </w:tcPr>
          <w:p w14:paraId="6F0C54B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Knee</w:t>
            </w:r>
          </w:p>
        </w:tc>
        <w:tc>
          <w:tcPr>
            <w:tcW w:w="851" w:type="dxa"/>
            <w:tcBorders>
              <w:left w:val="single" w:sz="4" w:space="0" w:color="auto"/>
            </w:tcBorders>
            <w:shd w:val="clear" w:color="auto" w:fill="auto"/>
          </w:tcPr>
          <w:p w14:paraId="4719C5B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6.84</w:t>
            </w:r>
          </w:p>
        </w:tc>
        <w:tc>
          <w:tcPr>
            <w:tcW w:w="992" w:type="dxa"/>
            <w:shd w:val="clear" w:color="auto" w:fill="auto"/>
          </w:tcPr>
          <w:p w14:paraId="42C2FF5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18.60</w:t>
            </w:r>
          </w:p>
        </w:tc>
        <w:tc>
          <w:tcPr>
            <w:tcW w:w="1134" w:type="dxa"/>
            <w:tcBorders>
              <w:right w:val="single" w:sz="4" w:space="0" w:color="auto"/>
            </w:tcBorders>
            <w:shd w:val="clear" w:color="auto" w:fill="auto"/>
          </w:tcPr>
          <w:p w14:paraId="4DCA316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-4.31</w:t>
            </w:r>
          </w:p>
        </w:tc>
        <w:tc>
          <w:tcPr>
            <w:tcW w:w="851" w:type="dxa"/>
            <w:tcBorders>
              <w:left w:val="single" w:sz="4" w:space="0" w:color="auto"/>
            </w:tcBorders>
            <w:shd w:val="clear" w:color="auto" w:fill="auto"/>
          </w:tcPr>
          <w:p w14:paraId="60D607D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86.30</w:t>
            </w:r>
          </w:p>
        </w:tc>
        <w:tc>
          <w:tcPr>
            <w:tcW w:w="992" w:type="dxa"/>
            <w:shd w:val="clear" w:color="auto" w:fill="auto"/>
          </w:tcPr>
          <w:p w14:paraId="0DF8CC7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78.60</w:t>
            </w:r>
          </w:p>
        </w:tc>
        <w:tc>
          <w:tcPr>
            <w:tcW w:w="850" w:type="dxa"/>
            <w:tcBorders>
              <w:right w:val="single" w:sz="4" w:space="0" w:color="auto"/>
            </w:tcBorders>
            <w:shd w:val="clear" w:color="auto" w:fill="auto"/>
          </w:tcPr>
          <w:p w14:paraId="1CC955B0"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8.86</w:t>
            </w:r>
          </w:p>
        </w:tc>
        <w:tc>
          <w:tcPr>
            <w:tcW w:w="851" w:type="dxa"/>
            <w:tcBorders>
              <w:left w:val="single" w:sz="4" w:space="0" w:color="auto"/>
            </w:tcBorders>
            <w:shd w:val="clear" w:color="auto" w:fill="auto"/>
          </w:tcPr>
          <w:p w14:paraId="72E913F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6.84</w:t>
            </w:r>
          </w:p>
        </w:tc>
        <w:tc>
          <w:tcPr>
            <w:tcW w:w="992" w:type="dxa"/>
            <w:shd w:val="clear" w:color="auto" w:fill="auto"/>
          </w:tcPr>
          <w:p w14:paraId="72AF81B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14.65</w:t>
            </w:r>
          </w:p>
        </w:tc>
        <w:tc>
          <w:tcPr>
            <w:tcW w:w="1134" w:type="dxa"/>
            <w:tcBorders>
              <w:right w:val="single" w:sz="4" w:space="0" w:color="auto"/>
            </w:tcBorders>
            <w:shd w:val="clear" w:color="auto" w:fill="auto"/>
          </w:tcPr>
          <w:p w14:paraId="5210DA2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-3.82</w:t>
            </w:r>
          </w:p>
        </w:tc>
        <w:tc>
          <w:tcPr>
            <w:tcW w:w="1189" w:type="dxa"/>
            <w:tcBorders>
              <w:left w:val="single" w:sz="4" w:space="0" w:color="auto"/>
            </w:tcBorders>
            <w:shd w:val="clear" w:color="auto" w:fill="auto"/>
          </w:tcPr>
          <w:p w14:paraId="6B8D96F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43F9765F" w14:textId="77777777" w:rsidTr="00307EEC">
        <w:trPr>
          <w:trHeight w:val="296"/>
          <w:jc w:val="center"/>
        </w:trPr>
        <w:tc>
          <w:tcPr>
            <w:tcW w:w="1363" w:type="dxa"/>
            <w:tcBorders>
              <w:right w:val="single" w:sz="4" w:space="0" w:color="auto"/>
            </w:tcBorders>
            <w:shd w:val="clear" w:color="auto" w:fill="auto"/>
          </w:tcPr>
          <w:p w14:paraId="5E4ED4F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Inner Thigh</w:t>
            </w:r>
          </w:p>
        </w:tc>
        <w:tc>
          <w:tcPr>
            <w:tcW w:w="851" w:type="dxa"/>
            <w:tcBorders>
              <w:left w:val="single" w:sz="4" w:space="0" w:color="auto"/>
            </w:tcBorders>
            <w:shd w:val="clear" w:color="auto" w:fill="auto"/>
          </w:tcPr>
          <w:p w14:paraId="114DEEF1"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83.56</w:t>
            </w:r>
          </w:p>
        </w:tc>
        <w:tc>
          <w:tcPr>
            <w:tcW w:w="992" w:type="dxa"/>
            <w:shd w:val="clear" w:color="auto" w:fill="auto"/>
          </w:tcPr>
          <w:p w14:paraId="75D43EC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40.03</w:t>
            </w:r>
          </w:p>
        </w:tc>
        <w:tc>
          <w:tcPr>
            <w:tcW w:w="1134" w:type="dxa"/>
            <w:tcBorders>
              <w:right w:val="single" w:sz="4" w:space="0" w:color="auto"/>
            </w:tcBorders>
            <w:shd w:val="clear" w:color="auto" w:fill="auto"/>
          </w:tcPr>
          <w:p w14:paraId="6A797770"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6.32</w:t>
            </w:r>
          </w:p>
        </w:tc>
        <w:tc>
          <w:tcPr>
            <w:tcW w:w="851" w:type="dxa"/>
            <w:tcBorders>
              <w:left w:val="single" w:sz="4" w:space="0" w:color="auto"/>
            </w:tcBorders>
            <w:shd w:val="clear" w:color="auto" w:fill="auto"/>
          </w:tcPr>
          <w:p w14:paraId="50E7FC6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15.06</w:t>
            </w:r>
          </w:p>
        </w:tc>
        <w:tc>
          <w:tcPr>
            <w:tcW w:w="992" w:type="dxa"/>
            <w:shd w:val="clear" w:color="auto" w:fill="auto"/>
          </w:tcPr>
          <w:p w14:paraId="6ECAA06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5.27</w:t>
            </w:r>
          </w:p>
        </w:tc>
        <w:tc>
          <w:tcPr>
            <w:tcW w:w="850" w:type="dxa"/>
            <w:tcBorders>
              <w:right w:val="single" w:sz="4" w:space="0" w:color="auto"/>
            </w:tcBorders>
            <w:shd w:val="clear" w:color="auto" w:fill="auto"/>
          </w:tcPr>
          <w:p w14:paraId="6E7991D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-2.29</w:t>
            </w:r>
          </w:p>
        </w:tc>
        <w:tc>
          <w:tcPr>
            <w:tcW w:w="851" w:type="dxa"/>
            <w:tcBorders>
              <w:left w:val="single" w:sz="4" w:space="0" w:color="auto"/>
            </w:tcBorders>
            <w:shd w:val="clear" w:color="auto" w:fill="auto"/>
            <w:vAlign w:val="bottom"/>
          </w:tcPr>
          <w:p w14:paraId="48DC1AD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1.36</w:t>
            </w:r>
          </w:p>
        </w:tc>
        <w:tc>
          <w:tcPr>
            <w:tcW w:w="992" w:type="dxa"/>
            <w:shd w:val="clear" w:color="auto" w:fill="auto"/>
          </w:tcPr>
          <w:p w14:paraId="3EFEF6E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21.64</w:t>
            </w:r>
          </w:p>
        </w:tc>
        <w:tc>
          <w:tcPr>
            <w:tcW w:w="1134" w:type="dxa"/>
            <w:tcBorders>
              <w:right w:val="single" w:sz="4" w:space="0" w:color="auto"/>
            </w:tcBorders>
            <w:shd w:val="clear" w:color="auto" w:fill="auto"/>
          </w:tcPr>
          <w:p w14:paraId="5652263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-4.65</w:t>
            </w:r>
          </w:p>
        </w:tc>
        <w:tc>
          <w:tcPr>
            <w:tcW w:w="1189" w:type="dxa"/>
            <w:tcBorders>
              <w:left w:val="single" w:sz="4" w:space="0" w:color="auto"/>
            </w:tcBorders>
            <w:shd w:val="clear" w:color="auto" w:fill="auto"/>
          </w:tcPr>
          <w:p w14:paraId="28905429"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194D8DC7" w14:textId="77777777" w:rsidTr="00307EEC">
        <w:trPr>
          <w:trHeight w:val="273"/>
          <w:jc w:val="center"/>
        </w:trPr>
        <w:tc>
          <w:tcPr>
            <w:tcW w:w="1363" w:type="dxa"/>
            <w:tcBorders>
              <w:right w:val="single" w:sz="4" w:space="0" w:color="auto"/>
            </w:tcBorders>
            <w:shd w:val="clear" w:color="auto" w:fill="auto"/>
          </w:tcPr>
          <w:p w14:paraId="543EED4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Genitals</w:t>
            </w:r>
          </w:p>
        </w:tc>
        <w:tc>
          <w:tcPr>
            <w:tcW w:w="851" w:type="dxa"/>
            <w:tcBorders>
              <w:left w:val="single" w:sz="4" w:space="0" w:color="auto"/>
            </w:tcBorders>
            <w:shd w:val="clear" w:color="auto" w:fill="auto"/>
          </w:tcPr>
          <w:p w14:paraId="0D22BE8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95.89</w:t>
            </w:r>
          </w:p>
        </w:tc>
        <w:tc>
          <w:tcPr>
            <w:tcW w:w="992" w:type="dxa"/>
            <w:shd w:val="clear" w:color="auto" w:fill="auto"/>
          </w:tcPr>
          <w:p w14:paraId="08F3F7D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64.59</w:t>
            </w:r>
          </w:p>
        </w:tc>
        <w:tc>
          <w:tcPr>
            <w:tcW w:w="1134" w:type="dxa"/>
            <w:tcBorders>
              <w:right w:val="single" w:sz="4" w:space="0" w:color="auto"/>
            </w:tcBorders>
            <w:shd w:val="clear" w:color="auto" w:fill="auto"/>
          </w:tcPr>
          <w:p w14:paraId="1276DE4D"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8.03</w:t>
            </w:r>
          </w:p>
        </w:tc>
        <w:tc>
          <w:tcPr>
            <w:tcW w:w="851" w:type="dxa"/>
            <w:tcBorders>
              <w:left w:val="single" w:sz="4" w:space="0" w:color="auto"/>
            </w:tcBorders>
            <w:shd w:val="clear" w:color="auto" w:fill="auto"/>
          </w:tcPr>
          <w:p w14:paraId="753AED7C"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1.36</w:t>
            </w:r>
          </w:p>
        </w:tc>
        <w:tc>
          <w:tcPr>
            <w:tcW w:w="992" w:type="dxa"/>
            <w:shd w:val="clear" w:color="auto" w:fill="auto"/>
          </w:tcPr>
          <w:p w14:paraId="70B5B31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19.74</w:t>
            </w:r>
          </w:p>
        </w:tc>
        <w:tc>
          <w:tcPr>
            <w:tcW w:w="850" w:type="dxa"/>
            <w:tcBorders>
              <w:right w:val="single" w:sz="4" w:space="0" w:color="auto"/>
            </w:tcBorders>
            <w:shd w:val="clear" w:color="auto" w:fill="auto"/>
          </w:tcPr>
          <w:p w14:paraId="05A5768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-4.44</w:t>
            </w:r>
          </w:p>
        </w:tc>
        <w:tc>
          <w:tcPr>
            <w:tcW w:w="851" w:type="dxa"/>
            <w:tcBorders>
              <w:left w:val="single" w:sz="4" w:space="0" w:color="auto"/>
            </w:tcBorders>
            <w:shd w:val="clear" w:color="auto" w:fill="auto"/>
            <w:vAlign w:val="bottom"/>
          </w:tcPr>
          <w:p w14:paraId="37C0801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2.73</w:t>
            </w:r>
          </w:p>
        </w:tc>
        <w:tc>
          <w:tcPr>
            <w:tcW w:w="992" w:type="dxa"/>
            <w:shd w:val="clear" w:color="auto" w:fill="auto"/>
          </w:tcPr>
          <w:p w14:paraId="6EFEDFE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19.76</w:t>
            </w:r>
          </w:p>
        </w:tc>
        <w:tc>
          <w:tcPr>
            <w:tcW w:w="1134" w:type="dxa"/>
            <w:tcBorders>
              <w:right w:val="single" w:sz="4" w:space="0" w:color="auto"/>
            </w:tcBorders>
            <w:shd w:val="clear" w:color="auto" w:fill="auto"/>
          </w:tcPr>
          <w:p w14:paraId="42E069D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-4.44</w:t>
            </w:r>
          </w:p>
        </w:tc>
        <w:tc>
          <w:tcPr>
            <w:tcW w:w="1189" w:type="dxa"/>
            <w:tcBorders>
              <w:left w:val="single" w:sz="4" w:space="0" w:color="auto"/>
            </w:tcBorders>
            <w:shd w:val="clear" w:color="auto" w:fill="auto"/>
          </w:tcPr>
          <w:p w14:paraId="3648937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6D8A60E5" w14:textId="77777777" w:rsidTr="00307EEC">
        <w:trPr>
          <w:trHeight w:val="290"/>
          <w:jc w:val="center"/>
        </w:trPr>
        <w:tc>
          <w:tcPr>
            <w:tcW w:w="1363" w:type="dxa"/>
            <w:tcBorders>
              <w:right w:val="single" w:sz="4" w:space="0" w:color="auto"/>
            </w:tcBorders>
            <w:shd w:val="clear" w:color="auto" w:fill="auto"/>
          </w:tcPr>
          <w:p w14:paraId="4F44CD7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Belly</w:t>
            </w:r>
          </w:p>
        </w:tc>
        <w:tc>
          <w:tcPr>
            <w:tcW w:w="851" w:type="dxa"/>
            <w:tcBorders>
              <w:left w:val="single" w:sz="4" w:space="0" w:color="auto"/>
            </w:tcBorders>
            <w:shd w:val="clear" w:color="auto" w:fill="auto"/>
          </w:tcPr>
          <w:p w14:paraId="1D8AC3E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57.53</w:t>
            </w:r>
          </w:p>
        </w:tc>
        <w:tc>
          <w:tcPr>
            <w:tcW w:w="992" w:type="dxa"/>
            <w:shd w:val="clear" w:color="auto" w:fill="auto"/>
          </w:tcPr>
          <w:p w14:paraId="6F89D91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7.38</w:t>
            </w:r>
          </w:p>
        </w:tc>
        <w:tc>
          <w:tcPr>
            <w:tcW w:w="1134" w:type="dxa"/>
            <w:tcBorders>
              <w:right w:val="single" w:sz="4" w:space="0" w:color="auto"/>
            </w:tcBorders>
            <w:shd w:val="clear" w:color="auto" w:fill="auto"/>
          </w:tcPr>
          <w:p w14:paraId="165B4531"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2.71</w:t>
            </w:r>
          </w:p>
        </w:tc>
        <w:tc>
          <w:tcPr>
            <w:tcW w:w="851" w:type="dxa"/>
            <w:tcBorders>
              <w:left w:val="single" w:sz="4" w:space="0" w:color="auto"/>
            </w:tcBorders>
            <w:shd w:val="clear" w:color="auto" w:fill="auto"/>
          </w:tcPr>
          <w:p w14:paraId="467A34D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31.50</w:t>
            </w:r>
          </w:p>
        </w:tc>
        <w:tc>
          <w:tcPr>
            <w:tcW w:w="992" w:type="dxa"/>
            <w:shd w:val="clear" w:color="auto" w:fill="auto"/>
          </w:tcPr>
          <w:p w14:paraId="594A770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0.07</w:t>
            </w:r>
          </w:p>
        </w:tc>
        <w:tc>
          <w:tcPr>
            <w:tcW w:w="850" w:type="dxa"/>
            <w:tcBorders>
              <w:right w:val="single" w:sz="4" w:space="0" w:color="auto"/>
            </w:tcBorders>
            <w:shd w:val="clear" w:color="auto" w:fill="auto"/>
          </w:tcPr>
          <w:p w14:paraId="18C5D7C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0.27</w:t>
            </w:r>
          </w:p>
        </w:tc>
        <w:tc>
          <w:tcPr>
            <w:tcW w:w="851" w:type="dxa"/>
            <w:tcBorders>
              <w:left w:val="single" w:sz="4" w:space="0" w:color="auto"/>
            </w:tcBorders>
            <w:shd w:val="clear" w:color="auto" w:fill="auto"/>
            <w:vAlign w:val="bottom"/>
          </w:tcPr>
          <w:p w14:paraId="78F3037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10.95</w:t>
            </w:r>
          </w:p>
        </w:tc>
        <w:tc>
          <w:tcPr>
            <w:tcW w:w="992" w:type="dxa"/>
            <w:shd w:val="clear" w:color="auto" w:fill="auto"/>
          </w:tcPr>
          <w:p w14:paraId="1DD9E6B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10.31</w:t>
            </w:r>
          </w:p>
        </w:tc>
        <w:tc>
          <w:tcPr>
            <w:tcW w:w="1134" w:type="dxa"/>
            <w:tcBorders>
              <w:right w:val="single" w:sz="4" w:space="0" w:color="auto"/>
            </w:tcBorders>
            <w:shd w:val="clear" w:color="auto" w:fill="auto"/>
          </w:tcPr>
          <w:p w14:paraId="4B74001F"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-3.21</w:t>
            </w:r>
          </w:p>
        </w:tc>
        <w:tc>
          <w:tcPr>
            <w:tcW w:w="1189" w:type="dxa"/>
            <w:tcBorders>
              <w:left w:val="single" w:sz="4" w:space="0" w:color="auto"/>
            </w:tcBorders>
            <w:shd w:val="clear" w:color="auto" w:fill="auto"/>
          </w:tcPr>
          <w:p w14:paraId="3C358DB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3E5CDE16" w14:textId="77777777" w:rsidTr="00307EEC">
        <w:trPr>
          <w:trHeight w:val="267"/>
          <w:jc w:val="center"/>
        </w:trPr>
        <w:tc>
          <w:tcPr>
            <w:tcW w:w="1363" w:type="dxa"/>
            <w:tcBorders>
              <w:right w:val="single" w:sz="4" w:space="0" w:color="auto"/>
            </w:tcBorders>
            <w:shd w:val="clear" w:color="auto" w:fill="auto"/>
          </w:tcPr>
          <w:p w14:paraId="70B432F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Breast</w:t>
            </w:r>
          </w:p>
        </w:tc>
        <w:tc>
          <w:tcPr>
            <w:tcW w:w="851" w:type="dxa"/>
            <w:tcBorders>
              <w:left w:val="single" w:sz="4" w:space="0" w:color="auto"/>
            </w:tcBorders>
            <w:shd w:val="clear" w:color="auto" w:fill="auto"/>
          </w:tcPr>
          <w:p w14:paraId="4C141EA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90.41</w:t>
            </w:r>
          </w:p>
        </w:tc>
        <w:tc>
          <w:tcPr>
            <w:tcW w:w="992" w:type="dxa"/>
            <w:shd w:val="clear" w:color="auto" w:fill="auto"/>
          </w:tcPr>
          <w:p w14:paraId="3AE895F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52.95</w:t>
            </w:r>
          </w:p>
        </w:tc>
        <w:tc>
          <w:tcPr>
            <w:tcW w:w="1134" w:type="dxa"/>
            <w:tcBorders>
              <w:right w:val="single" w:sz="4" w:space="0" w:color="auto"/>
            </w:tcBorders>
            <w:shd w:val="clear" w:color="auto" w:fill="auto"/>
          </w:tcPr>
          <w:p w14:paraId="07CD8EB5"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7.27</w:t>
            </w:r>
          </w:p>
        </w:tc>
        <w:tc>
          <w:tcPr>
            <w:tcW w:w="851" w:type="dxa"/>
            <w:tcBorders>
              <w:left w:val="single" w:sz="4" w:space="0" w:color="auto"/>
            </w:tcBorders>
            <w:shd w:val="clear" w:color="auto" w:fill="auto"/>
          </w:tcPr>
          <w:p w14:paraId="73E859C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6.84</w:t>
            </w:r>
          </w:p>
        </w:tc>
        <w:tc>
          <w:tcPr>
            <w:tcW w:w="992" w:type="dxa"/>
            <w:shd w:val="clear" w:color="auto" w:fill="auto"/>
          </w:tcPr>
          <w:p w14:paraId="33C9A8BF"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12.85</w:t>
            </w:r>
          </w:p>
        </w:tc>
        <w:tc>
          <w:tcPr>
            <w:tcW w:w="850" w:type="dxa"/>
            <w:tcBorders>
              <w:right w:val="single" w:sz="4" w:space="0" w:color="auto"/>
            </w:tcBorders>
            <w:shd w:val="clear" w:color="auto" w:fill="auto"/>
          </w:tcPr>
          <w:p w14:paraId="5A5B85B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-3.58</w:t>
            </w:r>
          </w:p>
        </w:tc>
        <w:tc>
          <w:tcPr>
            <w:tcW w:w="851" w:type="dxa"/>
            <w:tcBorders>
              <w:left w:val="single" w:sz="4" w:space="0" w:color="auto"/>
            </w:tcBorders>
            <w:shd w:val="clear" w:color="auto" w:fill="auto"/>
            <w:vAlign w:val="bottom"/>
          </w:tcPr>
          <w:p w14:paraId="0425D7FD"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2.73</w:t>
            </w:r>
          </w:p>
        </w:tc>
        <w:tc>
          <w:tcPr>
            <w:tcW w:w="992" w:type="dxa"/>
            <w:shd w:val="clear" w:color="auto" w:fill="auto"/>
          </w:tcPr>
          <w:p w14:paraId="3ADBA6D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19.76</w:t>
            </w:r>
          </w:p>
        </w:tc>
        <w:tc>
          <w:tcPr>
            <w:tcW w:w="1134" w:type="dxa"/>
            <w:tcBorders>
              <w:right w:val="single" w:sz="4" w:space="0" w:color="auto"/>
            </w:tcBorders>
            <w:shd w:val="clear" w:color="auto" w:fill="auto"/>
          </w:tcPr>
          <w:p w14:paraId="179CDDE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-4.44</w:t>
            </w:r>
          </w:p>
        </w:tc>
        <w:tc>
          <w:tcPr>
            <w:tcW w:w="1189" w:type="dxa"/>
            <w:tcBorders>
              <w:left w:val="single" w:sz="4" w:space="0" w:color="auto"/>
            </w:tcBorders>
            <w:shd w:val="clear" w:color="auto" w:fill="auto"/>
          </w:tcPr>
          <w:p w14:paraId="77F99F3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2F452A0C" w14:textId="77777777" w:rsidTr="00307EEC">
        <w:trPr>
          <w:trHeight w:val="284"/>
          <w:jc w:val="center"/>
        </w:trPr>
        <w:tc>
          <w:tcPr>
            <w:tcW w:w="1363" w:type="dxa"/>
            <w:tcBorders>
              <w:right w:val="single" w:sz="4" w:space="0" w:color="auto"/>
            </w:tcBorders>
            <w:shd w:val="clear" w:color="auto" w:fill="auto"/>
          </w:tcPr>
          <w:p w14:paraId="0BC0D05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Forehead</w:t>
            </w:r>
          </w:p>
        </w:tc>
        <w:tc>
          <w:tcPr>
            <w:tcW w:w="851" w:type="dxa"/>
            <w:tcBorders>
              <w:left w:val="single" w:sz="4" w:space="0" w:color="auto"/>
            </w:tcBorders>
            <w:shd w:val="clear" w:color="auto" w:fill="auto"/>
          </w:tcPr>
          <w:p w14:paraId="7F04F44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8.21</w:t>
            </w:r>
          </w:p>
        </w:tc>
        <w:tc>
          <w:tcPr>
            <w:tcW w:w="992" w:type="dxa"/>
            <w:shd w:val="clear" w:color="auto" w:fill="auto"/>
          </w:tcPr>
          <w:p w14:paraId="7C1CA98C"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17.00</w:t>
            </w:r>
          </w:p>
        </w:tc>
        <w:tc>
          <w:tcPr>
            <w:tcW w:w="1134" w:type="dxa"/>
            <w:tcBorders>
              <w:right w:val="single" w:sz="4" w:space="0" w:color="auto"/>
            </w:tcBorders>
            <w:shd w:val="clear" w:color="auto" w:fill="auto"/>
          </w:tcPr>
          <w:p w14:paraId="72A16B0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-4.12</w:t>
            </w:r>
          </w:p>
        </w:tc>
        <w:tc>
          <w:tcPr>
            <w:tcW w:w="851" w:type="dxa"/>
            <w:tcBorders>
              <w:left w:val="single" w:sz="4" w:space="0" w:color="auto"/>
            </w:tcBorders>
            <w:shd w:val="clear" w:color="auto" w:fill="auto"/>
          </w:tcPr>
          <w:p w14:paraId="3592C4A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6.84</w:t>
            </w:r>
          </w:p>
        </w:tc>
        <w:tc>
          <w:tcPr>
            <w:tcW w:w="992" w:type="dxa"/>
            <w:shd w:val="clear" w:color="auto" w:fill="auto"/>
          </w:tcPr>
          <w:p w14:paraId="5A900D6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12.85</w:t>
            </w:r>
          </w:p>
        </w:tc>
        <w:tc>
          <w:tcPr>
            <w:tcW w:w="850" w:type="dxa"/>
            <w:tcBorders>
              <w:right w:val="single" w:sz="4" w:space="0" w:color="auto"/>
            </w:tcBorders>
            <w:shd w:val="clear" w:color="auto" w:fill="auto"/>
          </w:tcPr>
          <w:p w14:paraId="635FA34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-3.58</w:t>
            </w:r>
          </w:p>
        </w:tc>
        <w:tc>
          <w:tcPr>
            <w:tcW w:w="851" w:type="dxa"/>
            <w:tcBorders>
              <w:left w:val="single" w:sz="4" w:space="0" w:color="auto"/>
            </w:tcBorders>
            <w:shd w:val="clear" w:color="auto" w:fill="auto"/>
            <w:vAlign w:val="bottom"/>
          </w:tcPr>
          <w:p w14:paraId="6707B9B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84.93</w:t>
            </w:r>
          </w:p>
        </w:tc>
        <w:tc>
          <w:tcPr>
            <w:tcW w:w="992" w:type="dxa"/>
            <w:shd w:val="clear" w:color="auto" w:fill="auto"/>
          </w:tcPr>
          <w:p w14:paraId="2E6CF3B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62.48</w:t>
            </w:r>
          </w:p>
        </w:tc>
        <w:tc>
          <w:tcPr>
            <w:tcW w:w="1134" w:type="dxa"/>
            <w:tcBorders>
              <w:right w:val="single" w:sz="4" w:space="0" w:color="auto"/>
            </w:tcBorders>
            <w:shd w:val="clear" w:color="auto" w:fill="auto"/>
          </w:tcPr>
          <w:p w14:paraId="24CF1AA3"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7.90</w:t>
            </w:r>
          </w:p>
        </w:tc>
        <w:tc>
          <w:tcPr>
            <w:tcW w:w="1189" w:type="dxa"/>
            <w:tcBorders>
              <w:left w:val="single" w:sz="4" w:space="0" w:color="auto"/>
            </w:tcBorders>
            <w:shd w:val="clear" w:color="auto" w:fill="auto"/>
          </w:tcPr>
          <w:p w14:paraId="383DA08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132D7972" w14:textId="77777777" w:rsidTr="00307EEC">
        <w:trPr>
          <w:trHeight w:val="289"/>
          <w:jc w:val="center"/>
        </w:trPr>
        <w:tc>
          <w:tcPr>
            <w:tcW w:w="1363" w:type="dxa"/>
            <w:tcBorders>
              <w:right w:val="single" w:sz="4" w:space="0" w:color="auto"/>
            </w:tcBorders>
            <w:shd w:val="clear" w:color="auto" w:fill="auto"/>
          </w:tcPr>
          <w:p w14:paraId="0B6AEC9F"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Shoulder</w:t>
            </w:r>
          </w:p>
        </w:tc>
        <w:tc>
          <w:tcPr>
            <w:tcW w:w="851" w:type="dxa"/>
            <w:tcBorders>
              <w:left w:val="single" w:sz="4" w:space="0" w:color="auto"/>
            </w:tcBorders>
            <w:shd w:val="clear" w:color="auto" w:fill="auto"/>
          </w:tcPr>
          <w:p w14:paraId="2004569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6.84</w:t>
            </w:r>
          </w:p>
        </w:tc>
        <w:tc>
          <w:tcPr>
            <w:tcW w:w="992" w:type="dxa"/>
            <w:shd w:val="clear" w:color="auto" w:fill="auto"/>
          </w:tcPr>
          <w:p w14:paraId="6179EB7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18.60</w:t>
            </w:r>
          </w:p>
        </w:tc>
        <w:tc>
          <w:tcPr>
            <w:tcW w:w="1134" w:type="dxa"/>
            <w:tcBorders>
              <w:right w:val="single" w:sz="4" w:space="0" w:color="auto"/>
            </w:tcBorders>
            <w:shd w:val="clear" w:color="auto" w:fill="auto"/>
          </w:tcPr>
          <w:p w14:paraId="1D4B189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-4.31</w:t>
            </w:r>
          </w:p>
        </w:tc>
        <w:tc>
          <w:tcPr>
            <w:tcW w:w="851" w:type="dxa"/>
            <w:tcBorders>
              <w:left w:val="single" w:sz="4" w:space="0" w:color="auto"/>
            </w:tcBorders>
            <w:shd w:val="clear" w:color="auto" w:fill="auto"/>
          </w:tcPr>
          <w:p w14:paraId="64FA081A"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41.09</w:t>
            </w:r>
          </w:p>
        </w:tc>
        <w:tc>
          <w:tcPr>
            <w:tcW w:w="992" w:type="dxa"/>
            <w:shd w:val="clear" w:color="auto" w:fill="auto"/>
          </w:tcPr>
          <w:p w14:paraId="6715CBB3"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3.17</w:t>
            </w:r>
          </w:p>
        </w:tc>
        <w:tc>
          <w:tcPr>
            <w:tcW w:w="850" w:type="dxa"/>
            <w:tcBorders>
              <w:right w:val="single" w:sz="4" w:space="0" w:color="auto"/>
            </w:tcBorders>
            <w:shd w:val="clear" w:color="auto" w:fill="auto"/>
          </w:tcPr>
          <w:p w14:paraId="4A346E57"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1.78</w:t>
            </w:r>
          </w:p>
        </w:tc>
        <w:tc>
          <w:tcPr>
            <w:tcW w:w="851" w:type="dxa"/>
            <w:tcBorders>
              <w:left w:val="single" w:sz="4" w:space="0" w:color="auto"/>
            </w:tcBorders>
            <w:shd w:val="clear" w:color="auto" w:fill="auto"/>
            <w:vAlign w:val="bottom"/>
          </w:tcPr>
          <w:p w14:paraId="5879D10D"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52.05</w:t>
            </w:r>
          </w:p>
        </w:tc>
        <w:tc>
          <w:tcPr>
            <w:tcW w:w="992" w:type="dxa"/>
            <w:shd w:val="clear" w:color="auto" w:fill="auto"/>
          </w:tcPr>
          <w:p w14:paraId="5455CA9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8.78</w:t>
            </w:r>
          </w:p>
        </w:tc>
        <w:tc>
          <w:tcPr>
            <w:tcW w:w="1134" w:type="dxa"/>
            <w:tcBorders>
              <w:right w:val="single" w:sz="4" w:space="0" w:color="auto"/>
            </w:tcBorders>
            <w:shd w:val="clear" w:color="auto" w:fill="auto"/>
          </w:tcPr>
          <w:p w14:paraId="7A491DA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2.96</w:t>
            </w:r>
          </w:p>
        </w:tc>
        <w:tc>
          <w:tcPr>
            <w:tcW w:w="1189" w:type="dxa"/>
            <w:tcBorders>
              <w:left w:val="single" w:sz="4" w:space="0" w:color="auto"/>
            </w:tcBorders>
            <w:shd w:val="clear" w:color="auto" w:fill="auto"/>
          </w:tcPr>
          <w:p w14:paraId="6202741D"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5FFC2AC5" w14:textId="77777777" w:rsidTr="00307EEC">
        <w:trPr>
          <w:trHeight w:val="278"/>
          <w:jc w:val="center"/>
        </w:trPr>
        <w:tc>
          <w:tcPr>
            <w:tcW w:w="1363" w:type="dxa"/>
            <w:tcBorders>
              <w:right w:val="single" w:sz="4" w:space="0" w:color="auto"/>
            </w:tcBorders>
            <w:shd w:val="clear" w:color="auto" w:fill="auto"/>
          </w:tcPr>
          <w:p w14:paraId="5298B606"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Forearm</w:t>
            </w:r>
          </w:p>
        </w:tc>
        <w:tc>
          <w:tcPr>
            <w:tcW w:w="851" w:type="dxa"/>
            <w:tcBorders>
              <w:left w:val="single" w:sz="4" w:space="0" w:color="auto"/>
            </w:tcBorders>
            <w:shd w:val="clear" w:color="auto" w:fill="auto"/>
          </w:tcPr>
          <w:p w14:paraId="478BD31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2.73</w:t>
            </w:r>
          </w:p>
        </w:tc>
        <w:tc>
          <w:tcPr>
            <w:tcW w:w="992" w:type="dxa"/>
            <w:shd w:val="clear" w:color="auto" w:fill="auto"/>
          </w:tcPr>
          <w:p w14:paraId="5A2D8A5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23.84</w:t>
            </w:r>
          </w:p>
        </w:tc>
        <w:tc>
          <w:tcPr>
            <w:tcW w:w="1134" w:type="dxa"/>
            <w:tcBorders>
              <w:right w:val="single" w:sz="4" w:space="0" w:color="auto"/>
            </w:tcBorders>
            <w:shd w:val="clear" w:color="auto" w:fill="auto"/>
          </w:tcPr>
          <w:p w14:paraId="20222BC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-4.88</w:t>
            </w:r>
          </w:p>
        </w:tc>
        <w:tc>
          <w:tcPr>
            <w:tcW w:w="851" w:type="dxa"/>
            <w:tcBorders>
              <w:left w:val="single" w:sz="4" w:space="0" w:color="auto"/>
            </w:tcBorders>
            <w:shd w:val="clear" w:color="auto" w:fill="auto"/>
          </w:tcPr>
          <w:p w14:paraId="59F5BC1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39.72</w:t>
            </w:r>
          </w:p>
        </w:tc>
        <w:tc>
          <w:tcPr>
            <w:tcW w:w="992" w:type="dxa"/>
            <w:shd w:val="clear" w:color="auto" w:fill="auto"/>
          </w:tcPr>
          <w:p w14:paraId="433DBFE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2.45</w:t>
            </w:r>
          </w:p>
        </w:tc>
        <w:tc>
          <w:tcPr>
            <w:tcW w:w="850" w:type="dxa"/>
            <w:tcBorders>
              <w:right w:val="single" w:sz="4" w:space="0" w:color="auto"/>
            </w:tcBorders>
            <w:shd w:val="clear" w:color="auto" w:fill="auto"/>
          </w:tcPr>
          <w:p w14:paraId="32F8034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1.56</w:t>
            </w:r>
          </w:p>
        </w:tc>
        <w:tc>
          <w:tcPr>
            <w:tcW w:w="851" w:type="dxa"/>
            <w:tcBorders>
              <w:left w:val="single" w:sz="4" w:space="0" w:color="auto"/>
            </w:tcBorders>
            <w:shd w:val="clear" w:color="auto" w:fill="auto"/>
            <w:vAlign w:val="bottom"/>
          </w:tcPr>
          <w:p w14:paraId="6FA3302E"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57.53</w:t>
            </w:r>
          </w:p>
        </w:tc>
        <w:tc>
          <w:tcPr>
            <w:tcW w:w="992" w:type="dxa"/>
            <w:shd w:val="clear" w:color="auto" w:fill="auto"/>
          </w:tcPr>
          <w:p w14:paraId="627C500B"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14.34</w:t>
            </w:r>
          </w:p>
        </w:tc>
        <w:tc>
          <w:tcPr>
            <w:tcW w:w="1134" w:type="dxa"/>
            <w:tcBorders>
              <w:right w:val="single" w:sz="4" w:space="0" w:color="auto"/>
            </w:tcBorders>
            <w:shd w:val="clear" w:color="auto" w:fill="auto"/>
          </w:tcPr>
          <w:p w14:paraId="56178F3C"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3.78</w:t>
            </w:r>
          </w:p>
        </w:tc>
        <w:tc>
          <w:tcPr>
            <w:tcW w:w="1189" w:type="dxa"/>
            <w:tcBorders>
              <w:left w:val="single" w:sz="4" w:space="0" w:color="auto"/>
            </w:tcBorders>
            <w:shd w:val="clear" w:color="auto" w:fill="auto"/>
          </w:tcPr>
          <w:p w14:paraId="60DED772"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r w:rsidR="003340A6" w:rsidRPr="007B2C08" w14:paraId="3548511B" w14:textId="77777777" w:rsidTr="00307EEC">
        <w:trPr>
          <w:jc w:val="center"/>
        </w:trPr>
        <w:tc>
          <w:tcPr>
            <w:tcW w:w="1363" w:type="dxa"/>
            <w:tcBorders>
              <w:right w:val="single" w:sz="4" w:space="0" w:color="auto"/>
            </w:tcBorders>
            <w:shd w:val="clear" w:color="auto" w:fill="auto"/>
          </w:tcPr>
          <w:p w14:paraId="6801B928"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Hand</w:t>
            </w:r>
          </w:p>
        </w:tc>
        <w:tc>
          <w:tcPr>
            <w:tcW w:w="851" w:type="dxa"/>
            <w:tcBorders>
              <w:left w:val="single" w:sz="4" w:space="0" w:color="auto"/>
            </w:tcBorders>
            <w:shd w:val="clear" w:color="auto" w:fill="auto"/>
          </w:tcPr>
          <w:p w14:paraId="25291B75"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4.10</w:t>
            </w:r>
          </w:p>
        </w:tc>
        <w:tc>
          <w:tcPr>
            <w:tcW w:w="992" w:type="dxa"/>
            <w:shd w:val="clear" w:color="auto" w:fill="auto"/>
          </w:tcPr>
          <w:p w14:paraId="350F2EDF"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22.02</w:t>
            </w:r>
          </w:p>
        </w:tc>
        <w:tc>
          <w:tcPr>
            <w:tcW w:w="1134" w:type="dxa"/>
            <w:tcBorders>
              <w:right w:val="single" w:sz="4" w:space="0" w:color="auto"/>
            </w:tcBorders>
            <w:shd w:val="clear" w:color="auto" w:fill="auto"/>
          </w:tcPr>
          <w:p w14:paraId="2285F2E9"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-4.69</w:t>
            </w:r>
          </w:p>
        </w:tc>
        <w:tc>
          <w:tcPr>
            <w:tcW w:w="851" w:type="dxa"/>
            <w:tcBorders>
              <w:left w:val="single" w:sz="4" w:space="0" w:color="auto"/>
            </w:tcBorders>
            <w:shd w:val="clear" w:color="auto" w:fill="auto"/>
          </w:tcPr>
          <w:p w14:paraId="07C49C94"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4.10</w:t>
            </w:r>
          </w:p>
        </w:tc>
        <w:tc>
          <w:tcPr>
            <w:tcW w:w="992" w:type="dxa"/>
            <w:shd w:val="clear" w:color="auto" w:fill="auto"/>
          </w:tcPr>
          <w:p w14:paraId="1CB79BA1"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16.11</w:t>
            </w:r>
          </w:p>
        </w:tc>
        <w:tc>
          <w:tcPr>
            <w:tcW w:w="850" w:type="dxa"/>
            <w:tcBorders>
              <w:right w:val="single" w:sz="4" w:space="0" w:color="auto"/>
            </w:tcBorders>
            <w:shd w:val="clear" w:color="auto" w:fill="auto"/>
          </w:tcPr>
          <w:p w14:paraId="4ADA3C5D"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-4.01</w:t>
            </w:r>
          </w:p>
        </w:tc>
        <w:tc>
          <w:tcPr>
            <w:tcW w:w="851" w:type="dxa"/>
            <w:tcBorders>
              <w:left w:val="single" w:sz="4" w:space="0" w:color="auto"/>
            </w:tcBorders>
            <w:shd w:val="clear" w:color="auto" w:fill="auto"/>
            <w:vAlign w:val="bottom"/>
          </w:tcPr>
          <w:p w14:paraId="314AA39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91.78</w:t>
            </w:r>
          </w:p>
        </w:tc>
        <w:tc>
          <w:tcPr>
            <w:tcW w:w="992" w:type="dxa"/>
            <w:shd w:val="clear" w:color="auto" w:fill="auto"/>
          </w:tcPr>
          <w:p w14:paraId="177194BF"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79.81</w:t>
            </w:r>
          </w:p>
        </w:tc>
        <w:tc>
          <w:tcPr>
            <w:tcW w:w="1134" w:type="dxa"/>
            <w:tcBorders>
              <w:right w:val="single" w:sz="4" w:space="0" w:color="auto"/>
            </w:tcBorders>
            <w:shd w:val="clear" w:color="auto" w:fill="auto"/>
          </w:tcPr>
          <w:p w14:paraId="7B641729" w14:textId="77777777" w:rsidR="003340A6" w:rsidRPr="007B2C08" w:rsidRDefault="003340A6" w:rsidP="00307EEC">
            <w:pPr>
              <w:keepNext/>
              <w:spacing w:before="240" w:after="144" w:line="276" w:lineRule="auto"/>
              <w:jc w:val="center"/>
              <w:rPr>
                <w:rFonts w:ascii="Consolas" w:hAnsi="Consolas"/>
                <w:b/>
                <w:bCs/>
                <w:sz w:val="22"/>
                <w:szCs w:val="22"/>
                <w:lang w:val="en-US"/>
              </w:rPr>
            </w:pPr>
            <w:r w:rsidRPr="007B2C08">
              <w:rPr>
                <w:rFonts w:ascii="Consolas" w:hAnsi="Consolas"/>
                <w:b/>
                <w:bCs/>
                <w:sz w:val="22"/>
                <w:szCs w:val="22"/>
                <w:lang w:val="en-US"/>
              </w:rPr>
              <w:t>8.93</w:t>
            </w:r>
          </w:p>
        </w:tc>
        <w:tc>
          <w:tcPr>
            <w:tcW w:w="1189" w:type="dxa"/>
            <w:tcBorders>
              <w:left w:val="single" w:sz="4" w:space="0" w:color="auto"/>
            </w:tcBorders>
            <w:shd w:val="clear" w:color="auto" w:fill="auto"/>
          </w:tcPr>
          <w:p w14:paraId="49D96D70" w14:textId="77777777" w:rsidR="003340A6" w:rsidRPr="007B2C08" w:rsidRDefault="003340A6" w:rsidP="00307EEC">
            <w:pPr>
              <w:keepNext/>
              <w:spacing w:before="240" w:after="144" w:line="276" w:lineRule="auto"/>
              <w:jc w:val="center"/>
              <w:rPr>
                <w:rFonts w:ascii="Consolas" w:hAnsi="Consolas"/>
                <w:sz w:val="22"/>
                <w:szCs w:val="22"/>
                <w:lang w:val="en-US"/>
              </w:rPr>
            </w:pPr>
            <w:r w:rsidRPr="007B2C08">
              <w:rPr>
                <w:rFonts w:ascii="Consolas" w:hAnsi="Consolas"/>
                <w:sz w:val="22"/>
                <w:szCs w:val="22"/>
                <w:lang w:val="en-US"/>
              </w:rPr>
              <w:t>73</w:t>
            </w:r>
          </w:p>
        </w:tc>
      </w:tr>
    </w:tbl>
    <w:bookmarkEnd w:id="3"/>
    <w:p w14:paraId="325C5678"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sz w:val="20"/>
          <w:szCs w:val="20"/>
          <w:lang w:val="en-US"/>
        </w:rPr>
        <w:t>Table S1.</w:t>
      </w:r>
      <w:r w:rsidRPr="007B2C08">
        <w:rPr>
          <w:rFonts w:ascii="Arial" w:eastAsia="Arial" w:hAnsi="Arial" w:cs="Arial"/>
          <w:sz w:val="20"/>
          <w:szCs w:val="20"/>
          <w:lang w:val="en-US"/>
        </w:rPr>
        <w:t xml:space="preserve">  The table shows, for each combination, the percentage of participants (n=73) that categorized the body part as intimate, </w:t>
      </w:r>
      <w:proofErr w:type="gramStart"/>
      <w:r w:rsidRPr="007B2C08">
        <w:rPr>
          <w:rFonts w:ascii="Arial" w:eastAsia="Arial" w:hAnsi="Arial" w:cs="Arial"/>
          <w:sz w:val="20"/>
          <w:szCs w:val="20"/>
          <w:lang w:val="en-US"/>
        </w:rPr>
        <w:t>social</w:t>
      </w:r>
      <w:proofErr w:type="gramEnd"/>
      <w:r w:rsidRPr="007B2C08">
        <w:rPr>
          <w:rFonts w:ascii="Arial" w:eastAsia="Arial" w:hAnsi="Arial" w:cs="Arial"/>
          <w:sz w:val="20"/>
          <w:szCs w:val="20"/>
          <w:lang w:val="en-US"/>
        </w:rPr>
        <w:t xml:space="preserve"> or neutral area, the chi-square contribution and the standardized residual. The significant associations between body parts and categories are marked in bold. </w:t>
      </w:r>
    </w:p>
    <w:p w14:paraId="1B6E1562" w14:textId="77777777" w:rsidR="003340A6" w:rsidRPr="007B2C08" w:rsidRDefault="003340A6" w:rsidP="003340A6">
      <w:pPr>
        <w:spacing w:before="240" w:after="144"/>
        <w:jc w:val="both"/>
        <w:rPr>
          <w:rFonts w:ascii="Arial" w:eastAsia="Arial" w:hAnsi="Arial" w:cs="Arial"/>
          <w:b/>
          <w:sz w:val="20"/>
          <w:szCs w:val="20"/>
          <w:lang w:val="en-US"/>
        </w:rPr>
      </w:pPr>
    </w:p>
    <w:p w14:paraId="693717A2" w14:textId="77777777" w:rsidR="003340A6" w:rsidRPr="007B2C08" w:rsidRDefault="003340A6" w:rsidP="003340A6">
      <w:pPr>
        <w:spacing w:before="240" w:after="144"/>
        <w:jc w:val="center"/>
        <w:rPr>
          <w:rFonts w:ascii="Arial" w:eastAsia="Arial" w:hAnsi="Arial" w:cs="Arial"/>
          <w:b/>
          <w:sz w:val="20"/>
          <w:szCs w:val="20"/>
          <w:lang w:val="en-US"/>
        </w:rPr>
      </w:pPr>
      <w:r w:rsidRPr="007B2C08">
        <w:rPr>
          <w:rFonts w:ascii="Arial" w:eastAsia="Arial" w:hAnsi="Arial" w:cs="Arial"/>
          <w:b/>
          <w:noProof/>
          <w:sz w:val="20"/>
          <w:szCs w:val="20"/>
        </w:rPr>
        <w:lastRenderedPageBreak/>
        <w:drawing>
          <wp:inline distT="0" distB="0" distL="0" distR="0" wp14:anchorId="3F001394" wp14:editId="00FBE013">
            <wp:extent cx="1548518" cy="2950720"/>
            <wp:effectExtent l="0" t="0" r="0" b="2540"/>
            <wp:docPr id="38" name="Immagine 37">
              <a:extLst xmlns:a="http://schemas.openxmlformats.org/drawingml/2006/main">
                <a:ext uri="{FF2B5EF4-FFF2-40B4-BE49-F238E27FC236}">
                  <a16:creationId xmlns:a16="http://schemas.microsoft.com/office/drawing/2014/main" id="{16C84457-9CBA-4FE1-949D-2C0F11FFF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37">
                      <a:extLst>
                        <a:ext uri="{FF2B5EF4-FFF2-40B4-BE49-F238E27FC236}">
                          <a16:creationId xmlns:a16="http://schemas.microsoft.com/office/drawing/2014/main" id="{16C84457-9CBA-4FE1-949D-2C0F11FFF856}"/>
                        </a:ext>
                      </a:extLst>
                    </pic:cNvPr>
                    <pic:cNvPicPr>
                      <a:picLocks noChangeAspect="1"/>
                    </pic:cNvPicPr>
                  </pic:nvPicPr>
                  <pic:blipFill>
                    <a:blip r:embed="rId6"/>
                    <a:stretch>
                      <a:fillRect/>
                    </a:stretch>
                  </pic:blipFill>
                  <pic:spPr>
                    <a:xfrm>
                      <a:off x="0" y="0"/>
                      <a:ext cx="1548518" cy="2950720"/>
                    </a:xfrm>
                    <a:prstGeom prst="rect">
                      <a:avLst/>
                    </a:prstGeom>
                  </pic:spPr>
                </pic:pic>
              </a:graphicData>
            </a:graphic>
          </wp:inline>
        </w:drawing>
      </w:r>
    </w:p>
    <w:p w14:paraId="01928330" w14:textId="36370641" w:rsidR="003340A6"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
          <w:sz w:val="20"/>
          <w:szCs w:val="20"/>
          <w:lang w:val="en-US"/>
        </w:rPr>
        <w:t xml:space="preserve">Figure S1. </w:t>
      </w:r>
      <w:r w:rsidRPr="007B2C08">
        <w:rPr>
          <w:rFonts w:ascii="Arial" w:eastAsia="Arial" w:hAnsi="Arial" w:cs="Arial"/>
          <w:bCs/>
          <w:sz w:val="20"/>
          <w:szCs w:val="20"/>
          <w:lang w:val="en-US"/>
        </w:rPr>
        <w:t>The figure shows all the stimulated body parts. The color indicates the area associated with the body part, as showed by the Chi-Square Test of Independence: Red (Intimate), Green (Social), Blue (Neutral), Grey (not significantly associated with any of the three possible categories). The body parts colored in Grey were excluded from the analyses.</w:t>
      </w:r>
    </w:p>
    <w:p w14:paraId="77F7AB26" w14:textId="736DD234" w:rsidR="00C4756E" w:rsidRDefault="00C4756E" w:rsidP="003340A6">
      <w:pPr>
        <w:spacing w:before="240" w:after="144"/>
        <w:jc w:val="both"/>
        <w:rPr>
          <w:rFonts w:ascii="Arial" w:eastAsia="Arial" w:hAnsi="Arial" w:cs="Arial"/>
          <w:bCs/>
          <w:sz w:val="20"/>
          <w:szCs w:val="20"/>
          <w:lang w:val="en-US"/>
        </w:rPr>
      </w:pPr>
    </w:p>
    <w:p w14:paraId="02692D63" w14:textId="77777777" w:rsidR="00C4756E" w:rsidRPr="007B2C08" w:rsidRDefault="00C4756E" w:rsidP="003340A6">
      <w:pPr>
        <w:spacing w:before="240" w:after="144"/>
        <w:jc w:val="both"/>
        <w:rPr>
          <w:rFonts w:ascii="Arial" w:eastAsia="Arial" w:hAnsi="Arial" w:cs="Arial"/>
          <w:bCs/>
          <w:sz w:val="20"/>
          <w:szCs w:val="20"/>
          <w:lang w:val="en-US"/>
        </w:rPr>
      </w:pPr>
    </w:p>
    <w:p w14:paraId="08B9B4EB"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Embodiment questionnaire</w:t>
      </w:r>
    </w:p>
    <w:p w14:paraId="575E4DF2"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1)BODY OWNERSHIP:</w:t>
      </w:r>
      <w:r w:rsidRPr="007B2C08">
        <w:rPr>
          <w:rFonts w:ascii="Arial" w:eastAsia="Arial" w:hAnsi="Arial" w:cs="Arial"/>
          <w:bCs/>
          <w:sz w:val="20"/>
          <w:szCs w:val="20"/>
          <w:lang w:val="en-US"/>
        </w:rPr>
        <w:tab/>
        <w:t>It was like I was watching my body</w:t>
      </w:r>
    </w:p>
    <w:p w14:paraId="57E12E0E"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2)BODY OWNERSHIP: It was like the virtual body was my body</w:t>
      </w:r>
    </w:p>
    <w:p w14:paraId="74B0B390"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3)CONTROL (BODY OWNERSHIP): It was like I had more than one body</w:t>
      </w:r>
    </w:p>
    <w:p w14:paraId="39E58B68"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4)CONTROL (BODY OWNERSHIP): It was like I had not my body anymore</w:t>
      </w:r>
    </w:p>
    <w:p w14:paraId="3621E46E"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5) VICARIOUS TOUCH: It was like I really felt the touches on my body</w:t>
      </w:r>
    </w:p>
    <w:p w14:paraId="5ECF365A" w14:textId="2A1D4B97" w:rsidR="00307EEC"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VAS </w:t>
      </w:r>
    </w:p>
    <w:p w14:paraId="71DD0995"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How much was the touch appropriate or inappropriate?</w:t>
      </w:r>
    </w:p>
    <w:p w14:paraId="47C58121"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xml:space="preserve">Rate how much you think the touch was appropriate on a scale ranging from 0 (totally inappropriate) to 100 (totally appropriate). </w:t>
      </w:r>
    </w:p>
    <w:p w14:paraId="7EF7AD52"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How much was the touch pleasant or unpleasant?</w:t>
      </w:r>
    </w:p>
    <w:p w14:paraId="7EC116ED"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Rate how much you think the touch was pleasant or unpleasant on a scale where 0, 50, and 100 represent maximal unpleasantness, neutral, and maximal pleasantness, respectively. Thus, values ranging from 0 to 49 represent an unpleasant sensation and values ranging from 51 to 100 represent a pleasant sensation.</w:t>
      </w:r>
    </w:p>
    <w:p w14:paraId="509970EA"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How much was the touch arousing?</w:t>
      </w:r>
    </w:p>
    <w:p w14:paraId="298DB3BA"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xml:space="preserve">Rate how much the touch was arousing on a scale ranging from 0 (minimal arousal) to 100 (maximal arousal). </w:t>
      </w:r>
    </w:p>
    <w:p w14:paraId="3C349D91"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 How much was the touch erogenous?</w:t>
      </w:r>
    </w:p>
    <w:p w14:paraId="498DA9F4"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lastRenderedPageBreak/>
        <w:t>Rate how much the touch was sexually arousing on a scale ranging from 0 (absence of any erotic feeling) to 100 (maximal presence of erotic feelings). All the possible values can be used.</w:t>
      </w:r>
    </w:p>
    <w:p w14:paraId="3D0E6FD3" w14:textId="77777777" w:rsidR="007D1D18" w:rsidRDefault="007D1D18" w:rsidP="003340A6">
      <w:pPr>
        <w:spacing w:before="240" w:after="144"/>
        <w:jc w:val="both"/>
        <w:rPr>
          <w:rFonts w:ascii="Arial" w:eastAsia="Arial" w:hAnsi="Arial" w:cs="Arial"/>
          <w:b/>
          <w:sz w:val="20"/>
          <w:szCs w:val="20"/>
          <w:lang w:val="en-US"/>
        </w:rPr>
      </w:pPr>
    </w:p>
    <w:p w14:paraId="35CBEB4C" w14:textId="77777777" w:rsidR="007D1D18" w:rsidRPr="007B2C08" w:rsidRDefault="007D1D18" w:rsidP="007D1D18">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Skin conductance responses and heart rate</w:t>
      </w:r>
    </w:p>
    <w:p w14:paraId="6B0E84EB" w14:textId="4FE87289" w:rsidR="007D1D18" w:rsidRPr="00342B78" w:rsidRDefault="007D1D18" w:rsidP="007D1D18">
      <w:pPr>
        <w:spacing w:before="240" w:after="144"/>
        <w:jc w:val="both"/>
        <w:rPr>
          <w:rFonts w:ascii="Arial" w:eastAsia="Arial" w:hAnsi="Arial" w:cs="Arial"/>
          <w:color w:val="000000"/>
          <w:sz w:val="20"/>
          <w:szCs w:val="20"/>
          <w:lang w:val="en-US"/>
        </w:rPr>
      </w:pPr>
      <w:r w:rsidRPr="007B2C08">
        <w:rPr>
          <w:rFonts w:ascii="Arial" w:eastAsia="Arial" w:hAnsi="Arial" w:cs="Arial"/>
          <w:sz w:val="20"/>
          <w:szCs w:val="20"/>
          <w:lang w:val="en-US"/>
        </w:rPr>
        <w:t xml:space="preserve">SCR and ECG were recorded throughout the experiment </w:t>
      </w:r>
      <w:sdt>
        <w:sdtPr>
          <w:rPr>
            <w:rFonts w:ascii="Arial" w:eastAsia="Arial" w:hAnsi="Arial" w:cs="Arial"/>
            <w:color w:val="000000"/>
            <w:sz w:val="20"/>
            <w:szCs w:val="20"/>
            <w:vertAlign w:val="superscript"/>
            <w:lang w:val="en-US"/>
          </w:rPr>
          <w:tag w:val="MENDELEY_CITATION_871badad-7c40-4fca-b9ca-784708225918"/>
          <w:id w:val="-1858572697"/>
          <w:placeholder>
            <w:docPart w:val="4A39626A0C1F4B72856BE6D4E6EDA47D"/>
          </w:placeholder>
        </w:sdtPr>
        <w:sdtEndPr/>
        <w:sdtContent>
          <w:r w:rsidR="00F812A8" w:rsidRPr="00F812A8">
            <w:rPr>
              <w:rFonts w:ascii="Arial" w:eastAsia="Arial" w:hAnsi="Arial" w:cs="Arial"/>
              <w:color w:val="000000"/>
              <w:sz w:val="20"/>
              <w:szCs w:val="20"/>
              <w:vertAlign w:val="superscript"/>
              <w:lang w:val="en-US"/>
            </w:rPr>
            <w:t>3</w:t>
          </w:r>
        </w:sdtContent>
      </w:sdt>
      <w:r w:rsidRPr="007B2C08">
        <w:rPr>
          <w:rFonts w:ascii="Arial" w:eastAsia="Arial" w:hAnsi="Arial" w:cs="Arial"/>
          <w:sz w:val="20"/>
          <w:szCs w:val="20"/>
          <w:lang w:val="en-US"/>
        </w:rPr>
        <w:t xml:space="preserve">. An AD-Instruments </w:t>
      </w:r>
      <w:proofErr w:type="spellStart"/>
      <w:r w:rsidRPr="007B2C08">
        <w:rPr>
          <w:rFonts w:ascii="Arial" w:eastAsia="Arial" w:hAnsi="Arial" w:cs="Arial"/>
          <w:sz w:val="20"/>
          <w:szCs w:val="20"/>
          <w:lang w:val="en-US"/>
        </w:rPr>
        <w:t>PowerLab</w:t>
      </w:r>
      <w:proofErr w:type="spellEnd"/>
      <w:r w:rsidRPr="007B2C08">
        <w:rPr>
          <w:rFonts w:ascii="Arial" w:eastAsia="Arial" w:hAnsi="Arial" w:cs="Arial"/>
          <w:sz w:val="20"/>
          <w:szCs w:val="20"/>
          <w:lang w:val="en-US"/>
        </w:rPr>
        <w:t xml:space="preserve"> 8/35 device was used as a signal amplifier along with the ML116 GSR Amplifier (providing a 75 Hz AC excitation with low constant-voltage of 22 </w:t>
      </w:r>
      <w:proofErr w:type="spellStart"/>
      <w:r w:rsidRPr="007B2C08">
        <w:rPr>
          <w:rFonts w:ascii="Arial" w:eastAsia="Arial" w:hAnsi="Arial" w:cs="Arial"/>
          <w:sz w:val="20"/>
          <w:szCs w:val="20"/>
          <w:lang w:val="en-US"/>
        </w:rPr>
        <w:t>mVrms</w:t>
      </w:r>
      <w:proofErr w:type="spellEnd"/>
      <w:r w:rsidRPr="007B2C08">
        <w:rPr>
          <w:rFonts w:ascii="Arial" w:eastAsia="Arial" w:hAnsi="Arial" w:cs="Arial"/>
          <w:sz w:val="20"/>
          <w:szCs w:val="20"/>
          <w:lang w:val="en-US"/>
        </w:rPr>
        <w:t xml:space="preserve">) with specific GSR sensors consisting of two bipolar finger electrodes. The sensors were applied to the distal phalanx of the index and middle fingers of the right hand, and the signal was sampled at 1 kHz. For the ECG, two electrodes (DORMO pre-gelled electrodes, 50 mm) were placed on the back of each hand, and the reference was placed on the left ankle. Signals were sampled at 1 kHz and filtered using a 30 Hz low-pass filter. Data were recorded and analyzed using the </w:t>
      </w:r>
      <w:proofErr w:type="spellStart"/>
      <w:r w:rsidRPr="007B2C08">
        <w:rPr>
          <w:rFonts w:ascii="Arial" w:eastAsia="Arial" w:hAnsi="Arial" w:cs="Arial"/>
          <w:sz w:val="20"/>
          <w:szCs w:val="20"/>
          <w:lang w:val="en-US"/>
        </w:rPr>
        <w:t>LabChart</w:t>
      </w:r>
      <w:proofErr w:type="spellEnd"/>
      <w:r w:rsidRPr="007B2C08">
        <w:rPr>
          <w:rFonts w:ascii="Arial" w:eastAsia="Arial" w:hAnsi="Arial" w:cs="Arial"/>
          <w:sz w:val="20"/>
          <w:szCs w:val="20"/>
          <w:lang w:val="en-US"/>
        </w:rPr>
        <w:t xml:space="preserve"> 7 software (AD-Instruments, Inc). The subtraction between the maximum and the minimum values of the SCR (with a minimum response of 0.01 </w:t>
      </w:r>
      <w:r w:rsidRPr="007B2C08">
        <w:rPr>
          <w:rFonts w:ascii="Arial" w:eastAsia="Arial" w:hAnsi="Arial" w:cs="Arial"/>
          <w:sz w:val="20"/>
          <w:szCs w:val="20"/>
        </w:rPr>
        <w:t>μ</w:t>
      </w:r>
      <w:r w:rsidRPr="007B2C08">
        <w:rPr>
          <w:rFonts w:ascii="Arial" w:eastAsia="Arial" w:hAnsi="Arial" w:cs="Arial"/>
          <w:sz w:val="20"/>
          <w:szCs w:val="20"/>
          <w:lang w:val="en-US"/>
        </w:rPr>
        <w:t>S) and the number of heartbeats in a time window of 6 seconds was computed</w:t>
      </w:r>
      <w:r w:rsidRPr="007B2C08">
        <w:rPr>
          <w:rFonts w:ascii="Arial" w:eastAsia="Arial" w:hAnsi="Arial" w:cs="Arial"/>
          <w:color w:val="000000"/>
          <w:sz w:val="20"/>
          <w:szCs w:val="20"/>
          <w:lang w:val="en-US"/>
        </w:rPr>
        <w:t xml:space="preserve"> </w:t>
      </w:r>
      <w:sdt>
        <w:sdtPr>
          <w:rPr>
            <w:rFonts w:ascii="Arial" w:eastAsia="Arial" w:hAnsi="Arial" w:cs="Arial"/>
            <w:color w:val="000000"/>
            <w:sz w:val="20"/>
            <w:szCs w:val="20"/>
            <w:vertAlign w:val="superscript"/>
            <w:lang w:val="en-US"/>
          </w:rPr>
          <w:tag w:val="MENDELEY_CITATION_4e66df89-4d38-4e5e-a206-3646c2232b18"/>
          <w:id w:val="-2099164392"/>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3</w:t>
          </w:r>
        </w:sdtContent>
      </w:sdt>
      <w:r w:rsidRPr="007B2C08">
        <w:rPr>
          <w:rFonts w:ascii="Arial" w:eastAsia="Arial" w:hAnsi="Arial" w:cs="Arial"/>
          <w:sz w:val="20"/>
          <w:szCs w:val="20"/>
          <w:lang w:val="en-US"/>
        </w:rPr>
        <w:t>. The first trigger of the time window corresponds to the start of the movement of the avatar touching the participant. To correct for non-normally distributed SCRs, the square-</w:t>
      </w:r>
      <w:proofErr w:type="spellStart"/>
      <w:r w:rsidRPr="007B2C08">
        <w:rPr>
          <w:rFonts w:ascii="Arial" w:eastAsia="Arial" w:hAnsi="Arial" w:cs="Arial"/>
          <w:sz w:val="20"/>
          <w:szCs w:val="20"/>
          <w:lang w:val="en-US"/>
        </w:rPr>
        <w:t>root</w:t>
      </w:r>
      <w:proofErr w:type="spellEnd"/>
      <w:r w:rsidRPr="007B2C08">
        <w:rPr>
          <w:rFonts w:ascii="Arial" w:eastAsia="Arial" w:hAnsi="Arial" w:cs="Arial"/>
          <w:sz w:val="20"/>
          <w:szCs w:val="20"/>
          <w:lang w:val="en-US"/>
        </w:rPr>
        <w:t xml:space="preserve"> transformation was computed</w:t>
      </w:r>
      <w:sdt>
        <w:sdtPr>
          <w:rPr>
            <w:rFonts w:ascii="Arial" w:eastAsia="Arial" w:hAnsi="Arial" w:cs="Arial"/>
            <w:color w:val="000000"/>
            <w:sz w:val="20"/>
            <w:szCs w:val="20"/>
            <w:vertAlign w:val="superscript"/>
            <w:lang w:val="en-US"/>
          </w:rPr>
          <w:tag w:val="MENDELEY_CITATION_3b3377d8-6d3d-431f-9e9d-ed0a416ab392"/>
          <w:id w:val="-1581513309"/>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4</w:t>
          </w:r>
        </w:sdtContent>
      </w:sdt>
    </w:p>
    <w:p w14:paraId="7EF4C035" w14:textId="77777777" w:rsidR="007D1D18" w:rsidRDefault="007D1D18" w:rsidP="003340A6">
      <w:pPr>
        <w:spacing w:before="240" w:after="144"/>
        <w:jc w:val="both"/>
        <w:rPr>
          <w:rFonts w:ascii="Arial" w:eastAsia="Arial" w:hAnsi="Arial" w:cs="Arial"/>
          <w:b/>
          <w:sz w:val="20"/>
          <w:szCs w:val="20"/>
          <w:lang w:val="en-US"/>
        </w:rPr>
      </w:pPr>
    </w:p>
    <w:p w14:paraId="5ABDCD28" w14:textId="6DE4D60E"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Study 1: Heterosexual men and women</w:t>
      </w:r>
    </w:p>
    <w:p w14:paraId="3E74575D"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Mixed Effects Model Syntax and Details </w:t>
      </w:r>
    </w:p>
    <w:p w14:paraId="104870D7" w14:textId="34B6F814"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Cs/>
          <w:sz w:val="20"/>
          <w:szCs w:val="20"/>
          <w:lang w:val="en-US"/>
        </w:rPr>
        <w:t xml:space="preserve">For all models specified below (and those specified in the Study 2 section) the assumptions of linearity, homoscedasticity and normality of residuals were assessed by visual inspection. </w:t>
      </w:r>
      <w:r w:rsidR="006D598F">
        <w:rPr>
          <w:rFonts w:ascii="Arial" w:eastAsia="Arial" w:hAnsi="Arial" w:cs="Arial"/>
          <w:bCs/>
          <w:sz w:val="20"/>
          <w:szCs w:val="20"/>
          <w:lang w:val="en-US"/>
        </w:rPr>
        <w:t>Linear mixed-effect analyses were conducted with the “</w:t>
      </w:r>
      <w:proofErr w:type="spellStart"/>
      <w:r w:rsidR="006D598F">
        <w:rPr>
          <w:rFonts w:ascii="Arial" w:eastAsia="Arial" w:hAnsi="Arial" w:cs="Arial"/>
          <w:bCs/>
          <w:sz w:val="20"/>
          <w:szCs w:val="20"/>
          <w:lang w:val="en-US"/>
        </w:rPr>
        <w:t>lmer</w:t>
      </w:r>
      <w:proofErr w:type="spellEnd"/>
      <w:r w:rsidR="006D598F">
        <w:rPr>
          <w:rFonts w:ascii="Arial" w:eastAsia="Arial" w:hAnsi="Arial" w:cs="Arial"/>
          <w:bCs/>
          <w:sz w:val="20"/>
          <w:szCs w:val="20"/>
          <w:lang w:val="en-US"/>
        </w:rPr>
        <w:t xml:space="preserve">” function from the R-package </w:t>
      </w:r>
      <w:r w:rsidR="006D598F">
        <w:rPr>
          <w:rFonts w:ascii="Arial" w:eastAsia="Arial" w:hAnsi="Arial" w:cs="Arial"/>
          <w:bCs/>
          <w:i/>
          <w:iCs/>
          <w:sz w:val="20"/>
          <w:szCs w:val="20"/>
          <w:lang w:val="en-US"/>
        </w:rPr>
        <w:t xml:space="preserve">lme4 </w:t>
      </w:r>
      <w:sdt>
        <w:sdtPr>
          <w:rPr>
            <w:rFonts w:ascii="Arial" w:eastAsia="Arial" w:hAnsi="Arial" w:cs="Arial"/>
            <w:bCs/>
            <w:iCs/>
            <w:color w:val="000000"/>
            <w:sz w:val="20"/>
            <w:szCs w:val="20"/>
            <w:vertAlign w:val="superscript"/>
            <w:lang w:val="en-US"/>
          </w:rPr>
          <w:tag w:val="MENDELEY_CITATION_e1fada9e-b9c1-4884-9583-b6433295ff9e"/>
          <w:id w:val="-319501356"/>
          <w:placeholder>
            <w:docPart w:val="DefaultPlaceholder_-1854013440"/>
          </w:placeholder>
        </w:sdtPr>
        <w:sdtEndPr/>
        <w:sdtContent>
          <w:r w:rsidR="00F812A8" w:rsidRPr="00F812A8">
            <w:rPr>
              <w:rFonts w:ascii="Arial" w:eastAsia="Arial" w:hAnsi="Arial" w:cs="Arial"/>
              <w:bCs/>
              <w:iCs/>
              <w:color w:val="000000"/>
              <w:sz w:val="20"/>
              <w:szCs w:val="20"/>
              <w:vertAlign w:val="superscript"/>
              <w:lang w:val="en-US"/>
            </w:rPr>
            <w:t>5</w:t>
          </w:r>
        </w:sdtContent>
      </w:sdt>
      <w:r w:rsidR="002D7901">
        <w:rPr>
          <w:rFonts w:ascii="Arial" w:eastAsia="Arial" w:hAnsi="Arial" w:cs="Arial"/>
          <w:bCs/>
          <w:sz w:val="20"/>
          <w:szCs w:val="20"/>
          <w:lang w:val="en-US"/>
        </w:rPr>
        <w:t>.</w:t>
      </w:r>
      <w:r w:rsidR="006D598F">
        <w:rPr>
          <w:rFonts w:ascii="Arial" w:eastAsia="Arial" w:hAnsi="Arial" w:cs="Arial"/>
          <w:bCs/>
          <w:sz w:val="20"/>
          <w:szCs w:val="20"/>
          <w:lang w:val="en-US"/>
        </w:rPr>
        <w:t xml:space="preserve"> </w:t>
      </w:r>
      <w:r w:rsidRPr="007B2C08">
        <w:rPr>
          <w:rFonts w:ascii="Arial" w:eastAsia="Arial" w:hAnsi="Arial" w:cs="Arial"/>
          <w:bCs/>
          <w:sz w:val="20"/>
          <w:szCs w:val="20"/>
          <w:lang w:val="en-US"/>
        </w:rPr>
        <w:t>P-values were computed through Type II Wald chi-square tests performed with the “</w:t>
      </w:r>
      <w:proofErr w:type="spellStart"/>
      <w:r w:rsidRPr="007B2C08">
        <w:rPr>
          <w:rFonts w:ascii="Arial" w:eastAsia="Arial" w:hAnsi="Arial" w:cs="Arial"/>
          <w:bCs/>
          <w:sz w:val="20"/>
          <w:szCs w:val="20"/>
          <w:lang w:val="en-US"/>
        </w:rPr>
        <w:t>Anova</w:t>
      </w:r>
      <w:proofErr w:type="spellEnd"/>
      <w:r w:rsidRPr="007B2C08">
        <w:rPr>
          <w:rFonts w:ascii="Arial" w:eastAsia="Arial" w:hAnsi="Arial" w:cs="Arial"/>
          <w:bCs/>
          <w:sz w:val="20"/>
          <w:szCs w:val="20"/>
          <w:lang w:val="en-US"/>
        </w:rPr>
        <w:t xml:space="preserve">” function of the R-package </w:t>
      </w:r>
      <w:r w:rsidRPr="007B2C08">
        <w:rPr>
          <w:rFonts w:ascii="Arial" w:eastAsia="Arial" w:hAnsi="Arial" w:cs="Arial"/>
          <w:bCs/>
          <w:i/>
          <w:iCs/>
          <w:sz w:val="20"/>
          <w:szCs w:val="20"/>
          <w:lang w:val="en-US"/>
        </w:rPr>
        <w:t>car</w:t>
      </w:r>
      <w:r w:rsidRPr="007B2C08">
        <w:rPr>
          <w:rFonts w:ascii="Arial" w:eastAsia="Arial" w:hAnsi="Arial" w:cs="Arial"/>
          <w:bCs/>
          <w:sz w:val="20"/>
          <w:szCs w:val="20"/>
          <w:lang w:val="en-US"/>
        </w:rPr>
        <w:t xml:space="preserve"> </w:t>
      </w:r>
      <w:sdt>
        <w:sdtPr>
          <w:rPr>
            <w:rFonts w:ascii="Arial" w:eastAsia="Arial" w:hAnsi="Arial" w:cs="Arial"/>
            <w:bCs/>
            <w:color w:val="000000"/>
            <w:sz w:val="20"/>
            <w:szCs w:val="20"/>
            <w:vertAlign w:val="superscript"/>
            <w:lang w:val="en-US"/>
          </w:rPr>
          <w:tag w:val="MENDELEY_CITATION_3ae4bf2a-9a66-4f88-8d0d-076d6d81ac3c"/>
          <w:id w:val="1978803554"/>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US"/>
            </w:rPr>
            <w:t>6</w:t>
          </w:r>
        </w:sdtContent>
      </w:sdt>
      <w:r w:rsidRPr="007B2C08">
        <w:rPr>
          <w:rFonts w:ascii="Arial" w:eastAsia="Arial" w:hAnsi="Arial" w:cs="Arial"/>
          <w:bCs/>
          <w:sz w:val="20"/>
          <w:szCs w:val="20"/>
          <w:lang w:val="en-US"/>
        </w:rPr>
        <w:t>.</w:t>
      </w:r>
      <w:r w:rsidR="006D598F">
        <w:rPr>
          <w:rFonts w:ascii="Arial" w:eastAsia="Arial" w:hAnsi="Arial" w:cs="Arial"/>
          <w:bCs/>
          <w:sz w:val="20"/>
          <w:szCs w:val="20"/>
          <w:lang w:val="en-US"/>
        </w:rPr>
        <w:t xml:space="preserve"> Post-hoc comparisons were computed with the </w:t>
      </w:r>
      <w:proofErr w:type="spellStart"/>
      <w:r w:rsidR="006D598F" w:rsidRPr="002D7901">
        <w:rPr>
          <w:rFonts w:ascii="Arial" w:eastAsia="Arial" w:hAnsi="Arial" w:cs="Arial"/>
          <w:bCs/>
          <w:i/>
          <w:iCs/>
          <w:sz w:val="20"/>
          <w:szCs w:val="20"/>
          <w:lang w:val="en-US"/>
        </w:rPr>
        <w:t>emmeans</w:t>
      </w:r>
      <w:proofErr w:type="spellEnd"/>
      <w:r w:rsidR="006D598F">
        <w:rPr>
          <w:rFonts w:ascii="Arial" w:eastAsia="Arial" w:hAnsi="Arial" w:cs="Arial"/>
          <w:bCs/>
          <w:sz w:val="20"/>
          <w:szCs w:val="20"/>
          <w:lang w:val="en-US"/>
        </w:rPr>
        <w:t xml:space="preserve"> package </w:t>
      </w:r>
      <w:sdt>
        <w:sdtPr>
          <w:rPr>
            <w:rFonts w:ascii="Arial" w:eastAsia="Arial" w:hAnsi="Arial" w:cs="Arial"/>
            <w:bCs/>
            <w:color w:val="000000"/>
            <w:sz w:val="20"/>
            <w:szCs w:val="20"/>
            <w:vertAlign w:val="superscript"/>
            <w:lang w:val="en-US"/>
          </w:rPr>
          <w:tag w:val="MENDELEY_CITATION_32875187-8636-4a20-ba1a-24b4faec0937"/>
          <w:id w:val="1079635378"/>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US"/>
            </w:rPr>
            <w:t>7</w:t>
          </w:r>
        </w:sdtContent>
      </w:sdt>
      <w:r w:rsidR="00DC21FD">
        <w:rPr>
          <w:rFonts w:ascii="Arial" w:eastAsia="Arial" w:hAnsi="Arial" w:cs="Arial"/>
          <w:bCs/>
          <w:sz w:val="20"/>
          <w:szCs w:val="20"/>
          <w:lang w:val="en-US"/>
        </w:rPr>
        <w:t>.</w:t>
      </w:r>
      <w:r w:rsidRPr="007B2C08">
        <w:rPr>
          <w:rFonts w:ascii="Arial" w:eastAsia="Arial" w:hAnsi="Arial" w:cs="Arial"/>
          <w:bCs/>
          <w:sz w:val="20"/>
          <w:szCs w:val="20"/>
          <w:lang w:val="en-US"/>
        </w:rPr>
        <w:t xml:space="preserve">Marginal and conditional </w:t>
      </w:r>
      <w:r w:rsidRPr="007B2C08">
        <w:rPr>
          <w:rFonts w:ascii="Arial" w:eastAsia="Arial" w:hAnsi="Arial" w:cs="Arial"/>
          <w:bCs/>
          <w:i/>
          <w:iCs/>
          <w:sz w:val="20"/>
          <w:szCs w:val="20"/>
          <w:lang w:val="en-GB"/>
        </w:rPr>
        <w:t>R</w:t>
      </w:r>
      <w:r w:rsidRPr="007B2C08">
        <w:rPr>
          <w:rFonts w:ascii="Arial" w:eastAsia="Arial" w:hAnsi="Arial" w:cs="Arial"/>
          <w:bCs/>
          <w:i/>
          <w:iCs/>
          <w:sz w:val="20"/>
          <w:szCs w:val="20"/>
          <w:vertAlign w:val="superscript"/>
          <w:lang w:val="en-GB"/>
        </w:rPr>
        <w:t xml:space="preserve">2 </w:t>
      </w:r>
      <w:r w:rsidRPr="007B2C08">
        <w:rPr>
          <w:rFonts w:ascii="Arial" w:eastAsia="Arial" w:hAnsi="Arial" w:cs="Arial"/>
          <w:bCs/>
          <w:sz w:val="20"/>
          <w:szCs w:val="20"/>
          <w:lang w:val="en-GB"/>
        </w:rPr>
        <w:t>goodness-of-fit measures of each model</w:t>
      </w:r>
      <w:r w:rsidR="00AA31EA">
        <w:rPr>
          <w:rFonts w:ascii="Arial" w:eastAsia="Arial" w:hAnsi="Arial" w:cs="Arial"/>
          <w:bCs/>
          <w:sz w:val="20"/>
          <w:szCs w:val="20"/>
          <w:lang w:val="en-GB"/>
        </w:rPr>
        <w:t xml:space="preserve"> </w:t>
      </w:r>
      <w:sdt>
        <w:sdtPr>
          <w:rPr>
            <w:rFonts w:ascii="Arial" w:eastAsia="Arial" w:hAnsi="Arial" w:cs="Arial"/>
            <w:bCs/>
            <w:color w:val="000000"/>
            <w:sz w:val="20"/>
            <w:szCs w:val="20"/>
            <w:vertAlign w:val="superscript"/>
            <w:lang w:val="en-GB"/>
          </w:rPr>
          <w:tag w:val="MENDELEY_CITATION_280e9e3f-8ff9-4e1c-824b-cf63060eba55"/>
          <w:id w:val="-1627451221"/>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GB"/>
            </w:rPr>
            <w:t>8</w:t>
          </w:r>
        </w:sdtContent>
      </w:sdt>
      <w:r w:rsidRPr="007B2C08">
        <w:rPr>
          <w:rFonts w:ascii="Arial" w:eastAsia="Arial" w:hAnsi="Arial" w:cs="Arial"/>
          <w:bCs/>
          <w:sz w:val="20"/>
          <w:szCs w:val="20"/>
          <w:lang w:val="en-GB"/>
        </w:rPr>
        <w:t xml:space="preserve"> were calculated with “</w:t>
      </w:r>
      <w:proofErr w:type="spellStart"/>
      <w:proofErr w:type="gramStart"/>
      <w:r w:rsidRPr="007B2C08">
        <w:rPr>
          <w:rFonts w:ascii="Arial" w:eastAsia="Arial" w:hAnsi="Arial" w:cs="Arial"/>
          <w:bCs/>
          <w:sz w:val="20"/>
          <w:szCs w:val="20"/>
          <w:lang w:val="en-GB"/>
        </w:rPr>
        <w:t>r.squaredGLMM</w:t>
      </w:r>
      <w:proofErr w:type="spellEnd"/>
      <w:proofErr w:type="gramEnd"/>
      <w:r w:rsidRPr="007B2C08">
        <w:rPr>
          <w:rFonts w:ascii="Arial" w:eastAsia="Arial" w:hAnsi="Arial" w:cs="Arial"/>
          <w:bCs/>
          <w:sz w:val="20"/>
          <w:szCs w:val="20"/>
          <w:lang w:val="en-GB"/>
        </w:rPr>
        <w:t xml:space="preserve">” function from the R </w:t>
      </w:r>
      <w:proofErr w:type="spellStart"/>
      <w:r w:rsidRPr="007B2C08">
        <w:rPr>
          <w:rFonts w:ascii="Arial" w:eastAsia="Arial" w:hAnsi="Arial" w:cs="Arial"/>
          <w:bCs/>
          <w:i/>
          <w:iCs/>
          <w:sz w:val="20"/>
          <w:szCs w:val="20"/>
          <w:lang w:val="en-GB"/>
        </w:rPr>
        <w:t>MuMIn</w:t>
      </w:r>
      <w:proofErr w:type="spellEnd"/>
      <w:r w:rsidRPr="007B2C08">
        <w:rPr>
          <w:rFonts w:ascii="Arial" w:eastAsia="Arial" w:hAnsi="Arial" w:cs="Arial"/>
          <w:bCs/>
          <w:sz w:val="20"/>
          <w:szCs w:val="20"/>
          <w:lang w:val="en-GB"/>
        </w:rPr>
        <w:t xml:space="preserve"> package</w:t>
      </w:r>
      <w:r w:rsidR="006A0225">
        <w:rPr>
          <w:rFonts w:ascii="Arial" w:eastAsia="Arial" w:hAnsi="Arial" w:cs="Arial"/>
          <w:bCs/>
          <w:sz w:val="20"/>
          <w:szCs w:val="20"/>
          <w:lang w:val="en-GB"/>
        </w:rPr>
        <w:t xml:space="preserve"> </w:t>
      </w:r>
      <w:sdt>
        <w:sdtPr>
          <w:rPr>
            <w:rFonts w:ascii="Arial" w:eastAsia="Arial" w:hAnsi="Arial" w:cs="Arial"/>
            <w:bCs/>
            <w:color w:val="000000"/>
            <w:sz w:val="20"/>
            <w:szCs w:val="20"/>
            <w:vertAlign w:val="superscript"/>
            <w:lang w:val="en-GB"/>
          </w:rPr>
          <w:tag w:val="MENDELEY_CITATION_17f080a3-b6a8-4eb4-80de-f95c245eda42"/>
          <w:id w:val="-2034255338"/>
          <w:placeholder>
            <w:docPart w:val="DefaultPlaceholder_-1854013440"/>
          </w:placeholder>
        </w:sdtPr>
        <w:sdtEndPr/>
        <w:sdtContent>
          <w:r w:rsidR="00F812A8" w:rsidRPr="00F812A8">
            <w:rPr>
              <w:rFonts w:ascii="Arial" w:eastAsia="Arial" w:hAnsi="Arial" w:cs="Arial"/>
              <w:bCs/>
              <w:color w:val="000000"/>
              <w:sz w:val="20"/>
              <w:szCs w:val="20"/>
              <w:vertAlign w:val="superscript"/>
              <w:lang w:val="en-GB"/>
            </w:rPr>
            <w:t>9</w:t>
          </w:r>
        </w:sdtContent>
      </w:sdt>
    </w:p>
    <w:p w14:paraId="461DAAB7"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Appropriateness:</w:t>
      </w:r>
    </w:p>
    <w:p w14:paraId="7B2B1AAC"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Appropriateness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3FAB43C7"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Erogeneity:</w:t>
      </w:r>
    </w:p>
    <w:p w14:paraId="2853F68C"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Erogeneity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382616C0"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SCR:</w:t>
      </w:r>
    </w:p>
    <w:p w14:paraId="28439EF1"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SCR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Participant))</w:t>
      </w:r>
    </w:p>
    <w:p w14:paraId="45353933" w14:textId="77777777" w:rsidR="003340A6" w:rsidRPr="007B2C08" w:rsidRDefault="003340A6" w:rsidP="003340A6">
      <w:pPr>
        <w:spacing w:before="240" w:after="144"/>
        <w:jc w:val="both"/>
        <w:rPr>
          <w:rFonts w:ascii="Arial" w:eastAsia="Arial" w:hAnsi="Arial" w:cs="Arial"/>
          <w:b/>
          <w:sz w:val="20"/>
          <w:szCs w:val="20"/>
          <w:lang w:val="en-GB"/>
        </w:rPr>
      </w:pPr>
      <w:r w:rsidRPr="007B2C08">
        <w:rPr>
          <w:rFonts w:ascii="Arial" w:eastAsia="Arial" w:hAnsi="Arial" w:cs="Arial"/>
          <w:b/>
          <w:sz w:val="20"/>
          <w:szCs w:val="20"/>
          <w:lang w:val="en-GB"/>
        </w:rPr>
        <w:t>Ownership:</w:t>
      </w:r>
    </w:p>
    <w:p w14:paraId="25E03577" w14:textId="77777777" w:rsidR="003340A6" w:rsidRPr="007B2C08" w:rsidRDefault="003340A6" w:rsidP="003340A6">
      <w:pPr>
        <w:spacing w:before="240" w:after="144"/>
        <w:jc w:val="both"/>
        <w:rPr>
          <w:rFonts w:ascii="Arial" w:eastAsia="Arial" w:hAnsi="Arial" w:cs="Arial"/>
          <w:bCs/>
          <w:i/>
          <w:iCs/>
          <w:sz w:val="20"/>
          <w:szCs w:val="20"/>
          <w:lang w:val="en-GB"/>
        </w:rPr>
      </w:pPr>
      <w:proofErr w:type="spellStart"/>
      <w:proofErr w:type="gramStart"/>
      <w:r w:rsidRPr="007B2C08">
        <w:rPr>
          <w:rFonts w:ascii="Arial" w:eastAsia="Arial" w:hAnsi="Arial" w:cs="Arial"/>
          <w:bCs/>
          <w:i/>
          <w:iCs/>
          <w:sz w:val="20"/>
          <w:szCs w:val="20"/>
          <w:lang w:val="en-GB"/>
        </w:rPr>
        <w:t>lmer</w:t>
      </w:r>
      <w:proofErr w:type="spellEnd"/>
      <w:r w:rsidRPr="007B2C08">
        <w:rPr>
          <w:rFonts w:ascii="Arial" w:eastAsia="Arial" w:hAnsi="Arial" w:cs="Arial"/>
          <w:bCs/>
          <w:i/>
          <w:iCs/>
          <w:sz w:val="20"/>
          <w:szCs w:val="20"/>
          <w:lang w:val="en-GB"/>
        </w:rPr>
        <w:t>(</w:t>
      </w:r>
      <w:proofErr w:type="gramEnd"/>
      <w:r w:rsidRPr="007B2C08">
        <w:rPr>
          <w:rFonts w:ascii="Arial" w:eastAsia="Arial" w:hAnsi="Arial" w:cs="Arial"/>
          <w:bCs/>
          <w:i/>
          <w:iCs/>
          <w:sz w:val="20"/>
          <w:szCs w:val="20"/>
          <w:lang w:val="en-GB"/>
        </w:rPr>
        <w:t xml:space="preserve">Rating ~ Gender* </w:t>
      </w:r>
      <w:proofErr w:type="spellStart"/>
      <w:r w:rsidRPr="007B2C08">
        <w:rPr>
          <w:rFonts w:ascii="Arial" w:eastAsia="Arial" w:hAnsi="Arial" w:cs="Arial"/>
          <w:bCs/>
          <w:i/>
          <w:iCs/>
          <w:sz w:val="20"/>
          <w:szCs w:val="20"/>
          <w:lang w:val="en-GB"/>
        </w:rPr>
        <w:t>TouchingAvatar</w:t>
      </w:r>
      <w:proofErr w:type="spellEnd"/>
      <w:r w:rsidRPr="007B2C08">
        <w:rPr>
          <w:rFonts w:ascii="Arial" w:eastAsia="Arial" w:hAnsi="Arial" w:cs="Arial"/>
          <w:bCs/>
          <w:i/>
          <w:iCs/>
          <w:sz w:val="20"/>
          <w:szCs w:val="20"/>
          <w:lang w:val="en-GB"/>
        </w:rPr>
        <w:t xml:space="preserve"> * Question+ (1 +Question| Participant))</w:t>
      </w:r>
    </w:p>
    <w:p w14:paraId="256FEB33" w14:textId="77777777" w:rsidR="003340A6" w:rsidRPr="007B2C08" w:rsidRDefault="003340A6" w:rsidP="003340A6">
      <w:pPr>
        <w:spacing w:before="240" w:after="144"/>
        <w:jc w:val="both"/>
        <w:rPr>
          <w:rFonts w:ascii="Arial" w:eastAsia="Arial" w:hAnsi="Arial" w:cs="Arial"/>
          <w:b/>
          <w:sz w:val="20"/>
          <w:szCs w:val="20"/>
          <w:lang w:val="en-GB"/>
        </w:rPr>
      </w:pPr>
    </w:p>
    <w:p w14:paraId="519EDC9E"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Vicarious Touch:</w:t>
      </w:r>
    </w:p>
    <w:p w14:paraId="5682721D"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spellStart"/>
      <w:proofErr w:type="gramEnd"/>
      <w:r w:rsidRPr="007B2C08">
        <w:rPr>
          <w:rFonts w:ascii="Arial" w:eastAsia="Arial" w:hAnsi="Arial" w:cs="Arial"/>
          <w:bCs/>
          <w:i/>
          <w:iCs/>
          <w:sz w:val="20"/>
          <w:szCs w:val="20"/>
          <w:lang w:val="en-US"/>
        </w:rPr>
        <w:t>VicariousTouch</w:t>
      </w:r>
      <w:proofErr w:type="spellEnd"/>
      <w:r w:rsidRPr="007B2C08">
        <w:rPr>
          <w:rFonts w:ascii="Arial" w:eastAsia="Arial" w:hAnsi="Arial" w:cs="Arial"/>
          <w:bCs/>
          <w:i/>
          <w:iCs/>
          <w:sz w:val="20"/>
          <w:szCs w:val="20"/>
          <w:lang w:val="en-US"/>
        </w:rPr>
        <w:t xml:space="preserve">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(1| Participant))</w:t>
      </w:r>
    </w:p>
    <w:p w14:paraId="65609EC5" w14:textId="77777777" w:rsidR="003340A6" w:rsidRPr="007B2C08" w:rsidRDefault="003340A6" w:rsidP="003340A6">
      <w:pPr>
        <w:spacing w:before="240" w:after="144"/>
        <w:jc w:val="both"/>
        <w:rPr>
          <w:rFonts w:ascii="Arial" w:eastAsia="Arial" w:hAnsi="Arial" w:cs="Arial"/>
          <w:b/>
          <w:sz w:val="20"/>
          <w:szCs w:val="20"/>
          <w:lang w:val="en-US"/>
        </w:rPr>
      </w:pPr>
      <w:proofErr w:type="spellStart"/>
      <w:r w:rsidRPr="007B2C08">
        <w:rPr>
          <w:rFonts w:ascii="Arial" w:eastAsia="Arial" w:hAnsi="Arial" w:cs="Arial"/>
          <w:b/>
          <w:sz w:val="20"/>
          <w:szCs w:val="20"/>
          <w:lang w:val="en-US"/>
        </w:rPr>
        <w:t>UnPleasantness</w:t>
      </w:r>
      <w:proofErr w:type="spellEnd"/>
      <w:r w:rsidRPr="007B2C08">
        <w:rPr>
          <w:rFonts w:ascii="Arial" w:eastAsia="Arial" w:hAnsi="Arial" w:cs="Arial"/>
          <w:b/>
          <w:sz w:val="20"/>
          <w:szCs w:val="20"/>
          <w:lang w:val="en-US"/>
        </w:rPr>
        <w:t>:</w:t>
      </w:r>
    </w:p>
    <w:p w14:paraId="46B7DC69"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spellStart"/>
      <w:proofErr w:type="gramEnd"/>
      <w:r w:rsidRPr="007B2C08">
        <w:rPr>
          <w:rFonts w:ascii="Arial" w:eastAsia="Arial" w:hAnsi="Arial" w:cs="Arial"/>
          <w:bCs/>
          <w:i/>
          <w:iCs/>
          <w:sz w:val="20"/>
          <w:szCs w:val="20"/>
          <w:lang w:val="en-US"/>
        </w:rPr>
        <w:t>UnPleasantness</w:t>
      </w:r>
      <w:proofErr w:type="spellEnd"/>
      <w:r w:rsidRPr="007B2C08">
        <w:rPr>
          <w:rFonts w:ascii="Arial" w:eastAsia="Arial" w:hAnsi="Arial" w:cs="Arial"/>
          <w:bCs/>
          <w:i/>
          <w:iCs/>
          <w:sz w:val="20"/>
          <w:szCs w:val="20"/>
          <w:lang w:val="en-US"/>
        </w:rPr>
        <w:t xml:space="preserve">: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168F70C1"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Arousal:</w:t>
      </w:r>
    </w:p>
    <w:p w14:paraId="17E54FF7"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Arousal: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533984E1"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lastRenderedPageBreak/>
        <w:t>HR:</w:t>
      </w:r>
    </w:p>
    <w:p w14:paraId="60AB96E2"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HR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Participant))</w:t>
      </w:r>
    </w:p>
    <w:p w14:paraId="31C85290" w14:textId="77777777" w:rsidR="003340A6" w:rsidRPr="007B2C08" w:rsidRDefault="003340A6" w:rsidP="003340A6">
      <w:pPr>
        <w:spacing w:before="240" w:after="144"/>
        <w:jc w:val="both"/>
        <w:rPr>
          <w:rFonts w:ascii="Arial" w:eastAsia="Arial" w:hAnsi="Arial" w:cs="Arial"/>
          <w:sz w:val="20"/>
          <w:szCs w:val="20"/>
          <w:lang w:val="en-US"/>
        </w:rPr>
      </w:pPr>
    </w:p>
    <w:p w14:paraId="6D143ED1" w14:textId="77777777" w:rsidR="003340A6" w:rsidRPr="007B2C08" w:rsidRDefault="003340A6" w:rsidP="003340A6">
      <w:pPr>
        <w:spacing w:before="240" w:after="144"/>
        <w:jc w:val="both"/>
        <w:rPr>
          <w:rFonts w:ascii="Arial" w:eastAsia="Arial" w:hAnsi="Arial" w:cs="Arial"/>
          <w:b/>
          <w:sz w:val="20"/>
          <w:szCs w:val="20"/>
          <w:lang w:val="en-US"/>
        </w:rPr>
      </w:pPr>
    </w:p>
    <w:p w14:paraId="3CBAD655" w14:textId="77777777" w:rsidR="003340A6" w:rsidRPr="007B2C08" w:rsidRDefault="003340A6" w:rsidP="003340A6">
      <w:pPr>
        <w:spacing w:before="240" w:after="144"/>
        <w:jc w:val="both"/>
        <w:rPr>
          <w:rFonts w:ascii="Arial" w:eastAsia="Arial" w:hAnsi="Arial" w:cs="Arial"/>
          <w:b/>
          <w:sz w:val="20"/>
          <w:szCs w:val="20"/>
        </w:rPr>
      </w:pPr>
      <w:r w:rsidRPr="007B2C08">
        <w:rPr>
          <w:noProof/>
        </w:rPr>
        <w:drawing>
          <wp:inline distT="0" distB="0" distL="0" distR="0" wp14:anchorId="59CFDB12" wp14:editId="161414CA">
            <wp:extent cx="5943600" cy="4379595"/>
            <wp:effectExtent l="0" t="0" r="0" b="1905"/>
            <wp:docPr id="8" name="Immagine 7">
              <a:extLst xmlns:a="http://schemas.openxmlformats.org/drawingml/2006/main">
                <a:ext uri="{FF2B5EF4-FFF2-40B4-BE49-F238E27FC236}">
                  <a16:creationId xmlns:a16="http://schemas.microsoft.com/office/drawing/2014/main" id="{72B5254B-8071-4DBF-B42D-E5433D168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a:extLst>
                        <a:ext uri="{FF2B5EF4-FFF2-40B4-BE49-F238E27FC236}">
                          <a16:creationId xmlns:a16="http://schemas.microsoft.com/office/drawing/2014/main" id="{72B5254B-8071-4DBF-B42D-E5433D168FD6}"/>
                        </a:ext>
                      </a:extLst>
                    </pic:cNvPr>
                    <pic:cNvPicPr>
                      <a:picLocks noChangeAspect="1"/>
                    </pic:cNvPicPr>
                  </pic:nvPicPr>
                  <pic:blipFill>
                    <a:blip r:embed="rId7"/>
                    <a:stretch>
                      <a:fillRect/>
                    </a:stretch>
                  </pic:blipFill>
                  <pic:spPr>
                    <a:xfrm>
                      <a:off x="0" y="0"/>
                      <a:ext cx="5943600" cy="4379595"/>
                    </a:xfrm>
                    <a:prstGeom prst="rect">
                      <a:avLst/>
                    </a:prstGeom>
                  </pic:spPr>
                </pic:pic>
              </a:graphicData>
            </a:graphic>
          </wp:inline>
        </w:drawing>
      </w:r>
    </w:p>
    <w:p w14:paraId="66BD3ED6" w14:textId="40DAAF7B" w:rsidR="003340A6" w:rsidRPr="007B2C08" w:rsidRDefault="000C3B8E" w:rsidP="003340A6">
      <w:pPr>
        <w:spacing w:after="120"/>
        <w:ind w:right="338"/>
        <w:jc w:val="both"/>
        <w:rPr>
          <w:rFonts w:ascii="Arial" w:eastAsia="Arial" w:hAnsi="Arial" w:cs="Arial"/>
          <w:sz w:val="20"/>
          <w:szCs w:val="20"/>
        </w:rPr>
      </w:pPr>
      <w:r>
        <w:rPr>
          <w:rFonts w:ascii="Arial" w:eastAsia="Arial" w:hAnsi="Arial" w:cs="Arial"/>
          <w:b/>
          <w:sz w:val="20"/>
          <w:szCs w:val="20"/>
          <w:lang w:val="en-US"/>
        </w:rPr>
        <w:t>Figure</w:t>
      </w:r>
      <w:r w:rsidR="003340A6" w:rsidRPr="007B2C08">
        <w:rPr>
          <w:rFonts w:ascii="Arial" w:eastAsia="Arial" w:hAnsi="Arial" w:cs="Arial"/>
          <w:b/>
          <w:sz w:val="20"/>
          <w:szCs w:val="20"/>
          <w:lang w:val="en-US"/>
        </w:rPr>
        <w:t xml:space="preserve"> S2. </w:t>
      </w:r>
      <w:r w:rsidR="003340A6" w:rsidRPr="007B2C08">
        <w:rPr>
          <w:rFonts w:ascii="Arial" w:eastAsia="Arial" w:hAnsi="Arial" w:cs="Arial"/>
          <w:sz w:val="20"/>
          <w:szCs w:val="20"/>
          <w:lang w:val="en-US"/>
        </w:rPr>
        <w:t>Study 1 (Heterosexual men and women):</w:t>
      </w:r>
      <w:r w:rsidR="003340A6" w:rsidRPr="007B2C08">
        <w:rPr>
          <w:rFonts w:ascii="Arial" w:eastAsia="Arial" w:hAnsi="Arial" w:cs="Arial"/>
          <w:b/>
          <w:sz w:val="20"/>
          <w:szCs w:val="20"/>
          <w:lang w:val="en-US"/>
        </w:rPr>
        <w:t xml:space="preserve"> </w:t>
      </w:r>
      <w:r w:rsidR="003340A6" w:rsidRPr="007B2C08">
        <w:rPr>
          <w:rFonts w:ascii="Arial" w:eastAsia="Arial" w:hAnsi="Arial" w:cs="Arial"/>
          <w:color w:val="000000"/>
          <w:sz w:val="20"/>
          <w:szCs w:val="20"/>
          <w:lang w:val="en-US"/>
        </w:rPr>
        <w:t>Boxplot of the ratings for each item of the embodiment questionnaire (listed above). On each box, the central mark indicates the median, and the lower and upper hinges correspond to the 25</w:t>
      </w:r>
      <w:r w:rsidR="003340A6" w:rsidRPr="007B2C08">
        <w:rPr>
          <w:rFonts w:ascii="Arial" w:eastAsia="Arial" w:hAnsi="Arial" w:cs="Arial"/>
          <w:color w:val="000000"/>
          <w:sz w:val="20"/>
          <w:szCs w:val="20"/>
          <w:vertAlign w:val="superscript"/>
          <w:lang w:val="en-US"/>
        </w:rPr>
        <w:t>th</w:t>
      </w:r>
      <w:r w:rsidR="003340A6" w:rsidRPr="007B2C08">
        <w:rPr>
          <w:rFonts w:ascii="Arial" w:eastAsia="Arial" w:hAnsi="Arial" w:cs="Arial"/>
          <w:color w:val="000000"/>
          <w:sz w:val="20"/>
          <w:szCs w:val="20"/>
          <w:lang w:val="en-US"/>
        </w:rPr>
        <w:t xml:space="preserve"> and 75</w:t>
      </w:r>
      <w:r w:rsidR="003340A6" w:rsidRPr="007B2C08">
        <w:rPr>
          <w:rFonts w:ascii="Arial" w:eastAsia="Arial" w:hAnsi="Arial" w:cs="Arial"/>
          <w:color w:val="000000"/>
          <w:sz w:val="20"/>
          <w:szCs w:val="20"/>
          <w:vertAlign w:val="superscript"/>
          <w:lang w:val="en-US"/>
        </w:rPr>
        <w:t>th</w:t>
      </w:r>
      <w:r w:rsidR="003340A6" w:rsidRPr="007B2C08">
        <w:rPr>
          <w:rFonts w:ascii="Arial" w:eastAsia="Arial" w:hAnsi="Arial" w:cs="Arial"/>
          <w:color w:val="000000"/>
          <w:sz w:val="20"/>
          <w:szCs w:val="20"/>
          <w:lang w:val="en-US"/>
        </w:rPr>
        <w:t xml:space="preserve"> percentiles. The upper whisker extends to the largest value no further than 1.5 * IQR (inter-quartile range) from the hinge. The lower whisker extends to the smallest value at most 1.5 * IQR of the hinge. </w:t>
      </w:r>
      <w:r w:rsidR="003340A6" w:rsidRPr="007B2C08">
        <w:rPr>
          <w:rFonts w:ascii="Arial" w:eastAsia="Arial" w:hAnsi="Arial" w:cs="Arial"/>
          <w:color w:val="000000"/>
          <w:sz w:val="20"/>
          <w:szCs w:val="20"/>
        </w:rPr>
        <w:t xml:space="preserve">Dots </w:t>
      </w:r>
      <w:proofErr w:type="spellStart"/>
      <w:r w:rsidR="003340A6" w:rsidRPr="007B2C08">
        <w:rPr>
          <w:rFonts w:ascii="Arial" w:eastAsia="Arial" w:hAnsi="Arial" w:cs="Arial"/>
          <w:color w:val="000000"/>
          <w:sz w:val="20"/>
          <w:szCs w:val="20"/>
        </w:rPr>
        <w:t>represent</w:t>
      </w:r>
      <w:proofErr w:type="spellEnd"/>
      <w:r w:rsidR="003340A6" w:rsidRPr="007B2C08">
        <w:rPr>
          <w:rFonts w:ascii="Arial" w:eastAsia="Arial" w:hAnsi="Arial" w:cs="Arial"/>
          <w:color w:val="000000"/>
          <w:sz w:val="20"/>
          <w:szCs w:val="20"/>
        </w:rPr>
        <w:t xml:space="preserve"> </w:t>
      </w:r>
      <w:proofErr w:type="spellStart"/>
      <w:r w:rsidR="003340A6" w:rsidRPr="007B2C08">
        <w:rPr>
          <w:rFonts w:ascii="Arial" w:eastAsia="Arial" w:hAnsi="Arial" w:cs="Arial"/>
          <w:color w:val="000000"/>
          <w:sz w:val="20"/>
          <w:szCs w:val="20"/>
        </w:rPr>
        <w:t>individual</w:t>
      </w:r>
      <w:proofErr w:type="spellEnd"/>
      <w:r w:rsidR="003340A6" w:rsidRPr="007B2C08">
        <w:rPr>
          <w:rFonts w:ascii="Arial" w:eastAsia="Arial" w:hAnsi="Arial" w:cs="Arial"/>
          <w:color w:val="000000"/>
          <w:sz w:val="20"/>
          <w:szCs w:val="20"/>
        </w:rPr>
        <w:t xml:space="preserve"> data points.</w:t>
      </w:r>
      <w:r w:rsidR="003340A6" w:rsidRPr="007B2C08">
        <w:rPr>
          <w:rFonts w:ascii="Arial" w:eastAsia="Arial" w:hAnsi="Arial" w:cs="Arial"/>
          <w:sz w:val="20"/>
          <w:szCs w:val="20"/>
        </w:rPr>
        <w:t xml:space="preserve"> </w:t>
      </w:r>
    </w:p>
    <w:p w14:paraId="05208E48" w14:textId="77777777" w:rsidR="003340A6" w:rsidRPr="007B2C08" w:rsidRDefault="003340A6" w:rsidP="003340A6">
      <w:pPr>
        <w:spacing w:after="120"/>
        <w:ind w:right="338"/>
        <w:jc w:val="both"/>
        <w:rPr>
          <w:rFonts w:ascii="Arial" w:eastAsia="Arial" w:hAnsi="Arial" w:cs="Arial"/>
          <w:sz w:val="20"/>
          <w:szCs w:val="20"/>
        </w:rPr>
      </w:pPr>
    </w:p>
    <w:p w14:paraId="4CFF2145" w14:textId="77777777" w:rsidR="003340A6" w:rsidRPr="007B2C08" w:rsidRDefault="003340A6" w:rsidP="003340A6">
      <w:pPr>
        <w:spacing w:after="120"/>
        <w:ind w:right="338"/>
        <w:jc w:val="both"/>
        <w:rPr>
          <w:rFonts w:ascii="Arial" w:eastAsia="Arial" w:hAnsi="Arial" w:cs="Arial"/>
          <w:sz w:val="20"/>
          <w:szCs w:val="20"/>
        </w:rPr>
      </w:pPr>
    </w:p>
    <w:tbl>
      <w:tblPr>
        <w:tblW w:w="9739" w:type="dxa"/>
        <w:tblLayout w:type="fixed"/>
        <w:tblCellMar>
          <w:top w:w="15" w:type="dxa"/>
          <w:left w:w="15" w:type="dxa"/>
          <w:bottom w:w="15" w:type="dxa"/>
          <w:right w:w="15" w:type="dxa"/>
        </w:tblCellMar>
        <w:tblLook w:val="04A0" w:firstRow="1" w:lastRow="0" w:firstColumn="1" w:lastColumn="0" w:noHBand="0" w:noVBand="1"/>
      </w:tblPr>
      <w:tblGrid>
        <w:gridCol w:w="2972"/>
        <w:gridCol w:w="1276"/>
        <w:gridCol w:w="1134"/>
        <w:gridCol w:w="850"/>
        <w:gridCol w:w="1276"/>
        <w:gridCol w:w="567"/>
        <w:gridCol w:w="1664"/>
      </w:tblGrid>
      <w:tr w:rsidR="003340A6" w:rsidRPr="00E711DA" w14:paraId="5186D92B" w14:textId="77777777" w:rsidTr="00307EEC">
        <w:trPr>
          <w:trHeight w:val="406"/>
        </w:trPr>
        <w:tc>
          <w:tcPr>
            <w:tcW w:w="9739" w:type="dxa"/>
            <w:gridSpan w:val="7"/>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2AC27FC" w14:textId="77777777" w:rsidR="003340A6" w:rsidRPr="007B2C08" w:rsidRDefault="003340A6" w:rsidP="00307EEC">
            <w:pPr>
              <w:jc w:val="center"/>
              <w:rPr>
                <w:rFonts w:ascii="Consolas" w:hAnsi="Consolas"/>
                <w:b/>
                <w:bCs/>
                <w:color w:val="000000"/>
                <w:sz w:val="22"/>
                <w:szCs w:val="22"/>
                <w:lang w:val="en-US"/>
              </w:rPr>
            </w:pPr>
            <w:r w:rsidRPr="007B2C08">
              <w:rPr>
                <w:rFonts w:ascii="Consolas" w:hAnsi="Consolas"/>
                <w:b/>
                <w:bCs/>
                <w:color w:val="000000"/>
                <w:sz w:val="22"/>
                <w:szCs w:val="22"/>
                <w:lang w:val="en-US"/>
              </w:rPr>
              <w:t xml:space="preserve">STUDY </w:t>
            </w:r>
            <w:proofErr w:type="gramStart"/>
            <w:r w:rsidRPr="007B2C08">
              <w:rPr>
                <w:rFonts w:ascii="Consolas" w:hAnsi="Consolas"/>
                <w:b/>
                <w:bCs/>
                <w:color w:val="000000"/>
                <w:sz w:val="22"/>
                <w:szCs w:val="22"/>
                <w:lang w:val="en-US"/>
              </w:rPr>
              <w:t>1 :</w:t>
            </w:r>
            <w:proofErr w:type="gramEnd"/>
            <w:r w:rsidRPr="007B2C08">
              <w:rPr>
                <w:rFonts w:ascii="Consolas" w:hAnsi="Consolas"/>
                <w:b/>
                <w:bCs/>
                <w:color w:val="000000"/>
                <w:sz w:val="22"/>
                <w:szCs w:val="22"/>
                <w:lang w:val="en-US"/>
              </w:rPr>
              <w:t xml:space="preserve"> Heterosexual Men and Women </w:t>
            </w:r>
          </w:p>
        </w:tc>
      </w:tr>
      <w:tr w:rsidR="003340A6" w:rsidRPr="007B2C08" w14:paraId="491580FC" w14:textId="77777777" w:rsidTr="00307EEC">
        <w:trPr>
          <w:trHeight w:val="416"/>
        </w:trPr>
        <w:tc>
          <w:tcPr>
            <w:tcW w:w="9739" w:type="dxa"/>
            <w:gridSpan w:val="7"/>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D4632BE" w14:textId="77777777" w:rsidR="003340A6" w:rsidRPr="007B2C08" w:rsidRDefault="003340A6" w:rsidP="00307EEC">
            <w:pPr>
              <w:jc w:val="center"/>
              <w:rPr>
                <w:rFonts w:ascii="Consolas" w:hAnsi="Consolas"/>
                <w:b/>
                <w:bCs/>
                <w:i/>
                <w:iCs/>
                <w:color w:val="000000"/>
                <w:sz w:val="22"/>
                <w:szCs w:val="22"/>
              </w:rPr>
            </w:pPr>
            <w:proofErr w:type="spellStart"/>
            <w:r w:rsidRPr="007B2C08">
              <w:rPr>
                <w:rFonts w:ascii="Consolas" w:hAnsi="Consolas"/>
                <w:b/>
                <w:bCs/>
                <w:color w:val="000000"/>
                <w:sz w:val="22"/>
                <w:szCs w:val="22"/>
              </w:rPr>
              <w:t>Appropriateness</w:t>
            </w:r>
            <w:proofErr w:type="spellEnd"/>
          </w:p>
        </w:tc>
      </w:tr>
      <w:tr w:rsidR="003340A6" w:rsidRPr="007B2C08" w14:paraId="6DB3224A"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590214D8"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tcPr>
          <w:p w14:paraId="3FE67F61"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B18F13"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CA6F6C" w14:textId="77777777" w:rsidR="003340A6" w:rsidRPr="007B2C08" w:rsidRDefault="003340A6" w:rsidP="00307EEC">
            <w:pPr>
              <w:jc w:val="center"/>
              <w:rPr>
                <w:rFonts w:ascii="Consolas" w:hAnsi="Consola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213975" w14:textId="77777777" w:rsidR="003340A6" w:rsidRPr="007B2C08" w:rsidRDefault="003340A6" w:rsidP="00307EEC">
            <w:pPr>
              <w:jc w:val="center"/>
              <w:rPr>
                <w:rFonts w:ascii="Consolas" w:hAnsi="Consola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0A61253"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E19C54E" w14:textId="77777777" w:rsidR="003340A6" w:rsidRPr="007B2C08" w:rsidRDefault="003340A6" w:rsidP="00307EEC">
            <w:pPr>
              <w:jc w:val="center"/>
              <w:rPr>
                <w:rFonts w:ascii="Consolas" w:hAnsi="Consolas"/>
                <w:color w:val="000000"/>
                <w:sz w:val="22"/>
                <w:szCs w:val="22"/>
              </w:rPr>
            </w:pPr>
            <w:r w:rsidRPr="007B2C08">
              <w:rPr>
                <w:rFonts w:ascii="Consolas" w:hAnsi="Consolas"/>
                <w:b/>
                <w:bCs/>
                <w:i/>
                <w:iCs/>
                <w:color w:val="000000"/>
                <w:sz w:val="22"/>
                <w:szCs w:val="22"/>
              </w:rPr>
              <w:t>P</w:t>
            </w:r>
          </w:p>
        </w:tc>
      </w:tr>
      <w:tr w:rsidR="003340A6" w:rsidRPr="007B2C08" w14:paraId="0F3B84BA"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0C3772E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463F27A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40.227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E0626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3.123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2B8FC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12.881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837FCCB" w14:textId="77777777" w:rsidR="003340A6" w:rsidRPr="007B2C08" w:rsidRDefault="003340A6" w:rsidP="00307EEC">
            <w:pPr>
              <w:jc w:val="center"/>
              <w:rPr>
                <w:rFonts w:ascii="Consolas" w:hAnsi="Consolas"/>
                <w:color w:val="000000"/>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6E9CB5E" w14:textId="77777777" w:rsidR="003340A6" w:rsidRPr="007B2C08" w:rsidRDefault="003340A6" w:rsidP="00307EEC">
            <w:pPr>
              <w:jc w:val="center"/>
              <w:rPr>
                <w:rFonts w:ascii="Consolas" w:hAnsi="Consolas"/>
                <w:color w:val="000000"/>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2BA3E5" w14:textId="77777777" w:rsidR="003340A6" w:rsidRPr="007B2C08" w:rsidRDefault="003340A6" w:rsidP="00307EEC">
            <w:pPr>
              <w:jc w:val="center"/>
              <w:rPr>
                <w:rFonts w:ascii="Consolas" w:hAnsi="Consolas"/>
                <w:color w:val="000000"/>
                <w:sz w:val="22"/>
                <w:szCs w:val="22"/>
              </w:rPr>
            </w:pPr>
          </w:p>
        </w:tc>
      </w:tr>
      <w:tr w:rsidR="003340A6" w:rsidRPr="007B2C08" w14:paraId="4F181166"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795F82D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02BB04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-16.421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16479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4.417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CC4733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-3.718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7851A9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1.5913</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85AC8D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DD77E6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0.207142</w:t>
            </w:r>
          </w:p>
        </w:tc>
      </w:tr>
      <w:tr w:rsidR="003340A6" w:rsidRPr="007B2C08" w14:paraId="7B433E8D"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9605EE1" w14:textId="77777777" w:rsidR="003340A6" w:rsidRPr="007B2C08" w:rsidRDefault="003340A6" w:rsidP="00307EEC">
            <w:pPr>
              <w:jc w:val="center"/>
              <w:rPr>
                <w:rFonts w:ascii="Consolas" w:hAnsi="Consolas"/>
                <w:sz w:val="22"/>
                <w:szCs w:val="22"/>
              </w:rPr>
            </w:pPr>
            <w:proofErr w:type="spellStart"/>
            <w:r w:rsidRPr="007B2C08">
              <w:rPr>
                <w:rFonts w:ascii="Consolas" w:hAnsi="Consolas"/>
                <w:color w:val="000000"/>
                <w:sz w:val="22"/>
                <w:szCs w:val="22"/>
              </w:rPr>
              <w:lastRenderedPageBreak/>
              <w:t>TouchingAvatar</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tcPr>
          <w:p w14:paraId="3124BC00"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-14.040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4D12CE"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2.124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D75BA0"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-6.609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CE2ED7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16.7644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8BC5D4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5404A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4.232e-05***</w:t>
            </w:r>
          </w:p>
        </w:tc>
      </w:tr>
      <w:tr w:rsidR="003340A6" w:rsidRPr="007B2C08" w14:paraId="7AA45792"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5DC396C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337CAF0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6.719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54869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2.993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BC859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2.245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55E65F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148.2278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17AD30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FFF928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0BDA9F14"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0DC06DC9"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2A40614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14.186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E1CA6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1E757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4.722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8CF18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29.7135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C19D73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661AA9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5.009e-08***</w:t>
            </w:r>
          </w:p>
        </w:tc>
      </w:tr>
      <w:tr w:rsidR="003340A6" w:rsidRPr="007B2C08" w14:paraId="21D9BCEC"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5D158088"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1CF0B91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16.539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F8D54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1C158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3.907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27205F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16.6781</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5B206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1F7FE0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0.000239***</w:t>
            </w:r>
          </w:p>
        </w:tc>
      </w:tr>
      <w:tr w:rsidR="003340A6" w:rsidRPr="007B2C08" w14:paraId="6F065D7C"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393163CF"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36CEBDE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10.142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5878F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3.359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24CBE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3.020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B0588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11.1576</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7402E0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4334C6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0.003777**</w:t>
            </w:r>
          </w:p>
        </w:tc>
      </w:tr>
      <w:tr w:rsidR="003340A6" w:rsidRPr="007B2C08" w14:paraId="195C867F"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23D510F"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tcPr>
          <w:p w14:paraId="655BA5C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-4.518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F2E03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91590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-0.951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212403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2.6823</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1360E1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C7643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0.261544</w:t>
            </w:r>
          </w:p>
        </w:tc>
      </w:tr>
      <w:tr w:rsidR="003340A6" w:rsidRPr="007B2C08" w14:paraId="60987FD5" w14:textId="77777777" w:rsidTr="00307EEC">
        <w:trPr>
          <w:trHeight w:val="485"/>
        </w:trPr>
        <w:tc>
          <w:tcPr>
            <w:tcW w:w="9739" w:type="dxa"/>
            <w:gridSpan w:val="7"/>
            <w:tcBorders>
              <w:top w:val="single" w:sz="4" w:space="0" w:color="000000"/>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hideMark/>
          </w:tcPr>
          <w:p w14:paraId="0DA07AED"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Erogeneity</w:t>
            </w:r>
            <w:proofErr w:type="spellEnd"/>
          </w:p>
        </w:tc>
      </w:tr>
      <w:tr w:rsidR="003340A6" w:rsidRPr="007B2C08" w14:paraId="0A0AE843" w14:textId="77777777" w:rsidTr="00307EEC">
        <w:trPr>
          <w:trHeight w:val="485"/>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6CEEE3"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4F155281"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000B091E"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426966BE"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60974C42"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27556129"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117D2BE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FA69729"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5F7CF88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582B7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54.0820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89345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4.8060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A92CC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11.253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283D05" w14:textId="77777777" w:rsidR="003340A6" w:rsidRPr="007B2C08" w:rsidRDefault="003340A6" w:rsidP="00307EEC">
            <w:pPr>
              <w:jc w:val="center"/>
              <w:rPr>
                <w:rFonts w:ascii="Consolas" w:hAnsi="Consolas"/>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AB9910E" w14:textId="77777777" w:rsidR="003340A6" w:rsidRPr="007B2C08" w:rsidRDefault="003340A6" w:rsidP="00307EEC">
            <w:pPr>
              <w:jc w:val="center"/>
              <w:rPr>
                <w:rFonts w:ascii="Consolas" w:hAnsi="Consolas"/>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FE8E52" w14:textId="77777777" w:rsidR="003340A6" w:rsidRPr="007B2C08" w:rsidRDefault="003340A6" w:rsidP="00307EEC">
            <w:pPr>
              <w:jc w:val="center"/>
              <w:rPr>
                <w:rFonts w:ascii="Consolas" w:hAnsi="Consolas"/>
                <w:sz w:val="22"/>
                <w:szCs w:val="22"/>
              </w:rPr>
            </w:pPr>
          </w:p>
        </w:tc>
      </w:tr>
      <w:tr w:rsidR="003340A6" w:rsidRPr="007B2C08" w14:paraId="2BF7B2A9"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7501E2A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60E39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-18.8773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07868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6.7967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C1844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-2.777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1DFC3BF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0.0100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7096021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45DC355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0.920306</w:t>
            </w:r>
          </w:p>
        </w:tc>
      </w:tr>
      <w:tr w:rsidR="003340A6" w:rsidRPr="007B2C08" w14:paraId="359A9C66"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588DC5A0"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E368D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-28.7878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3AA2A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2.0472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7FB02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-14.062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D9476F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10.6027</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3A4DC8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AD68C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0.001129**</w:t>
            </w:r>
          </w:p>
        </w:tc>
      </w:tr>
      <w:tr w:rsidR="003340A6" w:rsidRPr="007B2C08" w14:paraId="6633AA4A"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076ECEA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FB594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-18.1784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9BD20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4.3265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D43D7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-4.202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A46D48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59.6825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A54E24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7A0C3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1.097e-13***</w:t>
            </w:r>
          </w:p>
        </w:tc>
      </w:tr>
      <w:tr w:rsidR="003340A6" w:rsidRPr="007B2C08" w14:paraId="16177C1B"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718D317"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66FD0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47.6674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0525E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2.8952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08B98C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16.464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672162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332.5051</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1C82DD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940F3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50CC78D4"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1E00DF38"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801EC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0.1154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2A151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6.1185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7891F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846C7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3.5679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84148C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B91BB5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0.167975</w:t>
            </w:r>
          </w:p>
        </w:tc>
      </w:tr>
      <w:tr w:rsidR="003340A6" w:rsidRPr="007B2C08" w14:paraId="011B64EB"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4F444BD5"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1E1D0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10.4104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4C1F3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3.2370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561EA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3.216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9E2C3C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6.0112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B7EBF8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8877EE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0.049510*</w:t>
            </w:r>
          </w:p>
        </w:tc>
      </w:tr>
      <w:tr w:rsidR="003340A6" w:rsidRPr="007B2C08" w14:paraId="38DEB743"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12FB437F"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59147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-18.6943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73CAF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4.5778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3EA69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-4.084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F8A03E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38.7192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C4002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647504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3.910e-09***</w:t>
            </w:r>
          </w:p>
        </w:tc>
      </w:tr>
      <w:tr w:rsidR="003340A6" w:rsidRPr="007B2C08" w14:paraId="75DBF1E1" w14:textId="77777777" w:rsidTr="00307EEC">
        <w:trPr>
          <w:trHeight w:val="485"/>
        </w:trPr>
        <w:tc>
          <w:tcPr>
            <w:tcW w:w="9739" w:type="dxa"/>
            <w:gridSpan w:val="7"/>
            <w:tcBorders>
              <w:top w:val="single" w:sz="4" w:space="0" w:color="000000"/>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hideMark/>
          </w:tcPr>
          <w:p w14:paraId="53296386"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Pleasantness</w:t>
            </w:r>
            <w:proofErr w:type="spellEnd"/>
          </w:p>
        </w:tc>
      </w:tr>
      <w:tr w:rsidR="003340A6" w:rsidRPr="007B2C08" w14:paraId="1DC2EBF6" w14:textId="77777777" w:rsidTr="00307EEC">
        <w:trPr>
          <w:trHeight w:val="485"/>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11DB3BA7"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28C3356"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779A3086"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71446D0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69188CF9"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6DE51308"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08180D4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71126F41"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59E2FD8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260B7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59.916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93077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2.934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91FF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20.418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513FAA5" w14:textId="77777777" w:rsidR="003340A6" w:rsidRPr="007B2C08" w:rsidRDefault="003340A6" w:rsidP="00307EEC">
            <w:pPr>
              <w:jc w:val="center"/>
              <w:rPr>
                <w:rFonts w:ascii="Consolas" w:hAnsi="Consolas"/>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A8353B9" w14:textId="77777777" w:rsidR="003340A6" w:rsidRPr="007B2C08" w:rsidRDefault="003340A6" w:rsidP="00307EEC">
            <w:pPr>
              <w:jc w:val="center"/>
              <w:rPr>
                <w:rFonts w:ascii="Consolas" w:hAnsi="Consolas"/>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B2FBA7E" w14:textId="77777777" w:rsidR="003340A6" w:rsidRPr="007B2C08" w:rsidRDefault="003340A6" w:rsidP="00307EEC">
            <w:pPr>
              <w:jc w:val="center"/>
              <w:rPr>
                <w:rFonts w:ascii="Consolas" w:hAnsi="Consolas"/>
                <w:sz w:val="22"/>
                <w:szCs w:val="22"/>
              </w:rPr>
            </w:pPr>
          </w:p>
        </w:tc>
      </w:tr>
      <w:tr w:rsidR="003340A6" w:rsidRPr="007B2C08" w14:paraId="70D998F9"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B42F7A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3231F2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-24.617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6DF2A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4.150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02DD5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-5.932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06F1458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1.1062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7104B1A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5C20C95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0.292903</w:t>
            </w:r>
          </w:p>
        </w:tc>
      </w:tr>
      <w:tr w:rsidR="003340A6" w:rsidRPr="007B2C08" w14:paraId="3553801D"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6CE7E64"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lastRenderedPageBreak/>
              <w:t>TouchingAvatar</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tcPr>
          <w:p w14:paraId="1AD3BEF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-23.710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50B34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1.884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AFAD6E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-12.583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4133E8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35.3689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152760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86616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2.728e-09***</w:t>
            </w:r>
          </w:p>
        </w:tc>
      </w:tr>
      <w:tr w:rsidR="003340A6" w:rsidRPr="007B2C08" w14:paraId="46A63789"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5F66AE4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37C5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-8.388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A6BA4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2.876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447C5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-2.917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462553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34.1384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6D043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048746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3.863e-08***</w:t>
            </w:r>
          </w:p>
        </w:tc>
      </w:tr>
      <w:tr w:rsidR="003340A6" w:rsidRPr="007B2C08" w14:paraId="06A78DF8"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71AD4B5F"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20317C1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30.466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724C8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2.665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EDDC0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11.433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1E2F3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134.6086</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D0524F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672FF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27848E40"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4FE0CFA"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0144C14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19.911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B71D8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4.067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F3A28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ADD62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29.0868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FC6A5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A89120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4.829e-07***</w:t>
            </w:r>
          </w:p>
        </w:tc>
      </w:tr>
      <w:tr w:rsidR="003340A6" w:rsidRPr="007B2C08" w14:paraId="18AE085D"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2351F795"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nil"/>
              <w:bottom w:val="single" w:sz="4" w:space="0" w:color="auto"/>
              <w:right w:val="single" w:sz="4" w:space="0" w:color="auto"/>
            </w:tcBorders>
            <w:shd w:val="clear" w:color="auto" w:fill="auto"/>
            <w:vAlign w:val="center"/>
          </w:tcPr>
          <w:p w14:paraId="1A93C9C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12.622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B1799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917D1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4.237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178341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10.6670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B734FA9"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C4098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0.004827**</w:t>
            </w:r>
          </w:p>
        </w:tc>
      </w:tr>
      <w:tr w:rsidR="003340A6" w:rsidRPr="007B2C08" w14:paraId="22495786"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783917A"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tcPr>
          <w:p w14:paraId="3D70F04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-13.731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BEB06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824CB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-3.259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C6C90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29.0298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01AC74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E5B5E9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4.969e-07***</w:t>
            </w:r>
          </w:p>
        </w:tc>
      </w:tr>
      <w:tr w:rsidR="003340A6" w:rsidRPr="007B2C08" w14:paraId="4D6D67D9" w14:textId="77777777" w:rsidTr="00307EEC">
        <w:trPr>
          <w:trHeight w:val="485"/>
        </w:trPr>
        <w:tc>
          <w:tcPr>
            <w:tcW w:w="9739" w:type="dxa"/>
            <w:gridSpan w:val="7"/>
            <w:tcBorders>
              <w:top w:val="single" w:sz="4" w:space="0" w:color="000000"/>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hideMark/>
          </w:tcPr>
          <w:p w14:paraId="72AF62C7"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Arousal</w:t>
            </w:r>
            <w:proofErr w:type="spellEnd"/>
          </w:p>
        </w:tc>
      </w:tr>
      <w:tr w:rsidR="003340A6" w:rsidRPr="007B2C08" w14:paraId="5F6497A4" w14:textId="77777777" w:rsidTr="00307EEC">
        <w:trPr>
          <w:trHeight w:val="485"/>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935DDE6"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28EBA3E"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588B8F66"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7D0922B4"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62854DBF"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2F048A0E"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5C31039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5B6812C8"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311A673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F66D6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62.183488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CF68F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3.094952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FA010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20.092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63FC9" w14:textId="77777777" w:rsidR="003340A6" w:rsidRPr="007B2C08" w:rsidRDefault="003340A6" w:rsidP="00307EEC">
            <w:pPr>
              <w:jc w:val="center"/>
              <w:rPr>
                <w:rFonts w:ascii="Consolas" w:hAnsi="Consolas"/>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C9DE7B" w14:textId="77777777" w:rsidR="003340A6" w:rsidRPr="007B2C08" w:rsidRDefault="003340A6" w:rsidP="00307EEC">
            <w:pPr>
              <w:jc w:val="center"/>
              <w:rPr>
                <w:rFonts w:ascii="Consolas" w:hAnsi="Consolas"/>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68F411" w14:textId="77777777" w:rsidR="003340A6" w:rsidRPr="007B2C08" w:rsidRDefault="003340A6" w:rsidP="00307EEC">
            <w:pPr>
              <w:jc w:val="center"/>
              <w:rPr>
                <w:rFonts w:ascii="Consolas" w:hAnsi="Consolas"/>
                <w:sz w:val="22"/>
                <w:szCs w:val="22"/>
              </w:rPr>
            </w:pPr>
          </w:p>
        </w:tc>
      </w:tr>
      <w:tr w:rsidR="003340A6" w:rsidRPr="007B2C08" w14:paraId="4CC57749"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42A55DF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13C33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-1.184963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35356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4.376923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4E862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-0.271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4D7CBEC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4.6854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45AF14B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68BA43B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0.0304192*</w:t>
            </w:r>
          </w:p>
        </w:tc>
      </w:tr>
      <w:tr w:rsidR="003340A6" w:rsidRPr="007B2C08" w14:paraId="119026E2"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4E7E0C40" w14:textId="77777777" w:rsidR="003340A6" w:rsidRPr="007B2C08" w:rsidRDefault="003340A6" w:rsidP="00307EEC">
            <w:pPr>
              <w:jc w:val="center"/>
              <w:rPr>
                <w:rFonts w:ascii="Consolas" w:hAnsi="Consolas"/>
                <w:sz w:val="22"/>
                <w:szCs w:val="22"/>
              </w:rPr>
            </w:pPr>
            <w:proofErr w:type="spellStart"/>
            <w:r w:rsidRPr="007B2C08">
              <w:rPr>
                <w:rFonts w:ascii="Consolas" w:hAnsi="Consolas"/>
                <w:color w:val="000000"/>
                <w:sz w:val="22"/>
                <w:szCs w:val="22"/>
              </w:rPr>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A8E03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-10.318892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ADBC0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1.942187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14090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-5.313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4AC18C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11.5759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93E869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EBD5C7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0.0006681***</w:t>
            </w:r>
          </w:p>
        </w:tc>
      </w:tr>
      <w:tr w:rsidR="003340A6" w:rsidRPr="007B2C08" w14:paraId="606842DC" w14:textId="77777777" w:rsidTr="00307EEC">
        <w:trPr>
          <w:trHeight w:val="485"/>
        </w:trPr>
        <w:tc>
          <w:tcPr>
            <w:tcW w:w="2972" w:type="dxa"/>
            <w:tcBorders>
              <w:top w:val="single" w:sz="4" w:space="0" w:color="000000"/>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hideMark/>
          </w:tcPr>
          <w:p w14:paraId="623058A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C70E5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-7.495625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7DCE2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3.508645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59E6E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-2.136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AFC5C7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11.4548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737F8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FEFDFC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0.0032555**</w:t>
            </w:r>
          </w:p>
        </w:tc>
      </w:tr>
      <w:tr w:rsidR="003340A6" w:rsidRPr="007B2C08" w14:paraId="7639D8CA" w14:textId="77777777" w:rsidTr="00307EEC">
        <w:trPr>
          <w:trHeight w:val="485"/>
        </w:trPr>
        <w:tc>
          <w:tcPr>
            <w:tcW w:w="2972" w:type="dxa"/>
            <w:tcBorders>
              <w:top w:val="single" w:sz="4" w:space="0" w:color="000000"/>
              <w:left w:val="single" w:sz="4" w:space="0" w:color="000000"/>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1AD9D80D"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42344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17.656611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DD560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2.746667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3AEF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6.428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E09166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46.7853</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DADA93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A40779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7.92e-12***</w:t>
            </w:r>
          </w:p>
        </w:tc>
      </w:tr>
      <w:tr w:rsidR="003340A6" w:rsidRPr="007B2C08" w14:paraId="0EC55617"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243EA8E8"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E298F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6.290730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11DBB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4.961974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26117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1.268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1788E8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0.1788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900561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F2842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0.9144793</w:t>
            </w:r>
          </w:p>
        </w:tc>
      </w:tr>
      <w:tr w:rsidR="003340A6" w:rsidRPr="007B2C08" w14:paraId="408CA4C8"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hideMark/>
          </w:tcPr>
          <w:p w14:paraId="43847C7C"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A8698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3.894908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4462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3.070867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63A97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1.268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694B1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10.0490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371A94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A7834C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0.0065750**</w:t>
            </w:r>
          </w:p>
        </w:tc>
      </w:tr>
      <w:tr w:rsidR="003340A6" w:rsidRPr="007B2C08" w14:paraId="46B196D4"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E9A703C"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D096F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-12.101570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3D8F6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4.342862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B22E7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-2.787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AC7359"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7.9714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2D2166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B2CEB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0.0185793*</w:t>
            </w:r>
          </w:p>
        </w:tc>
      </w:tr>
      <w:tr w:rsidR="003340A6" w:rsidRPr="007B2C08" w14:paraId="1FB09E7E" w14:textId="77777777" w:rsidTr="00307EEC">
        <w:trPr>
          <w:trHeight w:val="485"/>
        </w:trPr>
        <w:tc>
          <w:tcPr>
            <w:tcW w:w="9739" w:type="dxa"/>
            <w:gridSpan w:val="7"/>
            <w:tcBorders>
              <w:top w:val="single" w:sz="4" w:space="0" w:color="auto"/>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tcPr>
          <w:p w14:paraId="25F41404" w14:textId="77777777" w:rsidR="003340A6" w:rsidRPr="007B2C08" w:rsidRDefault="003340A6" w:rsidP="00307EEC">
            <w:pPr>
              <w:jc w:val="center"/>
              <w:rPr>
                <w:rFonts w:ascii="Consolas" w:hAnsi="Consolas"/>
                <w:sz w:val="22"/>
                <w:szCs w:val="22"/>
              </w:rPr>
            </w:pPr>
            <w:r w:rsidRPr="007B2C08">
              <w:rPr>
                <w:rFonts w:ascii="Consolas" w:hAnsi="Consolas"/>
                <w:b/>
                <w:bCs/>
                <w:color w:val="000000"/>
                <w:sz w:val="22"/>
                <w:szCs w:val="22"/>
              </w:rPr>
              <w:t>SCR</w:t>
            </w:r>
          </w:p>
        </w:tc>
      </w:tr>
      <w:tr w:rsidR="003340A6" w:rsidRPr="007B2C08" w14:paraId="44D0F341" w14:textId="77777777" w:rsidTr="00307EEC">
        <w:trPr>
          <w:trHeight w:val="485"/>
        </w:trPr>
        <w:tc>
          <w:tcPr>
            <w:tcW w:w="2972" w:type="dxa"/>
            <w:tcBorders>
              <w:top w:val="single" w:sz="4" w:space="0" w:color="auto"/>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55BD14B9"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51D0EBF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56F8B4F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1E42A8CB"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7E523767"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33246B72"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173AC62A"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5CB4FF79"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1F10CEB8"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D734F8" w14:textId="131E0CC8"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0.81179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17FCE9" w14:textId="02DD05F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37284B" w:rsidRPr="007B2C08">
              <w:rPr>
                <w:rFonts w:ascii="Consolas" w:hAnsi="Consolas"/>
                <w:color w:val="000000"/>
                <w:sz w:val="22"/>
                <w:szCs w:val="22"/>
              </w:rPr>
              <w:t>08</w:t>
            </w:r>
            <w:r w:rsidR="0037284B">
              <w:rPr>
                <w:rFonts w:ascii="Consolas" w:hAnsi="Consolas"/>
                <w:color w:val="000000"/>
                <w:sz w:val="22"/>
                <w:szCs w:val="22"/>
              </w:rPr>
              <w:t>411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4E6949" w14:textId="743A75C5"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9.</w:t>
            </w:r>
            <w:r w:rsidR="0037284B" w:rsidRPr="007B2C08">
              <w:rPr>
                <w:rFonts w:ascii="Consolas" w:hAnsi="Consolas"/>
                <w:color w:val="000000"/>
                <w:sz w:val="22"/>
                <w:szCs w:val="22"/>
              </w:rPr>
              <w:t>6</w:t>
            </w:r>
            <w:r w:rsidR="0037284B">
              <w:rPr>
                <w:rFonts w:ascii="Consolas" w:hAnsi="Consolas"/>
                <w:color w:val="000000"/>
                <w:sz w:val="22"/>
                <w:szCs w:val="22"/>
              </w:rPr>
              <w:t>51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29EC10" w14:textId="77777777" w:rsidR="003340A6" w:rsidRPr="007B2C08" w:rsidRDefault="003340A6" w:rsidP="00307EEC">
            <w:pPr>
              <w:jc w:val="center"/>
              <w:rPr>
                <w:rFonts w:ascii="Consolas" w:hAnsi="Consolas"/>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651F3C9" w14:textId="77777777" w:rsidR="003340A6" w:rsidRPr="007B2C08" w:rsidRDefault="003340A6" w:rsidP="00307EEC">
            <w:pPr>
              <w:jc w:val="center"/>
              <w:rPr>
                <w:rFonts w:ascii="Consolas" w:hAnsi="Consolas"/>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10234EB" w14:textId="77777777" w:rsidR="003340A6" w:rsidRPr="007B2C08" w:rsidRDefault="003340A6" w:rsidP="00307EEC">
            <w:pPr>
              <w:jc w:val="center"/>
              <w:rPr>
                <w:rFonts w:ascii="Consolas" w:hAnsi="Consolas"/>
                <w:sz w:val="22"/>
                <w:szCs w:val="22"/>
              </w:rPr>
            </w:pPr>
          </w:p>
        </w:tc>
      </w:tr>
      <w:tr w:rsidR="003340A6" w:rsidRPr="007B2C08" w14:paraId="2C81EF94"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26B9B89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EA9D4B" w14:textId="01C50ABF"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37284B" w:rsidRPr="007B2C08">
              <w:rPr>
                <w:rFonts w:ascii="Consolas" w:hAnsi="Consolas"/>
                <w:color w:val="000000"/>
                <w:sz w:val="22"/>
                <w:szCs w:val="22"/>
              </w:rPr>
              <w:t>26</w:t>
            </w:r>
            <w:r w:rsidR="0037284B">
              <w:rPr>
                <w:rFonts w:ascii="Consolas" w:hAnsi="Consolas"/>
                <w:color w:val="000000"/>
                <w:sz w:val="22"/>
                <w:szCs w:val="22"/>
              </w:rPr>
              <w:t>718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A1216E" w14:textId="7F39F575"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37284B" w:rsidRPr="007B2C08">
              <w:rPr>
                <w:rFonts w:ascii="Consolas" w:hAnsi="Consolas"/>
                <w:color w:val="000000"/>
                <w:sz w:val="22"/>
                <w:szCs w:val="22"/>
              </w:rPr>
              <w:t>118</w:t>
            </w:r>
            <w:r w:rsidR="0037284B">
              <w:rPr>
                <w:rFonts w:ascii="Consolas" w:hAnsi="Consolas"/>
                <w:color w:val="000000"/>
                <w:sz w:val="22"/>
                <w:szCs w:val="22"/>
              </w:rPr>
              <w:t>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C8C7B55" w14:textId="6D8A92EC"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r w:rsidR="0037284B" w:rsidRPr="007B2C08">
              <w:rPr>
                <w:rFonts w:ascii="Consolas" w:hAnsi="Consolas"/>
                <w:color w:val="000000"/>
                <w:sz w:val="22"/>
                <w:szCs w:val="22"/>
              </w:rPr>
              <w:t>2</w:t>
            </w:r>
            <w:r w:rsidR="0037284B">
              <w:rPr>
                <w:rFonts w:ascii="Consolas" w:hAnsi="Consolas"/>
                <w:color w:val="000000"/>
                <w:sz w:val="22"/>
                <w:szCs w:val="22"/>
              </w:rPr>
              <w:t>46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4646E2E" w14:textId="78335D98"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3.0</w:t>
            </w:r>
            <w:r w:rsidR="0037284B">
              <w:rPr>
                <w:rFonts w:ascii="Consolas" w:hAnsi="Consolas"/>
                <w:color w:val="000000"/>
                <w:sz w:val="22"/>
                <w:szCs w:val="22"/>
              </w:rPr>
              <w:t>90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E3AFC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DA5F2C" w14:textId="740B2358"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w:t>
            </w:r>
            <w:r w:rsidR="00F57511">
              <w:rPr>
                <w:rFonts w:ascii="Consolas" w:hAnsi="Consolas"/>
                <w:color w:val="000000"/>
                <w:sz w:val="22"/>
                <w:szCs w:val="22"/>
              </w:rPr>
              <w:t>7</w:t>
            </w:r>
            <w:r w:rsidRPr="007B2C08">
              <w:rPr>
                <w:rFonts w:ascii="Consolas" w:hAnsi="Consolas"/>
                <w:color w:val="000000"/>
                <w:sz w:val="22"/>
                <w:szCs w:val="22"/>
              </w:rPr>
              <w:t>8734</w:t>
            </w:r>
          </w:p>
        </w:tc>
      </w:tr>
      <w:tr w:rsidR="003340A6" w:rsidRPr="007B2C08" w14:paraId="51BCEBB5"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0FD0DD61"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lastRenderedPageBreak/>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C99932" w14:textId="6A57D111"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-0.01141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06ED88" w14:textId="45FC5ACF"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w:t>
            </w:r>
            <w:r w:rsidR="0037284B">
              <w:rPr>
                <w:rFonts w:ascii="Consolas" w:hAnsi="Consolas"/>
                <w:color w:val="000000"/>
                <w:sz w:val="22"/>
                <w:szCs w:val="22"/>
              </w:rPr>
              <w:t>372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D33021" w14:textId="7D3484AC"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-0.17</w:t>
            </w:r>
            <w:r w:rsidR="0037284B">
              <w:rPr>
                <w:rFonts w:ascii="Consolas" w:hAnsi="Consolas"/>
                <w:color w:val="000000"/>
                <w:sz w:val="22"/>
                <w:szCs w:val="22"/>
              </w:rPr>
              <w:t>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FEA44E6" w14:textId="62D2B3A4"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w:t>
            </w:r>
            <w:r w:rsidR="0037284B">
              <w:rPr>
                <w:rFonts w:ascii="Consolas" w:hAnsi="Consolas"/>
                <w:color w:val="000000"/>
                <w:sz w:val="22"/>
                <w:szCs w:val="22"/>
              </w:rPr>
              <w:t>298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61ED0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F8F65" w14:textId="48428FD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F57511" w:rsidRPr="007B2C08">
              <w:rPr>
                <w:rFonts w:ascii="Consolas" w:hAnsi="Consolas"/>
                <w:color w:val="000000"/>
                <w:sz w:val="22"/>
                <w:szCs w:val="22"/>
              </w:rPr>
              <w:t>0</w:t>
            </w:r>
            <w:r w:rsidR="00F57511">
              <w:rPr>
                <w:rFonts w:ascii="Consolas" w:hAnsi="Consolas"/>
                <w:color w:val="000000"/>
                <w:sz w:val="22"/>
                <w:szCs w:val="22"/>
              </w:rPr>
              <w:t>2</w:t>
            </w:r>
            <w:r w:rsidR="00F57511" w:rsidRPr="007B2C08">
              <w:rPr>
                <w:rFonts w:ascii="Consolas" w:hAnsi="Consolas"/>
                <w:color w:val="000000"/>
                <w:sz w:val="22"/>
                <w:szCs w:val="22"/>
              </w:rPr>
              <w:t>1</w:t>
            </w:r>
            <w:r w:rsidR="00F57511">
              <w:rPr>
                <w:rFonts w:ascii="Consolas" w:hAnsi="Consolas"/>
                <w:color w:val="000000"/>
                <w:sz w:val="22"/>
                <w:szCs w:val="22"/>
              </w:rPr>
              <w:t>343</w:t>
            </w:r>
            <w:r w:rsidRPr="007B2C08">
              <w:rPr>
                <w:rFonts w:ascii="Consolas" w:hAnsi="Consolas"/>
                <w:color w:val="000000"/>
                <w:sz w:val="22"/>
                <w:szCs w:val="22"/>
              </w:rPr>
              <w:t>*</w:t>
            </w:r>
          </w:p>
        </w:tc>
      </w:tr>
      <w:tr w:rsidR="003340A6" w:rsidRPr="007B2C08" w14:paraId="2730D991"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57AB6CA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Area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74EE3B" w14:textId="3C950F36"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-0.20894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E42EEB" w14:textId="3D7557DE"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0.050</w:t>
            </w:r>
            <w:r w:rsidR="0037284B">
              <w:rPr>
                <w:rFonts w:ascii="Consolas" w:hAnsi="Consolas"/>
                <w:color w:val="000000"/>
                <w:sz w:val="22"/>
                <w:szCs w:val="22"/>
              </w:rPr>
              <w:t>88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E8ACEA" w14:textId="59B8C3E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w:t>
            </w:r>
            <w:r w:rsidR="0037284B">
              <w:rPr>
                <w:rFonts w:ascii="Consolas" w:hAnsi="Consolas"/>
                <w:color w:val="000000"/>
                <w:sz w:val="22"/>
                <w:szCs w:val="22"/>
              </w:rPr>
              <w:t>107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33E41AF" w14:textId="2040501C"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w:t>
            </w:r>
            <w:r w:rsidR="0037284B">
              <w:rPr>
                <w:rFonts w:ascii="Consolas" w:hAnsi="Consolas"/>
                <w:color w:val="000000"/>
                <w:sz w:val="22"/>
                <w:szCs w:val="22"/>
              </w:rPr>
              <w:t>599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66AA4A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43B6F7C" w14:textId="5E4DF7D2"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w:t>
            </w:r>
            <w:r w:rsidR="00F57511">
              <w:rPr>
                <w:rFonts w:ascii="Consolas" w:hAnsi="Consolas"/>
                <w:color w:val="000000"/>
                <w:sz w:val="22"/>
                <w:szCs w:val="22"/>
              </w:rPr>
              <w:t>0833</w:t>
            </w:r>
          </w:p>
        </w:tc>
      </w:tr>
      <w:tr w:rsidR="003340A6" w:rsidRPr="007B2C08" w14:paraId="79F2914B"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18174A59"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8BF46D" w14:textId="70290F39"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w:t>
            </w:r>
            <w:r w:rsidR="0037284B">
              <w:rPr>
                <w:rFonts w:ascii="Consolas" w:hAnsi="Consolas"/>
                <w:color w:val="000000"/>
                <w:sz w:val="22"/>
                <w:szCs w:val="22"/>
              </w:rPr>
              <w:t>4</w:t>
            </w:r>
            <w:r w:rsidRPr="007B2C08">
              <w:rPr>
                <w:rFonts w:ascii="Consolas" w:hAnsi="Consolas"/>
                <w:color w:val="000000"/>
                <w:sz w:val="22"/>
                <w:szCs w:val="22"/>
              </w:rPr>
              <w:t>7</w:t>
            </w:r>
            <w:r w:rsidR="0037284B">
              <w:rPr>
                <w:rFonts w:ascii="Consolas" w:hAnsi="Consolas"/>
                <w:color w:val="000000"/>
                <w:sz w:val="22"/>
                <w:szCs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2CC700" w14:textId="7239F909"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0.090</w:t>
            </w:r>
            <w:r w:rsidR="0037284B">
              <w:rPr>
                <w:rFonts w:ascii="Consolas" w:hAnsi="Consolas"/>
                <w:color w:val="000000"/>
                <w:sz w:val="22"/>
                <w:szCs w:val="22"/>
              </w:rPr>
              <w:t>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DB16D3" w14:textId="3513CDE0"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w:t>
            </w:r>
            <w:r w:rsidR="0037284B">
              <w:rPr>
                <w:rFonts w:ascii="Consolas" w:hAnsi="Consolas"/>
                <w:color w:val="000000"/>
                <w:sz w:val="22"/>
                <w:szCs w:val="22"/>
              </w:rPr>
              <w:t>19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40795F6" w14:textId="53CDCABD"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37284B">
              <w:rPr>
                <w:rFonts w:ascii="Consolas" w:hAnsi="Consolas"/>
                <w:color w:val="000000"/>
                <w:sz w:val="22"/>
                <w:szCs w:val="22"/>
              </w:rPr>
              <w:t>544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10DB2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B355E3" w14:textId="18E78FA0"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w:t>
            </w:r>
            <w:r w:rsidR="00F57511">
              <w:rPr>
                <w:rFonts w:ascii="Consolas" w:hAnsi="Consolas"/>
                <w:color w:val="000000"/>
                <w:sz w:val="22"/>
                <w:szCs w:val="22"/>
              </w:rPr>
              <w:t>6</w:t>
            </w:r>
            <w:r w:rsidRPr="007B2C08">
              <w:rPr>
                <w:rFonts w:ascii="Consolas" w:hAnsi="Consolas"/>
                <w:color w:val="000000"/>
                <w:sz w:val="22"/>
                <w:szCs w:val="22"/>
              </w:rPr>
              <w:t>04</w:t>
            </w:r>
            <w:r w:rsidR="00F57511">
              <w:rPr>
                <w:rFonts w:ascii="Consolas" w:hAnsi="Consolas"/>
                <w:color w:val="000000"/>
                <w:sz w:val="22"/>
                <w:szCs w:val="22"/>
              </w:rPr>
              <w:t>64</w:t>
            </w:r>
          </w:p>
        </w:tc>
      </w:tr>
      <w:tr w:rsidR="003340A6" w:rsidRPr="007B2C08" w14:paraId="766DBC9C"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9BCF469"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F95E41" w14:textId="067DB43C"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w:t>
            </w:r>
            <w:r w:rsidR="0037284B">
              <w:rPr>
                <w:rFonts w:ascii="Consolas" w:hAnsi="Consolas"/>
                <w:color w:val="000000"/>
                <w:sz w:val="22"/>
                <w:szCs w:val="22"/>
              </w:rPr>
              <w:t>3905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A18BA0" w14:textId="1F7823BC"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w:t>
            </w:r>
            <w:r w:rsidR="0037284B">
              <w:rPr>
                <w:rFonts w:ascii="Consolas" w:hAnsi="Consolas"/>
                <w:color w:val="000000"/>
                <w:sz w:val="22"/>
                <w:szCs w:val="22"/>
              </w:rPr>
              <w:t>195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7652D0" w14:textId="5EFFB724"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w:t>
            </w:r>
            <w:r w:rsidR="0037284B">
              <w:rPr>
                <w:rFonts w:ascii="Consolas" w:hAnsi="Consolas"/>
                <w:color w:val="000000"/>
                <w:sz w:val="22"/>
                <w:szCs w:val="22"/>
              </w:rPr>
              <w:t>33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753DFA9" w14:textId="1321C3BC" w:rsidR="003340A6" w:rsidRPr="007B2C08" w:rsidRDefault="0037284B" w:rsidP="00307EEC">
            <w:pPr>
              <w:jc w:val="center"/>
              <w:rPr>
                <w:rFonts w:ascii="Consolas" w:hAnsi="Consolas"/>
                <w:color w:val="000000"/>
                <w:sz w:val="22"/>
                <w:szCs w:val="22"/>
              </w:rPr>
            </w:pPr>
            <w:r>
              <w:rPr>
                <w:rFonts w:ascii="Consolas" w:hAnsi="Consolas"/>
                <w:color w:val="000000"/>
                <w:sz w:val="22"/>
                <w:szCs w:val="22"/>
              </w:rPr>
              <w:t>6.608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7B8380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14A3204" w14:textId="115ECD1B"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w:t>
            </w:r>
            <w:r w:rsidR="00F57511">
              <w:rPr>
                <w:rFonts w:ascii="Consolas" w:hAnsi="Consolas"/>
                <w:color w:val="000000"/>
                <w:sz w:val="22"/>
                <w:szCs w:val="22"/>
              </w:rPr>
              <w:t>36733</w:t>
            </w:r>
            <w:r w:rsidRPr="007B2C08">
              <w:rPr>
                <w:rFonts w:ascii="Consolas" w:hAnsi="Consolas"/>
                <w:color w:val="000000"/>
                <w:sz w:val="22"/>
                <w:szCs w:val="22"/>
              </w:rPr>
              <w:t>*</w:t>
            </w:r>
          </w:p>
        </w:tc>
      </w:tr>
      <w:tr w:rsidR="003340A6" w:rsidRPr="007B2C08" w14:paraId="39DA72FE"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AE9A1DC"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F3520F" w14:textId="7CEF350F"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0.19</w:t>
            </w:r>
            <w:r w:rsidR="0037284B">
              <w:rPr>
                <w:rFonts w:ascii="Consolas" w:hAnsi="Consolas"/>
                <w:color w:val="000000"/>
                <w:sz w:val="22"/>
                <w:szCs w:val="22"/>
              </w:rPr>
              <w:t>567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9FDAE5" w14:textId="7FD37FC0"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0.0719</w:t>
            </w:r>
            <w:r w:rsidR="0037284B">
              <w:rPr>
                <w:rFonts w:ascii="Consolas" w:hAnsi="Consolas"/>
                <w:color w:val="000000"/>
                <w:sz w:val="22"/>
                <w:szCs w:val="22"/>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9D6E0B" w14:textId="6FD8D9F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w:t>
            </w:r>
            <w:r w:rsidR="0037284B">
              <w:rPr>
                <w:rFonts w:ascii="Consolas" w:hAnsi="Consolas"/>
                <w:color w:val="000000"/>
                <w:sz w:val="22"/>
                <w:szCs w:val="22"/>
              </w:rPr>
              <w:t>20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9935039" w14:textId="6D2EC440"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r w:rsidR="0037284B">
              <w:rPr>
                <w:rFonts w:ascii="Consolas" w:hAnsi="Consolas"/>
                <w:color w:val="000000"/>
                <w:sz w:val="22"/>
                <w:szCs w:val="22"/>
              </w:rPr>
              <w:t>3.611</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37965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3316AC9" w14:textId="362BBE44"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0.00</w:t>
            </w:r>
            <w:r w:rsidR="00F57511">
              <w:rPr>
                <w:rFonts w:ascii="Consolas" w:hAnsi="Consolas"/>
                <w:color w:val="000000"/>
                <w:sz w:val="22"/>
                <w:szCs w:val="22"/>
              </w:rPr>
              <w:t>11</w:t>
            </w:r>
            <w:r w:rsidRPr="007B2C08">
              <w:rPr>
                <w:rFonts w:ascii="Consolas" w:hAnsi="Consolas"/>
                <w:color w:val="000000"/>
                <w:sz w:val="22"/>
                <w:szCs w:val="22"/>
              </w:rPr>
              <w:t>0</w:t>
            </w:r>
            <w:r w:rsidR="00F57511">
              <w:rPr>
                <w:rFonts w:ascii="Consolas" w:hAnsi="Consolas"/>
                <w:color w:val="000000"/>
                <w:sz w:val="22"/>
                <w:szCs w:val="22"/>
              </w:rPr>
              <w:t>8</w:t>
            </w:r>
            <w:r w:rsidRPr="007B2C08">
              <w:rPr>
                <w:rFonts w:ascii="Consolas" w:hAnsi="Consolas"/>
                <w:color w:val="000000"/>
                <w:sz w:val="22"/>
                <w:szCs w:val="22"/>
              </w:rPr>
              <w:t>***</w:t>
            </w:r>
          </w:p>
        </w:tc>
      </w:tr>
      <w:tr w:rsidR="003340A6" w:rsidRPr="007B2C08" w14:paraId="72C3D1E6" w14:textId="77777777" w:rsidTr="00307EEC">
        <w:trPr>
          <w:trHeight w:val="485"/>
        </w:trPr>
        <w:tc>
          <w:tcPr>
            <w:tcW w:w="2972" w:type="dxa"/>
            <w:tcBorders>
              <w:top w:val="single" w:sz="4" w:space="0" w:color="auto"/>
              <w:left w:val="single" w:sz="4"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14:paraId="0C7A492D"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560117" w14:textId="472F09A6"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w:t>
            </w:r>
            <w:r w:rsidR="0037284B">
              <w:rPr>
                <w:rFonts w:ascii="Consolas" w:hAnsi="Consolas"/>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749C9B" w14:textId="66661B11"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w:t>
            </w:r>
            <w:r w:rsidR="0037284B">
              <w:rPr>
                <w:rFonts w:ascii="Consolas" w:hAnsi="Consolas"/>
                <w:color w:val="000000"/>
                <w:sz w:val="22"/>
                <w:szCs w:val="22"/>
              </w:rPr>
              <w:t>175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A8CA8F" w14:textId="762953BB"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w:t>
            </w:r>
            <w:r w:rsidR="0037284B">
              <w:rPr>
                <w:rFonts w:ascii="Consolas" w:hAnsi="Consolas"/>
                <w:color w:val="000000"/>
                <w:sz w:val="22"/>
                <w:szCs w:val="22"/>
              </w:rPr>
              <w:t>99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A6FD181" w14:textId="2A7E371A"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w:t>
            </w:r>
            <w:r w:rsidR="0037284B" w:rsidRPr="007B2C08">
              <w:rPr>
                <w:rFonts w:ascii="Consolas" w:hAnsi="Consolas"/>
                <w:color w:val="000000"/>
                <w:sz w:val="22"/>
                <w:szCs w:val="22"/>
              </w:rPr>
              <w:t>0</w:t>
            </w:r>
            <w:r w:rsidR="0037284B">
              <w:rPr>
                <w:rFonts w:ascii="Consolas" w:hAnsi="Consolas"/>
                <w:color w:val="000000"/>
                <w:sz w:val="22"/>
                <w:szCs w:val="22"/>
              </w:rPr>
              <w:t>41</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EC4F79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5B1865" w14:textId="4714B830"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w:t>
            </w:r>
            <w:r w:rsidR="00F57511">
              <w:rPr>
                <w:rFonts w:ascii="Consolas" w:hAnsi="Consolas"/>
                <w:color w:val="000000"/>
                <w:sz w:val="22"/>
                <w:szCs w:val="22"/>
              </w:rPr>
              <w:t>7</w:t>
            </w:r>
            <w:r w:rsidRPr="007B2C08">
              <w:rPr>
                <w:rFonts w:ascii="Consolas" w:hAnsi="Consolas"/>
                <w:color w:val="000000"/>
                <w:sz w:val="22"/>
                <w:szCs w:val="22"/>
              </w:rPr>
              <w:t>9</w:t>
            </w:r>
            <w:r w:rsidR="00F57511">
              <w:rPr>
                <w:rFonts w:ascii="Consolas" w:hAnsi="Consolas"/>
                <w:color w:val="000000"/>
                <w:sz w:val="22"/>
                <w:szCs w:val="22"/>
              </w:rPr>
              <w:t>34</w:t>
            </w:r>
            <w:r w:rsidRPr="007B2C08">
              <w:rPr>
                <w:rFonts w:ascii="Consolas" w:hAnsi="Consolas"/>
                <w:color w:val="000000"/>
                <w:sz w:val="22"/>
                <w:szCs w:val="22"/>
              </w:rPr>
              <w:t>0</w:t>
            </w:r>
          </w:p>
        </w:tc>
      </w:tr>
      <w:tr w:rsidR="003340A6" w:rsidRPr="007B2C08" w14:paraId="230FD8F2" w14:textId="77777777" w:rsidTr="00307EEC">
        <w:trPr>
          <w:trHeight w:val="485"/>
        </w:trPr>
        <w:tc>
          <w:tcPr>
            <w:tcW w:w="9739" w:type="dxa"/>
            <w:gridSpan w:val="7"/>
            <w:tcBorders>
              <w:top w:val="single" w:sz="4" w:space="0" w:color="auto"/>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tcPr>
          <w:p w14:paraId="5D586462"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HR</w:t>
            </w:r>
          </w:p>
        </w:tc>
      </w:tr>
      <w:tr w:rsidR="003340A6" w:rsidRPr="007B2C08" w14:paraId="56ABD4D3" w14:textId="77777777" w:rsidTr="00307EEC">
        <w:trPr>
          <w:trHeight w:val="485"/>
        </w:trPr>
        <w:tc>
          <w:tcPr>
            <w:tcW w:w="2972" w:type="dxa"/>
            <w:tcBorders>
              <w:top w:val="single" w:sz="4" w:space="0" w:color="auto"/>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3202917C"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27940629"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74BD0AA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134E14D1"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3581444F"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3B264EE2"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47AD192E"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27CA0AAA"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191077B3"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CCC7B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7.365079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16D8C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0.246053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880D1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29.933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F6ACBF3" w14:textId="77777777" w:rsidR="003340A6" w:rsidRPr="007B2C08" w:rsidRDefault="003340A6" w:rsidP="00307EEC">
            <w:pPr>
              <w:jc w:val="center"/>
              <w:rPr>
                <w:rFonts w:ascii="Consolas" w:hAnsi="Consolas"/>
                <w:color w:val="000000"/>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F1F03A4" w14:textId="77777777" w:rsidR="003340A6" w:rsidRPr="007B2C08" w:rsidRDefault="003340A6" w:rsidP="00307EEC">
            <w:pPr>
              <w:jc w:val="center"/>
              <w:rPr>
                <w:rFonts w:ascii="Consolas" w:hAnsi="Consolas"/>
                <w:color w:val="000000"/>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3DB86AA" w14:textId="77777777" w:rsidR="003340A6" w:rsidRPr="007B2C08" w:rsidRDefault="003340A6" w:rsidP="00307EEC">
            <w:pPr>
              <w:jc w:val="center"/>
              <w:rPr>
                <w:rFonts w:ascii="Consolas" w:hAnsi="Consolas"/>
                <w:color w:val="000000"/>
                <w:sz w:val="22"/>
                <w:szCs w:val="22"/>
              </w:rPr>
            </w:pPr>
          </w:p>
        </w:tc>
      </w:tr>
      <w:tr w:rsidR="003340A6" w:rsidRPr="007B2C08" w14:paraId="7E887B2E"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0D07EC9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0CCFC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0.611111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8BB41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0.347971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89F74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1.756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3DF6B5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3.3239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2552E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E941A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0.06828</w:t>
            </w:r>
          </w:p>
        </w:tc>
      </w:tr>
      <w:tr w:rsidR="003340A6" w:rsidRPr="007B2C08" w14:paraId="13CE4F9B"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54EA99E8"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1F3F6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-0.031746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D068B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0.105660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4E694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-0.300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D29D47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1.5014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8C87C8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E5DE95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0.22045</w:t>
            </w:r>
          </w:p>
        </w:tc>
      </w:tr>
      <w:tr w:rsidR="003340A6" w:rsidRPr="007B2C08" w14:paraId="47FFF9A8"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CD0B7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Area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1649C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-0.019841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18B0D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0.076184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45946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-0.260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65C15C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2.2829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5BB662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49D1B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0.31935</w:t>
            </w:r>
          </w:p>
        </w:tc>
      </w:tr>
      <w:tr w:rsidR="003340A6" w:rsidRPr="007B2C08" w14:paraId="36E54DD9"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42196C23"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5646D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-0.182540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E894E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0.149426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A6145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-1.222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687D4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0.8326</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29A841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CAB09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0.36152</w:t>
            </w:r>
          </w:p>
        </w:tc>
      </w:tr>
      <w:tr w:rsidR="003340A6" w:rsidRPr="007B2C08" w14:paraId="1EA4D00E"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15E85247"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A93C7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0.019841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8196C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0.107741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82C35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0.184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C8D838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5.3875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FC9DF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5454CE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0.06763</w:t>
            </w:r>
          </w:p>
        </w:tc>
      </w:tr>
      <w:tr w:rsidR="003340A6" w:rsidRPr="007B2C08" w14:paraId="2844AB61"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33CE6627"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31C16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-0.051587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D67BF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0.107741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5DA45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-0.479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777F7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1.4806</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C62DA5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5F261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0.47697</w:t>
            </w:r>
          </w:p>
        </w:tc>
      </w:tr>
      <w:tr w:rsidR="003340A6" w:rsidRPr="007B2C08" w14:paraId="0FB3B4D8" w14:textId="77777777" w:rsidTr="00307EEC">
        <w:trPr>
          <w:trHeight w:val="485"/>
        </w:trPr>
        <w:tc>
          <w:tcPr>
            <w:tcW w:w="2972" w:type="dxa"/>
            <w:tcBorders>
              <w:top w:val="single" w:sz="4" w:space="0" w:color="auto"/>
              <w:left w:val="single" w:sz="4"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14:paraId="6D6F611B"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ED43D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0.230159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5072D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0.152368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524C8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1.511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A4E369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2.7945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59172D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EF3AE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0.24727</w:t>
            </w:r>
          </w:p>
        </w:tc>
      </w:tr>
      <w:tr w:rsidR="003340A6" w:rsidRPr="007B2C08" w14:paraId="7865C753" w14:textId="77777777" w:rsidTr="00307EEC">
        <w:trPr>
          <w:trHeight w:val="485"/>
        </w:trPr>
        <w:tc>
          <w:tcPr>
            <w:tcW w:w="9739" w:type="dxa"/>
            <w:gridSpan w:val="7"/>
            <w:tcBorders>
              <w:top w:val="single" w:sz="4" w:space="0" w:color="auto"/>
              <w:left w:val="single" w:sz="4" w:space="0" w:color="000000"/>
              <w:bottom w:val="single" w:sz="4" w:space="0" w:color="000000"/>
              <w:right w:val="single" w:sz="4" w:space="0" w:color="808080"/>
            </w:tcBorders>
            <w:shd w:val="clear" w:color="auto" w:fill="auto"/>
            <w:tcMar>
              <w:top w:w="100" w:type="dxa"/>
              <w:left w:w="100" w:type="dxa"/>
              <w:bottom w:w="100" w:type="dxa"/>
              <w:right w:w="100" w:type="dxa"/>
            </w:tcMar>
            <w:vAlign w:val="center"/>
          </w:tcPr>
          <w:p w14:paraId="7C2D7EC8"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Ownership</w:t>
            </w:r>
          </w:p>
        </w:tc>
      </w:tr>
      <w:tr w:rsidR="003340A6" w:rsidRPr="007B2C08" w14:paraId="0209DF14" w14:textId="77777777" w:rsidTr="00307EEC">
        <w:trPr>
          <w:trHeight w:val="485"/>
        </w:trPr>
        <w:tc>
          <w:tcPr>
            <w:tcW w:w="2972" w:type="dxa"/>
            <w:tcBorders>
              <w:top w:val="single" w:sz="4" w:space="0" w:color="auto"/>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14:paraId="739CA0FA"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5AD89154"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414C1CC1"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1FF7FEC4"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07F57934"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6F3764C1"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3B21280A"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5D962C44"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4FBFB4C4"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86AD6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27.612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B63B7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4.996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149DF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5.526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FD2D74" w14:textId="77777777" w:rsidR="003340A6" w:rsidRPr="007B2C08" w:rsidRDefault="003340A6" w:rsidP="00307EEC">
            <w:pPr>
              <w:jc w:val="center"/>
              <w:rPr>
                <w:rFonts w:ascii="Consolas" w:hAnsi="Consolas"/>
                <w:color w:val="000000"/>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C5865F" w14:textId="77777777" w:rsidR="003340A6" w:rsidRPr="007B2C08" w:rsidRDefault="003340A6" w:rsidP="00307EEC">
            <w:pPr>
              <w:jc w:val="center"/>
              <w:rPr>
                <w:rFonts w:ascii="Consolas" w:hAnsi="Consolas"/>
                <w:color w:val="000000"/>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C0AC13" w14:textId="77777777" w:rsidR="003340A6" w:rsidRPr="007B2C08" w:rsidRDefault="003340A6" w:rsidP="00307EEC">
            <w:pPr>
              <w:jc w:val="center"/>
              <w:rPr>
                <w:rFonts w:ascii="Consolas" w:hAnsi="Consolas"/>
                <w:color w:val="000000"/>
                <w:sz w:val="22"/>
                <w:szCs w:val="22"/>
              </w:rPr>
            </w:pPr>
          </w:p>
        </w:tc>
      </w:tr>
      <w:tr w:rsidR="003340A6" w:rsidRPr="007B2C08" w14:paraId="53D24598"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652D24F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EFDF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2.526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643EA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7.066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C326A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0.358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AE22F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0.0142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881421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1D141B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0.90531</w:t>
            </w:r>
          </w:p>
        </w:tc>
      </w:tr>
      <w:tr w:rsidR="003340A6" w:rsidRPr="007B2C08" w14:paraId="50FFCDFC"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44C4C2B2"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lastRenderedPageBreak/>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6DF56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6CB9A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3.703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1BF75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1.288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DECA81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0.1215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AFA1C6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207A4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0.72738</w:t>
            </w:r>
          </w:p>
        </w:tc>
      </w:tr>
      <w:tr w:rsidR="003340A6" w:rsidRPr="007B2C08" w14:paraId="61940136"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008E0E5F"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Question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CA137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34.224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59F54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6.866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24894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4.985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B4324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38.6522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F8B4F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42466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5.064e-10***</w:t>
            </w:r>
          </w:p>
        </w:tc>
      </w:tr>
      <w:tr w:rsidR="003340A6" w:rsidRPr="007B2C08" w14:paraId="19507843"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05FF5102"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D36BC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-3.796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FDA980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5.237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06D2C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-0.725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0D109E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0.0194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E7625E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98285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0.88910</w:t>
            </w:r>
          </w:p>
        </w:tc>
      </w:tr>
      <w:tr w:rsidR="003340A6" w:rsidRPr="007B2C08" w14:paraId="113C7071"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3F224FF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 xml:space="preserve">Gender: </w:t>
            </w:r>
            <w:proofErr w:type="spellStart"/>
            <w:r w:rsidRPr="007B2C08">
              <w:rPr>
                <w:rFonts w:ascii="Consolas" w:hAnsi="Consolas"/>
                <w:color w:val="000000"/>
                <w:sz w:val="22"/>
                <w:szCs w:val="22"/>
              </w:rPr>
              <w:t>Question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62CEB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-5.611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9FF78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9.709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E6C0D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-0.578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181D68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0.0675</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1080D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2C8D7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0.79508</w:t>
            </w:r>
          </w:p>
        </w:tc>
      </w:tr>
      <w:tr w:rsidR="003340A6" w:rsidRPr="007B2C08" w14:paraId="613A9FCB" w14:textId="77777777" w:rsidTr="00307EEC">
        <w:trPr>
          <w:trHeight w:val="485"/>
        </w:trPr>
        <w:tc>
          <w:tcPr>
            <w:tcW w:w="2972" w:type="dxa"/>
            <w:tcBorders>
              <w:top w:val="single" w:sz="4" w:space="0" w:color="auto"/>
              <w:left w:val="single" w:sz="4" w:space="0" w:color="000000"/>
              <w:bottom w:val="single" w:sz="4" w:space="0" w:color="000000"/>
              <w:right w:val="single" w:sz="4" w:space="0" w:color="auto"/>
            </w:tcBorders>
            <w:shd w:val="clear" w:color="auto" w:fill="auto"/>
            <w:tcMar>
              <w:top w:w="100" w:type="dxa"/>
              <w:left w:w="100" w:type="dxa"/>
              <w:bottom w:w="100" w:type="dxa"/>
              <w:right w:w="100" w:type="dxa"/>
            </w:tcMar>
            <w:vAlign w:val="center"/>
          </w:tcPr>
          <w:p w14:paraId="56B260D6"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r w:rsidRPr="007B2C08">
              <w:rPr>
                <w:rFonts w:ascii="Consolas" w:hAnsi="Consolas"/>
                <w:color w:val="000000"/>
                <w:sz w:val="22"/>
                <w:szCs w:val="22"/>
              </w:rPr>
              <w:t xml:space="preserve">: </w:t>
            </w:r>
            <w:proofErr w:type="spellStart"/>
            <w:r w:rsidRPr="007B2C08">
              <w:rPr>
                <w:rFonts w:ascii="Consolas" w:hAnsi="Consolas"/>
                <w:color w:val="000000"/>
                <w:sz w:val="22"/>
                <w:szCs w:val="22"/>
              </w:rPr>
              <w:t>Question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39DE0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-10.316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0704F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5.237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5726F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-1.970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57EAF6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3.6107</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81B6B1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EE924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0.05741</w:t>
            </w:r>
          </w:p>
        </w:tc>
      </w:tr>
      <w:tr w:rsidR="003340A6" w:rsidRPr="007B2C08" w14:paraId="51C098D6" w14:textId="77777777" w:rsidTr="00307EEC">
        <w:trPr>
          <w:trHeight w:val="485"/>
        </w:trPr>
        <w:tc>
          <w:tcPr>
            <w:tcW w:w="2972" w:type="dxa"/>
            <w:tcBorders>
              <w:top w:val="single" w:sz="4" w:space="0" w:color="auto"/>
              <w:left w:val="single" w:sz="4"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14:paraId="211106B7"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r w:rsidRPr="007B2C08">
              <w:rPr>
                <w:rFonts w:ascii="Consolas" w:hAnsi="Consolas"/>
                <w:color w:val="000000"/>
                <w:sz w:val="22"/>
                <w:szCs w:val="22"/>
              </w:rPr>
              <w:t xml:space="preserve">: </w:t>
            </w:r>
            <w:proofErr w:type="spellStart"/>
            <w:r w:rsidRPr="007B2C08">
              <w:rPr>
                <w:rFonts w:ascii="Consolas" w:hAnsi="Consolas"/>
                <w:color w:val="000000"/>
                <w:sz w:val="22"/>
                <w:szCs w:val="22"/>
              </w:rPr>
              <w:t>Question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3B576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6.559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94B16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7.406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65C17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0.886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BBA30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0.7843</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669671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4A464E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0.37582</w:t>
            </w:r>
          </w:p>
        </w:tc>
      </w:tr>
      <w:tr w:rsidR="003340A6" w:rsidRPr="007B2C08" w14:paraId="6D69E0F0" w14:textId="77777777" w:rsidTr="00307EEC">
        <w:trPr>
          <w:trHeight w:val="485"/>
        </w:trPr>
        <w:tc>
          <w:tcPr>
            <w:tcW w:w="9739" w:type="dxa"/>
            <w:gridSpan w:val="7"/>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64B4212E"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b/>
                <w:bCs/>
                <w:color w:val="000000"/>
                <w:sz w:val="22"/>
                <w:szCs w:val="22"/>
              </w:rPr>
              <w:t>Vicarious</w:t>
            </w:r>
            <w:proofErr w:type="spellEnd"/>
            <w:r w:rsidRPr="007B2C08">
              <w:rPr>
                <w:rFonts w:ascii="Consolas" w:hAnsi="Consolas"/>
                <w:b/>
                <w:bCs/>
                <w:color w:val="000000"/>
                <w:sz w:val="22"/>
                <w:szCs w:val="22"/>
              </w:rPr>
              <w:t xml:space="preserve"> Touch</w:t>
            </w:r>
          </w:p>
        </w:tc>
      </w:tr>
      <w:tr w:rsidR="003340A6" w:rsidRPr="007B2C08" w14:paraId="32F65D5F" w14:textId="77777777" w:rsidTr="00307EEC">
        <w:trPr>
          <w:trHeight w:val="485"/>
        </w:trPr>
        <w:tc>
          <w:tcPr>
            <w:tcW w:w="2972" w:type="dxa"/>
            <w:tcBorders>
              <w:top w:val="single" w:sz="4" w:space="0" w:color="auto"/>
              <w:left w:val="single" w:sz="4" w:space="0" w:color="000000"/>
              <w:bottom w:val="single" w:sz="4" w:space="0" w:color="auto"/>
              <w:right w:val="single" w:sz="4" w:space="0" w:color="000000"/>
            </w:tcBorders>
            <w:shd w:val="clear" w:color="auto" w:fill="auto"/>
            <w:tcMar>
              <w:top w:w="100" w:type="dxa"/>
              <w:left w:w="100" w:type="dxa"/>
              <w:bottom w:w="100" w:type="dxa"/>
              <w:right w:w="100" w:type="dxa"/>
            </w:tcMar>
            <w:vAlign w:val="center"/>
          </w:tcPr>
          <w:p w14:paraId="11E7415D"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tcBorders>
              <w:top w:val="single" w:sz="4" w:space="0" w:color="auto"/>
              <w:left w:val="single" w:sz="4" w:space="0" w:color="000000"/>
              <w:bottom w:val="single" w:sz="4" w:space="0" w:color="auto"/>
              <w:right w:val="single" w:sz="4" w:space="0" w:color="000000"/>
            </w:tcBorders>
            <w:shd w:val="clear" w:color="auto" w:fill="auto"/>
            <w:vAlign w:val="center"/>
          </w:tcPr>
          <w:p w14:paraId="6FC34F18"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1134" w:type="dxa"/>
            <w:tcBorders>
              <w:top w:val="single" w:sz="4" w:space="0" w:color="auto"/>
              <w:left w:val="single" w:sz="4" w:space="0" w:color="000000"/>
              <w:bottom w:val="single" w:sz="4" w:space="0" w:color="auto"/>
              <w:right w:val="single" w:sz="4" w:space="0" w:color="808080"/>
            </w:tcBorders>
            <w:shd w:val="clear" w:color="auto" w:fill="auto"/>
            <w:vAlign w:val="center"/>
          </w:tcPr>
          <w:p w14:paraId="32BE4268"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0" w:type="dxa"/>
            <w:tcBorders>
              <w:top w:val="single" w:sz="4" w:space="0" w:color="auto"/>
              <w:left w:val="single" w:sz="4" w:space="0" w:color="000000"/>
              <w:bottom w:val="single" w:sz="4" w:space="0" w:color="auto"/>
              <w:right w:val="single" w:sz="4" w:space="0" w:color="808080"/>
            </w:tcBorders>
            <w:shd w:val="clear" w:color="auto" w:fill="auto"/>
            <w:vAlign w:val="center"/>
          </w:tcPr>
          <w:p w14:paraId="48065ED5"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6" w:type="dxa"/>
            <w:tcBorders>
              <w:top w:val="single" w:sz="4" w:space="0" w:color="auto"/>
              <w:left w:val="single" w:sz="4" w:space="0" w:color="000000"/>
              <w:bottom w:val="single" w:sz="4" w:space="0" w:color="auto"/>
              <w:right w:val="single" w:sz="4" w:space="0" w:color="808080"/>
            </w:tcBorders>
            <w:shd w:val="clear" w:color="auto" w:fill="auto"/>
            <w:tcMar>
              <w:top w:w="100" w:type="dxa"/>
              <w:left w:w="100" w:type="dxa"/>
              <w:bottom w:w="100" w:type="dxa"/>
              <w:right w:w="100" w:type="dxa"/>
            </w:tcMar>
            <w:vAlign w:val="center"/>
          </w:tcPr>
          <w:p w14:paraId="3770DD0F"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567"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7FDD4D74"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664" w:type="dxa"/>
            <w:tcBorders>
              <w:top w:val="single" w:sz="4" w:space="0" w:color="auto"/>
              <w:left w:val="single" w:sz="4" w:space="0" w:color="808080"/>
              <w:bottom w:val="single" w:sz="4" w:space="0" w:color="auto"/>
              <w:right w:val="single" w:sz="4" w:space="0" w:color="808080"/>
            </w:tcBorders>
            <w:shd w:val="clear" w:color="auto" w:fill="auto"/>
            <w:tcMar>
              <w:top w:w="100" w:type="dxa"/>
              <w:left w:w="100" w:type="dxa"/>
              <w:bottom w:w="100" w:type="dxa"/>
              <w:right w:w="100" w:type="dxa"/>
            </w:tcMar>
            <w:vAlign w:val="center"/>
          </w:tcPr>
          <w:p w14:paraId="67F16681"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22EA317C"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068DEAD"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33728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40.795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BDA38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4.636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37168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8.800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4684ADB" w14:textId="77777777" w:rsidR="003340A6" w:rsidRPr="007B2C08" w:rsidRDefault="003340A6" w:rsidP="00307EEC">
            <w:pPr>
              <w:jc w:val="center"/>
              <w:rPr>
                <w:rFonts w:ascii="Consolas" w:hAnsi="Consolas"/>
                <w:color w:val="000000"/>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0C792B" w14:textId="77777777" w:rsidR="003340A6" w:rsidRPr="007B2C08" w:rsidRDefault="003340A6" w:rsidP="00307EEC">
            <w:pPr>
              <w:jc w:val="center"/>
              <w:rPr>
                <w:rFonts w:ascii="Consolas" w:hAnsi="Consolas"/>
                <w:color w:val="000000"/>
                <w:sz w:val="22"/>
                <w:szCs w:val="22"/>
              </w:rPr>
            </w:pP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99136A6" w14:textId="77777777" w:rsidR="003340A6" w:rsidRPr="007B2C08" w:rsidRDefault="003340A6" w:rsidP="00307EEC">
            <w:pPr>
              <w:jc w:val="center"/>
              <w:rPr>
                <w:rFonts w:ascii="Consolas" w:hAnsi="Consolas"/>
                <w:color w:val="000000"/>
                <w:sz w:val="22"/>
                <w:szCs w:val="22"/>
              </w:rPr>
            </w:pPr>
          </w:p>
        </w:tc>
      </w:tr>
      <w:tr w:rsidR="003340A6" w:rsidRPr="007B2C08" w14:paraId="22693C04"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D7917D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94A35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4B33B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6.556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0B0D8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0.272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911DF8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1.0079</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B9642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44471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0.31540</w:t>
            </w:r>
          </w:p>
        </w:tc>
      </w:tr>
      <w:tr w:rsidR="003340A6" w:rsidRPr="007B2C08" w14:paraId="4A266091"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30316E"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E529D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8317F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3.556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3C1A8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-1.575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D384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0.2701</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89547E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1F409B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0.60329</w:t>
            </w:r>
          </w:p>
        </w:tc>
      </w:tr>
      <w:tr w:rsidR="003340A6" w:rsidRPr="007B2C08" w14:paraId="76C597E4" w14:textId="77777777" w:rsidTr="00307EEC">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D536A66"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25AF1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8.587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BAA54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5.029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6356C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1.707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05F7B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2.9152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4FD5AB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66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8DBE2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0.08775</w:t>
            </w:r>
          </w:p>
        </w:tc>
      </w:tr>
    </w:tbl>
    <w:p w14:paraId="1560F3FA" w14:textId="77777777" w:rsidR="003340A6" w:rsidRPr="007B2C08" w:rsidRDefault="003340A6" w:rsidP="003340A6">
      <w:pPr>
        <w:spacing w:after="120"/>
        <w:ind w:right="338"/>
        <w:jc w:val="both"/>
        <w:rPr>
          <w:rFonts w:ascii="Arial" w:eastAsia="Arial" w:hAnsi="Arial" w:cs="Arial"/>
          <w:sz w:val="20"/>
          <w:szCs w:val="20"/>
          <w:lang w:val="en-US"/>
        </w:rPr>
      </w:pPr>
      <w:r w:rsidRPr="007B2C08">
        <w:rPr>
          <w:rFonts w:ascii="Arial" w:eastAsia="Arial" w:hAnsi="Arial" w:cs="Arial"/>
          <w:b/>
          <w:bCs/>
          <w:sz w:val="20"/>
          <w:szCs w:val="20"/>
          <w:lang w:val="en-GB"/>
        </w:rPr>
        <w:t>Table S2</w:t>
      </w:r>
      <w:r w:rsidRPr="007B2C08">
        <w:rPr>
          <w:rFonts w:ascii="Arial" w:eastAsia="Arial" w:hAnsi="Arial" w:cs="Arial"/>
          <w:sz w:val="20"/>
          <w:szCs w:val="20"/>
          <w:lang w:val="en-GB"/>
        </w:rPr>
        <w:t xml:space="preserve">. Study 1: Summary of the fixed effects for each model. </w:t>
      </w:r>
      <w:r w:rsidRPr="007B2C08">
        <w:rPr>
          <w:rFonts w:ascii="Arial" w:eastAsia="Arial" w:hAnsi="Arial" w:cs="Arial"/>
          <w:sz w:val="20"/>
          <w:szCs w:val="20"/>
          <w:lang w:val="en-US"/>
        </w:rPr>
        <w:t xml:space="preserve">Est: estimate. S.E.: standard error. </w:t>
      </w:r>
      <w:proofErr w:type="gramStart"/>
      <w:r w:rsidRPr="007B2C08">
        <w:rPr>
          <w:rFonts w:ascii="Arial" w:eastAsia="Arial" w:hAnsi="Arial" w:cs="Arial"/>
          <w:sz w:val="20"/>
          <w:szCs w:val="20"/>
          <w:lang w:val="en-US"/>
        </w:rPr>
        <w:t>Df :</w:t>
      </w:r>
      <w:proofErr w:type="gramEnd"/>
      <w:r w:rsidRPr="007B2C08">
        <w:rPr>
          <w:rFonts w:ascii="Arial" w:eastAsia="Arial" w:hAnsi="Arial" w:cs="Arial"/>
          <w:sz w:val="20"/>
          <w:szCs w:val="20"/>
          <w:lang w:val="en-US"/>
        </w:rPr>
        <w:t xml:space="preserve"> degrees of freedom. </w:t>
      </w:r>
      <w:proofErr w:type="spellStart"/>
      <w:r w:rsidRPr="007B2C08">
        <w:rPr>
          <w:rFonts w:ascii="Arial" w:eastAsia="Arial" w:hAnsi="Arial" w:cs="Arial"/>
          <w:color w:val="000000"/>
          <w:sz w:val="20"/>
          <w:szCs w:val="20"/>
          <w:lang w:val="en-US"/>
        </w:rPr>
        <w:t>Signif.codes</w:t>
      </w:r>
      <w:proofErr w:type="spellEnd"/>
      <w:r w:rsidRPr="007B2C08">
        <w:rPr>
          <w:rFonts w:ascii="Arial" w:eastAsia="Arial" w:hAnsi="Arial" w:cs="Arial"/>
          <w:color w:val="000000"/>
          <w:sz w:val="20"/>
          <w:szCs w:val="20"/>
          <w:lang w:val="en-US"/>
        </w:rPr>
        <w:t>:   '***' 0.001 '**' 0.01 '*' 0.05 '*’.</w:t>
      </w:r>
    </w:p>
    <w:p w14:paraId="5A41FC83" w14:textId="77777777" w:rsidR="000B6730" w:rsidRDefault="000B6730" w:rsidP="003340A6">
      <w:pPr>
        <w:spacing w:before="240" w:after="144"/>
        <w:jc w:val="both"/>
        <w:rPr>
          <w:rFonts w:ascii="Arial" w:eastAsia="Arial" w:hAnsi="Arial" w:cs="Arial"/>
          <w:b/>
          <w:sz w:val="20"/>
          <w:szCs w:val="20"/>
          <w:lang w:val="en-US"/>
        </w:rPr>
      </w:pPr>
    </w:p>
    <w:p w14:paraId="60ADBCA4" w14:textId="77777777" w:rsidR="000B6730" w:rsidRDefault="000B6730" w:rsidP="003340A6">
      <w:pPr>
        <w:spacing w:before="240" w:after="144"/>
        <w:jc w:val="both"/>
        <w:rPr>
          <w:rFonts w:ascii="Arial" w:eastAsia="Arial" w:hAnsi="Arial" w:cs="Arial"/>
          <w:b/>
          <w:sz w:val="20"/>
          <w:szCs w:val="20"/>
          <w:lang w:val="en-US"/>
        </w:rPr>
      </w:pPr>
    </w:p>
    <w:p w14:paraId="77EC9A76" w14:textId="77777777" w:rsidR="000B6730" w:rsidRDefault="000B6730" w:rsidP="003340A6">
      <w:pPr>
        <w:spacing w:before="240" w:after="144"/>
        <w:jc w:val="both"/>
        <w:rPr>
          <w:rFonts w:ascii="Arial" w:eastAsia="Arial" w:hAnsi="Arial" w:cs="Arial"/>
          <w:b/>
          <w:sz w:val="20"/>
          <w:szCs w:val="20"/>
          <w:lang w:val="en-US"/>
        </w:rPr>
      </w:pPr>
    </w:p>
    <w:p w14:paraId="3CA683BE" w14:textId="77777777" w:rsidR="000B6730" w:rsidRDefault="000B6730" w:rsidP="003340A6">
      <w:pPr>
        <w:spacing w:before="240" w:after="144"/>
        <w:jc w:val="both"/>
        <w:rPr>
          <w:rFonts w:ascii="Arial" w:eastAsia="Arial" w:hAnsi="Arial" w:cs="Arial"/>
          <w:b/>
          <w:sz w:val="20"/>
          <w:szCs w:val="20"/>
          <w:lang w:val="en-US"/>
        </w:rPr>
      </w:pPr>
    </w:p>
    <w:p w14:paraId="437C71E5" w14:textId="4AEE8D10"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Appropriateness</w:t>
      </w:r>
    </w:p>
    <w:p w14:paraId="182A4140"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In the table below, we show the estimated marginal means for the three 2-level significant interactions found in the analysis of the Appropriateness ratings.</w:t>
      </w:r>
    </w:p>
    <w:tbl>
      <w:tblPr>
        <w:tblW w:w="10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2060"/>
        <w:gridCol w:w="960"/>
        <w:gridCol w:w="960"/>
        <w:gridCol w:w="2060"/>
        <w:gridCol w:w="1184"/>
        <w:gridCol w:w="1184"/>
      </w:tblGrid>
      <w:tr w:rsidR="003340A6" w:rsidRPr="00E711DA" w14:paraId="6C2553B4" w14:textId="77777777" w:rsidTr="00307EEC">
        <w:trPr>
          <w:trHeight w:val="288"/>
          <w:jc w:val="center"/>
        </w:trPr>
        <w:tc>
          <w:tcPr>
            <w:tcW w:w="10468" w:type="dxa"/>
            <w:gridSpan w:val="7"/>
            <w:shd w:val="clear" w:color="auto" w:fill="auto"/>
            <w:noWrap/>
            <w:vAlign w:val="center"/>
          </w:tcPr>
          <w:p w14:paraId="2815ECAC" w14:textId="77777777" w:rsidR="003340A6" w:rsidRPr="007B2C08" w:rsidRDefault="003340A6" w:rsidP="00307EEC">
            <w:pPr>
              <w:jc w:val="center"/>
              <w:rPr>
                <w:rFonts w:ascii="Consolas" w:hAnsi="Consolas" w:cs="Calibri"/>
                <w:b/>
                <w:bCs/>
                <w:color w:val="000000"/>
                <w:sz w:val="22"/>
                <w:szCs w:val="22"/>
                <w:lang w:val="en-US"/>
              </w:rPr>
            </w:pPr>
            <w:r w:rsidRPr="007B2C08">
              <w:rPr>
                <w:rFonts w:ascii="Consolas" w:hAnsi="Consolas" w:cs="Calibri"/>
                <w:b/>
                <w:bCs/>
                <w:color w:val="000000"/>
                <w:sz w:val="22"/>
                <w:szCs w:val="22"/>
                <w:lang w:val="en-US"/>
              </w:rPr>
              <w:t xml:space="preserve">Study </w:t>
            </w:r>
            <w:proofErr w:type="gramStart"/>
            <w:r w:rsidRPr="007B2C08">
              <w:rPr>
                <w:rFonts w:ascii="Consolas" w:hAnsi="Consolas" w:cs="Calibri"/>
                <w:b/>
                <w:bCs/>
                <w:color w:val="000000"/>
                <w:sz w:val="22"/>
                <w:szCs w:val="22"/>
                <w:lang w:val="en-US"/>
              </w:rPr>
              <w:t>1 :</w:t>
            </w:r>
            <w:proofErr w:type="gramEnd"/>
            <w:r w:rsidRPr="007B2C08">
              <w:rPr>
                <w:rFonts w:ascii="Consolas" w:hAnsi="Consolas" w:cs="Calibri"/>
                <w:b/>
                <w:bCs/>
                <w:color w:val="000000"/>
                <w:sz w:val="22"/>
                <w:szCs w:val="22"/>
                <w:lang w:val="en-US"/>
              </w:rPr>
              <w:t xml:space="preserve"> Heterosexual Men and Women</w:t>
            </w:r>
          </w:p>
        </w:tc>
      </w:tr>
      <w:tr w:rsidR="003340A6" w:rsidRPr="007B2C08" w14:paraId="0669237C" w14:textId="77777777" w:rsidTr="00307EEC">
        <w:trPr>
          <w:trHeight w:val="288"/>
          <w:jc w:val="center"/>
        </w:trPr>
        <w:tc>
          <w:tcPr>
            <w:tcW w:w="2060" w:type="dxa"/>
            <w:shd w:val="clear" w:color="auto" w:fill="auto"/>
            <w:noWrap/>
            <w:vAlign w:val="center"/>
            <w:hideMark/>
          </w:tcPr>
          <w:p w14:paraId="6F091CB2"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Participants</w:t>
            </w:r>
            <w:proofErr w:type="spellEnd"/>
            <w:r w:rsidRPr="007B2C08">
              <w:rPr>
                <w:rFonts w:ascii="Consolas" w:hAnsi="Consolas" w:cs="Calibri"/>
                <w:b/>
                <w:bCs/>
                <w:color w:val="000000"/>
                <w:sz w:val="22"/>
                <w:szCs w:val="22"/>
              </w:rPr>
              <w:t xml:space="preserve">’ </w:t>
            </w:r>
          </w:p>
          <w:p w14:paraId="4B9EBFB1" w14:textId="77777777" w:rsidR="003340A6" w:rsidRPr="007B2C08" w:rsidRDefault="003340A6" w:rsidP="00307EEC">
            <w:pPr>
              <w:jc w:val="center"/>
              <w:rPr>
                <w:rFonts w:ascii="Consolas" w:hAnsi="Consolas" w:cs="Calibri"/>
                <w:b/>
                <w:bCs/>
                <w:color w:val="000000"/>
                <w:sz w:val="22"/>
                <w:szCs w:val="22"/>
                <w:lang w:val="en-GB"/>
              </w:rPr>
            </w:pPr>
            <w:r w:rsidRPr="007B2C08">
              <w:rPr>
                <w:rFonts w:ascii="Consolas" w:hAnsi="Consolas" w:cs="Calibri"/>
                <w:b/>
                <w:bCs/>
                <w:color w:val="000000"/>
                <w:sz w:val="22"/>
                <w:szCs w:val="22"/>
              </w:rPr>
              <w:t>Gender</w:t>
            </w:r>
          </w:p>
        </w:tc>
        <w:tc>
          <w:tcPr>
            <w:tcW w:w="2060" w:type="dxa"/>
            <w:shd w:val="clear" w:color="auto" w:fill="auto"/>
            <w:noWrap/>
            <w:vAlign w:val="center"/>
            <w:hideMark/>
          </w:tcPr>
          <w:p w14:paraId="242CB9DA"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Touching_Avatar</w:t>
            </w:r>
            <w:proofErr w:type="spellEnd"/>
          </w:p>
        </w:tc>
        <w:tc>
          <w:tcPr>
            <w:tcW w:w="960" w:type="dxa"/>
            <w:shd w:val="clear" w:color="auto" w:fill="auto"/>
            <w:noWrap/>
            <w:vAlign w:val="center"/>
            <w:hideMark/>
          </w:tcPr>
          <w:p w14:paraId="62E29DC9"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Mean</w:t>
            </w:r>
            <w:proofErr w:type="spellEnd"/>
          </w:p>
        </w:tc>
        <w:tc>
          <w:tcPr>
            <w:tcW w:w="960" w:type="dxa"/>
            <w:shd w:val="clear" w:color="auto" w:fill="auto"/>
            <w:noWrap/>
            <w:vAlign w:val="center"/>
            <w:hideMark/>
          </w:tcPr>
          <w:p w14:paraId="2ACC0DB3"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SE</w:t>
            </w:r>
          </w:p>
        </w:tc>
        <w:tc>
          <w:tcPr>
            <w:tcW w:w="2060" w:type="dxa"/>
            <w:shd w:val="clear" w:color="auto" w:fill="auto"/>
            <w:noWrap/>
            <w:vAlign w:val="center"/>
            <w:hideMark/>
          </w:tcPr>
          <w:p w14:paraId="71365228"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df</w:t>
            </w:r>
            <w:proofErr w:type="spellEnd"/>
          </w:p>
        </w:tc>
        <w:tc>
          <w:tcPr>
            <w:tcW w:w="1184" w:type="dxa"/>
            <w:shd w:val="clear" w:color="auto" w:fill="auto"/>
            <w:noWrap/>
            <w:vAlign w:val="center"/>
            <w:hideMark/>
          </w:tcPr>
          <w:p w14:paraId="4BFAC955"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lower.CL</w:t>
            </w:r>
          </w:p>
        </w:tc>
        <w:tc>
          <w:tcPr>
            <w:tcW w:w="1184" w:type="dxa"/>
            <w:shd w:val="clear" w:color="auto" w:fill="auto"/>
            <w:noWrap/>
            <w:vAlign w:val="center"/>
            <w:hideMark/>
          </w:tcPr>
          <w:p w14:paraId="6F0AA502"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upper.CL</w:t>
            </w:r>
          </w:p>
        </w:tc>
      </w:tr>
      <w:tr w:rsidR="003340A6" w:rsidRPr="007B2C08" w14:paraId="1A400265" w14:textId="77777777" w:rsidTr="00307EEC">
        <w:trPr>
          <w:trHeight w:val="288"/>
          <w:jc w:val="center"/>
        </w:trPr>
        <w:tc>
          <w:tcPr>
            <w:tcW w:w="2060" w:type="dxa"/>
            <w:shd w:val="clear" w:color="auto" w:fill="auto"/>
            <w:noWrap/>
            <w:vAlign w:val="center"/>
            <w:hideMark/>
          </w:tcPr>
          <w:p w14:paraId="0A82F2F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Men</w:t>
            </w:r>
          </w:p>
        </w:tc>
        <w:tc>
          <w:tcPr>
            <w:tcW w:w="2060" w:type="dxa"/>
            <w:shd w:val="clear" w:color="auto" w:fill="auto"/>
            <w:noWrap/>
            <w:vAlign w:val="center"/>
            <w:hideMark/>
          </w:tcPr>
          <w:p w14:paraId="5CAE9F14"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Female</w:t>
            </w:r>
            <w:proofErr w:type="spellEnd"/>
          </w:p>
        </w:tc>
        <w:tc>
          <w:tcPr>
            <w:tcW w:w="960" w:type="dxa"/>
            <w:shd w:val="clear" w:color="auto" w:fill="auto"/>
            <w:noWrap/>
            <w:vAlign w:val="center"/>
            <w:hideMark/>
          </w:tcPr>
          <w:p w14:paraId="32199D74"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49</w:t>
            </w:r>
          </w:p>
        </w:tc>
        <w:tc>
          <w:tcPr>
            <w:tcW w:w="960" w:type="dxa"/>
            <w:shd w:val="clear" w:color="auto" w:fill="auto"/>
            <w:noWrap/>
            <w:vAlign w:val="center"/>
            <w:hideMark/>
          </w:tcPr>
          <w:p w14:paraId="1BBA472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2.93</w:t>
            </w:r>
          </w:p>
        </w:tc>
        <w:tc>
          <w:tcPr>
            <w:tcW w:w="2060" w:type="dxa"/>
            <w:shd w:val="clear" w:color="auto" w:fill="auto"/>
            <w:noWrap/>
            <w:vAlign w:val="center"/>
            <w:hideMark/>
          </w:tcPr>
          <w:p w14:paraId="54487F1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w:t>
            </w:r>
          </w:p>
        </w:tc>
        <w:tc>
          <w:tcPr>
            <w:tcW w:w="1184" w:type="dxa"/>
            <w:shd w:val="clear" w:color="auto" w:fill="auto"/>
            <w:noWrap/>
            <w:vAlign w:val="center"/>
            <w:hideMark/>
          </w:tcPr>
          <w:p w14:paraId="7C4103C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43.1</w:t>
            </w:r>
          </w:p>
        </w:tc>
        <w:tc>
          <w:tcPr>
            <w:tcW w:w="1184" w:type="dxa"/>
            <w:shd w:val="clear" w:color="auto" w:fill="auto"/>
            <w:noWrap/>
            <w:vAlign w:val="center"/>
            <w:hideMark/>
          </w:tcPr>
          <w:p w14:paraId="653AC26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54.8</w:t>
            </w:r>
          </w:p>
        </w:tc>
      </w:tr>
      <w:tr w:rsidR="003340A6" w:rsidRPr="007B2C08" w14:paraId="0CAA6410" w14:textId="77777777" w:rsidTr="00307EEC">
        <w:trPr>
          <w:trHeight w:val="288"/>
          <w:jc w:val="center"/>
        </w:trPr>
        <w:tc>
          <w:tcPr>
            <w:tcW w:w="2060" w:type="dxa"/>
            <w:shd w:val="clear" w:color="auto" w:fill="auto"/>
            <w:noWrap/>
            <w:vAlign w:val="center"/>
            <w:hideMark/>
          </w:tcPr>
          <w:p w14:paraId="24A8998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Women</w:t>
            </w:r>
          </w:p>
        </w:tc>
        <w:tc>
          <w:tcPr>
            <w:tcW w:w="2060" w:type="dxa"/>
            <w:shd w:val="clear" w:color="auto" w:fill="auto"/>
            <w:noWrap/>
            <w:vAlign w:val="center"/>
            <w:hideMark/>
          </w:tcPr>
          <w:p w14:paraId="7316E320"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Female</w:t>
            </w:r>
            <w:proofErr w:type="spellEnd"/>
          </w:p>
        </w:tc>
        <w:tc>
          <w:tcPr>
            <w:tcW w:w="960" w:type="dxa"/>
            <w:shd w:val="clear" w:color="auto" w:fill="auto"/>
            <w:noWrap/>
            <w:vAlign w:val="center"/>
            <w:hideMark/>
          </w:tcPr>
          <w:p w14:paraId="501431F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44.4</w:t>
            </w:r>
          </w:p>
        </w:tc>
        <w:tc>
          <w:tcPr>
            <w:tcW w:w="960" w:type="dxa"/>
            <w:shd w:val="clear" w:color="auto" w:fill="auto"/>
            <w:noWrap/>
            <w:vAlign w:val="center"/>
            <w:hideMark/>
          </w:tcPr>
          <w:p w14:paraId="31CDCDF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2.93</w:t>
            </w:r>
          </w:p>
        </w:tc>
        <w:tc>
          <w:tcPr>
            <w:tcW w:w="2060" w:type="dxa"/>
            <w:shd w:val="clear" w:color="auto" w:fill="auto"/>
            <w:noWrap/>
            <w:vAlign w:val="center"/>
            <w:hideMark/>
          </w:tcPr>
          <w:p w14:paraId="3F6237A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w:t>
            </w:r>
          </w:p>
        </w:tc>
        <w:tc>
          <w:tcPr>
            <w:tcW w:w="1184" w:type="dxa"/>
            <w:shd w:val="clear" w:color="auto" w:fill="auto"/>
            <w:noWrap/>
            <w:vAlign w:val="center"/>
            <w:hideMark/>
          </w:tcPr>
          <w:p w14:paraId="35FE7FE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38.5</w:t>
            </w:r>
          </w:p>
        </w:tc>
        <w:tc>
          <w:tcPr>
            <w:tcW w:w="1184" w:type="dxa"/>
            <w:shd w:val="clear" w:color="auto" w:fill="auto"/>
            <w:noWrap/>
            <w:vAlign w:val="center"/>
            <w:hideMark/>
          </w:tcPr>
          <w:p w14:paraId="7F7D802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50.3</w:t>
            </w:r>
          </w:p>
        </w:tc>
      </w:tr>
      <w:tr w:rsidR="003340A6" w:rsidRPr="007B2C08" w14:paraId="0E3BBB5F" w14:textId="77777777" w:rsidTr="00307EEC">
        <w:trPr>
          <w:trHeight w:val="288"/>
          <w:jc w:val="center"/>
        </w:trPr>
        <w:tc>
          <w:tcPr>
            <w:tcW w:w="2060" w:type="dxa"/>
            <w:shd w:val="clear" w:color="auto" w:fill="auto"/>
            <w:noWrap/>
            <w:vAlign w:val="center"/>
            <w:hideMark/>
          </w:tcPr>
          <w:p w14:paraId="7FCD721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Men</w:t>
            </w:r>
          </w:p>
        </w:tc>
        <w:tc>
          <w:tcPr>
            <w:tcW w:w="2060" w:type="dxa"/>
            <w:shd w:val="clear" w:color="auto" w:fill="auto"/>
            <w:noWrap/>
            <w:vAlign w:val="center"/>
            <w:hideMark/>
          </w:tcPr>
          <w:p w14:paraId="079E794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Male</w:t>
            </w:r>
          </w:p>
        </w:tc>
        <w:tc>
          <w:tcPr>
            <w:tcW w:w="960" w:type="dxa"/>
            <w:shd w:val="clear" w:color="auto" w:fill="auto"/>
            <w:noWrap/>
            <w:vAlign w:val="center"/>
            <w:hideMark/>
          </w:tcPr>
          <w:p w14:paraId="659F772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40.3</w:t>
            </w:r>
          </w:p>
        </w:tc>
        <w:tc>
          <w:tcPr>
            <w:tcW w:w="960" w:type="dxa"/>
            <w:shd w:val="clear" w:color="auto" w:fill="auto"/>
            <w:noWrap/>
            <w:vAlign w:val="center"/>
            <w:hideMark/>
          </w:tcPr>
          <w:p w14:paraId="31A9FAC4"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2.93</w:t>
            </w:r>
          </w:p>
        </w:tc>
        <w:tc>
          <w:tcPr>
            <w:tcW w:w="2060" w:type="dxa"/>
            <w:shd w:val="clear" w:color="auto" w:fill="auto"/>
            <w:noWrap/>
            <w:vAlign w:val="center"/>
            <w:hideMark/>
          </w:tcPr>
          <w:p w14:paraId="6105F98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w:t>
            </w:r>
          </w:p>
        </w:tc>
        <w:tc>
          <w:tcPr>
            <w:tcW w:w="1184" w:type="dxa"/>
            <w:shd w:val="clear" w:color="auto" w:fill="auto"/>
            <w:noWrap/>
            <w:vAlign w:val="center"/>
            <w:hideMark/>
          </w:tcPr>
          <w:p w14:paraId="3D41D4E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34.5</w:t>
            </w:r>
          </w:p>
        </w:tc>
        <w:tc>
          <w:tcPr>
            <w:tcW w:w="1184" w:type="dxa"/>
            <w:shd w:val="clear" w:color="auto" w:fill="auto"/>
            <w:noWrap/>
            <w:vAlign w:val="center"/>
            <w:hideMark/>
          </w:tcPr>
          <w:p w14:paraId="21928D1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46.2</w:t>
            </w:r>
          </w:p>
        </w:tc>
      </w:tr>
      <w:tr w:rsidR="003340A6" w:rsidRPr="007B2C08" w14:paraId="449AB8B3" w14:textId="77777777" w:rsidTr="00307EEC">
        <w:trPr>
          <w:trHeight w:val="288"/>
          <w:jc w:val="center"/>
        </w:trPr>
        <w:tc>
          <w:tcPr>
            <w:tcW w:w="2060" w:type="dxa"/>
            <w:shd w:val="clear" w:color="auto" w:fill="auto"/>
            <w:noWrap/>
            <w:vAlign w:val="center"/>
            <w:hideMark/>
          </w:tcPr>
          <w:p w14:paraId="248FE35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Women</w:t>
            </w:r>
          </w:p>
        </w:tc>
        <w:tc>
          <w:tcPr>
            <w:tcW w:w="2060" w:type="dxa"/>
            <w:shd w:val="clear" w:color="auto" w:fill="auto"/>
            <w:noWrap/>
            <w:vAlign w:val="center"/>
            <w:hideMark/>
          </w:tcPr>
          <w:p w14:paraId="3F111A1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Male</w:t>
            </w:r>
          </w:p>
        </w:tc>
        <w:tc>
          <w:tcPr>
            <w:tcW w:w="960" w:type="dxa"/>
            <w:shd w:val="clear" w:color="auto" w:fill="auto"/>
            <w:noWrap/>
            <w:vAlign w:val="center"/>
            <w:hideMark/>
          </w:tcPr>
          <w:p w14:paraId="0E22682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45.9</w:t>
            </w:r>
          </w:p>
        </w:tc>
        <w:tc>
          <w:tcPr>
            <w:tcW w:w="960" w:type="dxa"/>
            <w:shd w:val="clear" w:color="auto" w:fill="auto"/>
            <w:noWrap/>
            <w:vAlign w:val="center"/>
            <w:hideMark/>
          </w:tcPr>
          <w:p w14:paraId="59036A4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2.93</w:t>
            </w:r>
          </w:p>
        </w:tc>
        <w:tc>
          <w:tcPr>
            <w:tcW w:w="2060" w:type="dxa"/>
            <w:shd w:val="clear" w:color="auto" w:fill="auto"/>
            <w:noWrap/>
            <w:vAlign w:val="center"/>
            <w:hideMark/>
          </w:tcPr>
          <w:p w14:paraId="7311F1A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w:t>
            </w:r>
          </w:p>
        </w:tc>
        <w:tc>
          <w:tcPr>
            <w:tcW w:w="1184" w:type="dxa"/>
            <w:shd w:val="clear" w:color="auto" w:fill="auto"/>
            <w:noWrap/>
            <w:vAlign w:val="center"/>
            <w:hideMark/>
          </w:tcPr>
          <w:p w14:paraId="127059C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40</w:t>
            </w:r>
          </w:p>
        </w:tc>
        <w:tc>
          <w:tcPr>
            <w:tcW w:w="1184" w:type="dxa"/>
            <w:shd w:val="clear" w:color="auto" w:fill="auto"/>
            <w:noWrap/>
            <w:vAlign w:val="center"/>
            <w:hideMark/>
          </w:tcPr>
          <w:p w14:paraId="7B31E7E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51.8</w:t>
            </w:r>
          </w:p>
        </w:tc>
      </w:tr>
      <w:tr w:rsidR="003340A6" w:rsidRPr="007B2C08" w14:paraId="1478B120"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C89F5"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lastRenderedPageBreak/>
              <w:t>Participants</w:t>
            </w:r>
            <w:proofErr w:type="spellEnd"/>
            <w:r w:rsidRPr="007B2C08">
              <w:rPr>
                <w:rFonts w:ascii="Consolas" w:hAnsi="Consolas" w:cs="Calibri"/>
                <w:b/>
                <w:bCs/>
                <w:color w:val="000000"/>
                <w:sz w:val="22"/>
                <w:szCs w:val="22"/>
              </w:rPr>
              <w:t xml:space="preserve">’ </w:t>
            </w:r>
          </w:p>
          <w:p w14:paraId="3C358187"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Gender</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6E5E4"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Area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E5177"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Mean</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822F6"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SE</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22450"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df</w:t>
            </w:r>
            <w:proofErr w:type="spellEnd"/>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7EF19"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lower.CL</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C6A58"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upper.CL</w:t>
            </w:r>
          </w:p>
        </w:tc>
      </w:tr>
      <w:tr w:rsidR="003340A6" w:rsidRPr="007B2C08" w14:paraId="5F8F0DD9"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FD58A"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002D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Intimate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91D8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33.2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E01A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3.01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2666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FEF4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27.1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BAA3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39.3</w:t>
            </w:r>
          </w:p>
        </w:tc>
      </w:tr>
      <w:tr w:rsidR="003340A6" w:rsidRPr="007B2C08" w14:paraId="0820A1BA"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32B4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Women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1114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Intimate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7E4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23.9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9271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3.01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D40C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BA8C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17.8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7A06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29.9</w:t>
            </w:r>
          </w:p>
        </w:tc>
      </w:tr>
      <w:tr w:rsidR="003340A6" w:rsidRPr="007B2C08" w14:paraId="63753750"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9130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C68DC"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Neutral</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F8DE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473F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3.42</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0E34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B146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38.1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95F9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51.9</w:t>
            </w:r>
          </w:p>
        </w:tc>
      </w:tr>
      <w:tr w:rsidR="003340A6" w:rsidRPr="007B2C08" w14:paraId="20A28BA5"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7E3E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Women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E3D8D"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Neutral</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C2C0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49.9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0FDC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3.42</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485D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FA56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43.1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95D0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56.8</w:t>
            </w:r>
          </w:p>
        </w:tc>
      </w:tr>
      <w:tr w:rsidR="003340A6" w:rsidRPr="007B2C08" w14:paraId="406EED6A"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3F21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C0CB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Social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09B9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55.7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D411A"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3.68</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74F1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244F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48.3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C1A6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63.2</w:t>
            </w:r>
          </w:p>
        </w:tc>
      </w:tr>
      <w:tr w:rsidR="003340A6" w:rsidRPr="007B2C08" w14:paraId="442145C5"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6D43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Women</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86AF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Social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B907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21B2A"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3.68</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916B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9390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54.2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CC2F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69</w:t>
            </w:r>
          </w:p>
        </w:tc>
      </w:tr>
      <w:tr w:rsidR="003340A6" w:rsidRPr="007B2C08" w14:paraId="728BD38E"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E5E0C"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Touching_Avatar</w:t>
            </w:r>
            <w:proofErr w:type="spellEnd"/>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AD723"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Area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C3F51"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Mean</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5EBF3"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SE</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9CE33" w14:textId="77777777" w:rsidR="003340A6" w:rsidRPr="007B2C08" w:rsidRDefault="003340A6" w:rsidP="00307EEC">
            <w:pPr>
              <w:jc w:val="center"/>
              <w:rPr>
                <w:rFonts w:ascii="Consolas" w:hAnsi="Consolas" w:cs="Calibri"/>
                <w:b/>
                <w:bCs/>
                <w:color w:val="000000"/>
                <w:sz w:val="22"/>
                <w:szCs w:val="22"/>
              </w:rPr>
            </w:pPr>
            <w:proofErr w:type="spellStart"/>
            <w:r w:rsidRPr="007B2C08">
              <w:rPr>
                <w:rFonts w:ascii="Consolas" w:hAnsi="Consolas" w:cs="Calibri"/>
                <w:b/>
                <w:bCs/>
                <w:color w:val="000000"/>
                <w:sz w:val="22"/>
                <w:szCs w:val="22"/>
              </w:rPr>
              <w:t>df</w:t>
            </w:r>
            <w:proofErr w:type="spellEnd"/>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85D5C"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lower.CL</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25C4D" w14:textId="77777777" w:rsidR="003340A6" w:rsidRPr="007B2C08" w:rsidRDefault="003340A6" w:rsidP="00307EEC">
            <w:pPr>
              <w:jc w:val="center"/>
              <w:rPr>
                <w:rFonts w:ascii="Consolas" w:hAnsi="Consolas" w:cs="Calibri"/>
                <w:b/>
                <w:bCs/>
                <w:color w:val="000000"/>
                <w:sz w:val="22"/>
                <w:szCs w:val="22"/>
              </w:rPr>
            </w:pPr>
            <w:r w:rsidRPr="007B2C08">
              <w:rPr>
                <w:rFonts w:ascii="Consolas" w:hAnsi="Consolas" w:cs="Calibri"/>
                <w:b/>
                <w:bCs/>
                <w:color w:val="000000"/>
                <w:sz w:val="22"/>
                <w:szCs w:val="22"/>
              </w:rPr>
              <w:t>upper.CL</w:t>
            </w:r>
          </w:p>
        </w:tc>
      </w:tr>
      <w:tr w:rsidR="003340A6" w:rsidRPr="007B2C08" w14:paraId="6FC3BB70"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FE9C4"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Female</w:t>
            </w:r>
            <w:proofErr w:type="spellEnd"/>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F5B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Intimate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A74D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297D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2.26</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793E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2EB3A"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27.5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6DAC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36.5</w:t>
            </w:r>
          </w:p>
        </w:tc>
      </w:tr>
      <w:tr w:rsidR="003340A6" w:rsidRPr="007B2C08" w14:paraId="3E894B91"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AABE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Male</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18C4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Intimate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EF44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25.1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D3C8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2.26</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6E10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2A96C"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20.5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A67B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29.6</w:t>
            </w:r>
          </w:p>
        </w:tc>
      </w:tr>
      <w:tr w:rsidR="003340A6" w:rsidRPr="007B2C08" w14:paraId="565E4F2D"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4D816"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Female</w:t>
            </w:r>
            <w:proofErr w:type="spellEnd"/>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2A434"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Neutral</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21B0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4E2D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2.59</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E59F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58.5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F5EF5"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41.8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AB63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52.2</w:t>
            </w:r>
          </w:p>
        </w:tc>
      </w:tr>
      <w:tr w:rsidR="003340A6" w:rsidRPr="007B2C08" w14:paraId="694C18D2"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0455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Male</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10C33"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Neutral</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DC21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47.9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BC3B9"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2.59</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0624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58.5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62D7A"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42.8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BA7A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53.1</w:t>
            </w:r>
          </w:p>
        </w:tc>
      </w:tr>
      <w:tr w:rsidR="003340A6" w:rsidRPr="007B2C08" w14:paraId="1EDA27E4"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117FE" w14:textId="77777777" w:rsidR="003340A6" w:rsidRPr="007B2C08" w:rsidRDefault="003340A6" w:rsidP="00307EEC">
            <w:pPr>
              <w:jc w:val="center"/>
              <w:rPr>
                <w:rFonts w:ascii="Consolas" w:hAnsi="Consolas" w:cs="Calibri"/>
                <w:color w:val="000000"/>
                <w:sz w:val="22"/>
                <w:szCs w:val="22"/>
              </w:rPr>
            </w:pPr>
            <w:proofErr w:type="spellStart"/>
            <w:r w:rsidRPr="007B2C08">
              <w:rPr>
                <w:rFonts w:ascii="Consolas" w:hAnsi="Consolas" w:cs="Calibri"/>
                <w:color w:val="000000"/>
                <w:sz w:val="22"/>
                <w:szCs w:val="22"/>
              </w:rPr>
              <w:t>Female</w:t>
            </w:r>
            <w:proofErr w:type="spellEnd"/>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22DBC"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Social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1638E"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52BC2"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2.76</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C7DE8"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6EB40"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55.5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BB20B"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66.5</w:t>
            </w:r>
          </w:p>
        </w:tc>
      </w:tr>
      <w:tr w:rsidR="003340A6" w:rsidRPr="007B2C08" w14:paraId="64824D44" w14:textId="77777777" w:rsidTr="00307EEC">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90BC7"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Male</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5A2BD"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Social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11783"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FB0D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2.76</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F0C8F"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56.4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17A21"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50.8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715F6" w14:textId="77777777" w:rsidR="003340A6" w:rsidRPr="007B2C08" w:rsidRDefault="003340A6" w:rsidP="00307EEC">
            <w:pPr>
              <w:jc w:val="center"/>
              <w:rPr>
                <w:rFonts w:ascii="Consolas" w:hAnsi="Consolas" w:cs="Calibri"/>
                <w:color w:val="000000"/>
                <w:sz w:val="22"/>
                <w:szCs w:val="22"/>
              </w:rPr>
            </w:pPr>
            <w:r w:rsidRPr="007B2C08">
              <w:rPr>
                <w:rFonts w:ascii="Consolas" w:hAnsi="Consolas" w:cs="Calibri"/>
                <w:color w:val="000000"/>
                <w:sz w:val="22"/>
                <w:szCs w:val="22"/>
              </w:rPr>
              <w:t>61.9</w:t>
            </w:r>
          </w:p>
        </w:tc>
      </w:tr>
    </w:tbl>
    <w:p w14:paraId="75DB0DCE"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Table S3. </w:t>
      </w:r>
      <w:r w:rsidRPr="007B2C08">
        <w:rPr>
          <w:rFonts w:ascii="Arial" w:eastAsia="Arial" w:hAnsi="Arial" w:cs="Arial"/>
          <w:bCs/>
          <w:sz w:val="20"/>
          <w:szCs w:val="20"/>
          <w:lang w:val="en-US"/>
        </w:rPr>
        <w:t xml:space="preserve">Study 1 (Heterosexual men and women): </w:t>
      </w:r>
      <w:r w:rsidRPr="007B2C08">
        <w:rPr>
          <w:rFonts w:ascii="Arial" w:eastAsia="Arial" w:hAnsi="Arial" w:cs="Arial"/>
          <w:bCs/>
          <w:sz w:val="20"/>
          <w:szCs w:val="20"/>
          <w:lang w:val="en-GB"/>
        </w:rPr>
        <w:t xml:space="preserve">means, SE, df, upper and lower CL for: the interactions </w:t>
      </w:r>
      <w:proofErr w:type="spellStart"/>
      <w:proofErr w:type="gramStart"/>
      <w:r w:rsidRPr="007B2C08">
        <w:rPr>
          <w:rFonts w:ascii="Arial" w:eastAsia="Arial" w:hAnsi="Arial" w:cs="Arial"/>
          <w:bCs/>
          <w:sz w:val="20"/>
          <w:szCs w:val="20"/>
          <w:lang w:val="en-GB"/>
        </w:rPr>
        <w:t>Gender:TouchingAvatar</w:t>
      </w:r>
      <w:proofErr w:type="spellEnd"/>
      <w:proofErr w:type="gramEnd"/>
      <w:r w:rsidRPr="007B2C08">
        <w:rPr>
          <w:rFonts w:ascii="Arial" w:eastAsia="Arial" w:hAnsi="Arial" w:cs="Arial"/>
          <w:bCs/>
          <w:sz w:val="20"/>
          <w:szCs w:val="20"/>
          <w:lang w:val="en-GB"/>
        </w:rPr>
        <w:t xml:space="preserve">, </w:t>
      </w:r>
      <w:proofErr w:type="spellStart"/>
      <w:r w:rsidRPr="007B2C08">
        <w:rPr>
          <w:rFonts w:ascii="Arial" w:eastAsia="Arial" w:hAnsi="Arial" w:cs="Arial"/>
          <w:bCs/>
          <w:sz w:val="20"/>
          <w:szCs w:val="20"/>
          <w:lang w:val="en-GB"/>
        </w:rPr>
        <w:t>Gender:Area</w:t>
      </w:r>
      <w:proofErr w:type="spellEnd"/>
      <w:r w:rsidRPr="007B2C08">
        <w:rPr>
          <w:rFonts w:ascii="Arial" w:eastAsia="Arial" w:hAnsi="Arial" w:cs="Arial"/>
          <w:bCs/>
          <w:sz w:val="20"/>
          <w:szCs w:val="20"/>
          <w:lang w:val="en-GB"/>
        </w:rPr>
        <w:t xml:space="preserve"> and </w:t>
      </w:r>
      <w:proofErr w:type="spellStart"/>
      <w:r w:rsidRPr="007B2C08">
        <w:rPr>
          <w:rFonts w:ascii="Arial" w:eastAsia="Arial" w:hAnsi="Arial" w:cs="Arial"/>
          <w:bCs/>
          <w:sz w:val="20"/>
          <w:szCs w:val="20"/>
          <w:lang w:val="en-GB"/>
        </w:rPr>
        <w:t>TouchingAvatar:Area</w:t>
      </w:r>
      <w:proofErr w:type="spellEnd"/>
      <w:r w:rsidRPr="007B2C08">
        <w:rPr>
          <w:rFonts w:ascii="Arial" w:eastAsia="Arial" w:hAnsi="Arial" w:cs="Arial"/>
          <w:bCs/>
          <w:sz w:val="20"/>
          <w:szCs w:val="20"/>
          <w:lang w:val="en-GB"/>
        </w:rPr>
        <w:t xml:space="preserve"> found in the analysis of the Appropriateness ratings.</w:t>
      </w:r>
    </w:p>
    <w:p w14:paraId="6FAD8B73"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Erogeneity</w:t>
      </w:r>
    </w:p>
    <w:p w14:paraId="6FCB9F1B"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In the table below, we show the estimated marginal means for the significant three-level interaction found in the analysis of the Erogeneity ratings.</w:t>
      </w:r>
    </w:p>
    <w:tbl>
      <w:tblPr>
        <w:tblStyle w:val="Grigliatabella"/>
        <w:tblW w:w="9493" w:type="dxa"/>
        <w:tblLook w:val="04A0" w:firstRow="1" w:lastRow="0" w:firstColumn="1" w:lastColumn="0" w:noHBand="0" w:noVBand="1"/>
      </w:tblPr>
      <w:tblGrid>
        <w:gridCol w:w="2031"/>
        <w:gridCol w:w="1184"/>
        <w:gridCol w:w="1175"/>
        <w:gridCol w:w="708"/>
        <w:gridCol w:w="914"/>
        <w:gridCol w:w="914"/>
        <w:gridCol w:w="1184"/>
        <w:gridCol w:w="1383"/>
      </w:tblGrid>
      <w:tr w:rsidR="003340A6" w:rsidRPr="00E711DA" w14:paraId="2FCBAB91" w14:textId="77777777" w:rsidTr="00307EEC">
        <w:trPr>
          <w:trHeight w:val="528"/>
        </w:trPr>
        <w:tc>
          <w:tcPr>
            <w:tcW w:w="9493" w:type="dxa"/>
            <w:gridSpan w:val="8"/>
          </w:tcPr>
          <w:p w14:paraId="71A3B109" w14:textId="77777777" w:rsidR="003340A6" w:rsidRPr="007B2C08" w:rsidRDefault="003340A6" w:rsidP="00307EEC">
            <w:pPr>
              <w:jc w:val="center"/>
              <w:rPr>
                <w:rFonts w:ascii="Consolas" w:hAnsi="Consolas"/>
                <w:b/>
                <w:bCs/>
                <w:sz w:val="22"/>
                <w:szCs w:val="22"/>
                <w:lang w:val="en-US"/>
              </w:rPr>
            </w:pPr>
            <w:r w:rsidRPr="007B2C08">
              <w:rPr>
                <w:rFonts w:ascii="Consolas" w:hAnsi="Consolas"/>
                <w:b/>
                <w:bCs/>
                <w:sz w:val="22"/>
                <w:szCs w:val="22"/>
                <w:lang w:val="en-US"/>
              </w:rPr>
              <w:t xml:space="preserve">Study </w:t>
            </w:r>
            <w:proofErr w:type="gramStart"/>
            <w:r w:rsidRPr="007B2C08">
              <w:rPr>
                <w:rFonts w:ascii="Consolas" w:hAnsi="Consolas"/>
                <w:b/>
                <w:bCs/>
                <w:sz w:val="22"/>
                <w:szCs w:val="22"/>
                <w:lang w:val="en-US"/>
              </w:rPr>
              <w:t>1 :</w:t>
            </w:r>
            <w:proofErr w:type="gramEnd"/>
            <w:r w:rsidRPr="007B2C08">
              <w:rPr>
                <w:rFonts w:ascii="Consolas" w:hAnsi="Consolas"/>
                <w:b/>
                <w:bCs/>
                <w:sz w:val="22"/>
                <w:szCs w:val="22"/>
                <w:lang w:val="en-US"/>
              </w:rPr>
              <w:t xml:space="preserve"> Heterosexual Men and Women</w:t>
            </w:r>
          </w:p>
        </w:tc>
      </w:tr>
      <w:tr w:rsidR="003340A6" w:rsidRPr="007B2C08" w14:paraId="0118ABE3" w14:textId="77777777" w:rsidTr="00307EEC">
        <w:trPr>
          <w:trHeight w:val="528"/>
        </w:trPr>
        <w:tc>
          <w:tcPr>
            <w:tcW w:w="2031" w:type="dxa"/>
            <w:hideMark/>
          </w:tcPr>
          <w:p w14:paraId="3381B8E9"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Touching_Avatar</w:t>
            </w:r>
            <w:proofErr w:type="spellEnd"/>
            <w:r w:rsidRPr="007B2C08">
              <w:rPr>
                <w:rFonts w:ascii="Consolas" w:hAnsi="Consolas"/>
                <w:b/>
                <w:bCs/>
                <w:sz w:val="22"/>
                <w:szCs w:val="22"/>
              </w:rPr>
              <w:t xml:space="preserve"> </w:t>
            </w:r>
          </w:p>
        </w:tc>
        <w:tc>
          <w:tcPr>
            <w:tcW w:w="1184" w:type="dxa"/>
            <w:hideMark/>
          </w:tcPr>
          <w:p w14:paraId="129F9751"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Area   </w:t>
            </w:r>
          </w:p>
        </w:tc>
        <w:tc>
          <w:tcPr>
            <w:tcW w:w="1175" w:type="dxa"/>
            <w:hideMark/>
          </w:tcPr>
          <w:p w14:paraId="0F7CBBA5"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Gender</w:t>
            </w:r>
          </w:p>
        </w:tc>
        <w:tc>
          <w:tcPr>
            <w:tcW w:w="708" w:type="dxa"/>
            <w:hideMark/>
          </w:tcPr>
          <w:p w14:paraId="3F376BC7"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mean</w:t>
            </w:r>
            <w:proofErr w:type="spellEnd"/>
            <w:r w:rsidRPr="007B2C08">
              <w:rPr>
                <w:rFonts w:ascii="Consolas" w:hAnsi="Consolas"/>
                <w:b/>
                <w:bCs/>
                <w:sz w:val="22"/>
                <w:szCs w:val="22"/>
              </w:rPr>
              <w:t xml:space="preserve"> </w:t>
            </w:r>
          </w:p>
        </w:tc>
        <w:tc>
          <w:tcPr>
            <w:tcW w:w="914" w:type="dxa"/>
            <w:hideMark/>
          </w:tcPr>
          <w:p w14:paraId="4C2E8C08"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SE   </w:t>
            </w:r>
          </w:p>
        </w:tc>
        <w:tc>
          <w:tcPr>
            <w:tcW w:w="914" w:type="dxa"/>
            <w:hideMark/>
          </w:tcPr>
          <w:p w14:paraId="30BEE779"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df</w:t>
            </w:r>
            <w:proofErr w:type="spellEnd"/>
            <w:r w:rsidRPr="007B2C08">
              <w:rPr>
                <w:rFonts w:ascii="Consolas" w:hAnsi="Consolas"/>
                <w:b/>
                <w:bCs/>
                <w:sz w:val="22"/>
                <w:szCs w:val="22"/>
              </w:rPr>
              <w:t xml:space="preserve"> </w:t>
            </w:r>
          </w:p>
        </w:tc>
        <w:tc>
          <w:tcPr>
            <w:tcW w:w="1184" w:type="dxa"/>
            <w:hideMark/>
          </w:tcPr>
          <w:p w14:paraId="26C2DB42"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lower.CL</w:t>
            </w:r>
          </w:p>
        </w:tc>
        <w:tc>
          <w:tcPr>
            <w:tcW w:w="1383" w:type="dxa"/>
            <w:hideMark/>
          </w:tcPr>
          <w:p w14:paraId="1C6245B3"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upper.CL</w:t>
            </w:r>
          </w:p>
        </w:tc>
      </w:tr>
      <w:tr w:rsidR="003340A6" w:rsidRPr="007B2C08" w14:paraId="1DCBA2BE" w14:textId="77777777" w:rsidTr="00307EEC">
        <w:trPr>
          <w:trHeight w:val="276"/>
        </w:trPr>
        <w:tc>
          <w:tcPr>
            <w:tcW w:w="2031" w:type="dxa"/>
            <w:hideMark/>
          </w:tcPr>
          <w:p w14:paraId="2A86DE5C"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130D406C" w14:textId="77777777" w:rsidR="003340A6" w:rsidRPr="007B2C08" w:rsidRDefault="003340A6" w:rsidP="00307EEC">
            <w:pPr>
              <w:rPr>
                <w:rFonts w:ascii="Consolas" w:hAnsi="Consolas"/>
                <w:sz w:val="22"/>
                <w:szCs w:val="22"/>
              </w:rPr>
            </w:pPr>
            <w:r w:rsidRPr="007B2C08">
              <w:rPr>
                <w:rFonts w:ascii="Consolas" w:hAnsi="Consolas"/>
                <w:sz w:val="22"/>
                <w:szCs w:val="22"/>
              </w:rPr>
              <w:t>Intimate</w:t>
            </w:r>
          </w:p>
        </w:tc>
        <w:tc>
          <w:tcPr>
            <w:tcW w:w="1175" w:type="dxa"/>
            <w:hideMark/>
          </w:tcPr>
          <w:p w14:paraId="7E6D3BC5"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3F9AF688" w14:textId="77777777" w:rsidR="003340A6" w:rsidRPr="007B2C08" w:rsidRDefault="003340A6" w:rsidP="00307EEC">
            <w:pPr>
              <w:rPr>
                <w:rFonts w:ascii="Consolas" w:hAnsi="Consolas"/>
                <w:sz w:val="22"/>
                <w:szCs w:val="22"/>
              </w:rPr>
            </w:pPr>
            <w:r w:rsidRPr="007B2C08">
              <w:rPr>
                <w:rFonts w:ascii="Consolas" w:hAnsi="Consolas"/>
                <w:sz w:val="22"/>
                <w:szCs w:val="22"/>
              </w:rPr>
              <w:t>54.1</w:t>
            </w:r>
          </w:p>
        </w:tc>
        <w:tc>
          <w:tcPr>
            <w:tcW w:w="914" w:type="dxa"/>
            <w:hideMark/>
          </w:tcPr>
          <w:p w14:paraId="36F08850" w14:textId="77777777" w:rsidR="003340A6" w:rsidRPr="007B2C08" w:rsidRDefault="003340A6" w:rsidP="00307EEC">
            <w:pPr>
              <w:rPr>
                <w:rFonts w:ascii="Consolas" w:hAnsi="Consolas"/>
                <w:sz w:val="22"/>
                <w:szCs w:val="22"/>
              </w:rPr>
            </w:pPr>
            <w:r w:rsidRPr="007B2C08">
              <w:rPr>
                <w:rFonts w:ascii="Consolas" w:hAnsi="Consolas"/>
                <w:sz w:val="22"/>
                <w:szCs w:val="22"/>
              </w:rPr>
              <w:t>4.92</w:t>
            </w:r>
          </w:p>
        </w:tc>
        <w:tc>
          <w:tcPr>
            <w:tcW w:w="914" w:type="dxa"/>
            <w:hideMark/>
          </w:tcPr>
          <w:p w14:paraId="44AA34C9" w14:textId="77777777" w:rsidR="003340A6" w:rsidRPr="007B2C08" w:rsidRDefault="003340A6" w:rsidP="00307EEC">
            <w:pPr>
              <w:rPr>
                <w:rFonts w:ascii="Consolas" w:hAnsi="Consolas"/>
                <w:sz w:val="22"/>
                <w:szCs w:val="22"/>
              </w:rPr>
            </w:pPr>
            <w:r w:rsidRPr="007B2C08">
              <w:rPr>
                <w:rFonts w:ascii="Consolas" w:hAnsi="Consolas"/>
                <w:sz w:val="22"/>
                <w:szCs w:val="22"/>
              </w:rPr>
              <w:t>48.4</w:t>
            </w:r>
          </w:p>
        </w:tc>
        <w:tc>
          <w:tcPr>
            <w:tcW w:w="1184" w:type="dxa"/>
            <w:hideMark/>
          </w:tcPr>
          <w:p w14:paraId="50B7E70C" w14:textId="77777777" w:rsidR="003340A6" w:rsidRPr="007B2C08" w:rsidRDefault="003340A6" w:rsidP="00307EEC">
            <w:pPr>
              <w:rPr>
                <w:rFonts w:ascii="Consolas" w:hAnsi="Consolas"/>
                <w:sz w:val="22"/>
                <w:szCs w:val="22"/>
              </w:rPr>
            </w:pPr>
            <w:r w:rsidRPr="007B2C08">
              <w:rPr>
                <w:rFonts w:ascii="Consolas" w:hAnsi="Consolas"/>
                <w:sz w:val="22"/>
                <w:szCs w:val="22"/>
              </w:rPr>
              <w:t>44.19</w:t>
            </w:r>
          </w:p>
        </w:tc>
        <w:tc>
          <w:tcPr>
            <w:tcW w:w="1383" w:type="dxa"/>
            <w:hideMark/>
          </w:tcPr>
          <w:p w14:paraId="3A27A402" w14:textId="77777777" w:rsidR="003340A6" w:rsidRPr="007B2C08" w:rsidRDefault="003340A6" w:rsidP="00307EEC">
            <w:pPr>
              <w:rPr>
                <w:rFonts w:ascii="Consolas" w:hAnsi="Consolas"/>
                <w:sz w:val="22"/>
                <w:szCs w:val="22"/>
              </w:rPr>
            </w:pPr>
            <w:r w:rsidRPr="007B2C08">
              <w:rPr>
                <w:rFonts w:ascii="Consolas" w:hAnsi="Consolas"/>
                <w:sz w:val="22"/>
                <w:szCs w:val="22"/>
              </w:rPr>
              <w:t>64</w:t>
            </w:r>
          </w:p>
        </w:tc>
      </w:tr>
      <w:tr w:rsidR="003340A6" w:rsidRPr="007B2C08" w14:paraId="6051865F" w14:textId="77777777" w:rsidTr="00307EEC">
        <w:trPr>
          <w:trHeight w:val="276"/>
        </w:trPr>
        <w:tc>
          <w:tcPr>
            <w:tcW w:w="2031" w:type="dxa"/>
            <w:hideMark/>
          </w:tcPr>
          <w:p w14:paraId="282F077A"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2F3E8C7E" w14:textId="77777777" w:rsidR="003340A6" w:rsidRPr="007B2C08" w:rsidRDefault="003340A6" w:rsidP="00307EEC">
            <w:pPr>
              <w:rPr>
                <w:rFonts w:ascii="Consolas" w:hAnsi="Consolas"/>
                <w:sz w:val="22"/>
                <w:szCs w:val="22"/>
              </w:rPr>
            </w:pPr>
            <w:r w:rsidRPr="007B2C08">
              <w:rPr>
                <w:rFonts w:ascii="Consolas" w:hAnsi="Consolas"/>
                <w:sz w:val="22"/>
                <w:szCs w:val="22"/>
              </w:rPr>
              <w:t>Intimate</w:t>
            </w:r>
          </w:p>
        </w:tc>
        <w:tc>
          <w:tcPr>
            <w:tcW w:w="1175" w:type="dxa"/>
            <w:hideMark/>
          </w:tcPr>
          <w:p w14:paraId="0DA087F5"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628C6EBC" w14:textId="77777777" w:rsidR="003340A6" w:rsidRPr="007B2C08" w:rsidRDefault="003340A6" w:rsidP="00307EEC">
            <w:pPr>
              <w:rPr>
                <w:rFonts w:ascii="Consolas" w:hAnsi="Consolas"/>
                <w:sz w:val="22"/>
                <w:szCs w:val="22"/>
              </w:rPr>
            </w:pPr>
            <w:r w:rsidRPr="007B2C08">
              <w:rPr>
                <w:rFonts w:ascii="Consolas" w:hAnsi="Consolas"/>
                <w:sz w:val="22"/>
                <w:szCs w:val="22"/>
              </w:rPr>
              <w:t>25.3</w:t>
            </w:r>
          </w:p>
        </w:tc>
        <w:tc>
          <w:tcPr>
            <w:tcW w:w="914" w:type="dxa"/>
            <w:hideMark/>
          </w:tcPr>
          <w:p w14:paraId="40810CFF" w14:textId="77777777" w:rsidR="003340A6" w:rsidRPr="007B2C08" w:rsidRDefault="003340A6" w:rsidP="00307EEC">
            <w:pPr>
              <w:rPr>
                <w:rFonts w:ascii="Consolas" w:hAnsi="Consolas"/>
                <w:sz w:val="22"/>
                <w:szCs w:val="22"/>
              </w:rPr>
            </w:pPr>
            <w:r w:rsidRPr="007B2C08">
              <w:rPr>
                <w:rFonts w:ascii="Consolas" w:hAnsi="Consolas"/>
                <w:sz w:val="22"/>
                <w:szCs w:val="22"/>
              </w:rPr>
              <w:t>4.92</w:t>
            </w:r>
          </w:p>
        </w:tc>
        <w:tc>
          <w:tcPr>
            <w:tcW w:w="914" w:type="dxa"/>
            <w:hideMark/>
          </w:tcPr>
          <w:p w14:paraId="31DC5F4A" w14:textId="77777777" w:rsidR="003340A6" w:rsidRPr="007B2C08" w:rsidRDefault="003340A6" w:rsidP="00307EEC">
            <w:pPr>
              <w:rPr>
                <w:rFonts w:ascii="Consolas" w:hAnsi="Consolas"/>
                <w:sz w:val="22"/>
                <w:szCs w:val="22"/>
              </w:rPr>
            </w:pPr>
            <w:r w:rsidRPr="007B2C08">
              <w:rPr>
                <w:rFonts w:ascii="Consolas" w:hAnsi="Consolas"/>
                <w:sz w:val="22"/>
                <w:szCs w:val="22"/>
              </w:rPr>
              <w:t>48.4</w:t>
            </w:r>
          </w:p>
        </w:tc>
        <w:tc>
          <w:tcPr>
            <w:tcW w:w="1184" w:type="dxa"/>
            <w:hideMark/>
          </w:tcPr>
          <w:p w14:paraId="6E406CC0" w14:textId="77777777" w:rsidR="003340A6" w:rsidRPr="007B2C08" w:rsidRDefault="003340A6" w:rsidP="00307EEC">
            <w:pPr>
              <w:rPr>
                <w:rFonts w:ascii="Consolas" w:hAnsi="Consolas"/>
                <w:sz w:val="22"/>
                <w:szCs w:val="22"/>
              </w:rPr>
            </w:pPr>
            <w:r w:rsidRPr="007B2C08">
              <w:rPr>
                <w:rFonts w:ascii="Consolas" w:hAnsi="Consolas"/>
                <w:sz w:val="22"/>
                <w:szCs w:val="22"/>
              </w:rPr>
              <w:t>15.4</w:t>
            </w:r>
          </w:p>
        </w:tc>
        <w:tc>
          <w:tcPr>
            <w:tcW w:w="1383" w:type="dxa"/>
            <w:hideMark/>
          </w:tcPr>
          <w:p w14:paraId="3898FDE8" w14:textId="77777777" w:rsidR="003340A6" w:rsidRPr="007B2C08" w:rsidRDefault="003340A6" w:rsidP="00307EEC">
            <w:pPr>
              <w:rPr>
                <w:rFonts w:ascii="Consolas" w:hAnsi="Consolas"/>
                <w:sz w:val="22"/>
                <w:szCs w:val="22"/>
              </w:rPr>
            </w:pPr>
            <w:r w:rsidRPr="007B2C08">
              <w:rPr>
                <w:rFonts w:ascii="Consolas" w:hAnsi="Consolas"/>
                <w:sz w:val="22"/>
                <w:szCs w:val="22"/>
              </w:rPr>
              <w:t>35.2</w:t>
            </w:r>
          </w:p>
        </w:tc>
      </w:tr>
      <w:tr w:rsidR="003340A6" w:rsidRPr="007B2C08" w14:paraId="4426BA0F" w14:textId="77777777" w:rsidTr="00307EEC">
        <w:trPr>
          <w:trHeight w:val="276"/>
        </w:trPr>
        <w:tc>
          <w:tcPr>
            <w:tcW w:w="2031" w:type="dxa"/>
            <w:hideMark/>
          </w:tcPr>
          <w:p w14:paraId="329CC33A"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42FA644F"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Neutral</w:t>
            </w:r>
            <w:proofErr w:type="spellEnd"/>
          </w:p>
        </w:tc>
        <w:tc>
          <w:tcPr>
            <w:tcW w:w="1175" w:type="dxa"/>
            <w:hideMark/>
          </w:tcPr>
          <w:p w14:paraId="1AE6F52E"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2958AE51" w14:textId="77777777" w:rsidR="003340A6" w:rsidRPr="007B2C08" w:rsidRDefault="003340A6" w:rsidP="00307EEC">
            <w:pPr>
              <w:rPr>
                <w:rFonts w:ascii="Consolas" w:hAnsi="Consolas"/>
                <w:sz w:val="22"/>
                <w:szCs w:val="22"/>
              </w:rPr>
            </w:pPr>
            <w:r w:rsidRPr="007B2C08">
              <w:rPr>
                <w:rFonts w:ascii="Consolas" w:hAnsi="Consolas"/>
                <w:sz w:val="22"/>
                <w:szCs w:val="22"/>
              </w:rPr>
              <w:t>35.9</w:t>
            </w:r>
          </w:p>
        </w:tc>
        <w:tc>
          <w:tcPr>
            <w:tcW w:w="914" w:type="dxa"/>
            <w:hideMark/>
          </w:tcPr>
          <w:p w14:paraId="4A2433A4" w14:textId="77777777" w:rsidR="003340A6" w:rsidRPr="007B2C08" w:rsidRDefault="003340A6" w:rsidP="00307EEC">
            <w:pPr>
              <w:rPr>
                <w:rFonts w:ascii="Consolas" w:hAnsi="Consolas"/>
                <w:sz w:val="22"/>
                <w:szCs w:val="22"/>
              </w:rPr>
            </w:pPr>
            <w:r w:rsidRPr="007B2C08">
              <w:rPr>
                <w:rFonts w:ascii="Consolas" w:hAnsi="Consolas"/>
                <w:sz w:val="22"/>
                <w:szCs w:val="22"/>
              </w:rPr>
              <w:t>4.12</w:t>
            </w:r>
          </w:p>
        </w:tc>
        <w:tc>
          <w:tcPr>
            <w:tcW w:w="914" w:type="dxa"/>
            <w:hideMark/>
          </w:tcPr>
          <w:p w14:paraId="69DDE8BA" w14:textId="77777777" w:rsidR="003340A6" w:rsidRPr="007B2C08" w:rsidRDefault="003340A6" w:rsidP="00307EEC">
            <w:pPr>
              <w:rPr>
                <w:rFonts w:ascii="Consolas" w:hAnsi="Consolas"/>
                <w:sz w:val="22"/>
                <w:szCs w:val="22"/>
              </w:rPr>
            </w:pPr>
            <w:r w:rsidRPr="007B2C08">
              <w:rPr>
                <w:rFonts w:ascii="Consolas" w:hAnsi="Consolas"/>
                <w:sz w:val="22"/>
                <w:szCs w:val="22"/>
              </w:rPr>
              <w:t>54</w:t>
            </w:r>
          </w:p>
        </w:tc>
        <w:tc>
          <w:tcPr>
            <w:tcW w:w="1184" w:type="dxa"/>
            <w:hideMark/>
          </w:tcPr>
          <w:p w14:paraId="013612B9" w14:textId="77777777" w:rsidR="003340A6" w:rsidRPr="007B2C08" w:rsidRDefault="003340A6" w:rsidP="00307EEC">
            <w:pPr>
              <w:rPr>
                <w:rFonts w:ascii="Consolas" w:hAnsi="Consolas"/>
                <w:sz w:val="22"/>
                <w:szCs w:val="22"/>
              </w:rPr>
            </w:pPr>
            <w:r w:rsidRPr="007B2C08">
              <w:rPr>
                <w:rFonts w:ascii="Consolas" w:hAnsi="Consolas"/>
                <w:sz w:val="22"/>
                <w:szCs w:val="22"/>
              </w:rPr>
              <w:t>27.64</w:t>
            </w:r>
          </w:p>
        </w:tc>
        <w:tc>
          <w:tcPr>
            <w:tcW w:w="1383" w:type="dxa"/>
            <w:hideMark/>
          </w:tcPr>
          <w:p w14:paraId="1278ECF2" w14:textId="77777777" w:rsidR="003340A6" w:rsidRPr="007B2C08" w:rsidRDefault="003340A6" w:rsidP="00307EEC">
            <w:pPr>
              <w:rPr>
                <w:rFonts w:ascii="Consolas" w:hAnsi="Consolas"/>
                <w:sz w:val="22"/>
                <w:szCs w:val="22"/>
              </w:rPr>
            </w:pPr>
            <w:r w:rsidRPr="007B2C08">
              <w:rPr>
                <w:rFonts w:ascii="Consolas" w:hAnsi="Consolas"/>
                <w:sz w:val="22"/>
                <w:szCs w:val="22"/>
              </w:rPr>
              <w:t>44.2</w:t>
            </w:r>
          </w:p>
        </w:tc>
      </w:tr>
      <w:tr w:rsidR="003340A6" w:rsidRPr="007B2C08" w14:paraId="6C79033E" w14:textId="77777777" w:rsidTr="00307EEC">
        <w:trPr>
          <w:trHeight w:val="276"/>
        </w:trPr>
        <w:tc>
          <w:tcPr>
            <w:tcW w:w="2031" w:type="dxa"/>
            <w:hideMark/>
          </w:tcPr>
          <w:p w14:paraId="1CBCB4FE"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0E7846D9"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Neutral</w:t>
            </w:r>
            <w:proofErr w:type="spellEnd"/>
          </w:p>
        </w:tc>
        <w:tc>
          <w:tcPr>
            <w:tcW w:w="1175" w:type="dxa"/>
            <w:hideMark/>
          </w:tcPr>
          <w:p w14:paraId="3742ACC1"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13EA2B41" w14:textId="77777777" w:rsidR="003340A6" w:rsidRPr="007B2C08" w:rsidRDefault="003340A6" w:rsidP="00307EEC">
            <w:pPr>
              <w:rPr>
                <w:rFonts w:ascii="Consolas" w:hAnsi="Consolas"/>
                <w:sz w:val="22"/>
                <w:szCs w:val="22"/>
              </w:rPr>
            </w:pPr>
            <w:r w:rsidRPr="007B2C08">
              <w:rPr>
                <w:rFonts w:ascii="Consolas" w:hAnsi="Consolas"/>
                <w:sz w:val="22"/>
                <w:szCs w:val="22"/>
              </w:rPr>
              <w:t>17.5</w:t>
            </w:r>
          </w:p>
        </w:tc>
        <w:tc>
          <w:tcPr>
            <w:tcW w:w="914" w:type="dxa"/>
            <w:hideMark/>
          </w:tcPr>
          <w:p w14:paraId="198A0680" w14:textId="77777777" w:rsidR="003340A6" w:rsidRPr="007B2C08" w:rsidRDefault="003340A6" w:rsidP="00307EEC">
            <w:pPr>
              <w:rPr>
                <w:rFonts w:ascii="Consolas" w:hAnsi="Consolas"/>
                <w:sz w:val="22"/>
                <w:szCs w:val="22"/>
              </w:rPr>
            </w:pPr>
            <w:r w:rsidRPr="007B2C08">
              <w:rPr>
                <w:rFonts w:ascii="Consolas" w:hAnsi="Consolas"/>
                <w:sz w:val="22"/>
                <w:szCs w:val="22"/>
              </w:rPr>
              <w:t>4.12</w:t>
            </w:r>
          </w:p>
        </w:tc>
        <w:tc>
          <w:tcPr>
            <w:tcW w:w="914" w:type="dxa"/>
            <w:hideMark/>
          </w:tcPr>
          <w:p w14:paraId="5F282494" w14:textId="77777777" w:rsidR="003340A6" w:rsidRPr="007B2C08" w:rsidRDefault="003340A6" w:rsidP="00307EEC">
            <w:pPr>
              <w:rPr>
                <w:rFonts w:ascii="Consolas" w:hAnsi="Consolas"/>
                <w:sz w:val="22"/>
                <w:szCs w:val="22"/>
              </w:rPr>
            </w:pPr>
            <w:r w:rsidRPr="007B2C08">
              <w:rPr>
                <w:rFonts w:ascii="Consolas" w:hAnsi="Consolas"/>
                <w:sz w:val="22"/>
                <w:szCs w:val="22"/>
              </w:rPr>
              <w:t>54</w:t>
            </w:r>
          </w:p>
        </w:tc>
        <w:tc>
          <w:tcPr>
            <w:tcW w:w="1184" w:type="dxa"/>
            <w:hideMark/>
          </w:tcPr>
          <w:p w14:paraId="221037EE" w14:textId="77777777" w:rsidR="003340A6" w:rsidRPr="007B2C08" w:rsidRDefault="003340A6" w:rsidP="00307EEC">
            <w:pPr>
              <w:rPr>
                <w:rFonts w:ascii="Consolas" w:hAnsi="Consolas"/>
                <w:sz w:val="22"/>
                <w:szCs w:val="22"/>
              </w:rPr>
            </w:pPr>
            <w:r w:rsidRPr="007B2C08">
              <w:rPr>
                <w:rFonts w:ascii="Consolas" w:hAnsi="Consolas"/>
                <w:sz w:val="22"/>
                <w:szCs w:val="22"/>
              </w:rPr>
              <w:t>9.27</w:t>
            </w:r>
          </w:p>
        </w:tc>
        <w:tc>
          <w:tcPr>
            <w:tcW w:w="1383" w:type="dxa"/>
            <w:hideMark/>
          </w:tcPr>
          <w:p w14:paraId="633E6A18" w14:textId="77777777" w:rsidR="003340A6" w:rsidRPr="007B2C08" w:rsidRDefault="003340A6" w:rsidP="00307EEC">
            <w:pPr>
              <w:rPr>
                <w:rFonts w:ascii="Consolas" w:hAnsi="Consolas"/>
                <w:sz w:val="22"/>
                <w:szCs w:val="22"/>
              </w:rPr>
            </w:pPr>
            <w:r w:rsidRPr="007B2C08">
              <w:rPr>
                <w:rFonts w:ascii="Consolas" w:hAnsi="Consolas"/>
                <w:sz w:val="22"/>
                <w:szCs w:val="22"/>
              </w:rPr>
              <w:t>25.8</w:t>
            </w:r>
          </w:p>
        </w:tc>
      </w:tr>
      <w:tr w:rsidR="003340A6" w:rsidRPr="007B2C08" w14:paraId="08AA9097" w14:textId="77777777" w:rsidTr="00307EEC">
        <w:trPr>
          <w:trHeight w:val="276"/>
        </w:trPr>
        <w:tc>
          <w:tcPr>
            <w:tcW w:w="2031" w:type="dxa"/>
            <w:hideMark/>
          </w:tcPr>
          <w:p w14:paraId="797E4A45"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7CF436DE" w14:textId="77777777" w:rsidR="003340A6" w:rsidRPr="007B2C08" w:rsidRDefault="003340A6" w:rsidP="00307EEC">
            <w:pPr>
              <w:rPr>
                <w:rFonts w:ascii="Consolas" w:hAnsi="Consolas"/>
                <w:sz w:val="22"/>
                <w:szCs w:val="22"/>
              </w:rPr>
            </w:pPr>
            <w:r w:rsidRPr="007B2C08">
              <w:rPr>
                <w:rFonts w:ascii="Consolas" w:hAnsi="Consolas"/>
                <w:sz w:val="22"/>
                <w:szCs w:val="22"/>
              </w:rPr>
              <w:t>Social</w:t>
            </w:r>
          </w:p>
        </w:tc>
        <w:tc>
          <w:tcPr>
            <w:tcW w:w="1175" w:type="dxa"/>
            <w:hideMark/>
          </w:tcPr>
          <w:p w14:paraId="3FE9E1F4"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0A8E187F" w14:textId="77777777" w:rsidR="003340A6" w:rsidRPr="007B2C08" w:rsidRDefault="003340A6" w:rsidP="00307EEC">
            <w:pPr>
              <w:rPr>
                <w:rFonts w:ascii="Consolas" w:hAnsi="Consolas"/>
                <w:sz w:val="22"/>
                <w:szCs w:val="22"/>
              </w:rPr>
            </w:pPr>
            <w:r w:rsidRPr="007B2C08">
              <w:rPr>
                <w:rFonts w:ascii="Consolas" w:hAnsi="Consolas"/>
                <w:sz w:val="22"/>
                <w:szCs w:val="22"/>
              </w:rPr>
              <w:t>22.7</w:t>
            </w:r>
          </w:p>
        </w:tc>
        <w:tc>
          <w:tcPr>
            <w:tcW w:w="914" w:type="dxa"/>
            <w:hideMark/>
          </w:tcPr>
          <w:p w14:paraId="084E8539" w14:textId="77777777" w:rsidR="003340A6" w:rsidRPr="007B2C08" w:rsidRDefault="003340A6" w:rsidP="00307EEC">
            <w:pPr>
              <w:rPr>
                <w:rFonts w:ascii="Consolas" w:hAnsi="Consolas"/>
                <w:sz w:val="22"/>
                <w:szCs w:val="22"/>
              </w:rPr>
            </w:pPr>
            <w:r w:rsidRPr="007B2C08">
              <w:rPr>
                <w:rFonts w:ascii="Consolas" w:hAnsi="Consolas"/>
                <w:sz w:val="22"/>
                <w:szCs w:val="22"/>
              </w:rPr>
              <w:t>3.78</w:t>
            </w:r>
          </w:p>
        </w:tc>
        <w:tc>
          <w:tcPr>
            <w:tcW w:w="914" w:type="dxa"/>
            <w:hideMark/>
          </w:tcPr>
          <w:p w14:paraId="4759A151" w14:textId="77777777" w:rsidR="003340A6" w:rsidRPr="007B2C08" w:rsidRDefault="003340A6" w:rsidP="00307EEC">
            <w:pPr>
              <w:rPr>
                <w:rFonts w:ascii="Consolas" w:hAnsi="Consolas"/>
                <w:sz w:val="22"/>
                <w:szCs w:val="22"/>
              </w:rPr>
            </w:pPr>
            <w:r w:rsidRPr="007B2C08">
              <w:rPr>
                <w:rFonts w:ascii="Consolas" w:hAnsi="Consolas"/>
                <w:sz w:val="22"/>
                <w:szCs w:val="22"/>
              </w:rPr>
              <w:t>56.2</w:t>
            </w:r>
          </w:p>
        </w:tc>
        <w:tc>
          <w:tcPr>
            <w:tcW w:w="1184" w:type="dxa"/>
            <w:hideMark/>
          </w:tcPr>
          <w:p w14:paraId="548E7073" w14:textId="77777777" w:rsidR="003340A6" w:rsidRPr="007B2C08" w:rsidRDefault="003340A6" w:rsidP="00307EEC">
            <w:pPr>
              <w:rPr>
                <w:rFonts w:ascii="Consolas" w:hAnsi="Consolas"/>
                <w:sz w:val="22"/>
                <w:szCs w:val="22"/>
              </w:rPr>
            </w:pPr>
            <w:r w:rsidRPr="007B2C08">
              <w:rPr>
                <w:rFonts w:ascii="Consolas" w:hAnsi="Consolas"/>
                <w:sz w:val="22"/>
                <w:szCs w:val="22"/>
              </w:rPr>
              <w:t>15.13</w:t>
            </w:r>
          </w:p>
        </w:tc>
        <w:tc>
          <w:tcPr>
            <w:tcW w:w="1383" w:type="dxa"/>
            <w:hideMark/>
          </w:tcPr>
          <w:p w14:paraId="777CC550" w14:textId="77777777" w:rsidR="003340A6" w:rsidRPr="007B2C08" w:rsidRDefault="003340A6" w:rsidP="00307EEC">
            <w:pPr>
              <w:rPr>
                <w:rFonts w:ascii="Consolas" w:hAnsi="Consolas"/>
                <w:sz w:val="22"/>
                <w:szCs w:val="22"/>
              </w:rPr>
            </w:pPr>
            <w:r w:rsidRPr="007B2C08">
              <w:rPr>
                <w:rFonts w:ascii="Consolas" w:hAnsi="Consolas"/>
                <w:sz w:val="22"/>
                <w:szCs w:val="22"/>
              </w:rPr>
              <w:t>30.3</w:t>
            </w:r>
          </w:p>
        </w:tc>
      </w:tr>
      <w:tr w:rsidR="003340A6" w:rsidRPr="007B2C08" w14:paraId="1BB4744F" w14:textId="77777777" w:rsidTr="00307EEC">
        <w:trPr>
          <w:trHeight w:val="276"/>
        </w:trPr>
        <w:tc>
          <w:tcPr>
            <w:tcW w:w="2031" w:type="dxa"/>
            <w:hideMark/>
          </w:tcPr>
          <w:p w14:paraId="1279B485"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620F069D" w14:textId="77777777" w:rsidR="003340A6" w:rsidRPr="007B2C08" w:rsidRDefault="003340A6" w:rsidP="00307EEC">
            <w:pPr>
              <w:rPr>
                <w:rFonts w:ascii="Consolas" w:hAnsi="Consolas"/>
                <w:sz w:val="22"/>
                <w:szCs w:val="22"/>
              </w:rPr>
            </w:pPr>
            <w:r w:rsidRPr="007B2C08">
              <w:rPr>
                <w:rFonts w:ascii="Consolas" w:hAnsi="Consolas"/>
                <w:sz w:val="22"/>
                <w:szCs w:val="22"/>
              </w:rPr>
              <w:t>Social</w:t>
            </w:r>
          </w:p>
        </w:tc>
        <w:tc>
          <w:tcPr>
            <w:tcW w:w="1175" w:type="dxa"/>
            <w:hideMark/>
          </w:tcPr>
          <w:p w14:paraId="757DACFE" w14:textId="77777777" w:rsidR="003340A6" w:rsidRPr="007B2C08" w:rsidRDefault="003340A6" w:rsidP="00307EEC">
            <w:pPr>
              <w:rPr>
                <w:rFonts w:ascii="Consolas" w:hAnsi="Consolas"/>
                <w:sz w:val="22"/>
                <w:szCs w:val="22"/>
              </w:rPr>
            </w:pPr>
            <w:r w:rsidRPr="007B2C08">
              <w:rPr>
                <w:rFonts w:ascii="Consolas" w:hAnsi="Consolas"/>
                <w:sz w:val="22"/>
                <w:szCs w:val="22"/>
              </w:rPr>
              <w:t>Men</w:t>
            </w:r>
          </w:p>
        </w:tc>
        <w:tc>
          <w:tcPr>
            <w:tcW w:w="708" w:type="dxa"/>
            <w:hideMark/>
          </w:tcPr>
          <w:p w14:paraId="7162850E" w14:textId="77777777" w:rsidR="003340A6" w:rsidRPr="007B2C08" w:rsidRDefault="003340A6" w:rsidP="00307EEC">
            <w:pPr>
              <w:rPr>
                <w:rFonts w:ascii="Consolas" w:hAnsi="Consolas"/>
                <w:sz w:val="22"/>
                <w:szCs w:val="22"/>
              </w:rPr>
            </w:pPr>
            <w:r w:rsidRPr="007B2C08">
              <w:rPr>
                <w:rFonts w:ascii="Consolas" w:hAnsi="Consolas"/>
                <w:sz w:val="22"/>
                <w:szCs w:val="22"/>
              </w:rPr>
              <w:t>13</w:t>
            </w:r>
          </w:p>
        </w:tc>
        <w:tc>
          <w:tcPr>
            <w:tcW w:w="914" w:type="dxa"/>
            <w:hideMark/>
          </w:tcPr>
          <w:p w14:paraId="6B9762CB" w14:textId="77777777" w:rsidR="003340A6" w:rsidRPr="007B2C08" w:rsidRDefault="003340A6" w:rsidP="00307EEC">
            <w:pPr>
              <w:rPr>
                <w:rFonts w:ascii="Consolas" w:hAnsi="Consolas"/>
                <w:sz w:val="22"/>
                <w:szCs w:val="22"/>
              </w:rPr>
            </w:pPr>
            <w:r w:rsidRPr="007B2C08">
              <w:rPr>
                <w:rFonts w:ascii="Consolas" w:hAnsi="Consolas"/>
                <w:sz w:val="22"/>
                <w:szCs w:val="22"/>
              </w:rPr>
              <w:t>3.78</w:t>
            </w:r>
          </w:p>
        </w:tc>
        <w:tc>
          <w:tcPr>
            <w:tcW w:w="914" w:type="dxa"/>
            <w:hideMark/>
          </w:tcPr>
          <w:p w14:paraId="29B5F790" w14:textId="77777777" w:rsidR="003340A6" w:rsidRPr="007B2C08" w:rsidRDefault="003340A6" w:rsidP="00307EEC">
            <w:pPr>
              <w:rPr>
                <w:rFonts w:ascii="Consolas" w:hAnsi="Consolas"/>
                <w:sz w:val="22"/>
                <w:szCs w:val="22"/>
              </w:rPr>
            </w:pPr>
            <w:r w:rsidRPr="007B2C08">
              <w:rPr>
                <w:rFonts w:ascii="Consolas" w:hAnsi="Consolas"/>
                <w:sz w:val="22"/>
                <w:szCs w:val="22"/>
              </w:rPr>
              <w:t>56.2</w:t>
            </w:r>
          </w:p>
        </w:tc>
        <w:tc>
          <w:tcPr>
            <w:tcW w:w="1184" w:type="dxa"/>
            <w:hideMark/>
          </w:tcPr>
          <w:p w14:paraId="44E725DB" w14:textId="77777777" w:rsidR="003340A6" w:rsidRPr="007B2C08" w:rsidRDefault="003340A6" w:rsidP="00307EEC">
            <w:pPr>
              <w:rPr>
                <w:rFonts w:ascii="Consolas" w:hAnsi="Consolas"/>
                <w:sz w:val="22"/>
                <w:szCs w:val="22"/>
              </w:rPr>
            </w:pPr>
            <w:r w:rsidRPr="007B2C08">
              <w:rPr>
                <w:rFonts w:ascii="Consolas" w:hAnsi="Consolas"/>
                <w:sz w:val="22"/>
                <w:szCs w:val="22"/>
              </w:rPr>
              <w:t>5.4</w:t>
            </w:r>
          </w:p>
        </w:tc>
        <w:tc>
          <w:tcPr>
            <w:tcW w:w="1383" w:type="dxa"/>
            <w:hideMark/>
          </w:tcPr>
          <w:p w14:paraId="72A41487" w14:textId="77777777" w:rsidR="003340A6" w:rsidRPr="007B2C08" w:rsidRDefault="003340A6" w:rsidP="00307EEC">
            <w:pPr>
              <w:rPr>
                <w:rFonts w:ascii="Consolas" w:hAnsi="Consolas"/>
                <w:sz w:val="22"/>
                <w:szCs w:val="22"/>
              </w:rPr>
            </w:pPr>
            <w:r w:rsidRPr="007B2C08">
              <w:rPr>
                <w:rFonts w:ascii="Consolas" w:hAnsi="Consolas"/>
                <w:sz w:val="22"/>
                <w:szCs w:val="22"/>
              </w:rPr>
              <w:t>20.6</w:t>
            </w:r>
          </w:p>
        </w:tc>
      </w:tr>
      <w:tr w:rsidR="003340A6" w:rsidRPr="007B2C08" w14:paraId="73C806B1" w14:textId="77777777" w:rsidTr="00307EEC">
        <w:trPr>
          <w:trHeight w:val="276"/>
        </w:trPr>
        <w:tc>
          <w:tcPr>
            <w:tcW w:w="2031" w:type="dxa"/>
            <w:hideMark/>
          </w:tcPr>
          <w:p w14:paraId="74DEB883"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1F59742D" w14:textId="77777777" w:rsidR="003340A6" w:rsidRPr="007B2C08" w:rsidRDefault="003340A6" w:rsidP="00307EEC">
            <w:pPr>
              <w:rPr>
                <w:rFonts w:ascii="Consolas" w:hAnsi="Consolas"/>
                <w:sz w:val="22"/>
                <w:szCs w:val="22"/>
              </w:rPr>
            </w:pPr>
            <w:r w:rsidRPr="007B2C08">
              <w:rPr>
                <w:rFonts w:ascii="Consolas" w:hAnsi="Consolas"/>
                <w:sz w:val="22"/>
                <w:szCs w:val="22"/>
              </w:rPr>
              <w:t>Intimate</w:t>
            </w:r>
          </w:p>
        </w:tc>
        <w:tc>
          <w:tcPr>
            <w:tcW w:w="1175" w:type="dxa"/>
            <w:hideMark/>
          </w:tcPr>
          <w:p w14:paraId="45CA9C1E"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08D40677" w14:textId="77777777" w:rsidR="003340A6" w:rsidRPr="007B2C08" w:rsidRDefault="003340A6" w:rsidP="00307EEC">
            <w:pPr>
              <w:rPr>
                <w:rFonts w:ascii="Consolas" w:hAnsi="Consolas"/>
                <w:sz w:val="22"/>
                <w:szCs w:val="22"/>
              </w:rPr>
            </w:pPr>
            <w:r w:rsidRPr="007B2C08">
              <w:rPr>
                <w:rFonts w:ascii="Consolas" w:hAnsi="Consolas"/>
                <w:sz w:val="22"/>
                <w:szCs w:val="22"/>
              </w:rPr>
              <w:t>35.2</w:t>
            </w:r>
          </w:p>
        </w:tc>
        <w:tc>
          <w:tcPr>
            <w:tcW w:w="914" w:type="dxa"/>
            <w:hideMark/>
          </w:tcPr>
          <w:p w14:paraId="4908B55B" w14:textId="77777777" w:rsidR="003340A6" w:rsidRPr="007B2C08" w:rsidRDefault="003340A6" w:rsidP="00307EEC">
            <w:pPr>
              <w:rPr>
                <w:rFonts w:ascii="Consolas" w:hAnsi="Consolas"/>
                <w:sz w:val="22"/>
                <w:szCs w:val="22"/>
              </w:rPr>
            </w:pPr>
            <w:r w:rsidRPr="007B2C08">
              <w:rPr>
                <w:rFonts w:ascii="Consolas" w:hAnsi="Consolas"/>
                <w:sz w:val="22"/>
                <w:szCs w:val="22"/>
              </w:rPr>
              <w:t>4.92</w:t>
            </w:r>
          </w:p>
        </w:tc>
        <w:tc>
          <w:tcPr>
            <w:tcW w:w="914" w:type="dxa"/>
            <w:hideMark/>
          </w:tcPr>
          <w:p w14:paraId="6E2251C0" w14:textId="77777777" w:rsidR="003340A6" w:rsidRPr="007B2C08" w:rsidRDefault="003340A6" w:rsidP="00307EEC">
            <w:pPr>
              <w:rPr>
                <w:rFonts w:ascii="Consolas" w:hAnsi="Consolas"/>
                <w:sz w:val="22"/>
                <w:szCs w:val="22"/>
              </w:rPr>
            </w:pPr>
            <w:r w:rsidRPr="007B2C08">
              <w:rPr>
                <w:rFonts w:ascii="Consolas" w:hAnsi="Consolas"/>
                <w:sz w:val="22"/>
                <w:szCs w:val="22"/>
              </w:rPr>
              <w:t>48.4</w:t>
            </w:r>
          </w:p>
        </w:tc>
        <w:tc>
          <w:tcPr>
            <w:tcW w:w="1184" w:type="dxa"/>
            <w:hideMark/>
          </w:tcPr>
          <w:p w14:paraId="35A72FF5" w14:textId="77777777" w:rsidR="003340A6" w:rsidRPr="007B2C08" w:rsidRDefault="003340A6" w:rsidP="00307EEC">
            <w:pPr>
              <w:rPr>
                <w:rFonts w:ascii="Consolas" w:hAnsi="Consolas"/>
                <w:sz w:val="22"/>
                <w:szCs w:val="22"/>
              </w:rPr>
            </w:pPr>
            <w:r w:rsidRPr="007B2C08">
              <w:rPr>
                <w:rFonts w:ascii="Consolas" w:hAnsi="Consolas"/>
                <w:sz w:val="22"/>
                <w:szCs w:val="22"/>
              </w:rPr>
              <w:t>25.31</w:t>
            </w:r>
          </w:p>
        </w:tc>
        <w:tc>
          <w:tcPr>
            <w:tcW w:w="1383" w:type="dxa"/>
            <w:hideMark/>
          </w:tcPr>
          <w:p w14:paraId="69E7918F" w14:textId="77777777" w:rsidR="003340A6" w:rsidRPr="007B2C08" w:rsidRDefault="003340A6" w:rsidP="00307EEC">
            <w:pPr>
              <w:rPr>
                <w:rFonts w:ascii="Consolas" w:hAnsi="Consolas"/>
                <w:sz w:val="22"/>
                <w:szCs w:val="22"/>
              </w:rPr>
            </w:pPr>
            <w:r w:rsidRPr="007B2C08">
              <w:rPr>
                <w:rFonts w:ascii="Consolas" w:hAnsi="Consolas"/>
                <w:sz w:val="22"/>
                <w:szCs w:val="22"/>
              </w:rPr>
              <w:t>45.1</w:t>
            </w:r>
          </w:p>
        </w:tc>
      </w:tr>
      <w:tr w:rsidR="003340A6" w:rsidRPr="007B2C08" w14:paraId="4B8A5DDB" w14:textId="77777777" w:rsidTr="00307EEC">
        <w:trPr>
          <w:trHeight w:val="276"/>
        </w:trPr>
        <w:tc>
          <w:tcPr>
            <w:tcW w:w="2031" w:type="dxa"/>
            <w:hideMark/>
          </w:tcPr>
          <w:p w14:paraId="5BB5BC25"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65FFBD6B" w14:textId="77777777" w:rsidR="003340A6" w:rsidRPr="007B2C08" w:rsidRDefault="003340A6" w:rsidP="00307EEC">
            <w:pPr>
              <w:rPr>
                <w:rFonts w:ascii="Consolas" w:hAnsi="Consolas"/>
                <w:sz w:val="22"/>
                <w:szCs w:val="22"/>
              </w:rPr>
            </w:pPr>
            <w:r w:rsidRPr="007B2C08">
              <w:rPr>
                <w:rFonts w:ascii="Consolas" w:hAnsi="Consolas"/>
                <w:sz w:val="22"/>
                <w:szCs w:val="22"/>
              </w:rPr>
              <w:t>Intimate</w:t>
            </w:r>
          </w:p>
        </w:tc>
        <w:tc>
          <w:tcPr>
            <w:tcW w:w="1175" w:type="dxa"/>
            <w:hideMark/>
          </w:tcPr>
          <w:p w14:paraId="1F1293E1"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26BFE8B2" w14:textId="77777777" w:rsidR="003340A6" w:rsidRPr="007B2C08" w:rsidRDefault="003340A6" w:rsidP="00307EEC">
            <w:pPr>
              <w:rPr>
                <w:rFonts w:ascii="Consolas" w:hAnsi="Consolas"/>
                <w:sz w:val="22"/>
                <w:szCs w:val="22"/>
              </w:rPr>
            </w:pPr>
            <w:r w:rsidRPr="007B2C08">
              <w:rPr>
                <w:rFonts w:ascii="Consolas" w:hAnsi="Consolas"/>
                <w:sz w:val="22"/>
                <w:szCs w:val="22"/>
              </w:rPr>
              <w:t>54.1</w:t>
            </w:r>
          </w:p>
        </w:tc>
        <w:tc>
          <w:tcPr>
            <w:tcW w:w="914" w:type="dxa"/>
            <w:hideMark/>
          </w:tcPr>
          <w:p w14:paraId="2B4EB2DB" w14:textId="77777777" w:rsidR="003340A6" w:rsidRPr="007B2C08" w:rsidRDefault="003340A6" w:rsidP="00307EEC">
            <w:pPr>
              <w:rPr>
                <w:rFonts w:ascii="Consolas" w:hAnsi="Consolas"/>
                <w:sz w:val="22"/>
                <w:szCs w:val="22"/>
              </w:rPr>
            </w:pPr>
            <w:r w:rsidRPr="007B2C08">
              <w:rPr>
                <w:rFonts w:ascii="Consolas" w:hAnsi="Consolas"/>
                <w:sz w:val="22"/>
                <w:szCs w:val="22"/>
              </w:rPr>
              <w:t>4.92</w:t>
            </w:r>
          </w:p>
        </w:tc>
        <w:tc>
          <w:tcPr>
            <w:tcW w:w="914" w:type="dxa"/>
            <w:hideMark/>
          </w:tcPr>
          <w:p w14:paraId="05304C43" w14:textId="77777777" w:rsidR="003340A6" w:rsidRPr="007B2C08" w:rsidRDefault="003340A6" w:rsidP="00307EEC">
            <w:pPr>
              <w:rPr>
                <w:rFonts w:ascii="Consolas" w:hAnsi="Consolas"/>
                <w:sz w:val="22"/>
                <w:szCs w:val="22"/>
              </w:rPr>
            </w:pPr>
            <w:r w:rsidRPr="007B2C08">
              <w:rPr>
                <w:rFonts w:ascii="Consolas" w:hAnsi="Consolas"/>
                <w:sz w:val="22"/>
                <w:szCs w:val="22"/>
              </w:rPr>
              <w:t>48.4</w:t>
            </w:r>
          </w:p>
        </w:tc>
        <w:tc>
          <w:tcPr>
            <w:tcW w:w="1184" w:type="dxa"/>
            <w:hideMark/>
          </w:tcPr>
          <w:p w14:paraId="28EA4B82" w14:textId="77777777" w:rsidR="003340A6" w:rsidRPr="007B2C08" w:rsidRDefault="003340A6" w:rsidP="00307EEC">
            <w:pPr>
              <w:rPr>
                <w:rFonts w:ascii="Consolas" w:hAnsi="Consolas"/>
                <w:sz w:val="22"/>
                <w:szCs w:val="22"/>
              </w:rPr>
            </w:pPr>
            <w:r w:rsidRPr="007B2C08">
              <w:rPr>
                <w:rFonts w:ascii="Consolas" w:hAnsi="Consolas"/>
                <w:sz w:val="22"/>
                <w:szCs w:val="22"/>
              </w:rPr>
              <w:t>44.19</w:t>
            </w:r>
          </w:p>
        </w:tc>
        <w:tc>
          <w:tcPr>
            <w:tcW w:w="1383" w:type="dxa"/>
            <w:hideMark/>
          </w:tcPr>
          <w:p w14:paraId="3F5F714D" w14:textId="77777777" w:rsidR="003340A6" w:rsidRPr="007B2C08" w:rsidRDefault="003340A6" w:rsidP="00307EEC">
            <w:pPr>
              <w:rPr>
                <w:rFonts w:ascii="Consolas" w:hAnsi="Consolas"/>
                <w:sz w:val="22"/>
                <w:szCs w:val="22"/>
              </w:rPr>
            </w:pPr>
            <w:r w:rsidRPr="007B2C08">
              <w:rPr>
                <w:rFonts w:ascii="Consolas" w:hAnsi="Consolas"/>
                <w:sz w:val="22"/>
                <w:szCs w:val="22"/>
              </w:rPr>
              <w:t>64</w:t>
            </w:r>
          </w:p>
        </w:tc>
      </w:tr>
      <w:tr w:rsidR="003340A6" w:rsidRPr="007B2C08" w14:paraId="28F7D4E7" w14:textId="77777777" w:rsidTr="00307EEC">
        <w:trPr>
          <w:trHeight w:val="276"/>
        </w:trPr>
        <w:tc>
          <w:tcPr>
            <w:tcW w:w="2031" w:type="dxa"/>
            <w:hideMark/>
          </w:tcPr>
          <w:p w14:paraId="163F6DF5"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1A6A09DA"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Neutral</w:t>
            </w:r>
            <w:proofErr w:type="spellEnd"/>
          </w:p>
        </w:tc>
        <w:tc>
          <w:tcPr>
            <w:tcW w:w="1175" w:type="dxa"/>
            <w:hideMark/>
          </w:tcPr>
          <w:p w14:paraId="7108AC5C"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74C94027" w14:textId="77777777" w:rsidR="003340A6" w:rsidRPr="007B2C08" w:rsidRDefault="003340A6" w:rsidP="00307EEC">
            <w:pPr>
              <w:rPr>
                <w:rFonts w:ascii="Consolas" w:hAnsi="Consolas"/>
                <w:sz w:val="22"/>
                <w:szCs w:val="22"/>
              </w:rPr>
            </w:pPr>
            <w:r w:rsidRPr="007B2C08">
              <w:rPr>
                <w:rFonts w:ascii="Consolas" w:hAnsi="Consolas"/>
                <w:sz w:val="22"/>
                <w:szCs w:val="22"/>
              </w:rPr>
              <w:t>17.1</w:t>
            </w:r>
          </w:p>
        </w:tc>
        <w:tc>
          <w:tcPr>
            <w:tcW w:w="914" w:type="dxa"/>
            <w:hideMark/>
          </w:tcPr>
          <w:p w14:paraId="67AF0663" w14:textId="77777777" w:rsidR="003340A6" w:rsidRPr="007B2C08" w:rsidRDefault="003340A6" w:rsidP="00307EEC">
            <w:pPr>
              <w:rPr>
                <w:rFonts w:ascii="Consolas" w:hAnsi="Consolas"/>
                <w:sz w:val="22"/>
                <w:szCs w:val="22"/>
              </w:rPr>
            </w:pPr>
            <w:r w:rsidRPr="007B2C08">
              <w:rPr>
                <w:rFonts w:ascii="Consolas" w:hAnsi="Consolas"/>
                <w:sz w:val="22"/>
                <w:szCs w:val="22"/>
              </w:rPr>
              <w:t>4.12</w:t>
            </w:r>
          </w:p>
        </w:tc>
        <w:tc>
          <w:tcPr>
            <w:tcW w:w="914" w:type="dxa"/>
            <w:hideMark/>
          </w:tcPr>
          <w:p w14:paraId="4094E54C" w14:textId="77777777" w:rsidR="003340A6" w:rsidRPr="007B2C08" w:rsidRDefault="003340A6" w:rsidP="00307EEC">
            <w:pPr>
              <w:rPr>
                <w:rFonts w:ascii="Consolas" w:hAnsi="Consolas"/>
                <w:sz w:val="22"/>
                <w:szCs w:val="22"/>
              </w:rPr>
            </w:pPr>
            <w:r w:rsidRPr="007B2C08">
              <w:rPr>
                <w:rFonts w:ascii="Consolas" w:hAnsi="Consolas"/>
                <w:sz w:val="22"/>
                <w:szCs w:val="22"/>
              </w:rPr>
              <w:t>54</w:t>
            </w:r>
          </w:p>
        </w:tc>
        <w:tc>
          <w:tcPr>
            <w:tcW w:w="1184" w:type="dxa"/>
            <w:hideMark/>
          </w:tcPr>
          <w:p w14:paraId="2B2D6C94" w14:textId="77777777" w:rsidR="003340A6" w:rsidRPr="007B2C08" w:rsidRDefault="003340A6" w:rsidP="00307EEC">
            <w:pPr>
              <w:rPr>
                <w:rFonts w:ascii="Consolas" w:hAnsi="Consolas"/>
                <w:sz w:val="22"/>
                <w:szCs w:val="22"/>
              </w:rPr>
            </w:pPr>
            <w:r w:rsidRPr="007B2C08">
              <w:rPr>
                <w:rFonts w:ascii="Consolas" w:hAnsi="Consolas"/>
                <w:sz w:val="22"/>
                <w:szCs w:val="22"/>
              </w:rPr>
              <w:t>8.88</w:t>
            </w:r>
          </w:p>
        </w:tc>
        <w:tc>
          <w:tcPr>
            <w:tcW w:w="1383" w:type="dxa"/>
            <w:hideMark/>
          </w:tcPr>
          <w:p w14:paraId="08AB26B0" w14:textId="77777777" w:rsidR="003340A6" w:rsidRPr="007B2C08" w:rsidRDefault="003340A6" w:rsidP="00307EEC">
            <w:pPr>
              <w:rPr>
                <w:rFonts w:ascii="Consolas" w:hAnsi="Consolas"/>
                <w:sz w:val="22"/>
                <w:szCs w:val="22"/>
              </w:rPr>
            </w:pPr>
            <w:r w:rsidRPr="007B2C08">
              <w:rPr>
                <w:rFonts w:ascii="Consolas" w:hAnsi="Consolas"/>
                <w:sz w:val="22"/>
                <w:szCs w:val="22"/>
              </w:rPr>
              <w:t>25.4</w:t>
            </w:r>
          </w:p>
        </w:tc>
      </w:tr>
      <w:tr w:rsidR="003340A6" w:rsidRPr="007B2C08" w14:paraId="51A9F20A" w14:textId="77777777" w:rsidTr="00307EEC">
        <w:trPr>
          <w:trHeight w:val="276"/>
        </w:trPr>
        <w:tc>
          <w:tcPr>
            <w:tcW w:w="2031" w:type="dxa"/>
            <w:hideMark/>
          </w:tcPr>
          <w:p w14:paraId="46AF66C7"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5206B75C"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Neutral</w:t>
            </w:r>
            <w:proofErr w:type="spellEnd"/>
          </w:p>
        </w:tc>
        <w:tc>
          <w:tcPr>
            <w:tcW w:w="1175" w:type="dxa"/>
            <w:hideMark/>
          </w:tcPr>
          <w:p w14:paraId="66B520CE"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4DB87D9D" w14:textId="77777777" w:rsidR="003340A6" w:rsidRPr="007B2C08" w:rsidRDefault="003340A6" w:rsidP="00307EEC">
            <w:pPr>
              <w:rPr>
                <w:rFonts w:ascii="Consolas" w:hAnsi="Consolas"/>
                <w:sz w:val="22"/>
                <w:szCs w:val="22"/>
              </w:rPr>
            </w:pPr>
            <w:r w:rsidRPr="007B2C08">
              <w:rPr>
                <w:rFonts w:ascii="Consolas" w:hAnsi="Consolas"/>
                <w:sz w:val="22"/>
                <w:szCs w:val="22"/>
              </w:rPr>
              <w:t>27.7</w:t>
            </w:r>
          </w:p>
        </w:tc>
        <w:tc>
          <w:tcPr>
            <w:tcW w:w="914" w:type="dxa"/>
            <w:hideMark/>
          </w:tcPr>
          <w:p w14:paraId="39B7D6C3" w14:textId="77777777" w:rsidR="003340A6" w:rsidRPr="007B2C08" w:rsidRDefault="003340A6" w:rsidP="00307EEC">
            <w:pPr>
              <w:rPr>
                <w:rFonts w:ascii="Consolas" w:hAnsi="Consolas"/>
                <w:sz w:val="22"/>
                <w:szCs w:val="22"/>
              </w:rPr>
            </w:pPr>
            <w:r w:rsidRPr="007B2C08">
              <w:rPr>
                <w:rFonts w:ascii="Consolas" w:hAnsi="Consolas"/>
                <w:sz w:val="22"/>
                <w:szCs w:val="22"/>
              </w:rPr>
              <w:t>4.12</w:t>
            </w:r>
          </w:p>
        </w:tc>
        <w:tc>
          <w:tcPr>
            <w:tcW w:w="914" w:type="dxa"/>
            <w:hideMark/>
          </w:tcPr>
          <w:p w14:paraId="5CB6D1CD" w14:textId="77777777" w:rsidR="003340A6" w:rsidRPr="007B2C08" w:rsidRDefault="003340A6" w:rsidP="00307EEC">
            <w:pPr>
              <w:rPr>
                <w:rFonts w:ascii="Consolas" w:hAnsi="Consolas"/>
                <w:sz w:val="22"/>
                <w:szCs w:val="22"/>
              </w:rPr>
            </w:pPr>
            <w:r w:rsidRPr="007B2C08">
              <w:rPr>
                <w:rFonts w:ascii="Consolas" w:hAnsi="Consolas"/>
                <w:sz w:val="22"/>
                <w:szCs w:val="22"/>
              </w:rPr>
              <w:t>54</w:t>
            </w:r>
          </w:p>
        </w:tc>
        <w:tc>
          <w:tcPr>
            <w:tcW w:w="1184" w:type="dxa"/>
            <w:hideMark/>
          </w:tcPr>
          <w:p w14:paraId="6C9B92F1" w14:textId="77777777" w:rsidR="003340A6" w:rsidRPr="007B2C08" w:rsidRDefault="003340A6" w:rsidP="00307EEC">
            <w:pPr>
              <w:rPr>
                <w:rFonts w:ascii="Consolas" w:hAnsi="Consolas"/>
                <w:sz w:val="22"/>
                <w:szCs w:val="22"/>
              </w:rPr>
            </w:pPr>
            <w:r w:rsidRPr="007B2C08">
              <w:rPr>
                <w:rFonts w:ascii="Consolas" w:hAnsi="Consolas"/>
                <w:sz w:val="22"/>
                <w:szCs w:val="22"/>
              </w:rPr>
              <w:t>19.48</w:t>
            </w:r>
          </w:p>
        </w:tc>
        <w:tc>
          <w:tcPr>
            <w:tcW w:w="1383" w:type="dxa"/>
            <w:hideMark/>
          </w:tcPr>
          <w:p w14:paraId="27610FDA" w14:textId="77777777" w:rsidR="003340A6" w:rsidRPr="007B2C08" w:rsidRDefault="003340A6" w:rsidP="00307EEC">
            <w:pPr>
              <w:rPr>
                <w:rFonts w:ascii="Consolas" w:hAnsi="Consolas"/>
                <w:sz w:val="22"/>
                <w:szCs w:val="22"/>
              </w:rPr>
            </w:pPr>
            <w:r w:rsidRPr="007B2C08">
              <w:rPr>
                <w:rFonts w:ascii="Consolas" w:hAnsi="Consolas"/>
                <w:sz w:val="22"/>
                <w:szCs w:val="22"/>
              </w:rPr>
              <w:t>36</w:t>
            </w:r>
          </w:p>
        </w:tc>
      </w:tr>
      <w:tr w:rsidR="003340A6" w:rsidRPr="007B2C08" w14:paraId="617C5D49" w14:textId="77777777" w:rsidTr="00307EEC">
        <w:trPr>
          <w:trHeight w:val="276"/>
        </w:trPr>
        <w:tc>
          <w:tcPr>
            <w:tcW w:w="2031" w:type="dxa"/>
            <w:hideMark/>
          </w:tcPr>
          <w:p w14:paraId="7FB74D49" w14:textId="77777777" w:rsidR="003340A6" w:rsidRPr="007B2C08" w:rsidRDefault="003340A6" w:rsidP="00307EEC">
            <w:pPr>
              <w:rPr>
                <w:rFonts w:ascii="Consolas" w:hAnsi="Consolas"/>
                <w:sz w:val="22"/>
                <w:szCs w:val="22"/>
              </w:rPr>
            </w:pPr>
            <w:proofErr w:type="spellStart"/>
            <w:r w:rsidRPr="007B2C08">
              <w:rPr>
                <w:rFonts w:ascii="Consolas" w:hAnsi="Consolas"/>
                <w:sz w:val="22"/>
                <w:szCs w:val="22"/>
              </w:rPr>
              <w:t>Female</w:t>
            </w:r>
            <w:proofErr w:type="spellEnd"/>
          </w:p>
        </w:tc>
        <w:tc>
          <w:tcPr>
            <w:tcW w:w="1184" w:type="dxa"/>
            <w:hideMark/>
          </w:tcPr>
          <w:p w14:paraId="361CD9B0" w14:textId="77777777" w:rsidR="003340A6" w:rsidRPr="007B2C08" w:rsidRDefault="003340A6" w:rsidP="00307EEC">
            <w:pPr>
              <w:rPr>
                <w:rFonts w:ascii="Consolas" w:hAnsi="Consolas"/>
                <w:sz w:val="22"/>
                <w:szCs w:val="22"/>
              </w:rPr>
            </w:pPr>
            <w:r w:rsidRPr="007B2C08">
              <w:rPr>
                <w:rFonts w:ascii="Consolas" w:hAnsi="Consolas"/>
                <w:sz w:val="22"/>
                <w:szCs w:val="22"/>
              </w:rPr>
              <w:t>Social</w:t>
            </w:r>
          </w:p>
        </w:tc>
        <w:tc>
          <w:tcPr>
            <w:tcW w:w="1175" w:type="dxa"/>
            <w:hideMark/>
          </w:tcPr>
          <w:p w14:paraId="0BD80BA2"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7A42FF65" w14:textId="77777777" w:rsidR="003340A6" w:rsidRPr="007B2C08" w:rsidRDefault="003340A6" w:rsidP="00307EEC">
            <w:pPr>
              <w:rPr>
                <w:rFonts w:ascii="Consolas" w:hAnsi="Consolas"/>
                <w:sz w:val="22"/>
                <w:szCs w:val="22"/>
              </w:rPr>
            </w:pPr>
            <w:r w:rsidRPr="007B2C08">
              <w:rPr>
                <w:rFonts w:ascii="Consolas" w:hAnsi="Consolas"/>
                <w:sz w:val="22"/>
                <w:szCs w:val="22"/>
              </w:rPr>
              <w:t>11.9</w:t>
            </w:r>
          </w:p>
        </w:tc>
        <w:tc>
          <w:tcPr>
            <w:tcW w:w="914" w:type="dxa"/>
            <w:hideMark/>
          </w:tcPr>
          <w:p w14:paraId="774CB2B6" w14:textId="77777777" w:rsidR="003340A6" w:rsidRPr="007B2C08" w:rsidRDefault="003340A6" w:rsidP="00307EEC">
            <w:pPr>
              <w:rPr>
                <w:rFonts w:ascii="Consolas" w:hAnsi="Consolas"/>
                <w:sz w:val="22"/>
                <w:szCs w:val="22"/>
              </w:rPr>
            </w:pPr>
            <w:r w:rsidRPr="007B2C08">
              <w:rPr>
                <w:rFonts w:ascii="Consolas" w:hAnsi="Consolas"/>
                <w:sz w:val="22"/>
                <w:szCs w:val="22"/>
              </w:rPr>
              <w:t>3.78</w:t>
            </w:r>
          </w:p>
        </w:tc>
        <w:tc>
          <w:tcPr>
            <w:tcW w:w="914" w:type="dxa"/>
            <w:hideMark/>
          </w:tcPr>
          <w:p w14:paraId="5470D50B" w14:textId="77777777" w:rsidR="003340A6" w:rsidRPr="007B2C08" w:rsidRDefault="003340A6" w:rsidP="00307EEC">
            <w:pPr>
              <w:rPr>
                <w:rFonts w:ascii="Consolas" w:hAnsi="Consolas"/>
                <w:sz w:val="22"/>
                <w:szCs w:val="22"/>
              </w:rPr>
            </w:pPr>
            <w:r w:rsidRPr="007B2C08">
              <w:rPr>
                <w:rFonts w:ascii="Consolas" w:hAnsi="Consolas"/>
                <w:sz w:val="22"/>
                <w:szCs w:val="22"/>
              </w:rPr>
              <w:t>56.2</w:t>
            </w:r>
          </w:p>
        </w:tc>
        <w:tc>
          <w:tcPr>
            <w:tcW w:w="1184" w:type="dxa"/>
            <w:hideMark/>
          </w:tcPr>
          <w:p w14:paraId="07A9FA9D" w14:textId="77777777" w:rsidR="003340A6" w:rsidRPr="007B2C08" w:rsidRDefault="003340A6" w:rsidP="00307EEC">
            <w:pPr>
              <w:rPr>
                <w:rFonts w:ascii="Consolas" w:hAnsi="Consolas"/>
                <w:sz w:val="22"/>
                <w:szCs w:val="22"/>
              </w:rPr>
            </w:pPr>
            <w:r w:rsidRPr="007B2C08">
              <w:rPr>
                <w:rFonts w:ascii="Consolas" w:hAnsi="Consolas"/>
                <w:sz w:val="22"/>
                <w:szCs w:val="22"/>
              </w:rPr>
              <w:t>4.35</w:t>
            </w:r>
          </w:p>
        </w:tc>
        <w:tc>
          <w:tcPr>
            <w:tcW w:w="1383" w:type="dxa"/>
            <w:hideMark/>
          </w:tcPr>
          <w:p w14:paraId="1F0016EE" w14:textId="77777777" w:rsidR="003340A6" w:rsidRPr="007B2C08" w:rsidRDefault="003340A6" w:rsidP="00307EEC">
            <w:pPr>
              <w:rPr>
                <w:rFonts w:ascii="Consolas" w:hAnsi="Consolas"/>
                <w:sz w:val="22"/>
                <w:szCs w:val="22"/>
              </w:rPr>
            </w:pPr>
            <w:r w:rsidRPr="007B2C08">
              <w:rPr>
                <w:rFonts w:ascii="Consolas" w:hAnsi="Consolas"/>
                <w:sz w:val="22"/>
                <w:szCs w:val="22"/>
              </w:rPr>
              <w:t>19.5</w:t>
            </w:r>
          </w:p>
        </w:tc>
      </w:tr>
      <w:tr w:rsidR="003340A6" w:rsidRPr="007B2C08" w14:paraId="7646D9B9" w14:textId="77777777" w:rsidTr="00307EEC">
        <w:trPr>
          <w:trHeight w:val="276"/>
        </w:trPr>
        <w:tc>
          <w:tcPr>
            <w:tcW w:w="2031" w:type="dxa"/>
            <w:hideMark/>
          </w:tcPr>
          <w:p w14:paraId="7B139587" w14:textId="77777777" w:rsidR="003340A6" w:rsidRPr="007B2C08" w:rsidRDefault="003340A6" w:rsidP="00307EEC">
            <w:pPr>
              <w:rPr>
                <w:rFonts w:ascii="Consolas" w:hAnsi="Consolas"/>
                <w:sz w:val="22"/>
                <w:szCs w:val="22"/>
              </w:rPr>
            </w:pPr>
            <w:r w:rsidRPr="007B2C08">
              <w:rPr>
                <w:rFonts w:ascii="Consolas" w:hAnsi="Consolas"/>
                <w:sz w:val="22"/>
                <w:szCs w:val="22"/>
              </w:rPr>
              <w:t>Male</w:t>
            </w:r>
          </w:p>
        </w:tc>
        <w:tc>
          <w:tcPr>
            <w:tcW w:w="1184" w:type="dxa"/>
            <w:hideMark/>
          </w:tcPr>
          <w:p w14:paraId="395C5E58" w14:textId="77777777" w:rsidR="003340A6" w:rsidRPr="007B2C08" w:rsidRDefault="003340A6" w:rsidP="00307EEC">
            <w:pPr>
              <w:rPr>
                <w:rFonts w:ascii="Consolas" w:hAnsi="Consolas"/>
                <w:sz w:val="22"/>
                <w:szCs w:val="22"/>
              </w:rPr>
            </w:pPr>
            <w:r w:rsidRPr="007B2C08">
              <w:rPr>
                <w:rFonts w:ascii="Consolas" w:hAnsi="Consolas"/>
                <w:sz w:val="22"/>
                <w:szCs w:val="22"/>
              </w:rPr>
              <w:t>Social</w:t>
            </w:r>
          </w:p>
        </w:tc>
        <w:tc>
          <w:tcPr>
            <w:tcW w:w="1175" w:type="dxa"/>
            <w:hideMark/>
          </w:tcPr>
          <w:p w14:paraId="279C2B04" w14:textId="77777777" w:rsidR="003340A6" w:rsidRPr="007B2C08" w:rsidRDefault="003340A6" w:rsidP="00307EEC">
            <w:pPr>
              <w:rPr>
                <w:rFonts w:ascii="Consolas" w:hAnsi="Consolas"/>
                <w:sz w:val="22"/>
                <w:szCs w:val="22"/>
              </w:rPr>
            </w:pPr>
            <w:r w:rsidRPr="007B2C08">
              <w:rPr>
                <w:rFonts w:ascii="Consolas" w:hAnsi="Consolas"/>
                <w:sz w:val="22"/>
                <w:szCs w:val="22"/>
              </w:rPr>
              <w:t>Women</w:t>
            </w:r>
          </w:p>
        </w:tc>
        <w:tc>
          <w:tcPr>
            <w:tcW w:w="708" w:type="dxa"/>
            <w:hideMark/>
          </w:tcPr>
          <w:p w14:paraId="2D2AF226" w14:textId="77777777" w:rsidR="003340A6" w:rsidRPr="007B2C08" w:rsidRDefault="003340A6" w:rsidP="00307EEC">
            <w:pPr>
              <w:rPr>
                <w:rFonts w:ascii="Consolas" w:hAnsi="Consolas"/>
                <w:sz w:val="22"/>
                <w:szCs w:val="22"/>
              </w:rPr>
            </w:pPr>
            <w:r w:rsidRPr="007B2C08">
              <w:rPr>
                <w:rFonts w:ascii="Consolas" w:hAnsi="Consolas"/>
                <w:sz w:val="22"/>
                <w:szCs w:val="22"/>
              </w:rPr>
              <w:t>22.7</w:t>
            </w:r>
          </w:p>
        </w:tc>
        <w:tc>
          <w:tcPr>
            <w:tcW w:w="914" w:type="dxa"/>
            <w:hideMark/>
          </w:tcPr>
          <w:p w14:paraId="63987066" w14:textId="77777777" w:rsidR="003340A6" w:rsidRPr="007B2C08" w:rsidRDefault="003340A6" w:rsidP="00307EEC">
            <w:pPr>
              <w:rPr>
                <w:rFonts w:ascii="Consolas" w:hAnsi="Consolas"/>
                <w:sz w:val="22"/>
                <w:szCs w:val="22"/>
              </w:rPr>
            </w:pPr>
            <w:r w:rsidRPr="007B2C08">
              <w:rPr>
                <w:rFonts w:ascii="Consolas" w:hAnsi="Consolas"/>
                <w:sz w:val="22"/>
                <w:szCs w:val="22"/>
              </w:rPr>
              <w:t>3.78</w:t>
            </w:r>
          </w:p>
        </w:tc>
        <w:tc>
          <w:tcPr>
            <w:tcW w:w="914" w:type="dxa"/>
            <w:hideMark/>
          </w:tcPr>
          <w:p w14:paraId="6A1CD5AA" w14:textId="77777777" w:rsidR="003340A6" w:rsidRPr="007B2C08" w:rsidRDefault="003340A6" w:rsidP="00307EEC">
            <w:pPr>
              <w:rPr>
                <w:rFonts w:ascii="Consolas" w:hAnsi="Consolas"/>
                <w:sz w:val="22"/>
                <w:szCs w:val="22"/>
              </w:rPr>
            </w:pPr>
            <w:r w:rsidRPr="007B2C08">
              <w:rPr>
                <w:rFonts w:ascii="Consolas" w:hAnsi="Consolas"/>
                <w:sz w:val="22"/>
                <w:szCs w:val="22"/>
              </w:rPr>
              <w:t>56.2</w:t>
            </w:r>
          </w:p>
        </w:tc>
        <w:tc>
          <w:tcPr>
            <w:tcW w:w="1184" w:type="dxa"/>
            <w:hideMark/>
          </w:tcPr>
          <w:p w14:paraId="6F3DC813" w14:textId="77777777" w:rsidR="003340A6" w:rsidRPr="007B2C08" w:rsidRDefault="003340A6" w:rsidP="00307EEC">
            <w:pPr>
              <w:rPr>
                <w:rFonts w:ascii="Consolas" w:hAnsi="Consolas"/>
                <w:sz w:val="22"/>
                <w:szCs w:val="22"/>
              </w:rPr>
            </w:pPr>
            <w:r w:rsidRPr="007B2C08">
              <w:rPr>
                <w:rFonts w:ascii="Consolas" w:hAnsi="Consolas"/>
                <w:sz w:val="22"/>
                <w:szCs w:val="22"/>
              </w:rPr>
              <w:t>15.11</w:t>
            </w:r>
          </w:p>
        </w:tc>
        <w:tc>
          <w:tcPr>
            <w:tcW w:w="1383" w:type="dxa"/>
            <w:hideMark/>
          </w:tcPr>
          <w:p w14:paraId="303181A1" w14:textId="77777777" w:rsidR="003340A6" w:rsidRPr="007B2C08" w:rsidRDefault="003340A6" w:rsidP="00307EEC">
            <w:pPr>
              <w:rPr>
                <w:rFonts w:ascii="Consolas" w:hAnsi="Consolas"/>
                <w:sz w:val="22"/>
                <w:szCs w:val="22"/>
              </w:rPr>
            </w:pPr>
            <w:r w:rsidRPr="007B2C08">
              <w:rPr>
                <w:rFonts w:ascii="Consolas" w:hAnsi="Consolas"/>
                <w:sz w:val="22"/>
                <w:szCs w:val="22"/>
              </w:rPr>
              <w:t>30.3</w:t>
            </w:r>
          </w:p>
        </w:tc>
      </w:tr>
    </w:tbl>
    <w:p w14:paraId="171B7F0D"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Table S4. </w:t>
      </w:r>
      <w:r w:rsidRPr="007B2C08">
        <w:rPr>
          <w:rFonts w:ascii="Arial" w:eastAsia="Arial" w:hAnsi="Arial" w:cs="Arial"/>
          <w:bCs/>
          <w:sz w:val="20"/>
          <w:szCs w:val="20"/>
          <w:lang w:val="en-US"/>
        </w:rPr>
        <w:t xml:space="preserve">Study 1 (Heterosexual men and women): </w:t>
      </w:r>
      <w:r w:rsidRPr="007B2C08">
        <w:rPr>
          <w:rFonts w:ascii="Arial" w:eastAsia="Arial" w:hAnsi="Arial" w:cs="Arial"/>
          <w:bCs/>
          <w:sz w:val="20"/>
          <w:szCs w:val="20"/>
          <w:lang w:val="en-GB"/>
        </w:rPr>
        <w:t xml:space="preserve">means, SE, df, upper and lower CL for the interaction </w:t>
      </w:r>
      <w:proofErr w:type="spellStart"/>
      <w:proofErr w:type="gramStart"/>
      <w:r w:rsidRPr="007B2C08">
        <w:rPr>
          <w:rFonts w:ascii="Arial" w:eastAsia="Arial" w:hAnsi="Arial" w:cs="Arial"/>
          <w:bCs/>
          <w:sz w:val="20"/>
          <w:szCs w:val="20"/>
          <w:lang w:val="en-GB"/>
        </w:rPr>
        <w:t>TouchingAvatar:Gender</w:t>
      </w:r>
      <w:proofErr w:type="gramEnd"/>
      <w:r w:rsidRPr="007B2C08">
        <w:rPr>
          <w:rFonts w:ascii="Arial" w:eastAsia="Arial" w:hAnsi="Arial" w:cs="Arial"/>
          <w:bCs/>
          <w:sz w:val="20"/>
          <w:szCs w:val="20"/>
          <w:lang w:val="en-GB"/>
        </w:rPr>
        <w:t>:Area</w:t>
      </w:r>
      <w:proofErr w:type="spellEnd"/>
      <w:r w:rsidRPr="007B2C08">
        <w:rPr>
          <w:rFonts w:ascii="Arial" w:eastAsia="Arial" w:hAnsi="Arial" w:cs="Arial"/>
          <w:bCs/>
          <w:sz w:val="20"/>
          <w:szCs w:val="20"/>
          <w:lang w:val="en-GB"/>
        </w:rPr>
        <w:t xml:space="preserve"> found in the analysis of the Erogeneity ratings.</w:t>
      </w:r>
    </w:p>
    <w:p w14:paraId="14E5DE7B"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(Un)pleasantness</w:t>
      </w:r>
    </w:p>
    <w:p w14:paraId="5194D678" w14:textId="70054A61"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The linear mixed effects model (</w:t>
      </w:r>
      <w:r w:rsidRPr="007B2C08">
        <w:rPr>
          <w:rFonts w:ascii="Arial" w:hAnsi="Arial" w:cs="Arial"/>
          <w:bCs/>
          <w:sz w:val="20"/>
          <w:szCs w:val="20"/>
          <w:lang w:val="en-GB"/>
        </w:rPr>
        <w:t>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marginal</w:t>
      </w:r>
      <w:r w:rsidRPr="007B2C08">
        <w:rPr>
          <w:rFonts w:ascii="Arial" w:hAnsi="Arial" w:cs="Arial"/>
          <w:bCs/>
          <w:sz w:val="20"/>
          <w:szCs w:val="20"/>
          <w:lang w:val="en-GB"/>
        </w:rPr>
        <w:t> = 0.178, 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conditional</w:t>
      </w:r>
      <w:r w:rsidRPr="007B2C08">
        <w:rPr>
          <w:rFonts w:ascii="Arial" w:hAnsi="Arial" w:cs="Arial"/>
          <w:bCs/>
          <w:sz w:val="20"/>
          <w:szCs w:val="20"/>
          <w:lang w:val="en-GB"/>
        </w:rPr>
        <w:t> =0.485)</w:t>
      </w:r>
      <w:r w:rsidRPr="007B2C08">
        <w:rPr>
          <w:rFonts w:ascii="Arial" w:eastAsia="Arial" w:hAnsi="Arial" w:cs="Arial"/>
          <w:bCs/>
          <w:sz w:val="20"/>
          <w:szCs w:val="20"/>
          <w:lang w:val="en-US"/>
        </w:rPr>
        <w:t xml:space="preserve"> revealed a main effect of the Touching avatar and of the Area touched. Moreover, three 2-way interactions and one triple interaction were significant  (Fig S3).The interaction between Gender, Touching avatar and area (</w:t>
      </w:r>
      <w:r w:rsidRPr="007B2C08">
        <w:rPr>
          <w:rFonts w:ascii="Arial" w:eastAsia="Arial" w:hAnsi="Arial" w:cs="Arial"/>
          <w:bCs/>
          <w:sz w:val="20"/>
          <w:szCs w:val="20"/>
        </w:rPr>
        <w:t>χ</w:t>
      </w:r>
      <w:r w:rsidRPr="007B2C08">
        <w:rPr>
          <w:rFonts w:ascii="Arial" w:eastAsia="Arial" w:hAnsi="Arial" w:cs="Arial"/>
          <w:bCs/>
          <w:sz w:val="20"/>
          <w:szCs w:val="20"/>
          <w:lang w:val="en-US"/>
        </w:rPr>
        <w:t>2(2)=29.02, p&lt;.001)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.S2,</w:t>
      </w:r>
      <w:r w:rsidR="000C3B8E">
        <w:rPr>
          <w:rFonts w:ascii="Arial" w:eastAsia="Arial" w:hAnsi="Arial" w:cs="Arial"/>
          <w:bCs/>
          <w:sz w:val="20"/>
          <w:szCs w:val="20"/>
          <w:lang w:val="en-US"/>
        </w:rPr>
        <w:t>Table</w:t>
      </w:r>
      <w:r w:rsidRPr="007B2C08">
        <w:rPr>
          <w:rFonts w:ascii="Arial" w:eastAsia="Arial" w:hAnsi="Arial" w:cs="Arial"/>
          <w:bCs/>
          <w:sz w:val="20"/>
          <w:szCs w:val="20"/>
          <w:lang w:val="en-US"/>
        </w:rPr>
        <w:t xml:space="preserve">.S5 and </w:t>
      </w:r>
      <w:r w:rsidR="000C3B8E">
        <w:rPr>
          <w:rFonts w:ascii="Arial" w:eastAsia="Arial" w:hAnsi="Arial" w:cs="Arial"/>
          <w:bCs/>
          <w:sz w:val="20"/>
          <w:szCs w:val="20"/>
          <w:lang w:val="en-US"/>
        </w:rPr>
        <w:t>Figure</w:t>
      </w:r>
      <w:r w:rsidRPr="007B2C08">
        <w:rPr>
          <w:rFonts w:ascii="Arial" w:eastAsia="Arial" w:hAnsi="Arial" w:cs="Arial"/>
          <w:bCs/>
          <w:sz w:val="20"/>
          <w:szCs w:val="20"/>
          <w:lang w:val="en-US"/>
        </w:rPr>
        <w:t xml:space="preserve">S3) showed that men considered as more pleasant touches from a female avatar-compared to the male one- on intimate (p&lt;.001) and neutral (p&lt;.001) but equally (un)pleasant on the social area (p=.112); women rated as more pleasant touches on intimate (p=.01) from a male avatar and equally (un)pleasant touches from male and female avatars on neutral (p=0.38) and social (p=1) areas. Moreover, men touched by </w:t>
      </w:r>
      <w:r w:rsidRPr="007B2C08">
        <w:rPr>
          <w:rFonts w:ascii="Arial" w:eastAsia="Arial" w:hAnsi="Arial" w:cs="Arial"/>
          <w:bCs/>
          <w:sz w:val="20"/>
          <w:szCs w:val="20"/>
          <w:lang w:val="en-US"/>
        </w:rPr>
        <w:lastRenderedPageBreak/>
        <w:t>a female avatar rated the three areas as equally (un)pleasant (intimate vs neutral p=.17; intimate vs social p=.50; social vs neutral p=1). In heterosexual men, similarly to when they were touched by the female avatar, all the areas touched were considered equally (un)pleasant when touched by the male avatar (intimate vs neutral p=.95; intimate vs social p=.09, social vs neutral p=.86). Differently, when heterosexual women were touched by the male avatar there were no differences between social and neutral areas (p=.47) but touches on social and neutral were considered more pleasurable than on intimate areas (p&lt;.001, p=.029, respectively). When they were touched by the female avatar, heterosexual women considered touches as more pleasant on neutral and social than intimate (p=.009, p&lt;.001, respectively) and more pleasant on social than neutral (p=.02).</w:t>
      </w:r>
    </w:p>
    <w:p w14:paraId="55F4A5DD" w14:textId="77777777" w:rsidR="003340A6" w:rsidRPr="007B2C08" w:rsidRDefault="003340A6" w:rsidP="003340A6">
      <w:pPr>
        <w:keepNext/>
        <w:spacing w:before="240" w:after="144"/>
        <w:rPr>
          <w:lang w:val="en-GB"/>
        </w:rPr>
      </w:pPr>
      <w:r w:rsidRPr="007B2C08">
        <w:rPr>
          <w:lang w:val="en-GB"/>
        </w:rPr>
        <w:t xml:space="preserve">  </w:t>
      </w:r>
    </w:p>
    <w:tbl>
      <w:tblPr>
        <w:tblStyle w:val="Grigliatabella"/>
        <w:tblW w:w="9493" w:type="dxa"/>
        <w:tblLook w:val="04A0" w:firstRow="1" w:lastRow="0" w:firstColumn="1" w:lastColumn="0" w:noHBand="0" w:noVBand="1"/>
      </w:tblPr>
      <w:tblGrid>
        <w:gridCol w:w="2031"/>
        <w:gridCol w:w="1184"/>
        <w:gridCol w:w="1175"/>
        <w:gridCol w:w="708"/>
        <w:gridCol w:w="914"/>
        <w:gridCol w:w="914"/>
        <w:gridCol w:w="1184"/>
        <w:gridCol w:w="1383"/>
      </w:tblGrid>
      <w:tr w:rsidR="003340A6" w:rsidRPr="00E711DA" w14:paraId="06300322" w14:textId="77777777" w:rsidTr="00307EEC">
        <w:trPr>
          <w:trHeight w:val="528"/>
        </w:trPr>
        <w:tc>
          <w:tcPr>
            <w:tcW w:w="9493" w:type="dxa"/>
            <w:gridSpan w:val="8"/>
          </w:tcPr>
          <w:p w14:paraId="258BFB2F" w14:textId="77777777" w:rsidR="003340A6" w:rsidRPr="007B2C08" w:rsidRDefault="003340A6" w:rsidP="00307EEC">
            <w:pPr>
              <w:jc w:val="center"/>
              <w:rPr>
                <w:rFonts w:ascii="Consolas" w:hAnsi="Consolas"/>
                <w:b/>
                <w:bCs/>
                <w:sz w:val="22"/>
                <w:szCs w:val="22"/>
                <w:lang w:val="en-US"/>
              </w:rPr>
            </w:pPr>
            <w:r w:rsidRPr="007B2C08">
              <w:rPr>
                <w:rFonts w:ascii="Consolas" w:hAnsi="Consolas"/>
                <w:b/>
                <w:bCs/>
                <w:sz w:val="22"/>
                <w:szCs w:val="22"/>
                <w:lang w:val="en-US"/>
              </w:rPr>
              <w:t xml:space="preserve">Study </w:t>
            </w:r>
            <w:proofErr w:type="gramStart"/>
            <w:r w:rsidRPr="007B2C08">
              <w:rPr>
                <w:rFonts w:ascii="Consolas" w:hAnsi="Consolas"/>
                <w:b/>
                <w:bCs/>
                <w:sz w:val="22"/>
                <w:szCs w:val="22"/>
                <w:lang w:val="en-US"/>
              </w:rPr>
              <w:t>1 :</w:t>
            </w:r>
            <w:proofErr w:type="gramEnd"/>
            <w:r w:rsidRPr="007B2C08">
              <w:rPr>
                <w:rFonts w:ascii="Consolas" w:hAnsi="Consolas"/>
                <w:b/>
                <w:bCs/>
                <w:sz w:val="22"/>
                <w:szCs w:val="22"/>
                <w:lang w:val="en-US"/>
              </w:rPr>
              <w:t xml:space="preserve"> Heterosexual Men and Women</w:t>
            </w:r>
          </w:p>
        </w:tc>
      </w:tr>
      <w:tr w:rsidR="003340A6" w:rsidRPr="007B2C08" w14:paraId="1B4A8753" w14:textId="77777777" w:rsidTr="00307EEC">
        <w:trPr>
          <w:trHeight w:val="528"/>
        </w:trPr>
        <w:tc>
          <w:tcPr>
            <w:tcW w:w="2031" w:type="dxa"/>
            <w:hideMark/>
          </w:tcPr>
          <w:p w14:paraId="7AF4E6A5"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Touching_Avatar</w:t>
            </w:r>
            <w:proofErr w:type="spellEnd"/>
            <w:r w:rsidRPr="007B2C08">
              <w:rPr>
                <w:rFonts w:ascii="Consolas" w:hAnsi="Consolas"/>
                <w:b/>
                <w:bCs/>
                <w:sz w:val="22"/>
                <w:szCs w:val="22"/>
              </w:rPr>
              <w:t xml:space="preserve"> </w:t>
            </w:r>
          </w:p>
        </w:tc>
        <w:tc>
          <w:tcPr>
            <w:tcW w:w="1184" w:type="dxa"/>
            <w:hideMark/>
          </w:tcPr>
          <w:p w14:paraId="20414A18"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Area   </w:t>
            </w:r>
          </w:p>
        </w:tc>
        <w:tc>
          <w:tcPr>
            <w:tcW w:w="1175" w:type="dxa"/>
            <w:hideMark/>
          </w:tcPr>
          <w:p w14:paraId="03C441D4"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Gender</w:t>
            </w:r>
          </w:p>
        </w:tc>
        <w:tc>
          <w:tcPr>
            <w:tcW w:w="708" w:type="dxa"/>
            <w:hideMark/>
          </w:tcPr>
          <w:p w14:paraId="1B1E23F5"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mean</w:t>
            </w:r>
            <w:proofErr w:type="spellEnd"/>
            <w:r w:rsidRPr="007B2C08">
              <w:rPr>
                <w:rFonts w:ascii="Consolas" w:hAnsi="Consolas"/>
                <w:b/>
                <w:bCs/>
                <w:sz w:val="22"/>
                <w:szCs w:val="22"/>
              </w:rPr>
              <w:t xml:space="preserve"> </w:t>
            </w:r>
          </w:p>
        </w:tc>
        <w:tc>
          <w:tcPr>
            <w:tcW w:w="914" w:type="dxa"/>
            <w:hideMark/>
          </w:tcPr>
          <w:p w14:paraId="6E561B7C"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SE   </w:t>
            </w:r>
          </w:p>
        </w:tc>
        <w:tc>
          <w:tcPr>
            <w:tcW w:w="914" w:type="dxa"/>
            <w:hideMark/>
          </w:tcPr>
          <w:p w14:paraId="786947B3" w14:textId="77777777" w:rsidR="003340A6" w:rsidRPr="007B2C08" w:rsidRDefault="003340A6" w:rsidP="00307EEC">
            <w:pPr>
              <w:rPr>
                <w:rFonts w:ascii="Consolas" w:hAnsi="Consolas"/>
                <w:b/>
                <w:bCs/>
                <w:sz w:val="22"/>
                <w:szCs w:val="22"/>
              </w:rPr>
            </w:pPr>
            <w:proofErr w:type="spellStart"/>
            <w:r w:rsidRPr="007B2C08">
              <w:rPr>
                <w:rFonts w:ascii="Consolas" w:hAnsi="Consolas"/>
                <w:b/>
                <w:bCs/>
                <w:sz w:val="22"/>
                <w:szCs w:val="22"/>
              </w:rPr>
              <w:t>df</w:t>
            </w:r>
            <w:proofErr w:type="spellEnd"/>
            <w:r w:rsidRPr="007B2C08">
              <w:rPr>
                <w:rFonts w:ascii="Consolas" w:hAnsi="Consolas"/>
                <w:b/>
                <w:bCs/>
                <w:sz w:val="22"/>
                <w:szCs w:val="22"/>
              </w:rPr>
              <w:t xml:space="preserve"> </w:t>
            </w:r>
          </w:p>
        </w:tc>
        <w:tc>
          <w:tcPr>
            <w:tcW w:w="1184" w:type="dxa"/>
            <w:hideMark/>
          </w:tcPr>
          <w:p w14:paraId="79F08E57"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lower.CL</w:t>
            </w:r>
          </w:p>
        </w:tc>
        <w:tc>
          <w:tcPr>
            <w:tcW w:w="1383" w:type="dxa"/>
            <w:hideMark/>
          </w:tcPr>
          <w:p w14:paraId="1C91AA9A" w14:textId="77777777" w:rsidR="003340A6" w:rsidRPr="007B2C08" w:rsidRDefault="003340A6" w:rsidP="00307EEC">
            <w:pPr>
              <w:rPr>
                <w:rFonts w:ascii="Consolas" w:hAnsi="Consolas"/>
                <w:b/>
                <w:bCs/>
                <w:sz w:val="22"/>
                <w:szCs w:val="22"/>
              </w:rPr>
            </w:pPr>
            <w:r w:rsidRPr="007B2C08">
              <w:rPr>
                <w:rFonts w:ascii="Consolas" w:hAnsi="Consolas"/>
                <w:b/>
                <w:bCs/>
                <w:sz w:val="22"/>
                <w:szCs w:val="22"/>
              </w:rPr>
              <w:t xml:space="preserve"> upper.CL</w:t>
            </w:r>
          </w:p>
        </w:tc>
      </w:tr>
      <w:tr w:rsidR="003340A6" w:rsidRPr="007B2C08" w14:paraId="5BB53119" w14:textId="77777777" w:rsidTr="00307EEC">
        <w:trPr>
          <w:trHeight w:val="276"/>
        </w:trPr>
        <w:tc>
          <w:tcPr>
            <w:tcW w:w="2031" w:type="dxa"/>
            <w:vAlign w:val="center"/>
          </w:tcPr>
          <w:p w14:paraId="15364988"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5EAF99B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Intimate</w:t>
            </w:r>
          </w:p>
        </w:tc>
        <w:tc>
          <w:tcPr>
            <w:tcW w:w="1175" w:type="dxa"/>
            <w:vAlign w:val="center"/>
          </w:tcPr>
          <w:p w14:paraId="11A98509"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2F61658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59.9</w:t>
            </w:r>
          </w:p>
        </w:tc>
        <w:tc>
          <w:tcPr>
            <w:tcW w:w="914" w:type="dxa"/>
            <w:vAlign w:val="center"/>
          </w:tcPr>
          <w:p w14:paraId="46812C9C"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w:t>
            </w:r>
          </w:p>
        </w:tc>
        <w:tc>
          <w:tcPr>
            <w:tcW w:w="914" w:type="dxa"/>
            <w:vAlign w:val="center"/>
          </w:tcPr>
          <w:p w14:paraId="64992F7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54.8</w:t>
            </w:r>
          </w:p>
        </w:tc>
        <w:tc>
          <w:tcPr>
            <w:tcW w:w="1184" w:type="dxa"/>
            <w:vAlign w:val="center"/>
          </w:tcPr>
          <w:p w14:paraId="63BEDD6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53.9</w:t>
            </w:r>
          </w:p>
        </w:tc>
        <w:tc>
          <w:tcPr>
            <w:tcW w:w="1383" w:type="dxa"/>
            <w:vAlign w:val="center"/>
          </w:tcPr>
          <w:p w14:paraId="2C412F02"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65.9</w:t>
            </w:r>
          </w:p>
        </w:tc>
      </w:tr>
      <w:tr w:rsidR="003340A6" w:rsidRPr="007B2C08" w14:paraId="3803D55D" w14:textId="77777777" w:rsidTr="00307EEC">
        <w:trPr>
          <w:trHeight w:val="276"/>
        </w:trPr>
        <w:tc>
          <w:tcPr>
            <w:tcW w:w="2031" w:type="dxa"/>
            <w:vAlign w:val="center"/>
          </w:tcPr>
          <w:p w14:paraId="51296FF6"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Male</w:t>
            </w:r>
          </w:p>
        </w:tc>
        <w:tc>
          <w:tcPr>
            <w:tcW w:w="1184" w:type="dxa"/>
            <w:vAlign w:val="center"/>
          </w:tcPr>
          <w:p w14:paraId="3DB90F14"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Intimate</w:t>
            </w:r>
          </w:p>
        </w:tc>
        <w:tc>
          <w:tcPr>
            <w:tcW w:w="1175" w:type="dxa"/>
            <w:vAlign w:val="center"/>
          </w:tcPr>
          <w:p w14:paraId="7F843C84"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0F129462"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36.2</w:t>
            </w:r>
          </w:p>
        </w:tc>
        <w:tc>
          <w:tcPr>
            <w:tcW w:w="914" w:type="dxa"/>
            <w:vAlign w:val="center"/>
          </w:tcPr>
          <w:p w14:paraId="56D333F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w:t>
            </w:r>
          </w:p>
        </w:tc>
        <w:tc>
          <w:tcPr>
            <w:tcW w:w="914" w:type="dxa"/>
            <w:vAlign w:val="center"/>
          </w:tcPr>
          <w:p w14:paraId="7F7D65B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54.8</w:t>
            </w:r>
          </w:p>
        </w:tc>
        <w:tc>
          <w:tcPr>
            <w:tcW w:w="1184" w:type="dxa"/>
            <w:vAlign w:val="center"/>
          </w:tcPr>
          <w:p w14:paraId="08B324C6"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30.2</w:t>
            </w:r>
          </w:p>
        </w:tc>
        <w:tc>
          <w:tcPr>
            <w:tcW w:w="1383" w:type="dxa"/>
            <w:vAlign w:val="center"/>
          </w:tcPr>
          <w:p w14:paraId="5B9681F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42.2</w:t>
            </w:r>
          </w:p>
        </w:tc>
      </w:tr>
      <w:tr w:rsidR="003340A6" w:rsidRPr="007B2C08" w14:paraId="2C1A9F78" w14:textId="77777777" w:rsidTr="00307EEC">
        <w:trPr>
          <w:trHeight w:val="276"/>
        </w:trPr>
        <w:tc>
          <w:tcPr>
            <w:tcW w:w="2031" w:type="dxa"/>
            <w:vAlign w:val="center"/>
          </w:tcPr>
          <w:p w14:paraId="061D3053"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28D383F8"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Neutral</w:t>
            </w:r>
            <w:proofErr w:type="spellEnd"/>
          </w:p>
        </w:tc>
        <w:tc>
          <w:tcPr>
            <w:tcW w:w="1175" w:type="dxa"/>
            <w:vAlign w:val="center"/>
          </w:tcPr>
          <w:p w14:paraId="557A943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5A93E022"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51.5</w:t>
            </w:r>
          </w:p>
        </w:tc>
        <w:tc>
          <w:tcPr>
            <w:tcW w:w="914" w:type="dxa"/>
            <w:vAlign w:val="center"/>
          </w:tcPr>
          <w:p w14:paraId="760A6B5D"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3.2</w:t>
            </w:r>
          </w:p>
        </w:tc>
        <w:tc>
          <w:tcPr>
            <w:tcW w:w="914" w:type="dxa"/>
            <w:vAlign w:val="center"/>
          </w:tcPr>
          <w:p w14:paraId="08C5C806"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59</w:t>
            </w:r>
          </w:p>
        </w:tc>
        <w:tc>
          <w:tcPr>
            <w:tcW w:w="1184" w:type="dxa"/>
            <w:vAlign w:val="center"/>
          </w:tcPr>
          <w:p w14:paraId="26973DC3"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45.1</w:t>
            </w:r>
          </w:p>
        </w:tc>
        <w:tc>
          <w:tcPr>
            <w:tcW w:w="1383" w:type="dxa"/>
            <w:vAlign w:val="center"/>
          </w:tcPr>
          <w:p w14:paraId="1329226E"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57.9</w:t>
            </w:r>
          </w:p>
        </w:tc>
      </w:tr>
      <w:tr w:rsidR="003340A6" w:rsidRPr="007B2C08" w14:paraId="23B749F3" w14:textId="77777777" w:rsidTr="00307EEC">
        <w:trPr>
          <w:trHeight w:val="276"/>
        </w:trPr>
        <w:tc>
          <w:tcPr>
            <w:tcW w:w="2031" w:type="dxa"/>
            <w:vAlign w:val="center"/>
          </w:tcPr>
          <w:p w14:paraId="1464795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Male</w:t>
            </w:r>
          </w:p>
        </w:tc>
        <w:tc>
          <w:tcPr>
            <w:tcW w:w="1184" w:type="dxa"/>
            <w:vAlign w:val="center"/>
          </w:tcPr>
          <w:p w14:paraId="6D8FC1AA"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Neutral</w:t>
            </w:r>
            <w:proofErr w:type="spellEnd"/>
          </w:p>
        </w:tc>
        <w:tc>
          <w:tcPr>
            <w:tcW w:w="1175" w:type="dxa"/>
            <w:vAlign w:val="center"/>
          </w:tcPr>
          <w:p w14:paraId="3F05866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5201E9C5"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40.4</w:t>
            </w:r>
          </w:p>
        </w:tc>
        <w:tc>
          <w:tcPr>
            <w:tcW w:w="914" w:type="dxa"/>
            <w:vAlign w:val="center"/>
          </w:tcPr>
          <w:p w14:paraId="2E7207EE"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3.2</w:t>
            </w:r>
          </w:p>
        </w:tc>
        <w:tc>
          <w:tcPr>
            <w:tcW w:w="914" w:type="dxa"/>
            <w:vAlign w:val="center"/>
          </w:tcPr>
          <w:p w14:paraId="67A6F55F"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59</w:t>
            </w:r>
          </w:p>
        </w:tc>
        <w:tc>
          <w:tcPr>
            <w:tcW w:w="1184" w:type="dxa"/>
            <w:vAlign w:val="center"/>
          </w:tcPr>
          <w:p w14:paraId="0B203B65"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34</w:t>
            </w:r>
          </w:p>
        </w:tc>
        <w:tc>
          <w:tcPr>
            <w:tcW w:w="1383" w:type="dxa"/>
            <w:vAlign w:val="center"/>
          </w:tcPr>
          <w:p w14:paraId="6E934B29"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46.8</w:t>
            </w:r>
          </w:p>
        </w:tc>
      </w:tr>
      <w:tr w:rsidR="003340A6" w:rsidRPr="007B2C08" w14:paraId="444C66C3" w14:textId="77777777" w:rsidTr="00307EEC">
        <w:trPr>
          <w:trHeight w:val="276"/>
        </w:trPr>
        <w:tc>
          <w:tcPr>
            <w:tcW w:w="2031" w:type="dxa"/>
            <w:vAlign w:val="center"/>
          </w:tcPr>
          <w:p w14:paraId="499CB20A"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1B66FD68"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Social</w:t>
            </w:r>
          </w:p>
        </w:tc>
        <w:tc>
          <w:tcPr>
            <w:tcW w:w="1175" w:type="dxa"/>
            <w:vAlign w:val="center"/>
          </w:tcPr>
          <w:p w14:paraId="5914351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77461AB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52.9</w:t>
            </w:r>
          </w:p>
        </w:tc>
        <w:tc>
          <w:tcPr>
            <w:tcW w:w="914" w:type="dxa"/>
            <w:vAlign w:val="center"/>
          </w:tcPr>
          <w:p w14:paraId="577C748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2.8</w:t>
            </w:r>
          </w:p>
        </w:tc>
        <w:tc>
          <w:tcPr>
            <w:tcW w:w="914" w:type="dxa"/>
            <w:vAlign w:val="center"/>
          </w:tcPr>
          <w:p w14:paraId="5C8FAEA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65</w:t>
            </w:r>
          </w:p>
        </w:tc>
        <w:tc>
          <w:tcPr>
            <w:tcW w:w="1184" w:type="dxa"/>
            <w:vAlign w:val="center"/>
          </w:tcPr>
          <w:p w14:paraId="0F2CBC7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47.3</w:t>
            </w:r>
          </w:p>
        </w:tc>
        <w:tc>
          <w:tcPr>
            <w:tcW w:w="1383" w:type="dxa"/>
            <w:vAlign w:val="center"/>
          </w:tcPr>
          <w:p w14:paraId="42474C7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58.5</w:t>
            </w:r>
          </w:p>
        </w:tc>
      </w:tr>
      <w:tr w:rsidR="003340A6" w:rsidRPr="007B2C08" w14:paraId="2895EFE4" w14:textId="77777777" w:rsidTr="00307EEC">
        <w:trPr>
          <w:trHeight w:val="276"/>
        </w:trPr>
        <w:tc>
          <w:tcPr>
            <w:tcW w:w="2031" w:type="dxa"/>
            <w:vAlign w:val="center"/>
          </w:tcPr>
          <w:p w14:paraId="420F2D44"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Male</w:t>
            </w:r>
          </w:p>
        </w:tc>
        <w:tc>
          <w:tcPr>
            <w:tcW w:w="1184" w:type="dxa"/>
            <w:vAlign w:val="center"/>
          </w:tcPr>
          <w:p w14:paraId="5B486F28"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Social</w:t>
            </w:r>
          </w:p>
        </w:tc>
        <w:tc>
          <w:tcPr>
            <w:tcW w:w="1175" w:type="dxa"/>
            <w:vAlign w:val="center"/>
          </w:tcPr>
          <w:p w14:paraId="04DD292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Men</w:t>
            </w:r>
          </w:p>
        </w:tc>
        <w:tc>
          <w:tcPr>
            <w:tcW w:w="708" w:type="dxa"/>
            <w:vAlign w:val="center"/>
          </w:tcPr>
          <w:p w14:paraId="337F711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46</w:t>
            </w:r>
          </w:p>
        </w:tc>
        <w:tc>
          <w:tcPr>
            <w:tcW w:w="914" w:type="dxa"/>
            <w:vAlign w:val="center"/>
          </w:tcPr>
          <w:p w14:paraId="3B2154BF"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2.8</w:t>
            </w:r>
          </w:p>
        </w:tc>
        <w:tc>
          <w:tcPr>
            <w:tcW w:w="914" w:type="dxa"/>
            <w:vAlign w:val="center"/>
          </w:tcPr>
          <w:p w14:paraId="08BCE66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65</w:t>
            </w:r>
          </w:p>
        </w:tc>
        <w:tc>
          <w:tcPr>
            <w:tcW w:w="1184" w:type="dxa"/>
            <w:vAlign w:val="center"/>
          </w:tcPr>
          <w:p w14:paraId="51DEB33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40.4</w:t>
            </w:r>
          </w:p>
        </w:tc>
        <w:tc>
          <w:tcPr>
            <w:tcW w:w="1383" w:type="dxa"/>
            <w:vAlign w:val="center"/>
          </w:tcPr>
          <w:p w14:paraId="678D08C2"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51.6</w:t>
            </w:r>
          </w:p>
        </w:tc>
      </w:tr>
      <w:tr w:rsidR="003340A6" w:rsidRPr="007B2C08" w14:paraId="54CE7111" w14:textId="77777777" w:rsidTr="00307EEC">
        <w:trPr>
          <w:trHeight w:val="276"/>
        </w:trPr>
        <w:tc>
          <w:tcPr>
            <w:tcW w:w="2031" w:type="dxa"/>
            <w:vAlign w:val="center"/>
          </w:tcPr>
          <w:p w14:paraId="1B20C982"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53DF453C"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Intimate</w:t>
            </w:r>
          </w:p>
        </w:tc>
        <w:tc>
          <w:tcPr>
            <w:tcW w:w="1175" w:type="dxa"/>
            <w:vAlign w:val="center"/>
          </w:tcPr>
          <w:p w14:paraId="376FF3CD"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Women</w:t>
            </w:r>
          </w:p>
        </w:tc>
        <w:tc>
          <w:tcPr>
            <w:tcW w:w="708" w:type="dxa"/>
            <w:vAlign w:val="center"/>
          </w:tcPr>
          <w:p w14:paraId="5CE8D39E"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35.3</w:t>
            </w:r>
          </w:p>
        </w:tc>
        <w:tc>
          <w:tcPr>
            <w:tcW w:w="914" w:type="dxa"/>
            <w:vAlign w:val="center"/>
          </w:tcPr>
          <w:p w14:paraId="6B0B2D9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w:t>
            </w:r>
          </w:p>
        </w:tc>
        <w:tc>
          <w:tcPr>
            <w:tcW w:w="914" w:type="dxa"/>
            <w:vAlign w:val="center"/>
          </w:tcPr>
          <w:p w14:paraId="26DFCCFF"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54</w:t>
            </w:r>
          </w:p>
        </w:tc>
        <w:tc>
          <w:tcPr>
            <w:tcW w:w="1184" w:type="dxa"/>
            <w:vAlign w:val="center"/>
          </w:tcPr>
          <w:p w14:paraId="72C82AD3"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29.3</w:t>
            </w:r>
          </w:p>
        </w:tc>
        <w:tc>
          <w:tcPr>
            <w:tcW w:w="1383" w:type="dxa"/>
            <w:vAlign w:val="center"/>
          </w:tcPr>
          <w:p w14:paraId="041FD8D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41.3</w:t>
            </w:r>
          </w:p>
        </w:tc>
      </w:tr>
      <w:tr w:rsidR="003340A6" w:rsidRPr="007B2C08" w14:paraId="7CB83213" w14:textId="77777777" w:rsidTr="00307EEC">
        <w:trPr>
          <w:trHeight w:val="276"/>
        </w:trPr>
        <w:tc>
          <w:tcPr>
            <w:tcW w:w="2031" w:type="dxa"/>
            <w:vAlign w:val="center"/>
          </w:tcPr>
          <w:p w14:paraId="0ED4858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Male</w:t>
            </w:r>
          </w:p>
        </w:tc>
        <w:tc>
          <w:tcPr>
            <w:tcW w:w="1184" w:type="dxa"/>
            <w:vAlign w:val="center"/>
          </w:tcPr>
          <w:p w14:paraId="0A13322F"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Intimate</w:t>
            </w:r>
          </w:p>
        </w:tc>
        <w:tc>
          <w:tcPr>
            <w:tcW w:w="1175" w:type="dxa"/>
            <w:vAlign w:val="center"/>
          </w:tcPr>
          <w:p w14:paraId="1D78FA03"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Women</w:t>
            </w:r>
          </w:p>
        </w:tc>
        <w:tc>
          <w:tcPr>
            <w:tcW w:w="708" w:type="dxa"/>
            <w:vAlign w:val="center"/>
          </w:tcPr>
          <w:p w14:paraId="451BFCC3"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42.1</w:t>
            </w:r>
          </w:p>
        </w:tc>
        <w:tc>
          <w:tcPr>
            <w:tcW w:w="914" w:type="dxa"/>
            <w:vAlign w:val="center"/>
          </w:tcPr>
          <w:p w14:paraId="5DBC9D1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w:t>
            </w:r>
          </w:p>
        </w:tc>
        <w:tc>
          <w:tcPr>
            <w:tcW w:w="914" w:type="dxa"/>
            <w:vAlign w:val="center"/>
          </w:tcPr>
          <w:p w14:paraId="27E3ED9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54</w:t>
            </w:r>
          </w:p>
        </w:tc>
        <w:tc>
          <w:tcPr>
            <w:tcW w:w="1184" w:type="dxa"/>
            <w:vAlign w:val="center"/>
          </w:tcPr>
          <w:p w14:paraId="6E1EE9C9"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36</w:t>
            </w:r>
          </w:p>
        </w:tc>
        <w:tc>
          <w:tcPr>
            <w:tcW w:w="1383" w:type="dxa"/>
            <w:vAlign w:val="center"/>
          </w:tcPr>
          <w:p w14:paraId="32FBB0BE"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48.1</w:t>
            </w:r>
          </w:p>
        </w:tc>
      </w:tr>
      <w:tr w:rsidR="003340A6" w:rsidRPr="007B2C08" w14:paraId="5EB7E838" w14:textId="77777777" w:rsidTr="00307EEC">
        <w:trPr>
          <w:trHeight w:val="276"/>
        </w:trPr>
        <w:tc>
          <w:tcPr>
            <w:tcW w:w="2031" w:type="dxa"/>
            <w:vAlign w:val="center"/>
          </w:tcPr>
          <w:p w14:paraId="416606ED"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02248E0A"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Neutral</w:t>
            </w:r>
            <w:proofErr w:type="spellEnd"/>
          </w:p>
        </w:tc>
        <w:tc>
          <w:tcPr>
            <w:tcW w:w="1175" w:type="dxa"/>
            <w:vAlign w:val="center"/>
          </w:tcPr>
          <w:p w14:paraId="4F69C43D"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Women</w:t>
            </w:r>
          </w:p>
        </w:tc>
        <w:tc>
          <w:tcPr>
            <w:tcW w:w="708" w:type="dxa"/>
            <w:vAlign w:val="center"/>
          </w:tcPr>
          <w:p w14:paraId="279A314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46.8</w:t>
            </w:r>
          </w:p>
        </w:tc>
        <w:tc>
          <w:tcPr>
            <w:tcW w:w="914" w:type="dxa"/>
            <w:vAlign w:val="center"/>
          </w:tcPr>
          <w:p w14:paraId="616053F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3.2</w:t>
            </w:r>
          </w:p>
        </w:tc>
        <w:tc>
          <w:tcPr>
            <w:tcW w:w="914" w:type="dxa"/>
            <w:vAlign w:val="center"/>
          </w:tcPr>
          <w:p w14:paraId="47822444"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59</w:t>
            </w:r>
          </w:p>
        </w:tc>
        <w:tc>
          <w:tcPr>
            <w:tcW w:w="1184" w:type="dxa"/>
            <w:vAlign w:val="center"/>
          </w:tcPr>
          <w:p w14:paraId="66B6100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40.4</w:t>
            </w:r>
          </w:p>
        </w:tc>
        <w:tc>
          <w:tcPr>
            <w:tcW w:w="1383" w:type="dxa"/>
            <w:vAlign w:val="center"/>
          </w:tcPr>
          <w:p w14:paraId="7190E54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53.2</w:t>
            </w:r>
          </w:p>
        </w:tc>
      </w:tr>
      <w:tr w:rsidR="003340A6" w:rsidRPr="007B2C08" w14:paraId="514684A2" w14:textId="77777777" w:rsidTr="00307EEC">
        <w:trPr>
          <w:trHeight w:val="276"/>
        </w:trPr>
        <w:tc>
          <w:tcPr>
            <w:tcW w:w="2031" w:type="dxa"/>
            <w:vAlign w:val="center"/>
          </w:tcPr>
          <w:p w14:paraId="5054A50D"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Male</w:t>
            </w:r>
          </w:p>
        </w:tc>
        <w:tc>
          <w:tcPr>
            <w:tcW w:w="1184" w:type="dxa"/>
            <w:vAlign w:val="center"/>
          </w:tcPr>
          <w:p w14:paraId="5A4CD576"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Neutral</w:t>
            </w:r>
            <w:proofErr w:type="spellEnd"/>
          </w:p>
        </w:tc>
        <w:tc>
          <w:tcPr>
            <w:tcW w:w="1175" w:type="dxa"/>
            <w:vAlign w:val="center"/>
          </w:tcPr>
          <w:p w14:paraId="50A605B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Women</w:t>
            </w:r>
          </w:p>
        </w:tc>
        <w:tc>
          <w:tcPr>
            <w:tcW w:w="708" w:type="dxa"/>
            <w:vAlign w:val="center"/>
          </w:tcPr>
          <w:p w14:paraId="0C36A610"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52.5</w:t>
            </w:r>
          </w:p>
        </w:tc>
        <w:tc>
          <w:tcPr>
            <w:tcW w:w="914" w:type="dxa"/>
            <w:vAlign w:val="center"/>
          </w:tcPr>
          <w:p w14:paraId="278D6019"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3.2</w:t>
            </w:r>
          </w:p>
        </w:tc>
        <w:tc>
          <w:tcPr>
            <w:tcW w:w="914" w:type="dxa"/>
            <w:vAlign w:val="center"/>
          </w:tcPr>
          <w:p w14:paraId="75AC5FF8"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59</w:t>
            </w:r>
          </w:p>
        </w:tc>
        <w:tc>
          <w:tcPr>
            <w:tcW w:w="1184" w:type="dxa"/>
            <w:vAlign w:val="center"/>
          </w:tcPr>
          <w:p w14:paraId="70EA9278"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46.1</w:t>
            </w:r>
          </w:p>
        </w:tc>
        <w:tc>
          <w:tcPr>
            <w:tcW w:w="1383" w:type="dxa"/>
            <w:vAlign w:val="center"/>
          </w:tcPr>
          <w:p w14:paraId="7201FCA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58.9</w:t>
            </w:r>
          </w:p>
        </w:tc>
      </w:tr>
      <w:tr w:rsidR="003340A6" w:rsidRPr="007B2C08" w14:paraId="5DD89708" w14:textId="77777777" w:rsidTr="00307EEC">
        <w:trPr>
          <w:trHeight w:val="276"/>
        </w:trPr>
        <w:tc>
          <w:tcPr>
            <w:tcW w:w="2031" w:type="dxa"/>
            <w:vAlign w:val="center"/>
          </w:tcPr>
          <w:p w14:paraId="195B1F55" w14:textId="77777777" w:rsidR="003340A6" w:rsidRPr="007B2C08" w:rsidRDefault="003340A6" w:rsidP="00307EEC">
            <w:pPr>
              <w:rPr>
                <w:rFonts w:ascii="Consolas" w:hAnsi="Consolas"/>
                <w:sz w:val="22"/>
                <w:szCs w:val="22"/>
              </w:rPr>
            </w:pPr>
            <w:proofErr w:type="spellStart"/>
            <w:r w:rsidRPr="007B2C08">
              <w:rPr>
                <w:rFonts w:ascii="Consolas" w:eastAsia="Arial" w:hAnsi="Consolas" w:cs="Arial"/>
                <w:iCs/>
                <w:sz w:val="22"/>
                <w:szCs w:val="22"/>
              </w:rPr>
              <w:t>Female</w:t>
            </w:r>
            <w:proofErr w:type="spellEnd"/>
          </w:p>
        </w:tc>
        <w:tc>
          <w:tcPr>
            <w:tcW w:w="1184" w:type="dxa"/>
            <w:vAlign w:val="center"/>
          </w:tcPr>
          <w:p w14:paraId="57CDC99B"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Social</w:t>
            </w:r>
          </w:p>
        </w:tc>
        <w:tc>
          <w:tcPr>
            <w:tcW w:w="1175" w:type="dxa"/>
            <w:vAlign w:val="center"/>
          </w:tcPr>
          <w:p w14:paraId="0CBC3553"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Women</w:t>
            </w:r>
          </w:p>
        </w:tc>
        <w:tc>
          <w:tcPr>
            <w:tcW w:w="708" w:type="dxa"/>
            <w:vAlign w:val="center"/>
          </w:tcPr>
          <w:p w14:paraId="2B5667D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58.5</w:t>
            </w:r>
          </w:p>
        </w:tc>
        <w:tc>
          <w:tcPr>
            <w:tcW w:w="914" w:type="dxa"/>
            <w:vAlign w:val="center"/>
          </w:tcPr>
          <w:p w14:paraId="2CDAE09A"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2.8</w:t>
            </w:r>
          </w:p>
        </w:tc>
        <w:tc>
          <w:tcPr>
            <w:tcW w:w="914" w:type="dxa"/>
            <w:vAlign w:val="center"/>
          </w:tcPr>
          <w:p w14:paraId="63E73595"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65</w:t>
            </w:r>
          </w:p>
        </w:tc>
        <w:tc>
          <w:tcPr>
            <w:tcW w:w="1184" w:type="dxa"/>
            <w:vAlign w:val="center"/>
          </w:tcPr>
          <w:p w14:paraId="37FF7377"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52.9</w:t>
            </w:r>
          </w:p>
        </w:tc>
        <w:tc>
          <w:tcPr>
            <w:tcW w:w="1383" w:type="dxa"/>
            <w:vAlign w:val="center"/>
          </w:tcPr>
          <w:p w14:paraId="5DFD6A01" w14:textId="77777777" w:rsidR="003340A6" w:rsidRPr="007B2C08" w:rsidRDefault="003340A6" w:rsidP="00307EEC">
            <w:pPr>
              <w:rPr>
                <w:rFonts w:ascii="Consolas" w:hAnsi="Consolas"/>
                <w:sz w:val="22"/>
                <w:szCs w:val="22"/>
              </w:rPr>
            </w:pPr>
            <w:r w:rsidRPr="007B2C08">
              <w:rPr>
                <w:rFonts w:ascii="Consolas" w:eastAsia="Arial" w:hAnsi="Consolas" w:cs="Arial"/>
                <w:iCs/>
                <w:sz w:val="22"/>
                <w:szCs w:val="22"/>
              </w:rPr>
              <w:t>64.1</w:t>
            </w:r>
          </w:p>
        </w:tc>
      </w:tr>
    </w:tbl>
    <w:p w14:paraId="5926F29C" w14:textId="77777777" w:rsidR="003340A6" w:rsidRPr="007B2C08" w:rsidRDefault="003340A6" w:rsidP="003340A6">
      <w:pPr>
        <w:keepNext/>
        <w:spacing w:before="240" w:after="144"/>
        <w:rPr>
          <w:rFonts w:ascii="Arial" w:eastAsia="Arial" w:hAnsi="Arial" w:cs="Arial"/>
          <w:i/>
          <w:sz w:val="20"/>
          <w:szCs w:val="20"/>
          <w:lang w:val="en-GB"/>
        </w:rPr>
      </w:pPr>
      <w:r w:rsidRPr="007B2C08">
        <w:rPr>
          <w:lang w:val="en-GB"/>
        </w:rPr>
        <w:lastRenderedPageBreak/>
        <w:t xml:space="preserve">   </w:t>
      </w:r>
    </w:p>
    <w:p w14:paraId="4636294E"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bCs/>
          <w:sz w:val="20"/>
          <w:szCs w:val="20"/>
          <w:lang w:val="en-GB"/>
        </w:rPr>
        <w:t>Table S5.</w:t>
      </w:r>
      <w:r w:rsidRPr="007B2C08">
        <w:rPr>
          <w:rFonts w:ascii="Arial" w:eastAsia="Arial" w:hAnsi="Arial" w:cs="Arial"/>
          <w:sz w:val="20"/>
          <w:szCs w:val="20"/>
          <w:lang w:val="en-GB"/>
        </w:rPr>
        <w:t xml:space="preserve"> Study 1 (Heterosexual men and women): means, SE, df, upper and lower CL for the interaction </w:t>
      </w:r>
      <w:proofErr w:type="spellStart"/>
      <w:proofErr w:type="gramStart"/>
      <w:r w:rsidRPr="007B2C08">
        <w:rPr>
          <w:rFonts w:ascii="Arial" w:eastAsia="Arial" w:hAnsi="Arial" w:cs="Arial"/>
          <w:sz w:val="20"/>
          <w:szCs w:val="20"/>
          <w:lang w:val="en-GB"/>
        </w:rPr>
        <w:t>Gender:TouchingAvatar</w:t>
      </w:r>
      <w:proofErr w:type="gramEnd"/>
      <w:r w:rsidRPr="007B2C08">
        <w:rPr>
          <w:rFonts w:ascii="Arial" w:eastAsia="Arial" w:hAnsi="Arial" w:cs="Arial"/>
          <w:sz w:val="20"/>
          <w:szCs w:val="20"/>
          <w:lang w:val="en-GB"/>
        </w:rPr>
        <w:t>:area</w:t>
      </w:r>
      <w:proofErr w:type="spellEnd"/>
      <w:r w:rsidRPr="007B2C08">
        <w:rPr>
          <w:rFonts w:ascii="Arial" w:eastAsia="Arial" w:hAnsi="Arial" w:cs="Arial"/>
          <w:sz w:val="20"/>
          <w:szCs w:val="20"/>
          <w:lang w:val="en-GB"/>
        </w:rPr>
        <w:t xml:space="preserve"> of (Un)pleasantness</w:t>
      </w:r>
    </w:p>
    <w:p w14:paraId="26DB7EFD"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p>
    <w:p w14:paraId="4DA367BB" w14:textId="77777777" w:rsidR="003340A6" w:rsidRPr="007B2C08" w:rsidRDefault="003340A6" w:rsidP="003340A6">
      <w:pPr>
        <w:keepNext/>
        <w:spacing w:before="240" w:after="144" w:line="276" w:lineRule="auto"/>
        <w:jc w:val="center"/>
        <w:rPr>
          <w:lang w:val="en-US"/>
        </w:rPr>
      </w:pPr>
      <w:r w:rsidRPr="007B2C08">
        <w:rPr>
          <w:noProof/>
        </w:rPr>
        <w:drawing>
          <wp:inline distT="0" distB="0" distL="0" distR="0" wp14:anchorId="1B6E40C2" wp14:editId="6FB70EDE">
            <wp:extent cx="5943600" cy="3173730"/>
            <wp:effectExtent l="0" t="0" r="0" b="7620"/>
            <wp:docPr id="35" name="Immagine 4">
              <a:extLst xmlns:a="http://schemas.openxmlformats.org/drawingml/2006/main">
                <a:ext uri="{FF2B5EF4-FFF2-40B4-BE49-F238E27FC236}">
                  <a16:creationId xmlns:a16="http://schemas.microsoft.com/office/drawing/2014/main" id="{7AAB9FC8-E41E-41FE-8F33-C64DFF8471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7AAB9FC8-E41E-41FE-8F33-C64DFF847188}"/>
                        </a:ext>
                      </a:extLst>
                    </pic:cNvPr>
                    <pic:cNvPicPr>
                      <a:picLocks noChangeAspect="1"/>
                    </pic:cNvPicPr>
                  </pic:nvPicPr>
                  <pic:blipFill>
                    <a:blip r:embed="rId8"/>
                    <a:stretch>
                      <a:fillRect/>
                    </a:stretch>
                  </pic:blipFill>
                  <pic:spPr>
                    <a:xfrm>
                      <a:off x="0" y="0"/>
                      <a:ext cx="5943600" cy="3173730"/>
                    </a:xfrm>
                    <a:prstGeom prst="rect">
                      <a:avLst/>
                    </a:prstGeom>
                  </pic:spPr>
                </pic:pic>
              </a:graphicData>
            </a:graphic>
          </wp:inline>
        </w:drawing>
      </w:r>
      <w:r w:rsidRPr="007B2C08">
        <w:rPr>
          <w:lang w:val="en-US"/>
        </w:rPr>
        <w:t xml:space="preserve">     </w:t>
      </w:r>
    </w:p>
    <w:p w14:paraId="10CF5724" w14:textId="77777777" w:rsidR="003340A6" w:rsidRPr="007B2C08" w:rsidRDefault="003340A6" w:rsidP="003340A6">
      <w:pPr>
        <w:keepNext/>
        <w:spacing w:before="240" w:after="144" w:line="276" w:lineRule="auto"/>
        <w:jc w:val="center"/>
        <w:rPr>
          <w:b/>
          <w:lang w:val="en-US"/>
        </w:rPr>
      </w:pPr>
    </w:p>
    <w:p w14:paraId="7D4EAA42" w14:textId="18388E19" w:rsidR="003340A6" w:rsidRPr="007B2C08" w:rsidRDefault="000C3B8E" w:rsidP="003340A6">
      <w:pPr>
        <w:keepNext/>
        <w:spacing w:before="240" w:after="144"/>
        <w:jc w:val="both"/>
        <w:rPr>
          <w:rFonts w:ascii="Arial" w:eastAsia="Arial" w:hAnsi="Arial" w:cs="Arial"/>
          <w:color w:val="000000"/>
          <w:sz w:val="20"/>
          <w:szCs w:val="20"/>
          <w:lang w:val="en-US"/>
        </w:rPr>
      </w:pPr>
      <w:r>
        <w:rPr>
          <w:rFonts w:ascii="Arial" w:eastAsia="Arial" w:hAnsi="Arial" w:cs="Arial"/>
          <w:b/>
          <w:sz w:val="20"/>
          <w:szCs w:val="20"/>
          <w:lang w:val="en-US"/>
        </w:rPr>
        <w:t>Figure</w:t>
      </w:r>
      <w:r w:rsidR="003340A6" w:rsidRPr="007B2C08">
        <w:rPr>
          <w:rFonts w:ascii="Arial" w:eastAsia="Arial" w:hAnsi="Arial" w:cs="Arial"/>
          <w:b/>
          <w:sz w:val="20"/>
          <w:szCs w:val="20"/>
          <w:lang w:val="en-US"/>
        </w:rPr>
        <w:t xml:space="preserve"> S3. </w:t>
      </w:r>
      <w:r w:rsidR="003340A6" w:rsidRPr="007B2C08">
        <w:rPr>
          <w:rFonts w:ascii="Arial" w:eastAsia="Arial" w:hAnsi="Arial" w:cs="Arial"/>
          <w:sz w:val="20"/>
          <w:szCs w:val="20"/>
          <w:lang w:val="en-US"/>
        </w:rPr>
        <w:t>Study 1 (Heterosexual men and women)</w:t>
      </w:r>
      <w:r w:rsidR="003340A6" w:rsidRPr="007B2C08">
        <w:rPr>
          <w:rFonts w:ascii="Arial" w:eastAsia="Arial" w:hAnsi="Arial" w:cs="Arial"/>
          <w:b/>
          <w:bCs/>
          <w:sz w:val="20"/>
          <w:szCs w:val="20"/>
          <w:lang w:val="en-US"/>
        </w:rPr>
        <w:t xml:space="preserve">:  </w:t>
      </w:r>
      <w:r w:rsidR="003340A6" w:rsidRPr="007B2C08">
        <w:rPr>
          <w:rFonts w:ascii="Arial" w:eastAsia="Arial" w:hAnsi="Arial" w:cs="Arial"/>
          <w:sz w:val="20"/>
          <w:szCs w:val="20"/>
          <w:lang w:val="en-US"/>
        </w:rPr>
        <w:t xml:space="preserve">Boxplots of the (Un)Pleasantness ratings </w:t>
      </w:r>
      <w:r w:rsidR="003340A6" w:rsidRPr="007B2C08">
        <w:rPr>
          <w:rFonts w:ascii="Arial" w:eastAsia="Arial" w:hAnsi="Arial" w:cs="Arial"/>
          <w:color w:val="000000"/>
          <w:sz w:val="20"/>
          <w:szCs w:val="20"/>
          <w:lang w:val="en-US"/>
        </w:rPr>
        <w:t xml:space="preserve">for the interaction between Gender, Touching </w:t>
      </w:r>
      <w:proofErr w:type="gramStart"/>
      <w:r w:rsidR="003340A6" w:rsidRPr="007B2C08">
        <w:rPr>
          <w:rFonts w:ascii="Arial" w:eastAsia="Arial" w:hAnsi="Arial" w:cs="Arial"/>
          <w:color w:val="000000"/>
          <w:sz w:val="20"/>
          <w:szCs w:val="20"/>
          <w:lang w:val="en-US"/>
        </w:rPr>
        <w:t>Avatar</w:t>
      </w:r>
      <w:proofErr w:type="gramEnd"/>
      <w:r w:rsidR="003340A6" w:rsidRPr="007B2C08">
        <w:rPr>
          <w:rFonts w:ascii="Arial" w:eastAsia="Arial" w:hAnsi="Arial" w:cs="Arial"/>
          <w:color w:val="000000"/>
          <w:sz w:val="20"/>
          <w:szCs w:val="20"/>
          <w:lang w:val="en-US"/>
        </w:rPr>
        <w:t xml:space="preserve"> and Area</w:t>
      </w:r>
      <w:r w:rsidR="003340A6" w:rsidRPr="007B2C08">
        <w:rPr>
          <w:rFonts w:ascii="Arial" w:eastAsia="Arial" w:hAnsi="Arial" w:cs="Arial"/>
          <w:sz w:val="20"/>
          <w:szCs w:val="20"/>
          <w:lang w:val="en-US"/>
        </w:rPr>
        <w:t>. On each box, the central mark indicates the median, and the lower and upper hinges correspond to the 25th and 75th percentiles. The upper whisker extends to the largest value no further than 1.5 * IQR (inter-quartile range) from the hinge. The lower whisker extends to the smallest value at most 1.5 * IQR of the hinge. Points outside this range are shown individually.</w:t>
      </w:r>
    </w:p>
    <w:p w14:paraId="4DE6B04B"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Arousal</w:t>
      </w:r>
    </w:p>
    <w:p w14:paraId="26061313" w14:textId="1BDFDE1C"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The linear mixed effects model (</w:t>
      </w:r>
      <w:r w:rsidRPr="007B2C08">
        <w:rPr>
          <w:rFonts w:ascii="Arial" w:hAnsi="Arial" w:cs="Arial"/>
          <w:bCs/>
          <w:sz w:val="20"/>
          <w:szCs w:val="20"/>
          <w:lang w:val="en-GB"/>
        </w:rPr>
        <w:t>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marginal</w:t>
      </w:r>
      <w:r w:rsidRPr="007B2C08">
        <w:rPr>
          <w:rFonts w:ascii="Arial" w:hAnsi="Arial" w:cs="Arial"/>
          <w:bCs/>
          <w:sz w:val="20"/>
          <w:szCs w:val="20"/>
          <w:lang w:val="en-GB"/>
        </w:rPr>
        <w:t> = 0.092, 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conditional</w:t>
      </w:r>
      <w:r w:rsidRPr="007B2C08">
        <w:rPr>
          <w:rFonts w:ascii="Arial" w:hAnsi="Arial" w:cs="Arial"/>
          <w:bCs/>
          <w:sz w:val="20"/>
          <w:szCs w:val="20"/>
          <w:lang w:val="en-GB"/>
        </w:rPr>
        <w:t> =0.493)</w:t>
      </w:r>
      <w:r w:rsidRPr="007B2C08">
        <w:rPr>
          <w:rFonts w:ascii="Arial" w:eastAsia="Arial" w:hAnsi="Arial" w:cs="Arial"/>
          <w:bCs/>
          <w:sz w:val="20"/>
          <w:szCs w:val="20"/>
          <w:lang w:val="en-US"/>
        </w:rPr>
        <w:t xml:space="preserve"> revealed a main effect of the Gender, the Touching avatar and of the Area touched along with two 2-way interactions and one triple interaction (see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.S3). The interaction between Gender, Touching avatar and Area (</w:t>
      </w:r>
      <w:r w:rsidRPr="007B2C08">
        <w:rPr>
          <w:rFonts w:ascii="Arial" w:eastAsia="Arial" w:hAnsi="Arial" w:cs="Arial"/>
          <w:bCs/>
          <w:sz w:val="20"/>
          <w:szCs w:val="20"/>
        </w:rPr>
        <w:t>χ</w:t>
      </w:r>
      <w:r w:rsidRPr="007B2C08">
        <w:rPr>
          <w:rFonts w:ascii="Arial" w:eastAsia="Arial" w:hAnsi="Arial" w:cs="Arial"/>
          <w:bCs/>
          <w:sz w:val="20"/>
          <w:szCs w:val="20"/>
          <w:lang w:val="en-US"/>
        </w:rPr>
        <w:t>2(2)=7.97, p=.01)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 xml:space="preserve">S6, </w:t>
      </w:r>
      <w:r w:rsidR="000C3B8E">
        <w:rPr>
          <w:rFonts w:ascii="Arial" w:eastAsia="Arial" w:hAnsi="Arial" w:cs="Arial"/>
          <w:bCs/>
          <w:sz w:val="20"/>
          <w:szCs w:val="20"/>
          <w:lang w:val="en-US"/>
        </w:rPr>
        <w:t>Figure</w:t>
      </w:r>
      <w:r w:rsidRPr="007B2C08">
        <w:rPr>
          <w:rFonts w:ascii="Arial" w:eastAsia="Arial" w:hAnsi="Arial" w:cs="Arial"/>
          <w:bCs/>
          <w:sz w:val="20"/>
          <w:szCs w:val="20"/>
          <w:lang w:val="en-US"/>
        </w:rPr>
        <w:t>S4) showed that when heterosexual men were touched by a female avatar on intimate and neutral areas it was more arousing compared to the touch from the male avatar (p&lt;.001, p=0.001, respectively) with no differences on the social area were found (p=0.23). For heterosexual women, only touches on the intimate areas were more arousing when delivered by a male touching avatar (p=.009) and no differences for neutral(p=.69) and social (p=74). No differences were found between the areas for heterosexual men receiving touches from the female touching avatar or the male one; for heterosexual women only the touch on the intimate area from the male touching avatar was more arousing compared to the neutral area (p=.019) but not to the social one (p=.85)while no differences between these latter two (p=.66) were found. Lastly. when heterosexual women were touched by a female avatar no differences were detected between the areas.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22"/>
        <w:gridCol w:w="1275"/>
        <w:gridCol w:w="993"/>
        <w:gridCol w:w="800"/>
        <w:gridCol w:w="1020"/>
        <w:gridCol w:w="825"/>
        <w:gridCol w:w="1182"/>
        <w:gridCol w:w="1417"/>
      </w:tblGrid>
      <w:tr w:rsidR="003340A6" w:rsidRPr="00E711DA" w14:paraId="473789A7" w14:textId="77777777" w:rsidTr="00307EEC">
        <w:trPr>
          <w:trHeight w:val="485"/>
        </w:trPr>
        <w:tc>
          <w:tcPr>
            <w:tcW w:w="9634" w:type="dxa"/>
            <w:gridSpan w:val="8"/>
            <w:shd w:val="clear" w:color="auto" w:fill="auto"/>
            <w:tcMar>
              <w:top w:w="100" w:type="dxa"/>
              <w:left w:w="100" w:type="dxa"/>
              <w:bottom w:w="100" w:type="dxa"/>
              <w:right w:w="100" w:type="dxa"/>
            </w:tcMar>
            <w:vAlign w:val="center"/>
          </w:tcPr>
          <w:p w14:paraId="521693F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lang w:val="en-US"/>
              </w:rPr>
            </w:pPr>
            <w:r w:rsidRPr="007B2C08">
              <w:rPr>
                <w:rFonts w:ascii="Consolas" w:eastAsia="Arial" w:hAnsi="Consolas" w:cs="Arial"/>
                <w:b/>
                <w:sz w:val="22"/>
                <w:szCs w:val="22"/>
                <w:lang w:val="en-US"/>
              </w:rPr>
              <w:t xml:space="preserve">Study </w:t>
            </w:r>
            <w:proofErr w:type="gramStart"/>
            <w:r w:rsidRPr="007B2C08">
              <w:rPr>
                <w:rFonts w:ascii="Consolas" w:eastAsia="Arial" w:hAnsi="Consolas" w:cs="Arial"/>
                <w:b/>
                <w:sz w:val="22"/>
                <w:szCs w:val="22"/>
                <w:lang w:val="en-US"/>
              </w:rPr>
              <w:t>1 :</w:t>
            </w:r>
            <w:proofErr w:type="gramEnd"/>
            <w:r w:rsidRPr="007B2C08">
              <w:rPr>
                <w:rFonts w:ascii="Consolas" w:eastAsia="Arial" w:hAnsi="Consolas" w:cs="Arial"/>
                <w:b/>
                <w:sz w:val="22"/>
                <w:szCs w:val="22"/>
                <w:lang w:val="en-US"/>
              </w:rPr>
              <w:t xml:space="preserve"> Heterosexual Men and Women</w:t>
            </w:r>
          </w:p>
        </w:tc>
      </w:tr>
      <w:tr w:rsidR="003340A6" w:rsidRPr="007B2C08" w14:paraId="4C35EE4B" w14:textId="77777777" w:rsidTr="00307EEC">
        <w:trPr>
          <w:trHeight w:val="485"/>
        </w:trPr>
        <w:tc>
          <w:tcPr>
            <w:tcW w:w="2122" w:type="dxa"/>
            <w:shd w:val="clear" w:color="auto" w:fill="auto"/>
            <w:tcMar>
              <w:top w:w="100" w:type="dxa"/>
              <w:left w:w="100" w:type="dxa"/>
              <w:bottom w:w="100" w:type="dxa"/>
              <w:right w:w="100" w:type="dxa"/>
            </w:tcMar>
            <w:vAlign w:val="center"/>
          </w:tcPr>
          <w:p w14:paraId="38A8AF7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Touching_Avatar</w:t>
            </w:r>
            <w:proofErr w:type="spellEnd"/>
          </w:p>
        </w:tc>
        <w:tc>
          <w:tcPr>
            <w:tcW w:w="1275" w:type="dxa"/>
            <w:shd w:val="clear" w:color="auto" w:fill="auto"/>
            <w:tcMar>
              <w:top w:w="100" w:type="dxa"/>
              <w:left w:w="100" w:type="dxa"/>
              <w:bottom w:w="100" w:type="dxa"/>
              <w:right w:w="100" w:type="dxa"/>
            </w:tcMar>
            <w:vAlign w:val="center"/>
          </w:tcPr>
          <w:p w14:paraId="3A608CB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Area</w:t>
            </w:r>
          </w:p>
        </w:tc>
        <w:tc>
          <w:tcPr>
            <w:tcW w:w="993" w:type="dxa"/>
            <w:shd w:val="clear" w:color="auto" w:fill="auto"/>
            <w:tcMar>
              <w:top w:w="100" w:type="dxa"/>
              <w:left w:w="100" w:type="dxa"/>
              <w:bottom w:w="100" w:type="dxa"/>
              <w:right w:w="100" w:type="dxa"/>
            </w:tcMar>
            <w:vAlign w:val="center"/>
          </w:tcPr>
          <w:p w14:paraId="25027D6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Gender</w:t>
            </w:r>
          </w:p>
        </w:tc>
        <w:tc>
          <w:tcPr>
            <w:tcW w:w="800" w:type="dxa"/>
            <w:shd w:val="clear" w:color="auto" w:fill="auto"/>
            <w:tcMar>
              <w:top w:w="100" w:type="dxa"/>
              <w:left w:w="100" w:type="dxa"/>
              <w:bottom w:w="100" w:type="dxa"/>
              <w:right w:w="100" w:type="dxa"/>
            </w:tcMar>
            <w:vAlign w:val="center"/>
          </w:tcPr>
          <w:p w14:paraId="6B91B21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mean</w:t>
            </w:r>
            <w:proofErr w:type="spellEnd"/>
          </w:p>
        </w:tc>
        <w:tc>
          <w:tcPr>
            <w:tcW w:w="1020" w:type="dxa"/>
            <w:shd w:val="clear" w:color="auto" w:fill="auto"/>
            <w:tcMar>
              <w:top w:w="100" w:type="dxa"/>
              <w:left w:w="100" w:type="dxa"/>
              <w:bottom w:w="100" w:type="dxa"/>
              <w:right w:w="100" w:type="dxa"/>
            </w:tcMar>
            <w:vAlign w:val="center"/>
          </w:tcPr>
          <w:p w14:paraId="4F6A9FE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SE</w:t>
            </w:r>
          </w:p>
        </w:tc>
        <w:tc>
          <w:tcPr>
            <w:tcW w:w="825" w:type="dxa"/>
            <w:shd w:val="clear" w:color="auto" w:fill="auto"/>
            <w:tcMar>
              <w:top w:w="100" w:type="dxa"/>
              <w:left w:w="100" w:type="dxa"/>
              <w:bottom w:w="100" w:type="dxa"/>
              <w:right w:w="100" w:type="dxa"/>
            </w:tcMar>
            <w:vAlign w:val="center"/>
          </w:tcPr>
          <w:p w14:paraId="488568E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Df</w:t>
            </w:r>
            <w:proofErr w:type="spellEnd"/>
          </w:p>
        </w:tc>
        <w:tc>
          <w:tcPr>
            <w:tcW w:w="1182" w:type="dxa"/>
            <w:shd w:val="clear" w:color="auto" w:fill="auto"/>
            <w:tcMar>
              <w:top w:w="100" w:type="dxa"/>
              <w:left w:w="100" w:type="dxa"/>
              <w:bottom w:w="100" w:type="dxa"/>
              <w:right w:w="100" w:type="dxa"/>
            </w:tcMar>
            <w:vAlign w:val="center"/>
          </w:tcPr>
          <w:p w14:paraId="4116A67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lower.CL</w:t>
            </w:r>
          </w:p>
        </w:tc>
        <w:tc>
          <w:tcPr>
            <w:tcW w:w="1417" w:type="dxa"/>
            <w:shd w:val="clear" w:color="auto" w:fill="auto"/>
            <w:tcMar>
              <w:top w:w="100" w:type="dxa"/>
              <w:left w:w="100" w:type="dxa"/>
              <w:bottom w:w="100" w:type="dxa"/>
              <w:right w:w="100" w:type="dxa"/>
            </w:tcMar>
            <w:vAlign w:val="center"/>
          </w:tcPr>
          <w:p w14:paraId="1CFDB5D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upper.CL</w:t>
            </w:r>
          </w:p>
        </w:tc>
      </w:tr>
      <w:tr w:rsidR="003340A6" w:rsidRPr="007B2C08" w14:paraId="1381489C" w14:textId="77777777" w:rsidTr="00307EEC">
        <w:trPr>
          <w:trHeight w:val="485"/>
        </w:trPr>
        <w:tc>
          <w:tcPr>
            <w:tcW w:w="2122" w:type="dxa"/>
            <w:shd w:val="clear" w:color="auto" w:fill="auto"/>
            <w:tcMar>
              <w:top w:w="100" w:type="dxa"/>
              <w:left w:w="100" w:type="dxa"/>
              <w:bottom w:w="100" w:type="dxa"/>
              <w:right w:w="100" w:type="dxa"/>
            </w:tcMar>
            <w:vAlign w:val="center"/>
          </w:tcPr>
          <w:p w14:paraId="4C03906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lastRenderedPageBreak/>
              <w:t>Female</w:t>
            </w:r>
            <w:proofErr w:type="spellEnd"/>
          </w:p>
        </w:tc>
        <w:tc>
          <w:tcPr>
            <w:tcW w:w="1275" w:type="dxa"/>
            <w:shd w:val="clear" w:color="auto" w:fill="auto"/>
            <w:tcMar>
              <w:top w:w="100" w:type="dxa"/>
              <w:left w:w="100" w:type="dxa"/>
              <w:bottom w:w="100" w:type="dxa"/>
              <w:right w:w="100" w:type="dxa"/>
            </w:tcMar>
            <w:vAlign w:val="center"/>
          </w:tcPr>
          <w:p w14:paraId="3FC6D0F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494BC45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7AB7F5F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62.2</w:t>
            </w:r>
          </w:p>
        </w:tc>
        <w:tc>
          <w:tcPr>
            <w:tcW w:w="1020" w:type="dxa"/>
            <w:shd w:val="clear" w:color="auto" w:fill="auto"/>
            <w:tcMar>
              <w:top w:w="100" w:type="dxa"/>
              <w:left w:w="100" w:type="dxa"/>
              <w:bottom w:w="100" w:type="dxa"/>
              <w:right w:w="100" w:type="dxa"/>
            </w:tcMar>
            <w:vAlign w:val="center"/>
          </w:tcPr>
          <w:p w14:paraId="7E635BE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3.16</w:t>
            </w:r>
          </w:p>
        </w:tc>
        <w:tc>
          <w:tcPr>
            <w:tcW w:w="825" w:type="dxa"/>
            <w:shd w:val="clear" w:color="auto" w:fill="auto"/>
            <w:tcMar>
              <w:top w:w="100" w:type="dxa"/>
              <w:left w:w="100" w:type="dxa"/>
              <w:bottom w:w="100" w:type="dxa"/>
              <w:right w:w="100" w:type="dxa"/>
            </w:tcMar>
            <w:vAlign w:val="center"/>
          </w:tcPr>
          <w:p w14:paraId="44C93A5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54.2</w:t>
            </w:r>
          </w:p>
        </w:tc>
        <w:tc>
          <w:tcPr>
            <w:tcW w:w="1182" w:type="dxa"/>
            <w:shd w:val="clear" w:color="auto" w:fill="auto"/>
            <w:tcMar>
              <w:top w:w="100" w:type="dxa"/>
              <w:left w:w="100" w:type="dxa"/>
              <w:bottom w:w="100" w:type="dxa"/>
              <w:right w:w="100" w:type="dxa"/>
            </w:tcMar>
            <w:vAlign w:val="center"/>
          </w:tcPr>
          <w:p w14:paraId="76CF962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55.8</w:t>
            </w:r>
          </w:p>
        </w:tc>
        <w:tc>
          <w:tcPr>
            <w:tcW w:w="1417" w:type="dxa"/>
            <w:shd w:val="clear" w:color="auto" w:fill="auto"/>
            <w:tcMar>
              <w:top w:w="100" w:type="dxa"/>
              <w:left w:w="100" w:type="dxa"/>
              <w:bottom w:w="100" w:type="dxa"/>
              <w:right w:w="100" w:type="dxa"/>
            </w:tcMar>
            <w:vAlign w:val="center"/>
          </w:tcPr>
          <w:p w14:paraId="14BF8C9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68.5</w:t>
            </w:r>
          </w:p>
        </w:tc>
      </w:tr>
      <w:tr w:rsidR="003340A6" w:rsidRPr="007B2C08" w14:paraId="0B7B3037" w14:textId="77777777" w:rsidTr="00307EEC">
        <w:trPr>
          <w:trHeight w:val="485"/>
        </w:trPr>
        <w:tc>
          <w:tcPr>
            <w:tcW w:w="2122" w:type="dxa"/>
            <w:shd w:val="clear" w:color="auto" w:fill="auto"/>
            <w:tcMar>
              <w:top w:w="100" w:type="dxa"/>
              <w:left w:w="100" w:type="dxa"/>
              <w:bottom w:w="100" w:type="dxa"/>
              <w:right w:w="100" w:type="dxa"/>
            </w:tcMar>
            <w:vAlign w:val="center"/>
          </w:tcPr>
          <w:p w14:paraId="61CB54A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507B453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241A16F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17EF8AA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51.9</w:t>
            </w:r>
          </w:p>
        </w:tc>
        <w:tc>
          <w:tcPr>
            <w:tcW w:w="1020" w:type="dxa"/>
            <w:shd w:val="clear" w:color="auto" w:fill="auto"/>
            <w:tcMar>
              <w:top w:w="100" w:type="dxa"/>
              <w:left w:w="100" w:type="dxa"/>
              <w:bottom w:w="100" w:type="dxa"/>
              <w:right w:w="100" w:type="dxa"/>
            </w:tcMar>
            <w:vAlign w:val="center"/>
          </w:tcPr>
          <w:p w14:paraId="5BA6CD6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3.16</w:t>
            </w:r>
          </w:p>
        </w:tc>
        <w:tc>
          <w:tcPr>
            <w:tcW w:w="825" w:type="dxa"/>
            <w:shd w:val="clear" w:color="auto" w:fill="auto"/>
            <w:tcMar>
              <w:top w:w="100" w:type="dxa"/>
              <w:left w:w="100" w:type="dxa"/>
              <w:bottom w:w="100" w:type="dxa"/>
              <w:right w:w="100" w:type="dxa"/>
            </w:tcMar>
            <w:vAlign w:val="center"/>
          </w:tcPr>
          <w:p w14:paraId="2922029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54.2</w:t>
            </w:r>
          </w:p>
        </w:tc>
        <w:tc>
          <w:tcPr>
            <w:tcW w:w="1182" w:type="dxa"/>
            <w:shd w:val="clear" w:color="auto" w:fill="auto"/>
            <w:tcMar>
              <w:top w:w="100" w:type="dxa"/>
              <w:left w:w="100" w:type="dxa"/>
              <w:bottom w:w="100" w:type="dxa"/>
              <w:right w:w="100" w:type="dxa"/>
            </w:tcMar>
            <w:vAlign w:val="center"/>
          </w:tcPr>
          <w:p w14:paraId="18CA3A7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44.5</w:t>
            </w:r>
          </w:p>
        </w:tc>
        <w:tc>
          <w:tcPr>
            <w:tcW w:w="1417" w:type="dxa"/>
            <w:shd w:val="clear" w:color="auto" w:fill="auto"/>
            <w:tcMar>
              <w:top w:w="100" w:type="dxa"/>
              <w:left w:w="100" w:type="dxa"/>
              <w:bottom w:w="100" w:type="dxa"/>
              <w:right w:w="100" w:type="dxa"/>
            </w:tcMar>
            <w:vAlign w:val="center"/>
          </w:tcPr>
          <w:p w14:paraId="2131B86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58.2</w:t>
            </w:r>
          </w:p>
        </w:tc>
      </w:tr>
      <w:tr w:rsidR="003340A6" w:rsidRPr="007B2C08" w14:paraId="71BB3C81" w14:textId="77777777" w:rsidTr="00307EEC">
        <w:trPr>
          <w:trHeight w:val="485"/>
        </w:trPr>
        <w:tc>
          <w:tcPr>
            <w:tcW w:w="2122" w:type="dxa"/>
            <w:shd w:val="clear" w:color="auto" w:fill="auto"/>
            <w:tcMar>
              <w:top w:w="100" w:type="dxa"/>
              <w:left w:w="100" w:type="dxa"/>
              <w:bottom w:w="100" w:type="dxa"/>
              <w:right w:w="100" w:type="dxa"/>
            </w:tcMar>
            <w:vAlign w:val="center"/>
          </w:tcPr>
          <w:p w14:paraId="0FF572B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563DB96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18FF959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201A998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54.7</w:t>
            </w:r>
          </w:p>
        </w:tc>
        <w:tc>
          <w:tcPr>
            <w:tcW w:w="1020" w:type="dxa"/>
            <w:shd w:val="clear" w:color="auto" w:fill="auto"/>
            <w:tcMar>
              <w:top w:w="100" w:type="dxa"/>
              <w:left w:w="100" w:type="dxa"/>
              <w:bottom w:w="100" w:type="dxa"/>
              <w:right w:w="100" w:type="dxa"/>
            </w:tcMar>
            <w:vAlign w:val="center"/>
          </w:tcPr>
          <w:p w14:paraId="3780711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3.55</w:t>
            </w:r>
          </w:p>
        </w:tc>
        <w:tc>
          <w:tcPr>
            <w:tcW w:w="825" w:type="dxa"/>
            <w:shd w:val="clear" w:color="auto" w:fill="auto"/>
            <w:tcMar>
              <w:top w:w="100" w:type="dxa"/>
              <w:left w:w="100" w:type="dxa"/>
              <w:bottom w:w="100" w:type="dxa"/>
              <w:right w:w="100" w:type="dxa"/>
            </w:tcMar>
            <w:vAlign w:val="center"/>
          </w:tcPr>
          <w:p w14:paraId="557F36C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56.6</w:t>
            </w:r>
          </w:p>
        </w:tc>
        <w:tc>
          <w:tcPr>
            <w:tcW w:w="1182" w:type="dxa"/>
            <w:shd w:val="clear" w:color="auto" w:fill="auto"/>
            <w:tcMar>
              <w:top w:w="100" w:type="dxa"/>
              <w:left w:w="100" w:type="dxa"/>
              <w:bottom w:w="100" w:type="dxa"/>
              <w:right w:w="100" w:type="dxa"/>
            </w:tcMar>
            <w:vAlign w:val="center"/>
          </w:tcPr>
          <w:p w14:paraId="0C66403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47.6</w:t>
            </w:r>
          </w:p>
        </w:tc>
        <w:tc>
          <w:tcPr>
            <w:tcW w:w="1417" w:type="dxa"/>
            <w:shd w:val="clear" w:color="auto" w:fill="auto"/>
            <w:tcMar>
              <w:top w:w="100" w:type="dxa"/>
              <w:left w:w="100" w:type="dxa"/>
              <w:bottom w:w="100" w:type="dxa"/>
              <w:right w:w="100" w:type="dxa"/>
            </w:tcMar>
            <w:vAlign w:val="center"/>
          </w:tcPr>
          <w:p w14:paraId="49B9A35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61.8</w:t>
            </w:r>
          </w:p>
        </w:tc>
      </w:tr>
      <w:tr w:rsidR="003340A6" w:rsidRPr="007B2C08" w14:paraId="628DED8B" w14:textId="77777777" w:rsidTr="00307EEC">
        <w:trPr>
          <w:trHeight w:val="485"/>
        </w:trPr>
        <w:tc>
          <w:tcPr>
            <w:tcW w:w="2122" w:type="dxa"/>
            <w:shd w:val="clear" w:color="auto" w:fill="auto"/>
            <w:tcMar>
              <w:top w:w="100" w:type="dxa"/>
              <w:left w:w="100" w:type="dxa"/>
              <w:bottom w:w="100" w:type="dxa"/>
              <w:right w:w="100" w:type="dxa"/>
            </w:tcMar>
            <w:vAlign w:val="center"/>
          </w:tcPr>
          <w:p w14:paraId="370D182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0C644A3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7E80D73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2FCDE0C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44.4</w:t>
            </w:r>
          </w:p>
        </w:tc>
        <w:tc>
          <w:tcPr>
            <w:tcW w:w="1020" w:type="dxa"/>
            <w:shd w:val="clear" w:color="auto" w:fill="auto"/>
            <w:tcMar>
              <w:top w:w="100" w:type="dxa"/>
              <w:left w:w="100" w:type="dxa"/>
              <w:bottom w:w="100" w:type="dxa"/>
              <w:right w:w="100" w:type="dxa"/>
            </w:tcMar>
            <w:vAlign w:val="center"/>
          </w:tcPr>
          <w:p w14:paraId="083607B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3.55</w:t>
            </w:r>
          </w:p>
        </w:tc>
        <w:tc>
          <w:tcPr>
            <w:tcW w:w="825" w:type="dxa"/>
            <w:shd w:val="clear" w:color="auto" w:fill="auto"/>
            <w:tcMar>
              <w:top w:w="100" w:type="dxa"/>
              <w:left w:w="100" w:type="dxa"/>
              <w:bottom w:w="100" w:type="dxa"/>
              <w:right w:w="100" w:type="dxa"/>
            </w:tcMar>
            <w:vAlign w:val="center"/>
          </w:tcPr>
          <w:p w14:paraId="1BD3D3C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56.6</w:t>
            </w:r>
          </w:p>
        </w:tc>
        <w:tc>
          <w:tcPr>
            <w:tcW w:w="1182" w:type="dxa"/>
            <w:shd w:val="clear" w:color="auto" w:fill="auto"/>
            <w:tcMar>
              <w:top w:w="100" w:type="dxa"/>
              <w:left w:w="100" w:type="dxa"/>
              <w:bottom w:w="100" w:type="dxa"/>
              <w:right w:w="100" w:type="dxa"/>
            </w:tcMar>
            <w:vAlign w:val="center"/>
          </w:tcPr>
          <w:p w14:paraId="286F2A6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37.3</w:t>
            </w:r>
          </w:p>
        </w:tc>
        <w:tc>
          <w:tcPr>
            <w:tcW w:w="1417" w:type="dxa"/>
            <w:shd w:val="clear" w:color="auto" w:fill="auto"/>
            <w:tcMar>
              <w:top w:w="100" w:type="dxa"/>
              <w:left w:w="100" w:type="dxa"/>
              <w:bottom w:w="100" w:type="dxa"/>
              <w:right w:w="100" w:type="dxa"/>
            </w:tcMar>
            <w:vAlign w:val="center"/>
          </w:tcPr>
          <w:p w14:paraId="4BBB112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51.5</w:t>
            </w:r>
          </w:p>
        </w:tc>
      </w:tr>
      <w:tr w:rsidR="003340A6" w:rsidRPr="007B2C08" w14:paraId="49103750" w14:textId="77777777" w:rsidTr="00307EEC">
        <w:trPr>
          <w:trHeight w:val="485"/>
        </w:trPr>
        <w:tc>
          <w:tcPr>
            <w:tcW w:w="2122" w:type="dxa"/>
            <w:shd w:val="clear" w:color="auto" w:fill="auto"/>
            <w:tcMar>
              <w:top w:w="100" w:type="dxa"/>
              <w:left w:w="100" w:type="dxa"/>
              <w:bottom w:w="100" w:type="dxa"/>
              <w:right w:w="100" w:type="dxa"/>
            </w:tcMar>
            <w:vAlign w:val="center"/>
          </w:tcPr>
          <w:p w14:paraId="79DEC84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72B75E3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7FA6EE0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420742D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53.6</w:t>
            </w:r>
          </w:p>
        </w:tc>
        <w:tc>
          <w:tcPr>
            <w:tcW w:w="1020" w:type="dxa"/>
            <w:shd w:val="clear" w:color="auto" w:fill="auto"/>
            <w:tcMar>
              <w:top w:w="100" w:type="dxa"/>
              <w:left w:w="100" w:type="dxa"/>
              <w:bottom w:w="100" w:type="dxa"/>
              <w:right w:w="100" w:type="dxa"/>
            </w:tcMar>
            <w:vAlign w:val="center"/>
          </w:tcPr>
          <w:p w14:paraId="2B9CDF8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3.75</w:t>
            </w:r>
          </w:p>
        </w:tc>
        <w:tc>
          <w:tcPr>
            <w:tcW w:w="825" w:type="dxa"/>
            <w:shd w:val="clear" w:color="auto" w:fill="auto"/>
            <w:tcMar>
              <w:top w:w="100" w:type="dxa"/>
              <w:left w:w="100" w:type="dxa"/>
              <w:bottom w:w="100" w:type="dxa"/>
              <w:right w:w="100" w:type="dxa"/>
            </w:tcMar>
            <w:vAlign w:val="center"/>
          </w:tcPr>
          <w:p w14:paraId="3C38A75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w:t>
            </w:r>
          </w:p>
        </w:tc>
        <w:tc>
          <w:tcPr>
            <w:tcW w:w="1182" w:type="dxa"/>
            <w:shd w:val="clear" w:color="auto" w:fill="auto"/>
            <w:tcMar>
              <w:top w:w="100" w:type="dxa"/>
              <w:left w:w="100" w:type="dxa"/>
              <w:bottom w:w="100" w:type="dxa"/>
              <w:right w:w="100" w:type="dxa"/>
            </w:tcMar>
            <w:vAlign w:val="center"/>
          </w:tcPr>
          <w:p w14:paraId="6479B31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46.1</w:t>
            </w:r>
          </w:p>
        </w:tc>
        <w:tc>
          <w:tcPr>
            <w:tcW w:w="1417" w:type="dxa"/>
            <w:shd w:val="clear" w:color="auto" w:fill="auto"/>
            <w:tcMar>
              <w:top w:w="100" w:type="dxa"/>
              <w:left w:w="100" w:type="dxa"/>
              <w:bottom w:w="100" w:type="dxa"/>
              <w:right w:w="100" w:type="dxa"/>
            </w:tcMar>
            <w:vAlign w:val="center"/>
          </w:tcPr>
          <w:p w14:paraId="2BD943F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61.2</w:t>
            </w:r>
          </w:p>
        </w:tc>
      </w:tr>
      <w:tr w:rsidR="003340A6" w:rsidRPr="007B2C08" w14:paraId="489AB089" w14:textId="77777777" w:rsidTr="00307EEC">
        <w:trPr>
          <w:trHeight w:val="485"/>
        </w:trPr>
        <w:tc>
          <w:tcPr>
            <w:tcW w:w="2122" w:type="dxa"/>
            <w:shd w:val="clear" w:color="auto" w:fill="auto"/>
            <w:tcMar>
              <w:top w:w="100" w:type="dxa"/>
              <w:left w:w="100" w:type="dxa"/>
              <w:bottom w:w="100" w:type="dxa"/>
              <w:right w:w="100" w:type="dxa"/>
            </w:tcMar>
            <w:vAlign w:val="center"/>
          </w:tcPr>
          <w:p w14:paraId="0E26CBD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0166871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5558651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800" w:type="dxa"/>
            <w:shd w:val="clear" w:color="auto" w:fill="auto"/>
            <w:tcMar>
              <w:top w:w="100" w:type="dxa"/>
              <w:left w:w="100" w:type="dxa"/>
              <w:bottom w:w="100" w:type="dxa"/>
              <w:right w:w="100" w:type="dxa"/>
            </w:tcMar>
            <w:vAlign w:val="center"/>
          </w:tcPr>
          <w:p w14:paraId="3B2B6CB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47.2</w:t>
            </w:r>
          </w:p>
        </w:tc>
        <w:tc>
          <w:tcPr>
            <w:tcW w:w="1020" w:type="dxa"/>
            <w:shd w:val="clear" w:color="auto" w:fill="auto"/>
            <w:tcMar>
              <w:top w:w="100" w:type="dxa"/>
              <w:left w:w="100" w:type="dxa"/>
              <w:bottom w:w="100" w:type="dxa"/>
              <w:right w:w="100" w:type="dxa"/>
            </w:tcMar>
            <w:vAlign w:val="center"/>
          </w:tcPr>
          <w:p w14:paraId="0BF583D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3.75</w:t>
            </w:r>
          </w:p>
        </w:tc>
        <w:tc>
          <w:tcPr>
            <w:tcW w:w="825" w:type="dxa"/>
            <w:shd w:val="clear" w:color="auto" w:fill="auto"/>
            <w:tcMar>
              <w:top w:w="100" w:type="dxa"/>
              <w:left w:w="100" w:type="dxa"/>
              <w:bottom w:w="100" w:type="dxa"/>
              <w:right w:w="100" w:type="dxa"/>
            </w:tcMar>
            <w:vAlign w:val="center"/>
          </w:tcPr>
          <w:p w14:paraId="64D08CA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w:t>
            </w:r>
          </w:p>
        </w:tc>
        <w:tc>
          <w:tcPr>
            <w:tcW w:w="1182" w:type="dxa"/>
            <w:shd w:val="clear" w:color="auto" w:fill="auto"/>
            <w:tcMar>
              <w:top w:w="100" w:type="dxa"/>
              <w:left w:w="100" w:type="dxa"/>
              <w:bottom w:w="100" w:type="dxa"/>
              <w:right w:w="100" w:type="dxa"/>
            </w:tcMar>
            <w:vAlign w:val="center"/>
          </w:tcPr>
          <w:p w14:paraId="2FB0B49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39.7</w:t>
            </w:r>
          </w:p>
        </w:tc>
        <w:tc>
          <w:tcPr>
            <w:tcW w:w="1417" w:type="dxa"/>
            <w:shd w:val="clear" w:color="auto" w:fill="auto"/>
            <w:tcMar>
              <w:top w:w="100" w:type="dxa"/>
              <w:left w:w="100" w:type="dxa"/>
              <w:bottom w:w="100" w:type="dxa"/>
              <w:right w:w="100" w:type="dxa"/>
            </w:tcMar>
            <w:vAlign w:val="center"/>
          </w:tcPr>
          <w:p w14:paraId="290BE69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54.7</w:t>
            </w:r>
          </w:p>
        </w:tc>
      </w:tr>
      <w:tr w:rsidR="003340A6" w:rsidRPr="007B2C08" w14:paraId="2E499738" w14:textId="77777777" w:rsidTr="00307EEC">
        <w:trPr>
          <w:trHeight w:val="485"/>
        </w:trPr>
        <w:tc>
          <w:tcPr>
            <w:tcW w:w="2122" w:type="dxa"/>
            <w:shd w:val="clear" w:color="auto" w:fill="auto"/>
            <w:tcMar>
              <w:top w:w="100" w:type="dxa"/>
              <w:left w:w="100" w:type="dxa"/>
              <w:bottom w:w="100" w:type="dxa"/>
              <w:right w:w="100" w:type="dxa"/>
            </w:tcMar>
            <w:vAlign w:val="center"/>
          </w:tcPr>
          <w:p w14:paraId="717344A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6E1D55B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766E3D5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7E34608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61</w:t>
            </w:r>
          </w:p>
        </w:tc>
        <w:tc>
          <w:tcPr>
            <w:tcW w:w="1020" w:type="dxa"/>
            <w:shd w:val="clear" w:color="auto" w:fill="auto"/>
            <w:tcMar>
              <w:top w:w="100" w:type="dxa"/>
              <w:left w:w="100" w:type="dxa"/>
              <w:bottom w:w="100" w:type="dxa"/>
              <w:right w:w="100" w:type="dxa"/>
            </w:tcMar>
            <w:vAlign w:val="center"/>
          </w:tcPr>
          <w:p w14:paraId="3A67720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3.13</w:t>
            </w:r>
          </w:p>
        </w:tc>
        <w:tc>
          <w:tcPr>
            <w:tcW w:w="825" w:type="dxa"/>
            <w:shd w:val="clear" w:color="auto" w:fill="auto"/>
            <w:tcMar>
              <w:top w:w="100" w:type="dxa"/>
              <w:left w:w="100" w:type="dxa"/>
              <w:bottom w:w="100" w:type="dxa"/>
              <w:right w:w="100" w:type="dxa"/>
            </w:tcMar>
            <w:vAlign w:val="center"/>
          </w:tcPr>
          <w:p w14:paraId="2D8F75A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54.2</w:t>
            </w:r>
          </w:p>
        </w:tc>
        <w:tc>
          <w:tcPr>
            <w:tcW w:w="1182" w:type="dxa"/>
            <w:shd w:val="clear" w:color="auto" w:fill="auto"/>
            <w:tcMar>
              <w:top w:w="100" w:type="dxa"/>
              <w:left w:w="100" w:type="dxa"/>
              <w:bottom w:w="100" w:type="dxa"/>
              <w:right w:w="100" w:type="dxa"/>
            </w:tcMar>
            <w:vAlign w:val="center"/>
          </w:tcPr>
          <w:p w14:paraId="73A1571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54.7</w:t>
            </w:r>
          </w:p>
        </w:tc>
        <w:tc>
          <w:tcPr>
            <w:tcW w:w="1417" w:type="dxa"/>
            <w:shd w:val="clear" w:color="auto" w:fill="auto"/>
            <w:tcMar>
              <w:top w:w="100" w:type="dxa"/>
              <w:left w:w="100" w:type="dxa"/>
              <w:bottom w:w="100" w:type="dxa"/>
              <w:right w:w="100" w:type="dxa"/>
            </w:tcMar>
            <w:vAlign w:val="center"/>
          </w:tcPr>
          <w:p w14:paraId="0F96FBE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67.3</w:t>
            </w:r>
          </w:p>
        </w:tc>
      </w:tr>
      <w:tr w:rsidR="003340A6" w:rsidRPr="007B2C08" w14:paraId="69E45683" w14:textId="77777777" w:rsidTr="00307EEC">
        <w:trPr>
          <w:trHeight w:val="485"/>
        </w:trPr>
        <w:tc>
          <w:tcPr>
            <w:tcW w:w="2122" w:type="dxa"/>
            <w:shd w:val="clear" w:color="auto" w:fill="auto"/>
            <w:tcMar>
              <w:top w:w="100" w:type="dxa"/>
              <w:left w:w="100" w:type="dxa"/>
              <w:bottom w:w="100" w:type="dxa"/>
              <w:right w:w="100" w:type="dxa"/>
            </w:tcMar>
            <w:vAlign w:val="center"/>
          </w:tcPr>
          <w:p w14:paraId="583B06D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6B81B16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6980AE9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08B5AFD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68.3</w:t>
            </w:r>
          </w:p>
        </w:tc>
        <w:tc>
          <w:tcPr>
            <w:tcW w:w="1020" w:type="dxa"/>
            <w:shd w:val="clear" w:color="auto" w:fill="auto"/>
            <w:tcMar>
              <w:top w:w="100" w:type="dxa"/>
              <w:left w:w="100" w:type="dxa"/>
              <w:bottom w:w="100" w:type="dxa"/>
              <w:right w:w="100" w:type="dxa"/>
            </w:tcMar>
            <w:vAlign w:val="center"/>
          </w:tcPr>
          <w:p w14:paraId="3D27A9A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3.13</w:t>
            </w:r>
          </w:p>
        </w:tc>
        <w:tc>
          <w:tcPr>
            <w:tcW w:w="825" w:type="dxa"/>
            <w:shd w:val="clear" w:color="auto" w:fill="auto"/>
            <w:tcMar>
              <w:top w:w="100" w:type="dxa"/>
              <w:left w:w="100" w:type="dxa"/>
              <w:bottom w:w="100" w:type="dxa"/>
              <w:right w:w="100" w:type="dxa"/>
            </w:tcMar>
            <w:vAlign w:val="center"/>
          </w:tcPr>
          <w:p w14:paraId="35A4C17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54.2</w:t>
            </w:r>
          </w:p>
        </w:tc>
        <w:tc>
          <w:tcPr>
            <w:tcW w:w="1182" w:type="dxa"/>
            <w:shd w:val="clear" w:color="auto" w:fill="auto"/>
            <w:tcMar>
              <w:top w:w="100" w:type="dxa"/>
              <w:left w:w="100" w:type="dxa"/>
              <w:bottom w:w="100" w:type="dxa"/>
              <w:right w:w="100" w:type="dxa"/>
            </w:tcMar>
            <w:vAlign w:val="center"/>
          </w:tcPr>
          <w:p w14:paraId="0C9DC7F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62</w:t>
            </w:r>
          </w:p>
        </w:tc>
        <w:tc>
          <w:tcPr>
            <w:tcW w:w="1417" w:type="dxa"/>
            <w:shd w:val="clear" w:color="auto" w:fill="auto"/>
            <w:tcMar>
              <w:top w:w="100" w:type="dxa"/>
              <w:left w:w="100" w:type="dxa"/>
              <w:bottom w:w="100" w:type="dxa"/>
              <w:right w:w="100" w:type="dxa"/>
            </w:tcMar>
            <w:vAlign w:val="center"/>
          </w:tcPr>
          <w:p w14:paraId="1C0E411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74.7</w:t>
            </w:r>
          </w:p>
        </w:tc>
      </w:tr>
      <w:tr w:rsidR="003340A6" w:rsidRPr="007B2C08" w14:paraId="227D8BEB" w14:textId="77777777" w:rsidTr="00307EEC">
        <w:trPr>
          <w:trHeight w:val="485"/>
        </w:trPr>
        <w:tc>
          <w:tcPr>
            <w:tcW w:w="2122" w:type="dxa"/>
            <w:shd w:val="clear" w:color="auto" w:fill="auto"/>
            <w:tcMar>
              <w:top w:w="100" w:type="dxa"/>
              <w:left w:w="100" w:type="dxa"/>
              <w:bottom w:w="100" w:type="dxa"/>
              <w:right w:w="100" w:type="dxa"/>
            </w:tcMar>
            <w:vAlign w:val="center"/>
          </w:tcPr>
          <w:p w14:paraId="77D7D82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2E8C0D9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4DF2F16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7C243DE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59.8</w:t>
            </w:r>
          </w:p>
        </w:tc>
        <w:tc>
          <w:tcPr>
            <w:tcW w:w="1020" w:type="dxa"/>
            <w:shd w:val="clear" w:color="auto" w:fill="auto"/>
            <w:tcMar>
              <w:top w:w="100" w:type="dxa"/>
              <w:left w:w="100" w:type="dxa"/>
              <w:bottom w:w="100" w:type="dxa"/>
              <w:right w:w="100" w:type="dxa"/>
            </w:tcMar>
            <w:vAlign w:val="center"/>
          </w:tcPr>
          <w:p w14:paraId="1566E0C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3.55</w:t>
            </w:r>
          </w:p>
        </w:tc>
        <w:tc>
          <w:tcPr>
            <w:tcW w:w="825" w:type="dxa"/>
            <w:shd w:val="clear" w:color="auto" w:fill="auto"/>
            <w:tcMar>
              <w:top w:w="100" w:type="dxa"/>
              <w:left w:w="100" w:type="dxa"/>
              <w:bottom w:w="100" w:type="dxa"/>
              <w:right w:w="100" w:type="dxa"/>
            </w:tcMar>
            <w:vAlign w:val="center"/>
          </w:tcPr>
          <w:p w14:paraId="26CA8F8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56.6</w:t>
            </w:r>
          </w:p>
        </w:tc>
        <w:tc>
          <w:tcPr>
            <w:tcW w:w="1182" w:type="dxa"/>
            <w:shd w:val="clear" w:color="auto" w:fill="auto"/>
            <w:tcMar>
              <w:top w:w="100" w:type="dxa"/>
              <w:left w:w="100" w:type="dxa"/>
              <w:bottom w:w="100" w:type="dxa"/>
              <w:right w:w="100" w:type="dxa"/>
            </w:tcMar>
            <w:vAlign w:val="center"/>
          </w:tcPr>
          <w:p w14:paraId="43F2233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52.7</w:t>
            </w:r>
          </w:p>
        </w:tc>
        <w:tc>
          <w:tcPr>
            <w:tcW w:w="1417" w:type="dxa"/>
            <w:shd w:val="clear" w:color="auto" w:fill="auto"/>
            <w:tcMar>
              <w:top w:w="100" w:type="dxa"/>
              <w:left w:w="100" w:type="dxa"/>
              <w:bottom w:w="100" w:type="dxa"/>
              <w:right w:w="100" w:type="dxa"/>
            </w:tcMar>
            <w:vAlign w:val="center"/>
          </w:tcPr>
          <w:p w14:paraId="3B3CB1C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66.9</w:t>
            </w:r>
          </w:p>
        </w:tc>
      </w:tr>
      <w:tr w:rsidR="003340A6" w:rsidRPr="007B2C08" w14:paraId="4002C17A" w14:textId="77777777" w:rsidTr="00307EEC">
        <w:trPr>
          <w:trHeight w:val="485"/>
        </w:trPr>
        <w:tc>
          <w:tcPr>
            <w:tcW w:w="2122" w:type="dxa"/>
            <w:shd w:val="clear" w:color="auto" w:fill="auto"/>
            <w:tcMar>
              <w:top w:w="100" w:type="dxa"/>
              <w:left w:w="100" w:type="dxa"/>
              <w:bottom w:w="100" w:type="dxa"/>
              <w:right w:w="100" w:type="dxa"/>
            </w:tcMar>
            <w:vAlign w:val="center"/>
          </w:tcPr>
          <w:p w14:paraId="456D81A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1514926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5140667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2EA8755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w:t>
            </w:r>
          </w:p>
        </w:tc>
        <w:tc>
          <w:tcPr>
            <w:tcW w:w="1020" w:type="dxa"/>
            <w:shd w:val="clear" w:color="auto" w:fill="auto"/>
            <w:tcMar>
              <w:top w:w="100" w:type="dxa"/>
              <w:left w:w="100" w:type="dxa"/>
              <w:bottom w:w="100" w:type="dxa"/>
              <w:right w:w="100" w:type="dxa"/>
            </w:tcMar>
            <w:vAlign w:val="center"/>
          </w:tcPr>
          <w:p w14:paraId="0FA98F3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3.55</w:t>
            </w:r>
          </w:p>
        </w:tc>
        <w:tc>
          <w:tcPr>
            <w:tcW w:w="825" w:type="dxa"/>
            <w:shd w:val="clear" w:color="auto" w:fill="auto"/>
            <w:tcMar>
              <w:top w:w="100" w:type="dxa"/>
              <w:left w:w="100" w:type="dxa"/>
              <w:bottom w:w="100" w:type="dxa"/>
              <w:right w:w="100" w:type="dxa"/>
            </w:tcMar>
            <w:vAlign w:val="center"/>
          </w:tcPr>
          <w:p w14:paraId="76E76B2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56.6</w:t>
            </w:r>
          </w:p>
        </w:tc>
        <w:tc>
          <w:tcPr>
            <w:tcW w:w="1182" w:type="dxa"/>
            <w:shd w:val="clear" w:color="auto" w:fill="auto"/>
            <w:tcMar>
              <w:top w:w="100" w:type="dxa"/>
              <w:left w:w="100" w:type="dxa"/>
              <w:bottom w:w="100" w:type="dxa"/>
              <w:right w:w="100" w:type="dxa"/>
            </w:tcMar>
            <w:vAlign w:val="center"/>
          </w:tcPr>
          <w:p w14:paraId="27065F8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7.9</w:t>
            </w:r>
          </w:p>
        </w:tc>
        <w:tc>
          <w:tcPr>
            <w:tcW w:w="1417" w:type="dxa"/>
            <w:shd w:val="clear" w:color="auto" w:fill="auto"/>
            <w:tcMar>
              <w:top w:w="100" w:type="dxa"/>
              <w:left w:w="100" w:type="dxa"/>
              <w:bottom w:w="100" w:type="dxa"/>
              <w:right w:w="100" w:type="dxa"/>
            </w:tcMar>
            <w:vAlign w:val="center"/>
          </w:tcPr>
          <w:p w14:paraId="3A8CA0D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62.1</w:t>
            </w:r>
          </w:p>
        </w:tc>
      </w:tr>
      <w:tr w:rsidR="003340A6" w:rsidRPr="007B2C08" w14:paraId="127D8240" w14:textId="77777777" w:rsidTr="00307EEC">
        <w:trPr>
          <w:trHeight w:val="485"/>
        </w:trPr>
        <w:tc>
          <w:tcPr>
            <w:tcW w:w="2122" w:type="dxa"/>
            <w:shd w:val="clear" w:color="auto" w:fill="auto"/>
            <w:tcMar>
              <w:top w:w="100" w:type="dxa"/>
              <w:left w:w="100" w:type="dxa"/>
              <w:bottom w:w="100" w:type="dxa"/>
              <w:right w:w="100" w:type="dxa"/>
            </w:tcMar>
            <w:vAlign w:val="center"/>
          </w:tcPr>
          <w:p w14:paraId="44C544B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5EE98FF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414604F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3639AE6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57.5</w:t>
            </w:r>
          </w:p>
        </w:tc>
        <w:tc>
          <w:tcPr>
            <w:tcW w:w="1020" w:type="dxa"/>
            <w:shd w:val="clear" w:color="auto" w:fill="auto"/>
            <w:tcMar>
              <w:top w:w="100" w:type="dxa"/>
              <w:left w:w="100" w:type="dxa"/>
              <w:bottom w:w="100" w:type="dxa"/>
              <w:right w:w="100" w:type="dxa"/>
            </w:tcMar>
            <w:vAlign w:val="center"/>
          </w:tcPr>
          <w:p w14:paraId="5DE49F7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3.75</w:t>
            </w:r>
          </w:p>
        </w:tc>
        <w:tc>
          <w:tcPr>
            <w:tcW w:w="825" w:type="dxa"/>
            <w:shd w:val="clear" w:color="auto" w:fill="auto"/>
            <w:tcMar>
              <w:top w:w="100" w:type="dxa"/>
              <w:left w:w="100" w:type="dxa"/>
              <w:bottom w:w="100" w:type="dxa"/>
              <w:right w:w="100" w:type="dxa"/>
            </w:tcMar>
            <w:vAlign w:val="center"/>
          </w:tcPr>
          <w:p w14:paraId="26C6E10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w:t>
            </w:r>
          </w:p>
        </w:tc>
        <w:tc>
          <w:tcPr>
            <w:tcW w:w="1182" w:type="dxa"/>
            <w:shd w:val="clear" w:color="auto" w:fill="auto"/>
            <w:tcMar>
              <w:top w:w="100" w:type="dxa"/>
              <w:left w:w="100" w:type="dxa"/>
              <w:bottom w:w="100" w:type="dxa"/>
              <w:right w:w="100" w:type="dxa"/>
            </w:tcMar>
            <w:vAlign w:val="center"/>
          </w:tcPr>
          <w:p w14:paraId="36B40EA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50</w:t>
            </w:r>
          </w:p>
        </w:tc>
        <w:tc>
          <w:tcPr>
            <w:tcW w:w="1417" w:type="dxa"/>
            <w:shd w:val="clear" w:color="auto" w:fill="auto"/>
            <w:tcMar>
              <w:top w:w="100" w:type="dxa"/>
              <w:left w:w="100" w:type="dxa"/>
              <w:bottom w:w="100" w:type="dxa"/>
              <w:right w:w="100" w:type="dxa"/>
            </w:tcMar>
            <w:vAlign w:val="center"/>
          </w:tcPr>
          <w:p w14:paraId="34A3FF1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65</w:t>
            </w:r>
          </w:p>
        </w:tc>
      </w:tr>
      <w:tr w:rsidR="003340A6" w:rsidRPr="007B2C08" w14:paraId="583E8233" w14:textId="77777777" w:rsidTr="00307EEC">
        <w:trPr>
          <w:trHeight w:val="485"/>
        </w:trPr>
        <w:tc>
          <w:tcPr>
            <w:tcW w:w="2122" w:type="dxa"/>
            <w:shd w:val="clear" w:color="auto" w:fill="auto"/>
            <w:tcMar>
              <w:top w:w="100" w:type="dxa"/>
              <w:left w:w="100" w:type="dxa"/>
              <w:bottom w:w="100" w:type="dxa"/>
              <w:right w:w="100" w:type="dxa"/>
            </w:tcMar>
            <w:vAlign w:val="center"/>
          </w:tcPr>
          <w:p w14:paraId="73FA9ED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70ADD81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584870D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800" w:type="dxa"/>
            <w:shd w:val="clear" w:color="auto" w:fill="auto"/>
            <w:tcMar>
              <w:top w:w="100" w:type="dxa"/>
              <w:left w:w="100" w:type="dxa"/>
              <w:bottom w:w="100" w:type="dxa"/>
              <w:right w:w="100" w:type="dxa"/>
            </w:tcMar>
            <w:vAlign w:val="center"/>
          </w:tcPr>
          <w:p w14:paraId="6E1D59F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62.1</w:t>
            </w:r>
          </w:p>
        </w:tc>
        <w:tc>
          <w:tcPr>
            <w:tcW w:w="1020" w:type="dxa"/>
            <w:shd w:val="clear" w:color="auto" w:fill="auto"/>
            <w:tcMar>
              <w:top w:w="100" w:type="dxa"/>
              <w:left w:w="100" w:type="dxa"/>
              <w:bottom w:w="100" w:type="dxa"/>
              <w:right w:w="100" w:type="dxa"/>
            </w:tcMar>
            <w:vAlign w:val="center"/>
          </w:tcPr>
          <w:p w14:paraId="7710661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3.75</w:t>
            </w:r>
          </w:p>
        </w:tc>
        <w:tc>
          <w:tcPr>
            <w:tcW w:w="825" w:type="dxa"/>
            <w:shd w:val="clear" w:color="auto" w:fill="auto"/>
            <w:tcMar>
              <w:top w:w="100" w:type="dxa"/>
              <w:left w:w="100" w:type="dxa"/>
              <w:bottom w:w="100" w:type="dxa"/>
              <w:right w:w="100" w:type="dxa"/>
            </w:tcMar>
            <w:vAlign w:val="center"/>
          </w:tcPr>
          <w:p w14:paraId="4B295DC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w:t>
            </w:r>
          </w:p>
        </w:tc>
        <w:tc>
          <w:tcPr>
            <w:tcW w:w="1182" w:type="dxa"/>
            <w:shd w:val="clear" w:color="auto" w:fill="auto"/>
            <w:tcMar>
              <w:top w:w="100" w:type="dxa"/>
              <w:left w:w="100" w:type="dxa"/>
              <w:bottom w:w="100" w:type="dxa"/>
              <w:right w:w="100" w:type="dxa"/>
            </w:tcMar>
            <w:vAlign w:val="center"/>
          </w:tcPr>
          <w:p w14:paraId="0CFFFBB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54.6</w:t>
            </w:r>
          </w:p>
        </w:tc>
        <w:tc>
          <w:tcPr>
            <w:tcW w:w="1417" w:type="dxa"/>
            <w:shd w:val="clear" w:color="auto" w:fill="auto"/>
            <w:tcMar>
              <w:top w:w="100" w:type="dxa"/>
              <w:left w:w="100" w:type="dxa"/>
              <w:bottom w:w="100" w:type="dxa"/>
              <w:right w:w="100" w:type="dxa"/>
            </w:tcMar>
            <w:vAlign w:val="center"/>
          </w:tcPr>
          <w:p w14:paraId="536802C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69.6</w:t>
            </w:r>
          </w:p>
        </w:tc>
      </w:tr>
    </w:tbl>
    <w:p w14:paraId="7115C16E" w14:textId="5B18DD33" w:rsidR="003340A6"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bCs/>
          <w:sz w:val="20"/>
          <w:szCs w:val="20"/>
          <w:lang w:val="en-GB"/>
        </w:rPr>
        <w:lastRenderedPageBreak/>
        <w:t>Table S6.</w:t>
      </w:r>
      <w:r w:rsidRPr="007B2C08">
        <w:rPr>
          <w:rFonts w:ascii="Arial" w:eastAsia="Arial" w:hAnsi="Arial" w:cs="Arial"/>
          <w:sz w:val="20"/>
          <w:szCs w:val="20"/>
          <w:lang w:val="en-GB"/>
        </w:rPr>
        <w:t xml:space="preserve"> </w:t>
      </w:r>
      <w:bookmarkStart w:id="5" w:name="_Hlk45294429"/>
      <w:r w:rsidRPr="007B2C08">
        <w:rPr>
          <w:rFonts w:ascii="Arial" w:eastAsia="Arial" w:hAnsi="Arial" w:cs="Arial"/>
          <w:sz w:val="20"/>
          <w:szCs w:val="20"/>
          <w:lang w:val="en-GB"/>
        </w:rPr>
        <w:t xml:space="preserve">means, SE, df, upper and lower CL for the interaction </w:t>
      </w:r>
      <w:proofErr w:type="spellStart"/>
      <w:proofErr w:type="gramStart"/>
      <w:r w:rsidRPr="007B2C08">
        <w:rPr>
          <w:rFonts w:ascii="Arial" w:eastAsia="Arial" w:hAnsi="Arial" w:cs="Arial"/>
          <w:sz w:val="20"/>
          <w:szCs w:val="20"/>
          <w:lang w:val="en-GB"/>
        </w:rPr>
        <w:t>Gender:TouchingAvatar</w:t>
      </w:r>
      <w:proofErr w:type="gramEnd"/>
      <w:r w:rsidRPr="007B2C08">
        <w:rPr>
          <w:rFonts w:ascii="Arial" w:eastAsia="Arial" w:hAnsi="Arial" w:cs="Arial"/>
          <w:sz w:val="20"/>
          <w:szCs w:val="20"/>
          <w:lang w:val="en-GB"/>
        </w:rPr>
        <w:t>:Area</w:t>
      </w:r>
      <w:proofErr w:type="spellEnd"/>
      <w:r w:rsidRPr="007B2C08">
        <w:rPr>
          <w:rFonts w:ascii="Arial" w:eastAsia="Arial" w:hAnsi="Arial" w:cs="Arial"/>
          <w:sz w:val="20"/>
          <w:szCs w:val="20"/>
          <w:lang w:val="en-GB"/>
        </w:rPr>
        <w:t xml:space="preserve"> of Arousal</w:t>
      </w:r>
    </w:p>
    <w:p w14:paraId="63EACAD0" w14:textId="6F48C13D" w:rsidR="000B6730" w:rsidRDefault="000B6730" w:rsidP="003340A6">
      <w:pPr>
        <w:keepNext/>
        <w:spacing w:before="240" w:after="144" w:line="276" w:lineRule="auto"/>
        <w:jc w:val="both"/>
        <w:rPr>
          <w:rFonts w:ascii="Arial" w:eastAsia="Arial" w:hAnsi="Arial" w:cs="Arial"/>
          <w:sz w:val="20"/>
          <w:szCs w:val="20"/>
          <w:lang w:val="en-GB"/>
        </w:rPr>
      </w:pPr>
    </w:p>
    <w:p w14:paraId="552A3B71" w14:textId="77777777" w:rsidR="000B6730" w:rsidRPr="007B2C08" w:rsidRDefault="000B6730" w:rsidP="003340A6">
      <w:pPr>
        <w:keepNext/>
        <w:spacing w:before="240" w:after="144" w:line="276" w:lineRule="auto"/>
        <w:jc w:val="both"/>
        <w:rPr>
          <w:rFonts w:ascii="Arial" w:eastAsia="Arial" w:hAnsi="Arial" w:cs="Arial"/>
          <w:sz w:val="20"/>
          <w:szCs w:val="20"/>
          <w:lang w:val="en-GB"/>
        </w:rPr>
      </w:pPr>
    </w:p>
    <w:bookmarkEnd w:id="5"/>
    <w:p w14:paraId="6AAA902B" w14:textId="77777777" w:rsidR="003340A6" w:rsidRPr="007B2C08" w:rsidRDefault="003340A6" w:rsidP="003340A6">
      <w:pPr>
        <w:keepNext/>
        <w:spacing w:before="240" w:after="144" w:line="276" w:lineRule="auto"/>
        <w:jc w:val="center"/>
        <w:rPr>
          <w:rFonts w:ascii="Arial" w:eastAsia="Arial" w:hAnsi="Arial" w:cs="Arial"/>
          <w:sz w:val="16"/>
          <w:szCs w:val="16"/>
        </w:rPr>
      </w:pPr>
      <w:r w:rsidRPr="007B2C08">
        <w:rPr>
          <w:noProof/>
        </w:rPr>
        <w:drawing>
          <wp:inline distT="0" distB="0" distL="0" distR="0" wp14:anchorId="5CC243EC" wp14:editId="23B49685">
            <wp:extent cx="5943600" cy="3173730"/>
            <wp:effectExtent l="0" t="0" r="0" b="7620"/>
            <wp:docPr id="36" name="Immagine 4">
              <a:extLst xmlns:a="http://schemas.openxmlformats.org/drawingml/2006/main">
                <a:ext uri="{FF2B5EF4-FFF2-40B4-BE49-F238E27FC236}">
                  <a16:creationId xmlns:a16="http://schemas.microsoft.com/office/drawing/2014/main" id="{A3D2E880-5E75-4C24-BB7E-BDFEBBA011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A3D2E880-5E75-4C24-BB7E-BDFEBBA01161}"/>
                        </a:ext>
                      </a:extLst>
                    </pic:cNvPr>
                    <pic:cNvPicPr>
                      <a:picLocks noChangeAspect="1"/>
                    </pic:cNvPicPr>
                  </pic:nvPicPr>
                  <pic:blipFill>
                    <a:blip r:embed="rId9"/>
                    <a:stretch>
                      <a:fillRect/>
                    </a:stretch>
                  </pic:blipFill>
                  <pic:spPr>
                    <a:xfrm>
                      <a:off x="0" y="0"/>
                      <a:ext cx="5943600" cy="3173730"/>
                    </a:xfrm>
                    <a:prstGeom prst="rect">
                      <a:avLst/>
                    </a:prstGeom>
                  </pic:spPr>
                </pic:pic>
              </a:graphicData>
            </a:graphic>
          </wp:inline>
        </w:drawing>
      </w:r>
    </w:p>
    <w:p w14:paraId="2C69C186" w14:textId="15994A5C" w:rsidR="003340A6" w:rsidRPr="007B2C08" w:rsidRDefault="000C3B8E" w:rsidP="003340A6">
      <w:pPr>
        <w:keepNext/>
        <w:spacing w:before="240" w:after="144"/>
        <w:jc w:val="both"/>
        <w:rPr>
          <w:rFonts w:ascii="Arial" w:eastAsia="Arial" w:hAnsi="Arial" w:cs="Arial"/>
          <w:color w:val="000000"/>
          <w:sz w:val="20"/>
          <w:szCs w:val="20"/>
          <w:lang w:val="en-US"/>
        </w:rPr>
      </w:pPr>
      <w:r>
        <w:rPr>
          <w:rFonts w:ascii="Arial" w:eastAsia="Arial" w:hAnsi="Arial" w:cs="Arial"/>
          <w:b/>
          <w:sz w:val="20"/>
          <w:szCs w:val="20"/>
          <w:lang w:val="en-US"/>
        </w:rPr>
        <w:t>Figure</w:t>
      </w:r>
      <w:r w:rsidR="003340A6" w:rsidRPr="007B2C08">
        <w:rPr>
          <w:rFonts w:ascii="Arial" w:eastAsia="Arial" w:hAnsi="Arial" w:cs="Arial"/>
          <w:b/>
          <w:sz w:val="20"/>
          <w:szCs w:val="20"/>
          <w:lang w:val="en-US"/>
        </w:rPr>
        <w:t xml:space="preserve">. S4. </w:t>
      </w:r>
      <w:r w:rsidR="003340A6" w:rsidRPr="007B2C08">
        <w:rPr>
          <w:rFonts w:ascii="Arial" w:eastAsia="Arial" w:hAnsi="Arial" w:cs="Arial"/>
          <w:sz w:val="20"/>
          <w:szCs w:val="20"/>
          <w:lang w:val="en-US"/>
        </w:rPr>
        <w:t xml:space="preserve">Study 1 (Heterosexual men and women): Boxplots of the Arousal ratings </w:t>
      </w:r>
      <w:r w:rsidR="003340A6" w:rsidRPr="007B2C08">
        <w:rPr>
          <w:rFonts w:ascii="Arial" w:eastAsia="Arial" w:hAnsi="Arial" w:cs="Arial"/>
          <w:color w:val="000000"/>
          <w:sz w:val="20"/>
          <w:szCs w:val="20"/>
          <w:lang w:val="en-US"/>
        </w:rPr>
        <w:t xml:space="preserve">for the interaction between Gender, Touching </w:t>
      </w:r>
      <w:proofErr w:type="gramStart"/>
      <w:r w:rsidR="003340A6" w:rsidRPr="007B2C08">
        <w:rPr>
          <w:rFonts w:ascii="Arial" w:eastAsia="Arial" w:hAnsi="Arial" w:cs="Arial"/>
          <w:color w:val="000000"/>
          <w:sz w:val="20"/>
          <w:szCs w:val="20"/>
          <w:lang w:val="en-US"/>
        </w:rPr>
        <w:t>Avatar</w:t>
      </w:r>
      <w:proofErr w:type="gramEnd"/>
      <w:r w:rsidR="003340A6" w:rsidRPr="007B2C08">
        <w:rPr>
          <w:rFonts w:ascii="Arial" w:eastAsia="Arial" w:hAnsi="Arial" w:cs="Arial"/>
          <w:color w:val="000000"/>
          <w:sz w:val="20"/>
          <w:szCs w:val="20"/>
          <w:lang w:val="en-US"/>
        </w:rPr>
        <w:t xml:space="preserve"> and Area</w:t>
      </w:r>
      <w:r w:rsidR="003340A6" w:rsidRPr="007B2C08">
        <w:rPr>
          <w:rFonts w:ascii="Arial" w:eastAsia="Arial" w:hAnsi="Arial" w:cs="Arial"/>
          <w:sz w:val="20"/>
          <w:szCs w:val="20"/>
          <w:lang w:val="en-US"/>
        </w:rPr>
        <w:t xml:space="preserve">. On each box, the central mark indicates the median, and the lower and upper hinges correspond to the 25th and 75th percentiles. The upper whisker extends to the largest value no further than 1.5 * IQR (inter-quartile range) from the hinge. The lower whisker extends to the smallest value at most 1.5 * IQR of the hinge. Points outside this range are shown individually. </w:t>
      </w:r>
      <w:proofErr w:type="spellStart"/>
      <w:r w:rsidR="003340A6" w:rsidRPr="007B2C08">
        <w:rPr>
          <w:rFonts w:ascii="Arial" w:eastAsia="Arial" w:hAnsi="Arial" w:cs="Arial"/>
          <w:color w:val="000000"/>
          <w:sz w:val="20"/>
          <w:szCs w:val="20"/>
          <w:lang w:val="en-US"/>
        </w:rPr>
        <w:t>Signif.codes</w:t>
      </w:r>
      <w:proofErr w:type="spellEnd"/>
      <w:r w:rsidR="003340A6" w:rsidRPr="007B2C08">
        <w:rPr>
          <w:rFonts w:ascii="Arial" w:eastAsia="Arial" w:hAnsi="Arial" w:cs="Arial"/>
          <w:color w:val="000000"/>
          <w:sz w:val="20"/>
          <w:szCs w:val="20"/>
          <w:lang w:val="en-US"/>
        </w:rPr>
        <w:t>:   '***' 0.001 '**' 0.01 '*' 0.05 '*’.</w:t>
      </w:r>
    </w:p>
    <w:p w14:paraId="70320DD7" w14:textId="77777777" w:rsidR="003340A6" w:rsidRPr="007B2C08" w:rsidRDefault="003340A6" w:rsidP="003340A6">
      <w:pPr>
        <w:spacing w:before="240" w:after="144" w:line="276" w:lineRule="auto"/>
        <w:jc w:val="both"/>
        <w:rPr>
          <w:rFonts w:ascii="Arial" w:eastAsia="Arial" w:hAnsi="Arial" w:cs="Arial"/>
          <w:bCs/>
          <w:sz w:val="20"/>
          <w:szCs w:val="20"/>
          <w:lang w:val="en-US"/>
        </w:rPr>
      </w:pPr>
      <w:r w:rsidRPr="007B2C08">
        <w:rPr>
          <w:rFonts w:ascii="Arial" w:eastAsia="Arial" w:hAnsi="Arial" w:cs="Arial"/>
          <w:b/>
          <w:sz w:val="20"/>
          <w:szCs w:val="20"/>
          <w:lang w:val="en-US"/>
        </w:rPr>
        <w:t>SCR</w:t>
      </w:r>
      <w:r w:rsidRPr="007B2C08">
        <w:rPr>
          <w:rFonts w:ascii="Arial" w:eastAsia="Arial" w:hAnsi="Arial" w:cs="Arial"/>
          <w:bCs/>
          <w:sz w:val="20"/>
          <w:szCs w:val="20"/>
          <w:lang w:val="en-US"/>
        </w:rPr>
        <w:t>.</w:t>
      </w:r>
    </w:p>
    <w:p w14:paraId="4B49DAFB" w14:textId="77777777"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In the table below, we show the estimated marginal means for the two 2-level significant interactions found in the analysis of the SCR ratings.</w:t>
      </w:r>
    </w:p>
    <w:tbl>
      <w:tblPr>
        <w:tblW w:w="8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1184"/>
        <w:gridCol w:w="1184"/>
        <w:gridCol w:w="1060"/>
        <w:gridCol w:w="1063"/>
        <w:gridCol w:w="1184"/>
        <w:gridCol w:w="1184"/>
      </w:tblGrid>
      <w:tr w:rsidR="003340A6" w:rsidRPr="00E711DA" w14:paraId="4106F35B" w14:textId="77777777" w:rsidTr="00066680">
        <w:trPr>
          <w:trHeight w:val="276"/>
        </w:trPr>
        <w:tc>
          <w:tcPr>
            <w:tcW w:w="8043" w:type="dxa"/>
            <w:gridSpan w:val="7"/>
            <w:shd w:val="clear" w:color="auto" w:fill="auto"/>
            <w:vAlign w:val="center"/>
          </w:tcPr>
          <w:p w14:paraId="6B629BFC"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1 :</w:t>
            </w:r>
            <w:proofErr w:type="gramEnd"/>
            <w:r w:rsidRPr="007B2C08">
              <w:rPr>
                <w:rFonts w:ascii="Consolas" w:hAnsi="Consolas" w:cs="Arial"/>
                <w:b/>
                <w:bCs/>
                <w:color w:val="000000"/>
                <w:sz w:val="22"/>
                <w:szCs w:val="22"/>
                <w:lang w:val="en-US"/>
              </w:rPr>
              <w:t xml:space="preserve"> Heterosexual Men and Women</w:t>
            </w:r>
          </w:p>
        </w:tc>
      </w:tr>
      <w:tr w:rsidR="003340A6" w:rsidRPr="007B2C08" w14:paraId="1E49DBC7" w14:textId="77777777" w:rsidTr="00066680">
        <w:trPr>
          <w:trHeight w:val="276"/>
        </w:trPr>
        <w:tc>
          <w:tcPr>
            <w:tcW w:w="1184" w:type="dxa"/>
            <w:shd w:val="clear" w:color="auto" w:fill="auto"/>
            <w:vAlign w:val="center"/>
            <w:hideMark/>
          </w:tcPr>
          <w:p w14:paraId="42B2B79C"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Gender</w:t>
            </w:r>
          </w:p>
        </w:tc>
        <w:tc>
          <w:tcPr>
            <w:tcW w:w="1184" w:type="dxa"/>
            <w:shd w:val="clear" w:color="auto" w:fill="auto"/>
            <w:vAlign w:val="center"/>
            <w:hideMark/>
          </w:tcPr>
          <w:p w14:paraId="5D3AB56F"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Area</w:t>
            </w:r>
          </w:p>
        </w:tc>
        <w:tc>
          <w:tcPr>
            <w:tcW w:w="1184" w:type="dxa"/>
            <w:shd w:val="clear" w:color="auto" w:fill="auto"/>
            <w:vAlign w:val="center"/>
            <w:hideMark/>
          </w:tcPr>
          <w:p w14:paraId="304F5464"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hAnsi="Consolas" w:cs="Arial"/>
                <w:b/>
                <w:bCs/>
                <w:color w:val="000000"/>
                <w:sz w:val="22"/>
                <w:szCs w:val="22"/>
              </w:rPr>
              <w:t>Mean</w:t>
            </w:r>
            <w:proofErr w:type="spellEnd"/>
          </w:p>
        </w:tc>
        <w:tc>
          <w:tcPr>
            <w:tcW w:w="1060" w:type="dxa"/>
            <w:shd w:val="clear" w:color="auto" w:fill="auto"/>
            <w:vAlign w:val="center"/>
            <w:hideMark/>
          </w:tcPr>
          <w:p w14:paraId="6E655DD6"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SE</w:t>
            </w:r>
          </w:p>
        </w:tc>
        <w:tc>
          <w:tcPr>
            <w:tcW w:w="1063" w:type="dxa"/>
            <w:shd w:val="clear" w:color="auto" w:fill="auto"/>
            <w:vAlign w:val="center"/>
            <w:hideMark/>
          </w:tcPr>
          <w:p w14:paraId="41CDCEF5"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hAnsi="Consolas" w:cs="Arial"/>
                <w:b/>
                <w:bCs/>
                <w:color w:val="000000"/>
                <w:sz w:val="22"/>
                <w:szCs w:val="22"/>
              </w:rPr>
              <w:t>df</w:t>
            </w:r>
            <w:proofErr w:type="spellEnd"/>
          </w:p>
        </w:tc>
        <w:tc>
          <w:tcPr>
            <w:tcW w:w="1184" w:type="dxa"/>
            <w:shd w:val="clear" w:color="auto" w:fill="auto"/>
            <w:vAlign w:val="center"/>
            <w:hideMark/>
          </w:tcPr>
          <w:p w14:paraId="0F895C5B"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lower.CL</w:t>
            </w:r>
          </w:p>
        </w:tc>
        <w:tc>
          <w:tcPr>
            <w:tcW w:w="1184" w:type="dxa"/>
            <w:shd w:val="clear" w:color="auto" w:fill="auto"/>
            <w:vAlign w:val="center"/>
            <w:hideMark/>
          </w:tcPr>
          <w:p w14:paraId="23A8D040"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upper.CL</w:t>
            </w:r>
          </w:p>
        </w:tc>
      </w:tr>
      <w:tr w:rsidR="003340A6" w:rsidRPr="007B2C08" w14:paraId="3E0D632E" w14:textId="77777777" w:rsidTr="00066680">
        <w:trPr>
          <w:trHeight w:val="276"/>
        </w:trPr>
        <w:tc>
          <w:tcPr>
            <w:tcW w:w="1184" w:type="dxa"/>
            <w:shd w:val="clear" w:color="auto" w:fill="auto"/>
            <w:vAlign w:val="center"/>
            <w:hideMark/>
          </w:tcPr>
          <w:p w14:paraId="1281216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1184" w:type="dxa"/>
            <w:shd w:val="clear" w:color="auto" w:fill="auto"/>
            <w:vAlign w:val="center"/>
            <w:hideMark/>
          </w:tcPr>
          <w:p w14:paraId="7EEC656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184" w:type="dxa"/>
            <w:shd w:val="clear" w:color="auto" w:fill="auto"/>
            <w:vAlign w:val="center"/>
            <w:hideMark/>
          </w:tcPr>
          <w:p w14:paraId="4DFA341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0.806</w:t>
            </w:r>
          </w:p>
        </w:tc>
        <w:tc>
          <w:tcPr>
            <w:tcW w:w="1060" w:type="dxa"/>
            <w:shd w:val="clear" w:color="auto" w:fill="auto"/>
            <w:vAlign w:val="center"/>
            <w:hideMark/>
          </w:tcPr>
          <w:p w14:paraId="12AC7DD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7E6573A1" w14:textId="00EAD7D1"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w:t>
            </w:r>
            <w:r w:rsidR="00E43413">
              <w:rPr>
                <w:rFonts w:ascii="Consolas" w:hAnsi="Consolas" w:cs="Arial"/>
                <w:color w:val="000000"/>
                <w:sz w:val="22"/>
                <w:szCs w:val="22"/>
              </w:rPr>
              <w:t>8.0</w:t>
            </w:r>
          </w:p>
        </w:tc>
        <w:tc>
          <w:tcPr>
            <w:tcW w:w="1184" w:type="dxa"/>
            <w:shd w:val="clear" w:color="auto" w:fill="auto"/>
            <w:vAlign w:val="center"/>
            <w:hideMark/>
          </w:tcPr>
          <w:p w14:paraId="1511DA5B" w14:textId="4C662040"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0.63</w:t>
            </w:r>
            <w:r w:rsidR="00E43413">
              <w:rPr>
                <w:rFonts w:ascii="Consolas" w:hAnsi="Consolas" w:cs="Arial"/>
                <w:color w:val="000000"/>
                <w:sz w:val="22"/>
                <w:szCs w:val="22"/>
              </w:rPr>
              <w:t>1</w:t>
            </w:r>
          </w:p>
        </w:tc>
        <w:tc>
          <w:tcPr>
            <w:tcW w:w="1184" w:type="dxa"/>
            <w:shd w:val="clear" w:color="auto" w:fill="auto"/>
            <w:vAlign w:val="center"/>
            <w:hideMark/>
          </w:tcPr>
          <w:p w14:paraId="68F29A11" w14:textId="409A86AB"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0.98</w:t>
            </w:r>
            <w:r w:rsidR="00E43413">
              <w:rPr>
                <w:rFonts w:ascii="Consolas" w:hAnsi="Consolas" w:cs="Arial"/>
                <w:color w:val="000000"/>
                <w:sz w:val="22"/>
                <w:szCs w:val="22"/>
              </w:rPr>
              <w:t>1</w:t>
            </w:r>
          </w:p>
        </w:tc>
      </w:tr>
      <w:tr w:rsidR="003340A6" w:rsidRPr="007B2C08" w14:paraId="7A283ED0" w14:textId="77777777" w:rsidTr="00066680">
        <w:trPr>
          <w:trHeight w:val="276"/>
        </w:trPr>
        <w:tc>
          <w:tcPr>
            <w:tcW w:w="1184" w:type="dxa"/>
            <w:shd w:val="clear" w:color="auto" w:fill="auto"/>
            <w:vAlign w:val="center"/>
            <w:hideMark/>
          </w:tcPr>
          <w:p w14:paraId="22A2AFD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1184" w:type="dxa"/>
            <w:shd w:val="clear" w:color="auto" w:fill="auto"/>
            <w:vAlign w:val="center"/>
            <w:hideMark/>
          </w:tcPr>
          <w:p w14:paraId="56413DB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184" w:type="dxa"/>
            <w:shd w:val="clear" w:color="auto" w:fill="auto"/>
            <w:vAlign w:val="center"/>
            <w:hideMark/>
          </w:tcPr>
          <w:p w14:paraId="1FE9C1E5" w14:textId="04F0215B"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0.57</w:t>
            </w:r>
            <w:r w:rsidR="00E43413">
              <w:rPr>
                <w:rFonts w:ascii="Consolas" w:hAnsi="Consolas" w:cs="Arial"/>
                <w:color w:val="000000"/>
                <w:sz w:val="22"/>
                <w:szCs w:val="22"/>
              </w:rPr>
              <w:t>1</w:t>
            </w:r>
          </w:p>
        </w:tc>
        <w:tc>
          <w:tcPr>
            <w:tcW w:w="1060" w:type="dxa"/>
            <w:shd w:val="clear" w:color="auto" w:fill="auto"/>
            <w:vAlign w:val="center"/>
            <w:hideMark/>
          </w:tcPr>
          <w:p w14:paraId="65C01FF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169651C5" w14:textId="0B3C406E"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48.</w:t>
            </w:r>
            <w:r w:rsidR="00E43413">
              <w:rPr>
                <w:rFonts w:ascii="Consolas" w:hAnsi="Consolas" w:cs="Arial"/>
                <w:color w:val="000000"/>
                <w:sz w:val="22"/>
                <w:szCs w:val="22"/>
              </w:rPr>
              <w:t>0</w:t>
            </w:r>
          </w:p>
        </w:tc>
        <w:tc>
          <w:tcPr>
            <w:tcW w:w="1184" w:type="dxa"/>
            <w:shd w:val="clear" w:color="auto" w:fill="auto"/>
            <w:vAlign w:val="center"/>
            <w:hideMark/>
          </w:tcPr>
          <w:p w14:paraId="1FCBB7A7" w14:textId="2180816C"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w:t>
            </w:r>
            <w:r w:rsidR="00E43413">
              <w:rPr>
                <w:rFonts w:ascii="Consolas" w:hAnsi="Consolas" w:cs="Arial"/>
                <w:color w:val="000000"/>
                <w:sz w:val="22"/>
                <w:szCs w:val="22"/>
              </w:rPr>
              <w:t>396</w:t>
            </w:r>
          </w:p>
        </w:tc>
        <w:tc>
          <w:tcPr>
            <w:tcW w:w="1184" w:type="dxa"/>
            <w:shd w:val="clear" w:color="auto" w:fill="auto"/>
            <w:vAlign w:val="center"/>
            <w:hideMark/>
          </w:tcPr>
          <w:p w14:paraId="65514746" w14:textId="59F1CE52"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0.74</w:t>
            </w:r>
            <w:r w:rsidR="00E43413">
              <w:rPr>
                <w:rFonts w:ascii="Consolas" w:hAnsi="Consolas" w:cs="Arial"/>
                <w:color w:val="000000"/>
                <w:sz w:val="22"/>
                <w:szCs w:val="22"/>
              </w:rPr>
              <w:t>6</w:t>
            </w:r>
          </w:p>
        </w:tc>
      </w:tr>
      <w:tr w:rsidR="003340A6" w:rsidRPr="007B2C08" w14:paraId="6F8AEDFF" w14:textId="77777777" w:rsidTr="00066680">
        <w:trPr>
          <w:trHeight w:val="276"/>
        </w:trPr>
        <w:tc>
          <w:tcPr>
            <w:tcW w:w="1184" w:type="dxa"/>
            <w:shd w:val="clear" w:color="auto" w:fill="auto"/>
            <w:vAlign w:val="center"/>
            <w:hideMark/>
          </w:tcPr>
          <w:p w14:paraId="74FEB17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1184" w:type="dxa"/>
            <w:shd w:val="clear" w:color="auto" w:fill="auto"/>
            <w:vAlign w:val="center"/>
            <w:hideMark/>
          </w:tcPr>
          <w:p w14:paraId="69EAFE77"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184" w:type="dxa"/>
            <w:shd w:val="clear" w:color="auto" w:fill="auto"/>
            <w:vAlign w:val="center"/>
            <w:hideMark/>
          </w:tcPr>
          <w:p w14:paraId="77310C25" w14:textId="2C850192"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0.69</w:t>
            </w:r>
            <w:r w:rsidR="00E43413">
              <w:rPr>
                <w:rFonts w:ascii="Consolas" w:hAnsi="Consolas" w:cs="Arial"/>
                <w:color w:val="000000"/>
                <w:sz w:val="22"/>
                <w:szCs w:val="22"/>
              </w:rPr>
              <w:t>5</w:t>
            </w:r>
          </w:p>
        </w:tc>
        <w:tc>
          <w:tcPr>
            <w:tcW w:w="1060" w:type="dxa"/>
            <w:shd w:val="clear" w:color="auto" w:fill="auto"/>
            <w:vAlign w:val="center"/>
            <w:hideMark/>
          </w:tcPr>
          <w:p w14:paraId="2FABDD6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6F58A87A" w14:textId="059A1975"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w:t>
            </w:r>
            <w:r w:rsidR="00E43413">
              <w:rPr>
                <w:rFonts w:ascii="Consolas" w:hAnsi="Consolas" w:cs="Arial"/>
                <w:color w:val="000000"/>
                <w:sz w:val="22"/>
                <w:szCs w:val="22"/>
              </w:rPr>
              <w:t>4</w:t>
            </w:r>
          </w:p>
        </w:tc>
        <w:tc>
          <w:tcPr>
            <w:tcW w:w="1184" w:type="dxa"/>
            <w:shd w:val="clear" w:color="auto" w:fill="auto"/>
            <w:vAlign w:val="center"/>
            <w:hideMark/>
          </w:tcPr>
          <w:p w14:paraId="37445325" w14:textId="03CF41B3"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0.5</w:t>
            </w:r>
            <w:r w:rsidR="00E43413">
              <w:rPr>
                <w:rFonts w:ascii="Consolas" w:hAnsi="Consolas" w:cs="Arial"/>
                <w:color w:val="000000"/>
                <w:sz w:val="22"/>
                <w:szCs w:val="22"/>
              </w:rPr>
              <w:t>17</w:t>
            </w:r>
          </w:p>
        </w:tc>
        <w:tc>
          <w:tcPr>
            <w:tcW w:w="1184" w:type="dxa"/>
            <w:shd w:val="clear" w:color="auto" w:fill="auto"/>
            <w:vAlign w:val="center"/>
            <w:hideMark/>
          </w:tcPr>
          <w:p w14:paraId="533691F9" w14:textId="4118193D"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0.87</w:t>
            </w:r>
            <w:r w:rsidR="00E43413">
              <w:rPr>
                <w:rFonts w:ascii="Consolas" w:hAnsi="Consolas" w:cs="Arial"/>
                <w:color w:val="000000"/>
                <w:sz w:val="22"/>
                <w:szCs w:val="22"/>
              </w:rPr>
              <w:t>3</w:t>
            </w:r>
          </w:p>
        </w:tc>
      </w:tr>
      <w:tr w:rsidR="003340A6" w:rsidRPr="007B2C08" w14:paraId="187BE811" w14:textId="77777777" w:rsidTr="00066680">
        <w:trPr>
          <w:trHeight w:val="276"/>
        </w:trPr>
        <w:tc>
          <w:tcPr>
            <w:tcW w:w="1184" w:type="dxa"/>
            <w:shd w:val="clear" w:color="auto" w:fill="auto"/>
            <w:vAlign w:val="center"/>
            <w:hideMark/>
          </w:tcPr>
          <w:p w14:paraId="3FD9491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1184" w:type="dxa"/>
            <w:shd w:val="clear" w:color="auto" w:fill="auto"/>
            <w:vAlign w:val="center"/>
            <w:hideMark/>
          </w:tcPr>
          <w:p w14:paraId="0DD6087F"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184" w:type="dxa"/>
            <w:shd w:val="clear" w:color="auto" w:fill="auto"/>
            <w:vAlign w:val="center"/>
            <w:hideMark/>
          </w:tcPr>
          <w:p w14:paraId="67109D64" w14:textId="548D0F40"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w:t>
            </w:r>
            <w:r w:rsidR="00E43413">
              <w:rPr>
                <w:rFonts w:ascii="Consolas" w:hAnsi="Consolas" w:cs="Arial"/>
                <w:color w:val="000000"/>
                <w:sz w:val="22"/>
                <w:szCs w:val="22"/>
              </w:rPr>
              <w:t>589</w:t>
            </w:r>
          </w:p>
        </w:tc>
        <w:tc>
          <w:tcPr>
            <w:tcW w:w="1060" w:type="dxa"/>
            <w:shd w:val="clear" w:color="auto" w:fill="auto"/>
            <w:vAlign w:val="center"/>
            <w:hideMark/>
          </w:tcPr>
          <w:p w14:paraId="0372FA7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6CFE9737" w14:textId="428EFF23"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w:t>
            </w:r>
            <w:r w:rsidR="00E43413">
              <w:rPr>
                <w:rFonts w:ascii="Consolas" w:hAnsi="Consolas" w:cs="Arial"/>
                <w:color w:val="000000"/>
                <w:sz w:val="22"/>
                <w:szCs w:val="22"/>
              </w:rPr>
              <w:t>4</w:t>
            </w:r>
          </w:p>
        </w:tc>
        <w:tc>
          <w:tcPr>
            <w:tcW w:w="1184" w:type="dxa"/>
            <w:shd w:val="clear" w:color="auto" w:fill="auto"/>
            <w:vAlign w:val="center"/>
            <w:hideMark/>
          </w:tcPr>
          <w:p w14:paraId="7DFC14D5" w14:textId="02DEC958"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w:t>
            </w:r>
            <w:r w:rsidR="00E43413" w:rsidRPr="007B2C08">
              <w:rPr>
                <w:rFonts w:ascii="Consolas" w:hAnsi="Consolas" w:cs="Arial"/>
                <w:color w:val="000000"/>
                <w:sz w:val="22"/>
                <w:szCs w:val="22"/>
              </w:rPr>
              <w:t>4</w:t>
            </w:r>
            <w:r w:rsidR="00E43413">
              <w:rPr>
                <w:rFonts w:ascii="Consolas" w:hAnsi="Consolas" w:cs="Arial"/>
                <w:color w:val="000000"/>
                <w:sz w:val="22"/>
                <w:szCs w:val="22"/>
              </w:rPr>
              <w:t>11</w:t>
            </w:r>
          </w:p>
        </w:tc>
        <w:tc>
          <w:tcPr>
            <w:tcW w:w="1184" w:type="dxa"/>
            <w:shd w:val="clear" w:color="auto" w:fill="auto"/>
            <w:vAlign w:val="center"/>
            <w:hideMark/>
          </w:tcPr>
          <w:p w14:paraId="4AB83952" w14:textId="37DEF076"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w:t>
            </w:r>
            <w:r w:rsidR="00E43413" w:rsidRPr="007B2C08">
              <w:rPr>
                <w:rFonts w:ascii="Consolas" w:hAnsi="Consolas" w:cs="Arial"/>
                <w:color w:val="000000"/>
                <w:sz w:val="22"/>
                <w:szCs w:val="22"/>
              </w:rPr>
              <w:t>7</w:t>
            </w:r>
            <w:r w:rsidR="00E43413">
              <w:rPr>
                <w:rFonts w:ascii="Consolas" w:hAnsi="Consolas" w:cs="Arial"/>
                <w:color w:val="000000"/>
                <w:sz w:val="22"/>
                <w:szCs w:val="22"/>
              </w:rPr>
              <w:t>66</w:t>
            </w:r>
          </w:p>
        </w:tc>
      </w:tr>
      <w:tr w:rsidR="003340A6" w:rsidRPr="007B2C08" w14:paraId="49B172C5" w14:textId="77777777" w:rsidTr="00066680">
        <w:trPr>
          <w:trHeight w:val="276"/>
        </w:trPr>
        <w:tc>
          <w:tcPr>
            <w:tcW w:w="1184" w:type="dxa"/>
            <w:shd w:val="clear" w:color="auto" w:fill="auto"/>
            <w:vAlign w:val="center"/>
            <w:hideMark/>
          </w:tcPr>
          <w:p w14:paraId="64828F8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1184" w:type="dxa"/>
            <w:shd w:val="clear" w:color="auto" w:fill="auto"/>
            <w:vAlign w:val="center"/>
            <w:hideMark/>
          </w:tcPr>
          <w:p w14:paraId="7FC8B5C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184" w:type="dxa"/>
            <w:shd w:val="clear" w:color="auto" w:fill="auto"/>
            <w:vAlign w:val="center"/>
            <w:hideMark/>
          </w:tcPr>
          <w:p w14:paraId="51F1C88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0.716</w:t>
            </w:r>
          </w:p>
        </w:tc>
        <w:tc>
          <w:tcPr>
            <w:tcW w:w="1060" w:type="dxa"/>
            <w:shd w:val="clear" w:color="auto" w:fill="auto"/>
            <w:vAlign w:val="center"/>
            <w:hideMark/>
          </w:tcPr>
          <w:p w14:paraId="43A63F4D"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5BD75486" w14:textId="7EBBC13F"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w:t>
            </w:r>
            <w:r w:rsidR="00E43413">
              <w:rPr>
                <w:rFonts w:ascii="Consolas" w:hAnsi="Consolas" w:cs="Arial"/>
                <w:color w:val="000000"/>
                <w:sz w:val="22"/>
                <w:szCs w:val="22"/>
              </w:rPr>
              <w:t>4</w:t>
            </w:r>
          </w:p>
        </w:tc>
        <w:tc>
          <w:tcPr>
            <w:tcW w:w="1184" w:type="dxa"/>
            <w:shd w:val="clear" w:color="auto" w:fill="auto"/>
            <w:vAlign w:val="center"/>
            <w:hideMark/>
          </w:tcPr>
          <w:p w14:paraId="6ED2739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0.539</w:t>
            </w:r>
          </w:p>
        </w:tc>
        <w:tc>
          <w:tcPr>
            <w:tcW w:w="1184" w:type="dxa"/>
            <w:shd w:val="clear" w:color="auto" w:fill="auto"/>
            <w:vAlign w:val="center"/>
            <w:hideMark/>
          </w:tcPr>
          <w:p w14:paraId="1AA8682E" w14:textId="03F191B1"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0.89</w:t>
            </w:r>
            <w:r w:rsidR="00E43413">
              <w:rPr>
                <w:rFonts w:ascii="Consolas" w:hAnsi="Consolas" w:cs="Arial"/>
                <w:color w:val="000000"/>
                <w:sz w:val="22"/>
                <w:szCs w:val="22"/>
              </w:rPr>
              <w:t>4</w:t>
            </w:r>
          </w:p>
        </w:tc>
      </w:tr>
      <w:tr w:rsidR="003340A6" w:rsidRPr="007B2C08" w14:paraId="4A6F6079" w14:textId="77777777" w:rsidTr="00066680">
        <w:trPr>
          <w:trHeight w:val="276"/>
        </w:trPr>
        <w:tc>
          <w:tcPr>
            <w:tcW w:w="1184" w:type="dxa"/>
            <w:shd w:val="clear" w:color="auto" w:fill="auto"/>
            <w:vAlign w:val="center"/>
            <w:hideMark/>
          </w:tcPr>
          <w:p w14:paraId="378CC30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1184" w:type="dxa"/>
            <w:shd w:val="clear" w:color="auto" w:fill="auto"/>
            <w:vAlign w:val="center"/>
            <w:hideMark/>
          </w:tcPr>
          <w:p w14:paraId="2E23177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184" w:type="dxa"/>
            <w:shd w:val="clear" w:color="auto" w:fill="auto"/>
            <w:vAlign w:val="center"/>
            <w:hideMark/>
          </w:tcPr>
          <w:p w14:paraId="13474ED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0.554</w:t>
            </w:r>
          </w:p>
        </w:tc>
        <w:tc>
          <w:tcPr>
            <w:tcW w:w="1060" w:type="dxa"/>
            <w:shd w:val="clear" w:color="auto" w:fill="auto"/>
            <w:vAlign w:val="center"/>
            <w:hideMark/>
          </w:tcPr>
          <w:p w14:paraId="31A7C96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0.08</w:t>
            </w:r>
          </w:p>
        </w:tc>
        <w:tc>
          <w:tcPr>
            <w:tcW w:w="1063" w:type="dxa"/>
            <w:shd w:val="clear" w:color="auto" w:fill="auto"/>
            <w:vAlign w:val="center"/>
            <w:hideMark/>
          </w:tcPr>
          <w:p w14:paraId="0CE6123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51.4</w:t>
            </w:r>
          </w:p>
        </w:tc>
        <w:tc>
          <w:tcPr>
            <w:tcW w:w="1184" w:type="dxa"/>
            <w:shd w:val="clear" w:color="auto" w:fill="auto"/>
            <w:vAlign w:val="center"/>
            <w:hideMark/>
          </w:tcPr>
          <w:p w14:paraId="7156933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0.377</w:t>
            </w:r>
          </w:p>
        </w:tc>
        <w:tc>
          <w:tcPr>
            <w:tcW w:w="1184" w:type="dxa"/>
            <w:shd w:val="clear" w:color="auto" w:fill="auto"/>
            <w:vAlign w:val="center"/>
            <w:hideMark/>
          </w:tcPr>
          <w:p w14:paraId="215B6646" w14:textId="656ED3E5"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0.</w:t>
            </w:r>
            <w:r w:rsidR="00E43413" w:rsidRPr="007B2C08">
              <w:rPr>
                <w:rFonts w:ascii="Consolas" w:hAnsi="Consolas" w:cs="Arial"/>
                <w:color w:val="000000"/>
                <w:sz w:val="22"/>
                <w:szCs w:val="22"/>
              </w:rPr>
              <w:t>73</w:t>
            </w:r>
            <w:r w:rsidR="00E43413">
              <w:rPr>
                <w:rFonts w:ascii="Consolas" w:hAnsi="Consolas" w:cs="Arial"/>
                <w:color w:val="000000"/>
                <w:sz w:val="22"/>
                <w:szCs w:val="22"/>
              </w:rPr>
              <w:t>2</w:t>
            </w:r>
          </w:p>
        </w:tc>
      </w:tr>
      <w:tr w:rsidR="003340A6" w:rsidRPr="007B2C08" w14:paraId="344F39C2" w14:textId="77777777" w:rsidTr="00066680">
        <w:trPr>
          <w:trHeight w:val="528"/>
        </w:trPr>
        <w:tc>
          <w:tcPr>
            <w:tcW w:w="1184" w:type="dxa"/>
            <w:shd w:val="clear" w:color="auto" w:fill="auto"/>
            <w:vAlign w:val="center"/>
            <w:hideMark/>
          </w:tcPr>
          <w:p w14:paraId="2DD4E204"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Touching</w:t>
            </w:r>
            <w:proofErr w:type="spellEnd"/>
            <w:r w:rsidRPr="007B2C08">
              <w:rPr>
                <w:rFonts w:ascii="Consolas" w:eastAsia="Arial" w:hAnsi="Consolas" w:cs="Arial"/>
                <w:b/>
                <w:bCs/>
                <w:color w:val="000000"/>
                <w:sz w:val="22"/>
                <w:szCs w:val="22"/>
              </w:rPr>
              <w:t xml:space="preserve"> avatar</w:t>
            </w:r>
          </w:p>
        </w:tc>
        <w:tc>
          <w:tcPr>
            <w:tcW w:w="1184" w:type="dxa"/>
            <w:shd w:val="clear" w:color="auto" w:fill="auto"/>
            <w:vAlign w:val="center"/>
            <w:hideMark/>
          </w:tcPr>
          <w:p w14:paraId="5AEF880C"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Area</w:t>
            </w:r>
          </w:p>
        </w:tc>
        <w:tc>
          <w:tcPr>
            <w:tcW w:w="1184" w:type="dxa"/>
            <w:shd w:val="clear" w:color="auto" w:fill="auto"/>
            <w:vAlign w:val="center"/>
            <w:hideMark/>
          </w:tcPr>
          <w:p w14:paraId="324310F9"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Mean</w:t>
            </w:r>
            <w:proofErr w:type="spellEnd"/>
          </w:p>
        </w:tc>
        <w:tc>
          <w:tcPr>
            <w:tcW w:w="1060" w:type="dxa"/>
            <w:shd w:val="clear" w:color="auto" w:fill="auto"/>
            <w:vAlign w:val="center"/>
            <w:hideMark/>
          </w:tcPr>
          <w:p w14:paraId="51EEE76A"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SE</w:t>
            </w:r>
          </w:p>
        </w:tc>
        <w:tc>
          <w:tcPr>
            <w:tcW w:w="1063" w:type="dxa"/>
            <w:shd w:val="clear" w:color="auto" w:fill="auto"/>
            <w:vAlign w:val="center"/>
            <w:hideMark/>
          </w:tcPr>
          <w:p w14:paraId="5530A7DF"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Df</w:t>
            </w:r>
            <w:proofErr w:type="spellEnd"/>
          </w:p>
        </w:tc>
        <w:tc>
          <w:tcPr>
            <w:tcW w:w="1184" w:type="dxa"/>
            <w:shd w:val="clear" w:color="auto" w:fill="auto"/>
            <w:vAlign w:val="center"/>
            <w:hideMark/>
          </w:tcPr>
          <w:p w14:paraId="46A4F219"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lower.CL</w:t>
            </w:r>
          </w:p>
        </w:tc>
        <w:tc>
          <w:tcPr>
            <w:tcW w:w="1184" w:type="dxa"/>
            <w:shd w:val="clear" w:color="auto" w:fill="auto"/>
            <w:vAlign w:val="center"/>
            <w:hideMark/>
          </w:tcPr>
          <w:p w14:paraId="40E88BFD"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upper.CL</w:t>
            </w:r>
          </w:p>
        </w:tc>
      </w:tr>
      <w:tr w:rsidR="003340A6" w:rsidRPr="007B2C08" w14:paraId="3D6A076F" w14:textId="77777777" w:rsidTr="00066680">
        <w:trPr>
          <w:trHeight w:val="276"/>
        </w:trPr>
        <w:tc>
          <w:tcPr>
            <w:tcW w:w="1184" w:type="dxa"/>
            <w:shd w:val="clear" w:color="auto" w:fill="auto"/>
            <w:vAlign w:val="center"/>
            <w:hideMark/>
          </w:tcPr>
          <w:p w14:paraId="5E67A0F0"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489612B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184" w:type="dxa"/>
            <w:shd w:val="clear" w:color="auto" w:fill="auto"/>
            <w:vAlign w:val="center"/>
            <w:hideMark/>
          </w:tcPr>
          <w:p w14:paraId="4059F105" w14:textId="67C3D28E"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0.67</w:t>
            </w:r>
            <w:r w:rsidR="00251776">
              <w:rPr>
                <w:rFonts w:ascii="Consolas" w:eastAsia="Arial" w:hAnsi="Consolas" w:cs="Arial"/>
                <w:color w:val="000000"/>
                <w:sz w:val="22"/>
                <w:szCs w:val="22"/>
              </w:rPr>
              <w:t>8</w:t>
            </w:r>
          </w:p>
        </w:tc>
        <w:tc>
          <w:tcPr>
            <w:tcW w:w="1060" w:type="dxa"/>
            <w:shd w:val="clear" w:color="auto" w:fill="auto"/>
            <w:vAlign w:val="center"/>
            <w:hideMark/>
          </w:tcPr>
          <w:p w14:paraId="5580192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1063" w:type="dxa"/>
            <w:shd w:val="clear" w:color="auto" w:fill="auto"/>
            <w:vAlign w:val="center"/>
            <w:hideMark/>
          </w:tcPr>
          <w:p w14:paraId="2E5263F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52.5</w:t>
            </w:r>
          </w:p>
        </w:tc>
        <w:tc>
          <w:tcPr>
            <w:tcW w:w="1184" w:type="dxa"/>
            <w:shd w:val="clear" w:color="auto" w:fill="auto"/>
            <w:vAlign w:val="center"/>
            <w:hideMark/>
          </w:tcPr>
          <w:p w14:paraId="29D27A76" w14:textId="5E716DAC"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0.55</w:t>
            </w:r>
            <w:r w:rsidR="00251776">
              <w:rPr>
                <w:rFonts w:ascii="Consolas" w:eastAsia="Arial" w:hAnsi="Consolas" w:cs="Arial"/>
                <w:color w:val="000000"/>
                <w:sz w:val="22"/>
                <w:szCs w:val="22"/>
              </w:rPr>
              <w:t>6</w:t>
            </w:r>
          </w:p>
        </w:tc>
        <w:tc>
          <w:tcPr>
            <w:tcW w:w="1184" w:type="dxa"/>
            <w:shd w:val="clear" w:color="auto" w:fill="auto"/>
            <w:vAlign w:val="center"/>
            <w:hideMark/>
          </w:tcPr>
          <w:p w14:paraId="0AB0D863" w14:textId="40894264"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0.80</w:t>
            </w:r>
            <w:r w:rsidR="00251776">
              <w:rPr>
                <w:rFonts w:ascii="Consolas" w:eastAsia="Arial" w:hAnsi="Consolas" w:cs="Arial"/>
                <w:color w:val="000000"/>
                <w:sz w:val="22"/>
                <w:szCs w:val="22"/>
              </w:rPr>
              <w:t>0</w:t>
            </w:r>
          </w:p>
        </w:tc>
      </w:tr>
      <w:tr w:rsidR="003340A6" w:rsidRPr="007B2C08" w14:paraId="27CAA81A" w14:textId="77777777" w:rsidTr="00066680">
        <w:trPr>
          <w:trHeight w:val="276"/>
        </w:trPr>
        <w:tc>
          <w:tcPr>
            <w:tcW w:w="1184" w:type="dxa"/>
            <w:shd w:val="clear" w:color="auto" w:fill="auto"/>
            <w:vAlign w:val="center"/>
            <w:hideMark/>
          </w:tcPr>
          <w:p w14:paraId="27AC136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0F7032D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184" w:type="dxa"/>
            <w:shd w:val="clear" w:color="auto" w:fill="auto"/>
            <w:vAlign w:val="center"/>
            <w:hideMark/>
          </w:tcPr>
          <w:p w14:paraId="5E5B9B07" w14:textId="6CC4C72C"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w:t>
            </w:r>
            <w:r w:rsidR="00251776">
              <w:rPr>
                <w:rFonts w:ascii="Consolas" w:eastAsia="Arial" w:hAnsi="Consolas" w:cs="Arial"/>
                <w:color w:val="000000"/>
                <w:sz w:val="22"/>
                <w:szCs w:val="22"/>
              </w:rPr>
              <w:t>699</w:t>
            </w:r>
          </w:p>
        </w:tc>
        <w:tc>
          <w:tcPr>
            <w:tcW w:w="1060" w:type="dxa"/>
            <w:shd w:val="clear" w:color="auto" w:fill="auto"/>
            <w:vAlign w:val="center"/>
            <w:hideMark/>
          </w:tcPr>
          <w:p w14:paraId="7B57407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1063" w:type="dxa"/>
            <w:shd w:val="clear" w:color="auto" w:fill="auto"/>
            <w:vAlign w:val="center"/>
            <w:hideMark/>
          </w:tcPr>
          <w:p w14:paraId="5D512F22" w14:textId="5419E2D0"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50.</w:t>
            </w:r>
            <w:r w:rsidR="00251776">
              <w:rPr>
                <w:rFonts w:ascii="Consolas" w:eastAsia="Arial" w:hAnsi="Consolas" w:cs="Arial"/>
                <w:color w:val="000000"/>
                <w:sz w:val="22"/>
                <w:szCs w:val="22"/>
              </w:rPr>
              <w:t>2</w:t>
            </w:r>
          </w:p>
        </w:tc>
        <w:tc>
          <w:tcPr>
            <w:tcW w:w="1184" w:type="dxa"/>
            <w:shd w:val="clear" w:color="auto" w:fill="auto"/>
            <w:vAlign w:val="center"/>
            <w:hideMark/>
          </w:tcPr>
          <w:p w14:paraId="0E8A08CA" w14:textId="001F1AE9"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w:t>
            </w:r>
            <w:r w:rsidR="00251776">
              <w:rPr>
                <w:rFonts w:ascii="Consolas" w:eastAsia="Arial" w:hAnsi="Consolas" w:cs="Arial"/>
                <w:color w:val="000000"/>
                <w:sz w:val="22"/>
                <w:szCs w:val="22"/>
              </w:rPr>
              <w:t>58</w:t>
            </w:r>
          </w:p>
        </w:tc>
        <w:tc>
          <w:tcPr>
            <w:tcW w:w="1184" w:type="dxa"/>
            <w:shd w:val="clear" w:color="auto" w:fill="auto"/>
            <w:vAlign w:val="center"/>
            <w:hideMark/>
          </w:tcPr>
          <w:p w14:paraId="607FF443" w14:textId="44580BD9"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0.84</w:t>
            </w:r>
            <w:r w:rsidR="00251776">
              <w:rPr>
                <w:rFonts w:ascii="Consolas" w:eastAsia="Arial" w:hAnsi="Consolas" w:cs="Arial"/>
                <w:color w:val="000000"/>
                <w:sz w:val="22"/>
                <w:szCs w:val="22"/>
              </w:rPr>
              <w:t>0</w:t>
            </w:r>
          </w:p>
        </w:tc>
      </w:tr>
      <w:tr w:rsidR="003340A6" w:rsidRPr="007B2C08" w14:paraId="4BE59F3B" w14:textId="77777777" w:rsidTr="00066680">
        <w:trPr>
          <w:trHeight w:val="276"/>
        </w:trPr>
        <w:tc>
          <w:tcPr>
            <w:tcW w:w="1184" w:type="dxa"/>
            <w:shd w:val="clear" w:color="auto" w:fill="auto"/>
            <w:vAlign w:val="center"/>
            <w:hideMark/>
          </w:tcPr>
          <w:p w14:paraId="249FA74B"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1BE1A46B"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184" w:type="dxa"/>
            <w:shd w:val="clear" w:color="auto" w:fill="auto"/>
            <w:vAlign w:val="center"/>
            <w:hideMark/>
          </w:tcPr>
          <w:p w14:paraId="3A6D4AE1" w14:textId="00CB6E50"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w:t>
            </w:r>
            <w:r w:rsidR="00251776">
              <w:rPr>
                <w:rFonts w:ascii="Consolas" w:eastAsia="Arial" w:hAnsi="Consolas" w:cs="Arial"/>
                <w:color w:val="000000"/>
                <w:sz w:val="22"/>
                <w:szCs w:val="22"/>
              </w:rPr>
              <w:t>39</w:t>
            </w:r>
          </w:p>
        </w:tc>
        <w:tc>
          <w:tcPr>
            <w:tcW w:w="1060" w:type="dxa"/>
            <w:shd w:val="clear" w:color="auto" w:fill="auto"/>
            <w:vAlign w:val="center"/>
            <w:hideMark/>
          </w:tcPr>
          <w:p w14:paraId="0DDE617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1063" w:type="dxa"/>
            <w:shd w:val="clear" w:color="auto" w:fill="auto"/>
            <w:vAlign w:val="center"/>
            <w:hideMark/>
          </w:tcPr>
          <w:p w14:paraId="274D25BC" w14:textId="175392D6"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60.</w:t>
            </w:r>
            <w:r w:rsidR="00251776">
              <w:rPr>
                <w:rFonts w:ascii="Consolas" w:eastAsia="Arial" w:hAnsi="Consolas" w:cs="Arial"/>
                <w:color w:val="000000"/>
                <w:sz w:val="22"/>
                <w:szCs w:val="22"/>
              </w:rPr>
              <w:t>4</w:t>
            </w:r>
          </w:p>
        </w:tc>
        <w:tc>
          <w:tcPr>
            <w:tcW w:w="1184" w:type="dxa"/>
            <w:shd w:val="clear" w:color="auto" w:fill="auto"/>
            <w:vAlign w:val="center"/>
            <w:hideMark/>
          </w:tcPr>
          <w:p w14:paraId="55AD7689" w14:textId="7C34CFD1"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0.41</w:t>
            </w:r>
            <w:r w:rsidR="00251776">
              <w:rPr>
                <w:rFonts w:ascii="Consolas" w:eastAsia="Arial" w:hAnsi="Consolas" w:cs="Arial"/>
                <w:color w:val="000000"/>
                <w:sz w:val="22"/>
                <w:szCs w:val="22"/>
              </w:rPr>
              <w:t>3</w:t>
            </w:r>
          </w:p>
        </w:tc>
        <w:tc>
          <w:tcPr>
            <w:tcW w:w="1184" w:type="dxa"/>
            <w:shd w:val="clear" w:color="auto" w:fill="auto"/>
            <w:vAlign w:val="center"/>
            <w:hideMark/>
          </w:tcPr>
          <w:p w14:paraId="7AA94C6B" w14:textId="1115737C"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0.66</w:t>
            </w:r>
            <w:r w:rsidR="00251776">
              <w:rPr>
                <w:rFonts w:ascii="Consolas" w:eastAsia="Arial" w:hAnsi="Consolas" w:cs="Arial"/>
                <w:color w:val="000000"/>
                <w:sz w:val="22"/>
                <w:szCs w:val="22"/>
              </w:rPr>
              <w:t>5</w:t>
            </w:r>
          </w:p>
        </w:tc>
      </w:tr>
      <w:tr w:rsidR="003340A6" w:rsidRPr="007B2C08" w14:paraId="6A62AFF4" w14:textId="77777777" w:rsidTr="00066680">
        <w:trPr>
          <w:trHeight w:val="276"/>
        </w:trPr>
        <w:tc>
          <w:tcPr>
            <w:tcW w:w="1184" w:type="dxa"/>
            <w:shd w:val="clear" w:color="auto" w:fill="auto"/>
            <w:vAlign w:val="center"/>
            <w:hideMark/>
          </w:tcPr>
          <w:p w14:paraId="431A65B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66BDCC30"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184" w:type="dxa"/>
            <w:shd w:val="clear" w:color="auto" w:fill="auto"/>
            <w:vAlign w:val="center"/>
            <w:hideMark/>
          </w:tcPr>
          <w:p w14:paraId="1A4F470C" w14:textId="7EFC2326"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w:t>
            </w:r>
            <w:r w:rsidR="00251776">
              <w:rPr>
                <w:rFonts w:ascii="Consolas" w:eastAsia="Arial" w:hAnsi="Consolas" w:cs="Arial"/>
                <w:color w:val="000000"/>
                <w:sz w:val="22"/>
                <w:szCs w:val="22"/>
              </w:rPr>
              <w:t>45</w:t>
            </w:r>
          </w:p>
        </w:tc>
        <w:tc>
          <w:tcPr>
            <w:tcW w:w="1060" w:type="dxa"/>
            <w:shd w:val="clear" w:color="auto" w:fill="auto"/>
            <w:vAlign w:val="center"/>
            <w:hideMark/>
          </w:tcPr>
          <w:p w14:paraId="6E6569A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0.07</w:t>
            </w:r>
          </w:p>
        </w:tc>
        <w:tc>
          <w:tcPr>
            <w:tcW w:w="1063" w:type="dxa"/>
            <w:shd w:val="clear" w:color="auto" w:fill="auto"/>
            <w:vAlign w:val="center"/>
            <w:hideMark/>
          </w:tcPr>
          <w:p w14:paraId="43923043" w14:textId="29DD7778" w:rsidR="003340A6" w:rsidRPr="007B2C08" w:rsidRDefault="00251776" w:rsidP="00307EEC">
            <w:pPr>
              <w:jc w:val="center"/>
              <w:rPr>
                <w:rFonts w:ascii="Consolas" w:hAnsi="Consolas" w:cs="Arial"/>
                <w:color w:val="000000"/>
                <w:sz w:val="22"/>
                <w:szCs w:val="22"/>
              </w:rPr>
            </w:pPr>
            <w:r>
              <w:rPr>
                <w:rFonts w:ascii="Consolas" w:eastAsia="Arial" w:hAnsi="Consolas" w:cs="Arial"/>
                <w:color w:val="000000"/>
                <w:sz w:val="22"/>
                <w:szCs w:val="22"/>
              </w:rPr>
              <w:t>55.9</w:t>
            </w:r>
          </w:p>
        </w:tc>
        <w:tc>
          <w:tcPr>
            <w:tcW w:w="1184" w:type="dxa"/>
            <w:shd w:val="clear" w:color="auto" w:fill="auto"/>
            <w:vAlign w:val="center"/>
            <w:hideMark/>
          </w:tcPr>
          <w:p w14:paraId="5A524E09" w14:textId="303D0A71"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w:t>
            </w:r>
            <w:r w:rsidR="00251776">
              <w:rPr>
                <w:rFonts w:ascii="Consolas" w:eastAsia="Arial" w:hAnsi="Consolas" w:cs="Arial"/>
                <w:color w:val="000000"/>
                <w:sz w:val="22"/>
                <w:szCs w:val="22"/>
              </w:rPr>
              <w:t>01</w:t>
            </w:r>
          </w:p>
        </w:tc>
        <w:tc>
          <w:tcPr>
            <w:tcW w:w="1184" w:type="dxa"/>
            <w:shd w:val="clear" w:color="auto" w:fill="auto"/>
            <w:vAlign w:val="center"/>
            <w:hideMark/>
          </w:tcPr>
          <w:p w14:paraId="228884FD" w14:textId="30C64E58"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w:t>
            </w:r>
            <w:r w:rsidR="00251776">
              <w:rPr>
                <w:rFonts w:ascii="Consolas" w:eastAsia="Arial" w:hAnsi="Consolas" w:cs="Arial"/>
                <w:color w:val="000000"/>
                <w:sz w:val="22"/>
                <w:szCs w:val="22"/>
              </w:rPr>
              <w:t>889</w:t>
            </w:r>
          </w:p>
        </w:tc>
      </w:tr>
      <w:tr w:rsidR="003340A6" w:rsidRPr="007B2C08" w14:paraId="5D2CF933" w14:textId="77777777" w:rsidTr="00066680">
        <w:trPr>
          <w:trHeight w:val="276"/>
        </w:trPr>
        <w:tc>
          <w:tcPr>
            <w:tcW w:w="1184" w:type="dxa"/>
            <w:shd w:val="clear" w:color="auto" w:fill="auto"/>
            <w:vAlign w:val="center"/>
            <w:hideMark/>
          </w:tcPr>
          <w:p w14:paraId="67051FDF"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4AA48DF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184" w:type="dxa"/>
            <w:shd w:val="clear" w:color="auto" w:fill="auto"/>
            <w:vAlign w:val="center"/>
            <w:hideMark/>
          </w:tcPr>
          <w:p w14:paraId="25E83D4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0.601</w:t>
            </w:r>
          </w:p>
        </w:tc>
        <w:tc>
          <w:tcPr>
            <w:tcW w:w="1060" w:type="dxa"/>
            <w:shd w:val="clear" w:color="auto" w:fill="auto"/>
            <w:vAlign w:val="center"/>
            <w:hideMark/>
          </w:tcPr>
          <w:p w14:paraId="5983141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1063" w:type="dxa"/>
            <w:shd w:val="clear" w:color="auto" w:fill="auto"/>
            <w:vAlign w:val="center"/>
            <w:hideMark/>
          </w:tcPr>
          <w:p w14:paraId="14A5E37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60.4</w:t>
            </w:r>
          </w:p>
        </w:tc>
        <w:tc>
          <w:tcPr>
            <w:tcW w:w="1184" w:type="dxa"/>
            <w:shd w:val="clear" w:color="auto" w:fill="auto"/>
            <w:vAlign w:val="center"/>
            <w:hideMark/>
          </w:tcPr>
          <w:p w14:paraId="3B14E9EF" w14:textId="42B84FC6"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0.47</w:t>
            </w:r>
            <w:r w:rsidR="00251776">
              <w:rPr>
                <w:rFonts w:ascii="Consolas" w:eastAsia="Arial" w:hAnsi="Consolas" w:cs="Arial"/>
                <w:color w:val="000000"/>
                <w:sz w:val="22"/>
                <w:szCs w:val="22"/>
              </w:rPr>
              <w:t>5</w:t>
            </w:r>
          </w:p>
        </w:tc>
        <w:tc>
          <w:tcPr>
            <w:tcW w:w="1184" w:type="dxa"/>
            <w:shd w:val="clear" w:color="auto" w:fill="auto"/>
            <w:vAlign w:val="center"/>
            <w:hideMark/>
          </w:tcPr>
          <w:p w14:paraId="2C5F402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0.727</w:t>
            </w:r>
          </w:p>
        </w:tc>
      </w:tr>
      <w:tr w:rsidR="003340A6" w:rsidRPr="007B2C08" w14:paraId="7708D445" w14:textId="77777777" w:rsidTr="00066680">
        <w:trPr>
          <w:trHeight w:val="276"/>
        </w:trPr>
        <w:tc>
          <w:tcPr>
            <w:tcW w:w="1184" w:type="dxa"/>
            <w:shd w:val="clear" w:color="auto" w:fill="auto"/>
            <w:noWrap/>
            <w:vAlign w:val="bottom"/>
            <w:hideMark/>
          </w:tcPr>
          <w:p w14:paraId="2160FBF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noWrap/>
            <w:vAlign w:val="bottom"/>
            <w:hideMark/>
          </w:tcPr>
          <w:p w14:paraId="20AFBFF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184" w:type="dxa"/>
            <w:shd w:val="clear" w:color="auto" w:fill="auto"/>
            <w:noWrap/>
            <w:vAlign w:val="bottom"/>
            <w:hideMark/>
          </w:tcPr>
          <w:p w14:paraId="1163991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0.669</w:t>
            </w:r>
          </w:p>
        </w:tc>
        <w:tc>
          <w:tcPr>
            <w:tcW w:w="1060" w:type="dxa"/>
            <w:shd w:val="clear" w:color="auto" w:fill="auto"/>
            <w:noWrap/>
            <w:vAlign w:val="bottom"/>
            <w:hideMark/>
          </w:tcPr>
          <w:p w14:paraId="34F573C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0.07</w:t>
            </w:r>
          </w:p>
        </w:tc>
        <w:tc>
          <w:tcPr>
            <w:tcW w:w="1063" w:type="dxa"/>
            <w:shd w:val="clear" w:color="auto" w:fill="auto"/>
            <w:noWrap/>
            <w:vAlign w:val="bottom"/>
            <w:hideMark/>
          </w:tcPr>
          <w:p w14:paraId="47668FE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55.9</w:t>
            </w:r>
          </w:p>
        </w:tc>
        <w:tc>
          <w:tcPr>
            <w:tcW w:w="1184" w:type="dxa"/>
            <w:shd w:val="clear" w:color="auto" w:fill="auto"/>
            <w:noWrap/>
            <w:vAlign w:val="bottom"/>
            <w:hideMark/>
          </w:tcPr>
          <w:p w14:paraId="44AA5945" w14:textId="33D9358C"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0.52</w:t>
            </w:r>
            <w:r w:rsidR="00251776">
              <w:rPr>
                <w:rFonts w:ascii="Consolas" w:eastAsia="Arial" w:hAnsi="Consolas" w:cs="Arial"/>
                <w:color w:val="000000"/>
                <w:sz w:val="22"/>
                <w:szCs w:val="22"/>
              </w:rPr>
              <w:t>5</w:t>
            </w:r>
          </w:p>
        </w:tc>
        <w:tc>
          <w:tcPr>
            <w:tcW w:w="1184" w:type="dxa"/>
            <w:shd w:val="clear" w:color="auto" w:fill="auto"/>
            <w:noWrap/>
            <w:vAlign w:val="bottom"/>
            <w:hideMark/>
          </w:tcPr>
          <w:p w14:paraId="562F7E3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0.813</w:t>
            </w:r>
          </w:p>
        </w:tc>
      </w:tr>
    </w:tbl>
    <w:p w14:paraId="28C45D4B" w14:textId="77777777" w:rsidR="003340A6" w:rsidRPr="007B2C08" w:rsidRDefault="003340A6" w:rsidP="003340A6">
      <w:pPr>
        <w:spacing w:before="240" w:after="144" w:line="276" w:lineRule="auto"/>
        <w:jc w:val="both"/>
        <w:rPr>
          <w:rFonts w:ascii="Arial" w:eastAsia="Arial" w:hAnsi="Arial" w:cs="Arial"/>
          <w:bCs/>
          <w:sz w:val="20"/>
          <w:szCs w:val="20"/>
          <w:lang w:val="en-GB"/>
        </w:rPr>
      </w:pPr>
      <w:r w:rsidRPr="007B2C08">
        <w:rPr>
          <w:rFonts w:ascii="Arial" w:eastAsia="Arial" w:hAnsi="Arial" w:cs="Arial"/>
          <w:b/>
          <w:sz w:val="20"/>
          <w:szCs w:val="20"/>
          <w:lang w:val="en-US"/>
        </w:rPr>
        <w:lastRenderedPageBreak/>
        <w:t xml:space="preserve">Table S7. </w:t>
      </w:r>
      <w:r w:rsidRPr="007B2C08">
        <w:rPr>
          <w:rFonts w:ascii="Arial" w:eastAsia="Arial" w:hAnsi="Arial" w:cs="Arial"/>
          <w:bCs/>
          <w:sz w:val="20"/>
          <w:szCs w:val="20"/>
          <w:lang w:val="en-US"/>
        </w:rPr>
        <w:t xml:space="preserve">Study 1 (Heterosexual men and women): </w:t>
      </w:r>
      <w:r w:rsidRPr="007B2C08">
        <w:rPr>
          <w:rFonts w:ascii="Arial" w:eastAsia="Arial" w:hAnsi="Arial" w:cs="Arial"/>
          <w:bCs/>
          <w:sz w:val="20"/>
          <w:szCs w:val="20"/>
          <w:lang w:val="en-GB"/>
        </w:rPr>
        <w:t xml:space="preserve">means, SE, df, upper and lower CL for the interaction Gender: Area and </w:t>
      </w:r>
      <w:proofErr w:type="spellStart"/>
      <w:proofErr w:type="gramStart"/>
      <w:r w:rsidRPr="007B2C08">
        <w:rPr>
          <w:rFonts w:ascii="Arial" w:eastAsia="Arial" w:hAnsi="Arial" w:cs="Arial"/>
          <w:bCs/>
          <w:sz w:val="20"/>
          <w:szCs w:val="20"/>
          <w:lang w:val="en-GB"/>
        </w:rPr>
        <w:t>TouchingAvatar:Area</w:t>
      </w:r>
      <w:proofErr w:type="spellEnd"/>
      <w:proofErr w:type="gramEnd"/>
      <w:r w:rsidRPr="007B2C08">
        <w:rPr>
          <w:rFonts w:ascii="Arial" w:eastAsia="Arial" w:hAnsi="Arial" w:cs="Arial"/>
          <w:bCs/>
          <w:sz w:val="20"/>
          <w:szCs w:val="20"/>
          <w:lang w:val="en-GB"/>
        </w:rPr>
        <w:t xml:space="preserve"> found in the analysis of the SCR.</w:t>
      </w:r>
    </w:p>
    <w:p w14:paraId="103BD466" w14:textId="77777777" w:rsidR="003340A6" w:rsidRPr="007B2C08" w:rsidRDefault="003340A6" w:rsidP="003340A6">
      <w:pPr>
        <w:spacing w:before="240" w:after="144" w:line="276" w:lineRule="auto"/>
        <w:jc w:val="both"/>
        <w:rPr>
          <w:rFonts w:ascii="Arial" w:eastAsia="Arial" w:hAnsi="Arial" w:cs="Arial"/>
          <w:b/>
          <w:sz w:val="20"/>
          <w:szCs w:val="20"/>
          <w:lang w:val="en-US"/>
        </w:rPr>
      </w:pPr>
    </w:p>
    <w:p w14:paraId="625011D6" w14:textId="77777777" w:rsidR="003340A6" w:rsidRPr="007B2C08" w:rsidRDefault="003340A6" w:rsidP="003340A6">
      <w:pPr>
        <w:spacing w:before="240" w:after="144" w:line="276" w:lineRule="auto"/>
        <w:jc w:val="both"/>
        <w:rPr>
          <w:rFonts w:ascii="Arial" w:eastAsia="Arial" w:hAnsi="Arial" w:cs="Arial"/>
          <w:bCs/>
          <w:sz w:val="20"/>
          <w:szCs w:val="20"/>
          <w:lang w:val="en-US"/>
        </w:rPr>
      </w:pPr>
      <w:r w:rsidRPr="007B2C08">
        <w:rPr>
          <w:rFonts w:ascii="Arial" w:eastAsia="Arial" w:hAnsi="Arial" w:cs="Arial"/>
          <w:b/>
          <w:sz w:val="20"/>
          <w:szCs w:val="20"/>
          <w:lang w:val="en-US"/>
        </w:rPr>
        <w:t>HR</w:t>
      </w:r>
      <w:r w:rsidRPr="007B2C08">
        <w:rPr>
          <w:rFonts w:ascii="Arial" w:eastAsia="Arial" w:hAnsi="Arial" w:cs="Arial"/>
          <w:bCs/>
          <w:sz w:val="20"/>
          <w:szCs w:val="20"/>
          <w:lang w:val="en-US"/>
        </w:rPr>
        <w:t>.</w:t>
      </w:r>
    </w:p>
    <w:p w14:paraId="34C93534" w14:textId="77777777" w:rsidR="003340A6" w:rsidRPr="007B2C08" w:rsidRDefault="003340A6" w:rsidP="003340A6">
      <w:pPr>
        <w:spacing w:before="240" w:after="144" w:line="276" w:lineRule="auto"/>
        <w:jc w:val="both"/>
        <w:rPr>
          <w:rFonts w:ascii="Arial" w:eastAsia="Arial" w:hAnsi="Arial" w:cs="Arial"/>
          <w:bCs/>
          <w:sz w:val="20"/>
          <w:szCs w:val="20"/>
          <w:lang w:val="en-US"/>
        </w:rPr>
      </w:pPr>
      <w:r w:rsidRPr="007B2C08">
        <w:rPr>
          <w:rFonts w:ascii="Arial" w:eastAsia="Arial" w:hAnsi="Arial" w:cs="Arial"/>
          <w:bCs/>
          <w:sz w:val="20"/>
          <w:szCs w:val="20"/>
          <w:lang w:val="en-US"/>
        </w:rPr>
        <w:t>No significant difference was found. In the table below we show the estimated marginal means and confidence intervals for all the combinations between the factors’ levels.</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184"/>
        <w:gridCol w:w="942"/>
        <w:gridCol w:w="700"/>
        <w:gridCol w:w="821"/>
        <w:gridCol w:w="700"/>
        <w:gridCol w:w="1184"/>
        <w:gridCol w:w="1184"/>
      </w:tblGrid>
      <w:tr w:rsidR="003340A6" w:rsidRPr="00E711DA" w14:paraId="0C1BDD19" w14:textId="77777777" w:rsidTr="00307EEC">
        <w:trPr>
          <w:trHeight w:val="528"/>
        </w:trPr>
        <w:tc>
          <w:tcPr>
            <w:tcW w:w="8746" w:type="dxa"/>
            <w:gridSpan w:val="8"/>
            <w:shd w:val="clear" w:color="auto" w:fill="auto"/>
            <w:vAlign w:val="center"/>
          </w:tcPr>
          <w:p w14:paraId="260AEC66"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1 :</w:t>
            </w:r>
            <w:proofErr w:type="gramEnd"/>
            <w:r w:rsidRPr="007B2C08">
              <w:rPr>
                <w:rFonts w:ascii="Consolas" w:hAnsi="Consolas" w:cs="Arial"/>
                <w:b/>
                <w:bCs/>
                <w:color w:val="000000"/>
                <w:sz w:val="22"/>
                <w:szCs w:val="22"/>
                <w:lang w:val="en-US"/>
              </w:rPr>
              <w:t xml:space="preserve"> Heterosexual Men and Women</w:t>
            </w:r>
          </w:p>
        </w:tc>
      </w:tr>
      <w:tr w:rsidR="003340A6" w:rsidRPr="007B2C08" w14:paraId="0AAECE74" w14:textId="77777777" w:rsidTr="00307EEC">
        <w:trPr>
          <w:trHeight w:val="528"/>
        </w:trPr>
        <w:tc>
          <w:tcPr>
            <w:tcW w:w="2031" w:type="dxa"/>
            <w:shd w:val="clear" w:color="auto" w:fill="auto"/>
            <w:vAlign w:val="center"/>
            <w:hideMark/>
          </w:tcPr>
          <w:p w14:paraId="23FDCBF8"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hAnsi="Consolas" w:cs="Arial"/>
                <w:b/>
                <w:bCs/>
                <w:color w:val="000000"/>
                <w:sz w:val="22"/>
                <w:szCs w:val="22"/>
              </w:rPr>
              <w:t>Touching_Avatar</w:t>
            </w:r>
            <w:proofErr w:type="spellEnd"/>
          </w:p>
        </w:tc>
        <w:tc>
          <w:tcPr>
            <w:tcW w:w="1184" w:type="dxa"/>
            <w:shd w:val="clear" w:color="auto" w:fill="auto"/>
            <w:vAlign w:val="center"/>
            <w:hideMark/>
          </w:tcPr>
          <w:p w14:paraId="5A86B24C"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Area</w:t>
            </w:r>
          </w:p>
        </w:tc>
        <w:tc>
          <w:tcPr>
            <w:tcW w:w="942" w:type="dxa"/>
            <w:shd w:val="clear" w:color="auto" w:fill="auto"/>
            <w:vAlign w:val="center"/>
            <w:hideMark/>
          </w:tcPr>
          <w:p w14:paraId="7C72F934"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Gender</w:t>
            </w:r>
          </w:p>
        </w:tc>
        <w:tc>
          <w:tcPr>
            <w:tcW w:w="700" w:type="dxa"/>
            <w:shd w:val="clear" w:color="auto" w:fill="auto"/>
            <w:vAlign w:val="center"/>
            <w:hideMark/>
          </w:tcPr>
          <w:p w14:paraId="61CF39CC"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hAnsi="Consolas" w:cs="Arial"/>
                <w:b/>
                <w:bCs/>
                <w:color w:val="000000"/>
                <w:sz w:val="22"/>
                <w:szCs w:val="22"/>
              </w:rPr>
              <w:t>mean</w:t>
            </w:r>
            <w:proofErr w:type="spellEnd"/>
          </w:p>
        </w:tc>
        <w:tc>
          <w:tcPr>
            <w:tcW w:w="821" w:type="dxa"/>
            <w:shd w:val="clear" w:color="auto" w:fill="auto"/>
            <w:vAlign w:val="center"/>
            <w:hideMark/>
          </w:tcPr>
          <w:p w14:paraId="65E93554"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SE</w:t>
            </w:r>
          </w:p>
        </w:tc>
        <w:tc>
          <w:tcPr>
            <w:tcW w:w="700" w:type="dxa"/>
            <w:shd w:val="clear" w:color="auto" w:fill="auto"/>
            <w:vAlign w:val="center"/>
            <w:hideMark/>
          </w:tcPr>
          <w:p w14:paraId="3EAFB8C6"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hAnsi="Consolas" w:cs="Arial"/>
                <w:b/>
                <w:bCs/>
                <w:color w:val="000000"/>
                <w:sz w:val="22"/>
                <w:szCs w:val="22"/>
              </w:rPr>
              <w:t>df</w:t>
            </w:r>
            <w:proofErr w:type="spellEnd"/>
          </w:p>
        </w:tc>
        <w:tc>
          <w:tcPr>
            <w:tcW w:w="1184" w:type="dxa"/>
            <w:shd w:val="clear" w:color="auto" w:fill="auto"/>
            <w:vAlign w:val="center"/>
            <w:hideMark/>
          </w:tcPr>
          <w:p w14:paraId="765054ED"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lower.CL</w:t>
            </w:r>
          </w:p>
        </w:tc>
        <w:tc>
          <w:tcPr>
            <w:tcW w:w="1184" w:type="dxa"/>
            <w:shd w:val="clear" w:color="auto" w:fill="auto"/>
            <w:vAlign w:val="center"/>
            <w:hideMark/>
          </w:tcPr>
          <w:p w14:paraId="02D6EF81" w14:textId="77777777" w:rsidR="003340A6" w:rsidRPr="007B2C08" w:rsidRDefault="003340A6" w:rsidP="00307EEC">
            <w:pPr>
              <w:jc w:val="center"/>
              <w:rPr>
                <w:rFonts w:ascii="Consolas" w:hAnsi="Consolas" w:cs="Arial"/>
                <w:b/>
                <w:bCs/>
                <w:color w:val="000000"/>
                <w:sz w:val="22"/>
                <w:szCs w:val="22"/>
              </w:rPr>
            </w:pPr>
            <w:r w:rsidRPr="007B2C08">
              <w:rPr>
                <w:rFonts w:ascii="Consolas" w:hAnsi="Consolas" w:cs="Arial"/>
                <w:b/>
                <w:bCs/>
                <w:color w:val="000000"/>
                <w:sz w:val="22"/>
                <w:szCs w:val="22"/>
              </w:rPr>
              <w:t>upper.CL</w:t>
            </w:r>
          </w:p>
        </w:tc>
      </w:tr>
      <w:tr w:rsidR="003340A6" w:rsidRPr="007B2C08" w14:paraId="7F76D669" w14:textId="77777777" w:rsidTr="00307EEC">
        <w:trPr>
          <w:trHeight w:val="276"/>
        </w:trPr>
        <w:tc>
          <w:tcPr>
            <w:tcW w:w="2031" w:type="dxa"/>
            <w:shd w:val="clear" w:color="auto" w:fill="auto"/>
            <w:vAlign w:val="center"/>
            <w:hideMark/>
          </w:tcPr>
          <w:p w14:paraId="6F330085"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12A7F0F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4FD4B5D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2E51893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7.37</w:t>
            </w:r>
          </w:p>
        </w:tc>
        <w:tc>
          <w:tcPr>
            <w:tcW w:w="821" w:type="dxa"/>
            <w:shd w:val="clear" w:color="auto" w:fill="auto"/>
            <w:vAlign w:val="center"/>
            <w:hideMark/>
          </w:tcPr>
          <w:p w14:paraId="090B04F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0.252</w:t>
            </w:r>
          </w:p>
        </w:tc>
        <w:tc>
          <w:tcPr>
            <w:tcW w:w="700" w:type="dxa"/>
            <w:shd w:val="clear" w:color="auto" w:fill="auto"/>
            <w:vAlign w:val="center"/>
            <w:hideMark/>
          </w:tcPr>
          <w:p w14:paraId="06C936D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46.1</w:t>
            </w:r>
          </w:p>
        </w:tc>
        <w:tc>
          <w:tcPr>
            <w:tcW w:w="1184" w:type="dxa"/>
            <w:shd w:val="clear" w:color="auto" w:fill="auto"/>
            <w:vAlign w:val="center"/>
            <w:hideMark/>
          </w:tcPr>
          <w:p w14:paraId="704AA7A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6.86</w:t>
            </w:r>
          </w:p>
        </w:tc>
        <w:tc>
          <w:tcPr>
            <w:tcW w:w="1184" w:type="dxa"/>
            <w:shd w:val="clear" w:color="auto" w:fill="auto"/>
            <w:vAlign w:val="center"/>
            <w:hideMark/>
          </w:tcPr>
          <w:p w14:paraId="7B0EBD0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7.87</w:t>
            </w:r>
          </w:p>
        </w:tc>
      </w:tr>
      <w:tr w:rsidR="003340A6" w:rsidRPr="007B2C08" w14:paraId="02384CF1" w14:textId="77777777" w:rsidTr="00307EEC">
        <w:trPr>
          <w:trHeight w:val="276"/>
        </w:trPr>
        <w:tc>
          <w:tcPr>
            <w:tcW w:w="2031" w:type="dxa"/>
            <w:shd w:val="clear" w:color="auto" w:fill="auto"/>
            <w:vAlign w:val="center"/>
            <w:hideMark/>
          </w:tcPr>
          <w:p w14:paraId="0D0C79C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32A77B1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5E2AE27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2E400F9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7.33</w:t>
            </w:r>
          </w:p>
        </w:tc>
        <w:tc>
          <w:tcPr>
            <w:tcW w:w="821" w:type="dxa"/>
            <w:shd w:val="clear" w:color="auto" w:fill="auto"/>
            <w:vAlign w:val="center"/>
            <w:hideMark/>
          </w:tcPr>
          <w:p w14:paraId="6AA3959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0.257</w:t>
            </w:r>
          </w:p>
        </w:tc>
        <w:tc>
          <w:tcPr>
            <w:tcW w:w="700" w:type="dxa"/>
            <w:shd w:val="clear" w:color="auto" w:fill="auto"/>
            <w:vAlign w:val="center"/>
            <w:hideMark/>
          </w:tcPr>
          <w:p w14:paraId="20AF558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46.0</w:t>
            </w:r>
          </w:p>
        </w:tc>
        <w:tc>
          <w:tcPr>
            <w:tcW w:w="1184" w:type="dxa"/>
            <w:shd w:val="clear" w:color="auto" w:fill="auto"/>
            <w:vAlign w:val="center"/>
            <w:hideMark/>
          </w:tcPr>
          <w:p w14:paraId="01708C9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6.82</w:t>
            </w:r>
          </w:p>
        </w:tc>
        <w:tc>
          <w:tcPr>
            <w:tcW w:w="1184" w:type="dxa"/>
            <w:shd w:val="clear" w:color="auto" w:fill="auto"/>
            <w:vAlign w:val="center"/>
            <w:hideMark/>
          </w:tcPr>
          <w:p w14:paraId="55CF067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7.85</w:t>
            </w:r>
          </w:p>
        </w:tc>
      </w:tr>
      <w:tr w:rsidR="003340A6" w:rsidRPr="007B2C08" w14:paraId="083555D2" w14:textId="77777777" w:rsidTr="00307EEC">
        <w:trPr>
          <w:trHeight w:val="276"/>
        </w:trPr>
        <w:tc>
          <w:tcPr>
            <w:tcW w:w="2031" w:type="dxa"/>
            <w:shd w:val="clear" w:color="auto" w:fill="auto"/>
            <w:vAlign w:val="center"/>
            <w:hideMark/>
          </w:tcPr>
          <w:p w14:paraId="44EC7797"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3EB4C4F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37F5BBF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6938799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7.35</w:t>
            </w:r>
          </w:p>
        </w:tc>
        <w:tc>
          <w:tcPr>
            <w:tcW w:w="821" w:type="dxa"/>
            <w:shd w:val="clear" w:color="auto" w:fill="auto"/>
            <w:vAlign w:val="center"/>
            <w:hideMark/>
          </w:tcPr>
          <w:p w14:paraId="369EBDE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0.254</w:t>
            </w:r>
          </w:p>
        </w:tc>
        <w:tc>
          <w:tcPr>
            <w:tcW w:w="700" w:type="dxa"/>
            <w:shd w:val="clear" w:color="auto" w:fill="auto"/>
            <w:vAlign w:val="center"/>
            <w:hideMark/>
          </w:tcPr>
          <w:p w14:paraId="02E7108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47.9</w:t>
            </w:r>
          </w:p>
        </w:tc>
        <w:tc>
          <w:tcPr>
            <w:tcW w:w="1184" w:type="dxa"/>
            <w:shd w:val="clear" w:color="auto" w:fill="auto"/>
            <w:vAlign w:val="center"/>
            <w:hideMark/>
          </w:tcPr>
          <w:p w14:paraId="757279F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6.83</w:t>
            </w:r>
          </w:p>
        </w:tc>
        <w:tc>
          <w:tcPr>
            <w:tcW w:w="1184" w:type="dxa"/>
            <w:shd w:val="clear" w:color="auto" w:fill="auto"/>
            <w:vAlign w:val="center"/>
            <w:hideMark/>
          </w:tcPr>
          <w:p w14:paraId="43BEC26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7.86</w:t>
            </w:r>
          </w:p>
        </w:tc>
      </w:tr>
      <w:tr w:rsidR="003340A6" w:rsidRPr="007B2C08" w14:paraId="4EF77AC5" w14:textId="77777777" w:rsidTr="00307EEC">
        <w:trPr>
          <w:trHeight w:val="276"/>
        </w:trPr>
        <w:tc>
          <w:tcPr>
            <w:tcW w:w="2031" w:type="dxa"/>
            <w:shd w:val="clear" w:color="auto" w:fill="auto"/>
            <w:vAlign w:val="center"/>
            <w:hideMark/>
          </w:tcPr>
          <w:p w14:paraId="012A0FB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45A8A7D5"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723B688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6C24DEC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7.26</w:t>
            </w:r>
          </w:p>
        </w:tc>
        <w:tc>
          <w:tcPr>
            <w:tcW w:w="821" w:type="dxa"/>
            <w:shd w:val="clear" w:color="auto" w:fill="auto"/>
            <w:vAlign w:val="center"/>
            <w:hideMark/>
          </w:tcPr>
          <w:p w14:paraId="5D84325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0.260</w:t>
            </w:r>
          </w:p>
        </w:tc>
        <w:tc>
          <w:tcPr>
            <w:tcW w:w="700" w:type="dxa"/>
            <w:shd w:val="clear" w:color="auto" w:fill="auto"/>
            <w:vAlign w:val="center"/>
            <w:hideMark/>
          </w:tcPr>
          <w:p w14:paraId="338B312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47.7</w:t>
            </w:r>
          </w:p>
        </w:tc>
        <w:tc>
          <w:tcPr>
            <w:tcW w:w="1184" w:type="dxa"/>
            <w:shd w:val="clear" w:color="auto" w:fill="auto"/>
            <w:vAlign w:val="center"/>
            <w:hideMark/>
          </w:tcPr>
          <w:p w14:paraId="7DE99C4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6.74</w:t>
            </w:r>
          </w:p>
        </w:tc>
        <w:tc>
          <w:tcPr>
            <w:tcW w:w="1184" w:type="dxa"/>
            <w:shd w:val="clear" w:color="auto" w:fill="auto"/>
            <w:vAlign w:val="center"/>
            <w:hideMark/>
          </w:tcPr>
          <w:p w14:paraId="061E2ED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7.78</w:t>
            </w:r>
          </w:p>
        </w:tc>
      </w:tr>
      <w:tr w:rsidR="003340A6" w:rsidRPr="007B2C08" w14:paraId="0372E3E0" w14:textId="77777777" w:rsidTr="00307EEC">
        <w:trPr>
          <w:trHeight w:val="276"/>
        </w:trPr>
        <w:tc>
          <w:tcPr>
            <w:tcW w:w="2031" w:type="dxa"/>
            <w:shd w:val="clear" w:color="auto" w:fill="auto"/>
            <w:vAlign w:val="center"/>
            <w:hideMark/>
          </w:tcPr>
          <w:p w14:paraId="072DA5C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7D3E287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942" w:type="dxa"/>
            <w:shd w:val="clear" w:color="auto" w:fill="auto"/>
            <w:vAlign w:val="center"/>
            <w:hideMark/>
          </w:tcPr>
          <w:p w14:paraId="54A4827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462E635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7.30</w:t>
            </w:r>
          </w:p>
        </w:tc>
        <w:tc>
          <w:tcPr>
            <w:tcW w:w="821" w:type="dxa"/>
            <w:shd w:val="clear" w:color="auto" w:fill="auto"/>
            <w:vAlign w:val="center"/>
            <w:hideMark/>
          </w:tcPr>
          <w:p w14:paraId="7CA6562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0.254</w:t>
            </w:r>
          </w:p>
        </w:tc>
        <w:tc>
          <w:tcPr>
            <w:tcW w:w="700" w:type="dxa"/>
            <w:shd w:val="clear" w:color="auto" w:fill="auto"/>
            <w:vAlign w:val="center"/>
            <w:hideMark/>
          </w:tcPr>
          <w:p w14:paraId="1443E39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47.9</w:t>
            </w:r>
          </w:p>
        </w:tc>
        <w:tc>
          <w:tcPr>
            <w:tcW w:w="1184" w:type="dxa"/>
            <w:shd w:val="clear" w:color="auto" w:fill="auto"/>
            <w:vAlign w:val="center"/>
            <w:hideMark/>
          </w:tcPr>
          <w:p w14:paraId="0B7E23F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6.79</w:t>
            </w:r>
          </w:p>
        </w:tc>
        <w:tc>
          <w:tcPr>
            <w:tcW w:w="1184" w:type="dxa"/>
            <w:shd w:val="clear" w:color="auto" w:fill="auto"/>
            <w:vAlign w:val="center"/>
            <w:hideMark/>
          </w:tcPr>
          <w:p w14:paraId="0135AE7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7.81</w:t>
            </w:r>
          </w:p>
        </w:tc>
      </w:tr>
      <w:tr w:rsidR="003340A6" w:rsidRPr="007B2C08" w14:paraId="4A6FC7CC" w14:textId="77777777" w:rsidTr="00307EEC">
        <w:trPr>
          <w:trHeight w:val="276"/>
        </w:trPr>
        <w:tc>
          <w:tcPr>
            <w:tcW w:w="2031" w:type="dxa"/>
            <w:shd w:val="clear" w:color="auto" w:fill="auto"/>
            <w:vAlign w:val="center"/>
            <w:hideMark/>
          </w:tcPr>
          <w:p w14:paraId="699CB74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3C301F4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942" w:type="dxa"/>
            <w:shd w:val="clear" w:color="auto" w:fill="auto"/>
            <w:vAlign w:val="center"/>
            <w:hideMark/>
          </w:tcPr>
          <w:p w14:paraId="1D2BCFE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34D3180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7.36</w:t>
            </w:r>
          </w:p>
        </w:tc>
        <w:tc>
          <w:tcPr>
            <w:tcW w:w="821" w:type="dxa"/>
            <w:shd w:val="clear" w:color="auto" w:fill="auto"/>
            <w:vAlign w:val="center"/>
            <w:hideMark/>
          </w:tcPr>
          <w:p w14:paraId="214E635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0.260</w:t>
            </w:r>
          </w:p>
        </w:tc>
        <w:tc>
          <w:tcPr>
            <w:tcW w:w="700" w:type="dxa"/>
            <w:shd w:val="clear" w:color="auto" w:fill="auto"/>
            <w:vAlign w:val="center"/>
            <w:hideMark/>
          </w:tcPr>
          <w:p w14:paraId="5746F34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47.7</w:t>
            </w:r>
          </w:p>
        </w:tc>
        <w:tc>
          <w:tcPr>
            <w:tcW w:w="1184" w:type="dxa"/>
            <w:shd w:val="clear" w:color="auto" w:fill="auto"/>
            <w:vAlign w:val="center"/>
            <w:hideMark/>
          </w:tcPr>
          <w:p w14:paraId="57EFB45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6.84</w:t>
            </w:r>
          </w:p>
        </w:tc>
        <w:tc>
          <w:tcPr>
            <w:tcW w:w="1184" w:type="dxa"/>
            <w:shd w:val="clear" w:color="auto" w:fill="auto"/>
            <w:vAlign w:val="center"/>
            <w:hideMark/>
          </w:tcPr>
          <w:p w14:paraId="21E7889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7.88</w:t>
            </w:r>
          </w:p>
        </w:tc>
      </w:tr>
      <w:tr w:rsidR="003340A6" w:rsidRPr="007B2C08" w14:paraId="14904720" w14:textId="77777777" w:rsidTr="00307EEC">
        <w:trPr>
          <w:trHeight w:val="276"/>
        </w:trPr>
        <w:tc>
          <w:tcPr>
            <w:tcW w:w="2031" w:type="dxa"/>
            <w:shd w:val="clear" w:color="auto" w:fill="auto"/>
            <w:vAlign w:val="center"/>
            <w:hideMark/>
          </w:tcPr>
          <w:p w14:paraId="3D50A6C4"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5A1A75E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4429404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7D93FA8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7.98</w:t>
            </w:r>
          </w:p>
        </w:tc>
        <w:tc>
          <w:tcPr>
            <w:tcW w:w="821" w:type="dxa"/>
            <w:shd w:val="clear" w:color="auto" w:fill="auto"/>
            <w:vAlign w:val="center"/>
            <w:hideMark/>
          </w:tcPr>
          <w:p w14:paraId="30FFB86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0.252</w:t>
            </w:r>
          </w:p>
        </w:tc>
        <w:tc>
          <w:tcPr>
            <w:tcW w:w="700" w:type="dxa"/>
            <w:shd w:val="clear" w:color="auto" w:fill="auto"/>
            <w:vAlign w:val="center"/>
            <w:hideMark/>
          </w:tcPr>
          <w:p w14:paraId="5D51544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46.1</w:t>
            </w:r>
          </w:p>
        </w:tc>
        <w:tc>
          <w:tcPr>
            <w:tcW w:w="1184" w:type="dxa"/>
            <w:shd w:val="clear" w:color="auto" w:fill="auto"/>
            <w:vAlign w:val="center"/>
            <w:hideMark/>
          </w:tcPr>
          <w:p w14:paraId="141A147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7.47</w:t>
            </w:r>
          </w:p>
        </w:tc>
        <w:tc>
          <w:tcPr>
            <w:tcW w:w="1184" w:type="dxa"/>
            <w:shd w:val="clear" w:color="auto" w:fill="auto"/>
            <w:vAlign w:val="center"/>
            <w:hideMark/>
          </w:tcPr>
          <w:p w14:paraId="4790AED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8.48</w:t>
            </w:r>
          </w:p>
        </w:tc>
      </w:tr>
      <w:tr w:rsidR="003340A6" w:rsidRPr="007B2C08" w14:paraId="27B55F97" w14:textId="77777777" w:rsidTr="00307EEC">
        <w:trPr>
          <w:trHeight w:val="276"/>
        </w:trPr>
        <w:tc>
          <w:tcPr>
            <w:tcW w:w="2031" w:type="dxa"/>
            <w:shd w:val="clear" w:color="auto" w:fill="auto"/>
            <w:vAlign w:val="center"/>
            <w:hideMark/>
          </w:tcPr>
          <w:p w14:paraId="7E05420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2AC2271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7562413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556DE7F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7.76</w:t>
            </w:r>
          </w:p>
        </w:tc>
        <w:tc>
          <w:tcPr>
            <w:tcW w:w="821" w:type="dxa"/>
            <w:shd w:val="clear" w:color="auto" w:fill="auto"/>
            <w:vAlign w:val="center"/>
            <w:hideMark/>
          </w:tcPr>
          <w:p w14:paraId="74683C0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0.257</w:t>
            </w:r>
          </w:p>
        </w:tc>
        <w:tc>
          <w:tcPr>
            <w:tcW w:w="700" w:type="dxa"/>
            <w:shd w:val="clear" w:color="auto" w:fill="auto"/>
            <w:vAlign w:val="center"/>
            <w:hideMark/>
          </w:tcPr>
          <w:p w14:paraId="5DD2CD5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46.0</w:t>
            </w:r>
          </w:p>
        </w:tc>
        <w:tc>
          <w:tcPr>
            <w:tcW w:w="1184" w:type="dxa"/>
            <w:shd w:val="clear" w:color="auto" w:fill="auto"/>
            <w:vAlign w:val="center"/>
            <w:hideMark/>
          </w:tcPr>
          <w:p w14:paraId="7B1BD6C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7.24</w:t>
            </w:r>
          </w:p>
        </w:tc>
        <w:tc>
          <w:tcPr>
            <w:tcW w:w="1184" w:type="dxa"/>
            <w:shd w:val="clear" w:color="auto" w:fill="auto"/>
            <w:vAlign w:val="center"/>
            <w:hideMark/>
          </w:tcPr>
          <w:p w14:paraId="760B39C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8.28</w:t>
            </w:r>
          </w:p>
        </w:tc>
      </w:tr>
      <w:tr w:rsidR="003340A6" w:rsidRPr="007B2C08" w14:paraId="046B2716" w14:textId="77777777" w:rsidTr="00307EEC">
        <w:trPr>
          <w:trHeight w:val="276"/>
        </w:trPr>
        <w:tc>
          <w:tcPr>
            <w:tcW w:w="2031" w:type="dxa"/>
            <w:shd w:val="clear" w:color="auto" w:fill="auto"/>
            <w:vAlign w:val="center"/>
            <w:hideMark/>
          </w:tcPr>
          <w:p w14:paraId="7420EFE8"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2EA07F22"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5E3A0BE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73E75A8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7.98</w:t>
            </w:r>
          </w:p>
        </w:tc>
        <w:tc>
          <w:tcPr>
            <w:tcW w:w="821" w:type="dxa"/>
            <w:shd w:val="clear" w:color="auto" w:fill="auto"/>
            <w:vAlign w:val="center"/>
            <w:hideMark/>
          </w:tcPr>
          <w:p w14:paraId="0D8812E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0.254</w:t>
            </w:r>
          </w:p>
        </w:tc>
        <w:tc>
          <w:tcPr>
            <w:tcW w:w="700" w:type="dxa"/>
            <w:shd w:val="clear" w:color="auto" w:fill="auto"/>
            <w:vAlign w:val="center"/>
            <w:hideMark/>
          </w:tcPr>
          <w:p w14:paraId="384A147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47.9</w:t>
            </w:r>
          </w:p>
        </w:tc>
        <w:tc>
          <w:tcPr>
            <w:tcW w:w="1184" w:type="dxa"/>
            <w:shd w:val="clear" w:color="auto" w:fill="auto"/>
            <w:vAlign w:val="center"/>
            <w:hideMark/>
          </w:tcPr>
          <w:p w14:paraId="0D00E0D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7.46</w:t>
            </w:r>
          </w:p>
        </w:tc>
        <w:tc>
          <w:tcPr>
            <w:tcW w:w="1184" w:type="dxa"/>
            <w:shd w:val="clear" w:color="auto" w:fill="auto"/>
            <w:vAlign w:val="center"/>
            <w:hideMark/>
          </w:tcPr>
          <w:p w14:paraId="75BD90D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8.49</w:t>
            </w:r>
          </w:p>
        </w:tc>
      </w:tr>
      <w:tr w:rsidR="003340A6" w:rsidRPr="007B2C08" w14:paraId="0E305D26" w14:textId="77777777" w:rsidTr="00307EEC">
        <w:trPr>
          <w:trHeight w:val="276"/>
        </w:trPr>
        <w:tc>
          <w:tcPr>
            <w:tcW w:w="2031" w:type="dxa"/>
            <w:shd w:val="clear" w:color="auto" w:fill="auto"/>
            <w:vAlign w:val="center"/>
            <w:hideMark/>
          </w:tcPr>
          <w:p w14:paraId="1DC71E7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7AE923F4"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5D154E9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1574AF9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7.94</w:t>
            </w:r>
          </w:p>
        </w:tc>
        <w:tc>
          <w:tcPr>
            <w:tcW w:w="821" w:type="dxa"/>
            <w:shd w:val="clear" w:color="auto" w:fill="auto"/>
            <w:vAlign w:val="center"/>
            <w:hideMark/>
          </w:tcPr>
          <w:p w14:paraId="3880878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0.260</w:t>
            </w:r>
          </w:p>
        </w:tc>
        <w:tc>
          <w:tcPr>
            <w:tcW w:w="700" w:type="dxa"/>
            <w:shd w:val="clear" w:color="auto" w:fill="auto"/>
            <w:vAlign w:val="center"/>
            <w:hideMark/>
          </w:tcPr>
          <w:p w14:paraId="35DAFEF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47.7</w:t>
            </w:r>
          </w:p>
        </w:tc>
        <w:tc>
          <w:tcPr>
            <w:tcW w:w="1184" w:type="dxa"/>
            <w:shd w:val="clear" w:color="auto" w:fill="auto"/>
            <w:vAlign w:val="center"/>
            <w:hideMark/>
          </w:tcPr>
          <w:p w14:paraId="2D73E57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7.42</w:t>
            </w:r>
          </w:p>
        </w:tc>
        <w:tc>
          <w:tcPr>
            <w:tcW w:w="1184" w:type="dxa"/>
            <w:shd w:val="clear" w:color="auto" w:fill="auto"/>
            <w:vAlign w:val="center"/>
            <w:hideMark/>
          </w:tcPr>
          <w:p w14:paraId="523674E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8.46</w:t>
            </w:r>
          </w:p>
        </w:tc>
      </w:tr>
      <w:tr w:rsidR="003340A6" w:rsidRPr="007B2C08" w14:paraId="5A42DCBA" w14:textId="77777777" w:rsidTr="00307EEC">
        <w:trPr>
          <w:trHeight w:val="276"/>
        </w:trPr>
        <w:tc>
          <w:tcPr>
            <w:tcW w:w="2031" w:type="dxa"/>
            <w:shd w:val="clear" w:color="auto" w:fill="auto"/>
            <w:vAlign w:val="center"/>
            <w:hideMark/>
          </w:tcPr>
          <w:p w14:paraId="7072455B"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6ADBA9F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942" w:type="dxa"/>
            <w:shd w:val="clear" w:color="auto" w:fill="auto"/>
            <w:vAlign w:val="center"/>
            <w:hideMark/>
          </w:tcPr>
          <w:p w14:paraId="081571E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39BEA14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8.07</w:t>
            </w:r>
          </w:p>
        </w:tc>
        <w:tc>
          <w:tcPr>
            <w:tcW w:w="821" w:type="dxa"/>
            <w:shd w:val="clear" w:color="auto" w:fill="auto"/>
            <w:vAlign w:val="center"/>
            <w:hideMark/>
          </w:tcPr>
          <w:p w14:paraId="613DE0C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0.254</w:t>
            </w:r>
          </w:p>
        </w:tc>
        <w:tc>
          <w:tcPr>
            <w:tcW w:w="700" w:type="dxa"/>
            <w:shd w:val="clear" w:color="auto" w:fill="auto"/>
            <w:vAlign w:val="center"/>
            <w:hideMark/>
          </w:tcPr>
          <w:p w14:paraId="1DE5372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47.9</w:t>
            </w:r>
          </w:p>
        </w:tc>
        <w:tc>
          <w:tcPr>
            <w:tcW w:w="1184" w:type="dxa"/>
            <w:shd w:val="clear" w:color="auto" w:fill="auto"/>
            <w:vAlign w:val="center"/>
            <w:hideMark/>
          </w:tcPr>
          <w:p w14:paraId="7D813BC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7.56</w:t>
            </w:r>
          </w:p>
        </w:tc>
        <w:tc>
          <w:tcPr>
            <w:tcW w:w="1184" w:type="dxa"/>
            <w:shd w:val="clear" w:color="auto" w:fill="auto"/>
            <w:vAlign w:val="center"/>
            <w:hideMark/>
          </w:tcPr>
          <w:p w14:paraId="61DF9AC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8.58</w:t>
            </w:r>
          </w:p>
        </w:tc>
      </w:tr>
      <w:tr w:rsidR="003340A6" w:rsidRPr="007B2C08" w14:paraId="43BAF0B9" w14:textId="77777777" w:rsidTr="00307EEC">
        <w:trPr>
          <w:trHeight w:val="276"/>
        </w:trPr>
        <w:tc>
          <w:tcPr>
            <w:tcW w:w="2031" w:type="dxa"/>
            <w:shd w:val="clear" w:color="auto" w:fill="auto"/>
            <w:vAlign w:val="center"/>
            <w:hideMark/>
          </w:tcPr>
          <w:p w14:paraId="521AAA2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63FD96A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942" w:type="dxa"/>
            <w:shd w:val="clear" w:color="auto" w:fill="auto"/>
            <w:vAlign w:val="center"/>
            <w:hideMark/>
          </w:tcPr>
          <w:p w14:paraId="128A006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533F3B6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7.94</w:t>
            </w:r>
          </w:p>
        </w:tc>
        <w:tc>
          <w:tcPr>
            <w:tcW w:w="821" w:type="dxa"/>
            <w:shd w:val="clear" w:color="auto" w:fill="auto"/>
            <w:vAlign w:val="center"/>
            <w:hideMark/>
          </w:tcPr>
          <w:p w14:paraId="3BD798A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0.260</w:t>
            </w:r>
          </w:p>
        </w:tc>
        <w:tc>
          <w:tcPr>
            <w:tcW w:w="700" w:type="dxa"/>
            <w:shd w:val="clear" w:color="auto" w:fill="auto"/>
            <w:vAlign w:val="center"/>
            <w:hideMark/>
          </w:tcPr>
          <w:p w14:paraId="5908AA5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47.7</w:t>
            </w:r>
          </w:p>
        </w:tc>
        <w:tc>
          <w:tcPr>
            <w:tcW w:w="1184" w:type="dxa"/>
            <w:shd w:val="clear" w:color="auto" w:fill="auto"/>
            <w:vAlign w:val="center"/>
            <w:hideMark/>
          </w:tcPr>
          <w:p w14:paraId="3C7AC93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7.42</w:t>
            </w:r>
          </w:p>
        </w:tc>
        <w:tc>
          <w:tcPr>
            <w:tcW w:w="1184" w:type="dxa"/>
            <w:shd w:val="clear" w:color="auto" w:fill="auto"/>
            <w:vAlign w:val="center"/>
            <w:hideMark/>
          </w:tcPr>
          <w:p w14:paraId="4D86B42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8.46</w:t>
            </w:r>
          </w:p>
        </w:tc>
      </w:tr>
    </w:tbl>
    <w:p w14:paraId="75B1C2E5" w14:textId="77777777" w:rsidR="003340A6" w:rsidRPr="007B2C08" w:rsidRDefault="003340A6" w:rsidP="003340A6">
      <w:pPr>
        <w:keepNext/>
        <w:spacing w:before="240" w:after="144" w:line="276" w:lineRule="auto"/>
        <w:jc w:val="both"/>
        <w:rPr>
          <w:rFonts w:ascii="Arial" w:eastAsia="Arial" w:hAnsi="Arial" w:cs="Arial"/>
          <w:sz w:val="20"/>
          <w:szCs w:val="20"/>
          <w:lang w:val="en-US"/>
        </w:rPr>
      </w:pPr>
      <w:r w:rsidRPr="007B2C08">
        <w:rPr>
          <w:rFonts w:ascii="Arial" w:eastAsia="Arial" w:hAnsi="Arial" w:cs="Arial"/>
          <w:b/>
          <w:sz w:val="20"/>
          <w:szCs w:val="20"/>
          <w:lang w:val="en-US"/>
        </w:rPr>
        <w:t>Table S8</w:t>
      </w:r>
      <w:r w:rsidRPr="007B2C08">
        <w:rPr>
          <w:rFonts w:ascii="Arial" w:eastAsia="Arial" w:hAnsi="Arial" w:cs="Arial"/>
          <w:sz w:val="20"/>
          <w:szCs w:val="20"/>
          <w:lang w:val="en-US"/>
        </w:rPr>
        <w:t>. Study 1: HR (the number of heartbeats in a 6-second post-stimulus time window) means, SE, df, upper and lower CL for all the combinations between the factors’ levels.</w:t>
      </w:r>
    </w:p>
    <w:p w14:paraId="2E9DA08D" w14:textId="77777777" w:rsidR="000B6730" w:rsidRDefault="000B6730" w:rsidP="003340A6">
      <w:pPr>
        <w:spacing w:before="240" w:after="144"/>
        <w:jc w:val="both"/>
        <w:rPr>
          <w:rFonts w:ascii="Arial" w:eastAsia="Arial" w:hAnsi="Arial" w:cs="Arial"/>
          <w:b/>
          <w:sz w:val="20"/>
          <w:szCs w:val="20"/>
          <w:lang w:val="en-US"/>
        </w:rPr>
      </w:pPr>
    </w:p>
    <w:p w14:paraId="3F8EB54A" w14:textId="3A2B6A66"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Study </w:t>
      </w:r>
      <w:proofErr w:type="gramStart"/>
      <w:r w:rsidRPr="007B2C08">
        <w:rPr>
          <w:rFonts w:ascii="Arial" w:eastAsia="Arial" w:hAnsi="Arial" w:cs="Arial"/>
          <w:b/>
          <w:sz w:val="20"/>
          <w:szCs w:val="20"/>
          <w:lang w:val="en-US"/>
        </w:rPr>
        <w:t>2 :</w:t>
      </w:r>
      <w:proofErr w:type="gramEnd"/>
      <w:r w:rsidRPr="007B2C08">
        <w:rPr>
          <w:rFonts w:ascii="Arial" w:eastAsia="Arial" w:hAnsi="Arial" w:cs="Arial"/>
          <w:b/>
          <w:sz w:val="20"/>
          <w:szCs w:val="20"/>
          <w:lang w:val="en-US"/>
        </w:rPr>
        <w:t xml:space="preserve"> Gay men and Lesbian women </w:t>
      </w:r>
    </w:p>
    <w:p w14:paraId="60CDB983"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Mixed Effects Model Syntax</w:t>
      </w:r>
    </w:p>
    <w:p w14:paraId="4F52CA6E"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Appropriateness:</w:t>
      </w:r>
    </w:p>
    <w:p w14:paraId="362CB0C2"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Appropriateness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6B85D14C"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Erogeneity:</w:t>
      </w:r>
    </w:p>
    <w:p w14:paraId="07BB541D"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Erogeneity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3896879F"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SCR:</w:t>
      </w:r>
    </w:p>
    <w:p w14:paraId="01DDA340"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SCR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Participant))</w:t>
      </w:r>
    </w:p>
    <w:p w14:paraId="2ECC827A"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Ownership:</w:t>
      </w:r>
    </w:p>
    <w:p w14:paraId="76B64CF3"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Rating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Question+ (1 +Question| Participant))</w:t>
      </w:r>
    </w:p>
    <w:p w14:paraId="4AB2F3D2"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Vicarious Touch:</w:t>
      </w:r>
    </w:p>
    <w:p w14:paraId="4E40AEB5"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spellStart"/>
      <w:proofErr w:type="gramEnd"/>
      <w:r w:rsidRPr="007B2C08">
        <w:rPr>
          <w:rFonts w:ascii="Arial" w:eastAsia="Arial" w:hAnsi="Arial" w:cs="Arial"/>
          <w:bCs/>
          <w:i/>
          <w:iCs/>
          <w:sz w:val="20"/>
          <w:szCs w:val="20"/>
          <w:lang w:val="en-US"/>
        </w:rPr>
        <w:t>VicariousTouch</w:t>
      </w:r>
      <w:proofErr w:type="spellEnd"/>
      <w:r w:rsidRPr="007B2C08">
        <w:rPr>
          <w:rFonts w:ascii="Arial" w:eastAsia="Arial" w:hAnsi="Arial" w:cs="Arial"/>
          <w:bCs/>
          <w:i/>
          <w:iCs/>
          <w:sz w:val="20"/>
          <w:szCs w:val="20"/>
          <w:lang w:val="en-US"/>
        </w:rPr>
        <w:t xml:space="preserve">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(1| Participant))</w:t>
      </w:r>
    </w:p>
    <w:p w14:paraId="227B336B" w14:textId="77777777" w:rsidR="003340A6" w:rsidRPr="007B2C08" w:rsidRDefault="003340A6" w:rsidP="003340A6">
      <w:pPr>
        <w:spacing w:before="240" w:after="144"/>
        <w:jc w:val="both"/>
        <w:rPr>
          <w:rFonts w:ascii="Arial" w:eastAsia="Arial" w:hAnsi="Arial" w:cs="Arial"/>
          <w:b/>
          <w:sz w:val="20"/>
          <w:szCs w:val="20"/>
          <w:lang w:val="en-US"/>
        </w:rPr>
      </w:pPr>
      <w:proofErr w:type="spellStart"/>
      <w:r w:rsidRPr="007B2C08">
        <w:rPr>
          <w:rFonts w:ascii="Arial" w:eastAsia="Arial" w:hAnsi="Arial" w:cs="Arial"/>
          <w:b/>
          <w:sz w:val="20"/>
          <w:szCs w:val="20"/>
          <w:lang w:val="en-US"/>
        </w:rPr>
        <w:lastRenderedPageBreak/>
        <w:t>UnPleasantness</w:t>
      </w:r>
      <w:proofErr w:type="spellEnd"/>
      <w:r w:rsidRPr="007B2C08">
        <w:rPr>
          <w:rFonts w:ascii="Arial" w:eastAsia="Arial" w:hAnsi="Arial" w:cs="Arial"/>
          <w:b/>
          <w:sz w:val="20"/>
          <w:szCs w:val="20"/>
          <w:lang w:val="en-US"/>
        </w:rPr>
        <w:t>:</w:t>
      </w:r>
    </w:p>
    <w:p w14:paraId="6B70454B"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spellStart"/>
      <w:proofErr w:type="gramEnd"/>
      <w:r w:rsidRPr="007B2C08">
        <w:rPr>
          <w:rFonts w:ascii="Arial" w:eastAsia="Arial" w:hAnsi="Arial" w:cs="Arial"/>
          <w:bCs/>
          <w:i/>
          <w:iCs/>
          <w:sz w:val="20"/>
          <w:szCs w:val="20"/>
          <w:lang w:val="en-US"/>
        </w:rPr>
        <w:t>UnPleasantness</w:t>
      </w:r>
      <w:proofErr w:type="spellEnd"/>
      <w:r w:rsidRPr="007B2C08">
        <w:rPr>
          <w:rFonts w:ascii="Arial" w:eastAsia="Arial" w:hAnsi="Arial" w:cs="Arial"/>
          <w:bCs/>
          <w:i/>
          <w:iCs/>
          <w:sz w:val="20"/>
          <w:szCs w:val="20"/>
          <w:lang w:val="en-US"/>
        </w:rPr>
        <w:t xml:space="preserve">: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4D1F3BA4"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Arousal:</w:t>
      </w:r>
    </w:p>
    <w:p w14:paraId="423FE3E9" w14:textId="77777777" w:rsidR="003340A6" w:rsidRPr="007B2C08" w:rsidRDefault="003340A6" w:rsidP="003340A6">
      <w:pPr>
        <w:spacing w:before="240" w:after="144"/>
        <w:jc w:val="both"/>
        <w:rPr>
          <w:rFonts w:ascii="Arial" w:eastAsia="Arial" w:hAnsi="Arial" w:cs="Arial"/>
          <w:bCs/>
          <w:i/>
          <w:iCs/>
          <w:sz w:val="20"/>
          <w:szCs w:val="20"/>
          <w:lang w:val="en-US"/>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Arousal: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+Area| Participant))</w:t>
      </w:r>
    </w:p>
    <w:p w14:paraId="2817399D"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HR:</w:t>
      </w:r>
    </w:p>
    <w:p w14:paraId="1E09F8F4" w14:textId="77777777" w:rsidR="003340A6" w:rsidRPr="007B2C08" w:rsidRDefault="003340A6" w:rsidP="003340A6">
      <w:pPr>
        <w:spacing w:before="240" w:after="144"/>
        <w:jc w:val="both"/>
        <w:rPr>
          <w:rFonts w:ascii="Arial" w:eastAsia="Arial" w:hAnsi="Arial" w:cs="Arial"/>
          <w:b/>
          <w:sz w:val="20"/>
          <w:szCs w:val="20"/>
          <w:lang w:val="en-GB"/>
        </w:rPr>
      </w:pPr>
      <w:proofErr w:type="spellStart"/>
      <w:proofErr w:type="gramStart"/>
      <w:r w:rsidRPr="007B2C08">
        <w:rPr>
          <w:rFonts w:ascii="Arial" w:eastAsia="Arial" w:hAnsi="Arial" w:cs="Arial"/>
          <w:bCs/>
          <w:i/>
          <w:iCs/>
          <w:sz w:val="20"/>
          <w:szCs w:val="20"/>
          <w:lang w:val="en-US"/>
        </w:rPr>
        <w:t>lmer</w:t>
      </w:r>
      <w:proofErr w:type="spellEnd"/>
      <w:r w:rsidRPr="007B2C08">
        <w:rPr>
          <w:rFonts w:ascii="Arial" w:eastAsia="Arial" w:hAnsi="Arial" w:cs="Arial"/>
          <w:bCs/>
          <w:i/>
          <w:iCs/>
          <w:sz w:val="20"/>
          <w:szCs w:val="20"/>
          <w:lang w:val="en-US"/>
        </w:rPr>
        <w:t>(</w:t>
      </w:r>
      <w:proofErr w:type="gramEnd"/>
      <w:r w:rsidRPr="007B2C08">
        <w:rPr>
          <w:rFonts w:ascii="Arial" w:eastAsia="Arial" w:hAnsi="Arial" w:cs="Arial"/>
          <w:bCs/>
          <w:i/>
          <w:iCs/>
          <w:sz w:val="20"/>
          <w:szCs w:val="20"/>
          <w:lang w:val="en-US"/>
        </w:rPr>
        <w:t xml:space="preserve">HR ~ Gender*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xml:space="preserve"> * Area+ (1 +</w:t>
      </w:r>
      <w:proofErr w:type="spellStart"/>
      <w:r w:rsidRPr="007B2C08">
        <w:rPr>
          <w:rFonts w:ascii="Arial" w:eastAsia="Arial" w:hAnsi="Arial" w:cs="Arial"/>
          <w:bCs/>
          <w:i/>
          <w:iCs/>
          <w:sz w:val="20"/>
          <w:szCs w:val="20"/>
          <w:lang w:val="en-US"/>
        </w:rPr>
        <w:t>TouchingAvatar</w:t>
      </w:r>
      <w:proofErr w:type="spellEnd"/>
      <w:r w:rsidRPr="007B2C08">
        <w:rPr>
          <w:rFonts w:ascii="Arial" w:eastAsia="Arial" w:hAnsi="Arial" w:cs="Arial"/>
          <w:bCs/>
          <w:i/>
          <w:iCs/>
          <w:sz w:val="20"/>
          <w:szCs w:val="20"/>
          <w:lang w:val="en-US"/>
        </w:rPr>
        <w:t>| Participant))</w:t>
      </w:r>
      <w:r w:rsidRPr="007B2C08">
        <w:rPr>
          <w:lang w:val="en-GB"/>
        </w:rPr>
        <w:t xml:space="preserve">          </w:t>
      </w:r>
    </w:p>
    <w:p w14:paraId="7FA075F7" w14:textId="77777777" w:rsidR="003340A6" w:rsidRPr="007B2C08" w:rsidRDefault="003340A6" w:rsidP="003340A6">
      <w:pPr>
        <w:spacing w:before="240" w:after="144"/>
        <w:jc w:val="both"/>
        <w:rPr>
          <w:rFonts w:ascii="Arial" w:eastAsia="Arial" w:hAnsi="Arial" w:cs="Arial"/>
          <w:b/>
          <w:sz w:val="20"/>
          <w:szCs w:val="20"/>
          <w:lang w:val="en-GB"/>
        </w:rPr>
      </w:pPr>
      <w:r w:rsidRPr="007B2C08">
        <w:rPr>
          <w:noProof/>
        </w:rPr>
        <w:drawing>
          <wp:inline distT="0" distB="0" distL="0" distR="0" wp14:anchorId="61FF215D" wp14:editId="13AFDDB5">
            <wp:extent cx="5943600" cy="4379595"/>
            <wp:effectExtent l="0" t="0" r="0" b="1905"/>
            <wp:docPr id="42" name="Immagine 3">
              <a:extLst xmlns:a="http://schemas.openxmlformats.org/drawingml/2006/main">
                <a:ext uri="{FF2B5EF4-FFF2-40B4-BE49-F238E27FC236}">
                  <a16:creationId xmlns:a16="http://schemas.microsoft.com/office/drawing/2014/main" id="{CCD54F22-2894-4F38-A1BF-F05CF430C3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a:extLst>
                        <a:ext uri="{FF2B5EF4-FFF2-40B4-BE49-F238E27FC236}">
                          <a16:creationId xmlns:a16="http://schemas.microsoft.com/office/drawing/2014/main" id="{CCD54F22-2894-4F38-A1BF-F05CF430C39B}"/>
                        </a:ext>
                      </a:extLst>
                    </pic:cNvPr>
                    <pic:cNvPicPr>
                      <a:picLocks noChangeAspect="1"/>
                    </pic:cNvPicPr>
                  </pic:nvPicPr>
                  <pic:blipFill>
                    <a:blip r:embed="rId10"/>
                    <a:stretch>
                      <a:fillRect/>
                    </a:stretch>
                  </pic:blipFill>
                  <pic:spPr>
                    <a:xfrm>
                      <a:off x="0" y="0"/>
                      <a:ext cx="5943600" cy="4379595"/>
                    </a:xfrm>
                    <a:prstGeom prst="rect">
                      <a:avLst/>
                    </a:prstGeom>
                  </pic:spPr>
                </pic:pic>
              </a:graphicData>
            </a:graphic>
          </wp:inline>
        </w:drawing>
      </w:r>
    </w:p>
    <w:p w14:paraId="49DA6FF4" w14:textId="77777777" w:rsidR="003340A6" w:rsidRPr="007B2C08" w:rsidRDefault="003340A6" w:rsidP="003340A6">
      <w:pPr>
        <w:spacing w:before="240" w:after="144"/>
        <w:jc w:val="both"/>
        <w:rPr>
          <w:rFonts w:ascii="Arial" w:eastAsia="Arial" w:hAnsi="Arial" w:cs="Arial"/>
          <w:b/>
          <w:sz w:val="20"/>
          <w:szCs w:val="20"/>
        </w:rPr>
      </w:pPr>
    </w:p>
    <w:p w14:paraId="5C05BAC8" w14:textId="0E7FBAC7" w:rsidR="003340A6" w:rsidRPr="007B2C08" w:rsidRDefault="000C3B8E" w:rsidP="003340A6">
      <w:pPr>
        <w:spacing w:before="240" w:after="144"/>
        <w:jc w:val="both"/>
      </w:pPr>
      <w:r>
        <w:rPr>
          <w:rFonts w:ascii="Arial" w:eastAsia="Arial" w:hAnsi="Arial" w:cs="Arial"/>
          <w:b/>
          <w:bCs/>
          <w:sz w:val="20"/>
          <w:szCs w:val="20"/>
          <w:lang w:val="en-US"/>
        </w:rPr>
        <w:t>Figure</w:t>
      </w:r>
      <w:r w:rsidR="003340A6" w:rsidRPr="007B2C08">
        <w:rPr>
          <w:rFonts w:ascii="Arial" w:eastAsia="Arial" w:hAnsi="Arial" w:cs="Arial"/>
          <w:b/>
          <w:bCs/>
          <w:sz w:val="20"/>
          <w:szCs w:val="20"/>
          <w:lang w:val="en-US"/>
        </w:rPr>
        <w:t>. S5</w:t>
      </w:r>
      <w:r w:rsidR="003340A6" w:rsidRPr="007B2C08">
        <w:rPr>
          <w:rFonts w:ascii="Arial" w:eastAsia="Arial" w:hAnsi="Arial" w:cs="Arial"/>
          <w:sz w:val="20"/>
          <w:szCs w:val="20"/>
          <w:lang w:val="en-US"/>
        </w:rPr>
        <w:t xml:space="preserve">. Study 2 </w:t>
      </w:r>
      <w:r w:rsidR="003340A6" w:rsidRPr="007B2C08">
        <w:rPr>
          <w:rFonts w:ascii="Arial" w:eastAsia="Arial" w:hAnsi="Arial" w:cs="Arial"/>
          <w:bCs/>
          <w:color w:val="000000"/>
          <w:sz w:val="20"/>
          <w:szCs w:val="20"/>
          <w:lang w:val="en-US"/>
        </w:rPr>
        <w:t>(Gay men and Lesbian women)</w:t>
      </w:r>
      <w:r w:rsidR="003340A6" w:rsidRPr="007B2C08">
        <w:rPr>
          <w:rFonts w:ascii="Arial" w:eastAsia="Arial" w:hAnsi="Arial" w:cs="Arial"/>
          <w:sz w:val="20"/>
          <w:szCs w:val="20"/>
          <w:lang w:val="en-US"/>
        </w:rPr>
        <w:t xml:space="preserve">: </w:t>
      </w:r>
      <w:r w:rsidR="003340A6" w:rsidRPr="007B2C08">
        <w:rPr>
          <w:rFonts w:ascii="Arial" w:eastAsia="Arial" w:hAnsi="Arial" w:cs="Arial"/>
          <w:color w:val="000000"/>
          <w:sz w:val="20"/>
          <w:szCs w:val="20"/>
          <w:lang w:val="en-US"/>
        </w:rPr>
        <w:t xml:space="preserve">Boxplot of the ratings for each item of the embodiment questionnaire (listed in </w:t>
      </w:r>
      <w:r>
        <w:rPr>
          <w:rFonts w:ascii="Arial" w:eastAsia="Arial" w:hAnsi="Arial" w:cs="Arial"/>
          <w:color w:val="000000"/>
          <w:sz w:val="20"/>
          <w:szCs w:val="20"/>
          <w:lang w:val="en-US"/>
        </w:rPr>
        <w:t>Table</w:t>
      </w:r>
      <w:r w:rsidR="003340A6" w:rsidRPr="007B2C08">
        <w:rPr>
          <w:rFonts w:ascii="Arial" w:eastAsia="Arial" w:hAnsi="Arial" w:cs="Arial"/>
          <w:color w:val="000000"/>
          <w:sz w:val="20"/>
          <w:szCs w:val="20"/>
          <w:lang w:val="en-US"/>
        </w:rPr>
        <w:t>.S9). On each box, the central mark indicates the median, and the lower and upper hinges correspond to the 25</w:t>
      </w:r>
      <w:r w:rsidR="003340A6" w:rsidRPr="007B2C08">
        <w:rPr>
          <w:rFonts w:ascii="Arial" w:eastAsia="Arial" w:hAnsi="Arial" w:cs="Arial"/>
          <w:color w:val="000000"/>
          <w:sz w:val="20"/>
          <w:szCs w:val="20"/>
          <w:vertAlign w:val="superscript"/>
          <w:lang w:val="en-US"/>
        </w:rPr>
        <w:t>th</w:t>
      </w:r>
      <w:r w:rsidR="003340A6" w:rsidRPr="007B2C08">
        <w:rPr>
          <w:rFonts w:ascii="Arial" w:eastAsia="Arial" w:hAnsi="Arial" w:cs="Arial"/>
          <w:color w:val="000000"/>
          <w:sz w:val="20"/>
          <w:szCs w:val="20"/>
          <w:lang w:val="en-US"/>
        </w:rPr>
        <w:t xml:space="preserve"> and 75</w:t>
      </w:r>
      <w:r w:rsidR="003340A6" w:rsidRPr="007B2C08">
        <w:rPr>
          <w:rFonts w:ascii="Arial" w:eastAsia="Arial" w:hAnsi="Arial" w:cs="Arial"/>
          <w:color w:val="000000"/>
          <w:sz w:val="20"/>
          <w:szCs w:val="20"/>
          <w:vertAlign w:val="superscript"/>
          <w:lang w:val="en-US"/>
        </w:rPr>
        <w:t>th</w:t>
      </w:r>
      <w:r w:rsidR="003340A6" w:rsidRPr="007B2C08">
        <w:rPr>
          <w:rFonts w:ascii="Arial" w:eastAsia="Arial" w:hAnsi="Arial" w:cs="Arial"/>
          <w:color w:val="000000"/>
          <w:sz w:val="20"/>
          <w:szCs w:val="20"/>
          <w:lang w:val="en-US"/>
        </w:rPr>
        <w:t xml:space="preserve"> percentiles. The upper whisker extends to the largest value no further than 1.5 * IQR (inter-quartile range) from the hinge. The lower whisker extends to the smallest value at most 1.5 * IQR of the hinge. </w:t>
      </w:r>
      <w:r w:rsidR="003340A6" w:rsidRPr="007B2C08">
        <w:rPr>
          <w:rFonts w:ascii="Arial" w:eastAsia="Arial" w:hAnsi="Arial" w:cs="Arial"/>
          <w:color w:val="000000"/>
          <w:sz w:val="20"/>
          <w:szCs w:val="20"/>
        </w:rPr>
        <w:t xml:space="preserve">Dots </w:t>
      </w:r>
      <w:proofErr w:type="spellStart"/>
      <w:r w:rsidR="003340A6" w:rsidRPr="007B2C08">
        <w:rPr>
          <w:rFonts w:ascii="Arial" w:eastAsia="Arial" w:hAnsi="Arial" w:cs="Arial"/>
          <w:color w:val="000000"/>
          <w:sz w:val="20"/>
          <w:szCs w:val="20"/>
        </w:rPr>
        <w:t>represent</w:t>
      </w:r>
      <w:proofErr w:type="spellEnd"/>
      <w:r w:rsidR="003340A6" w:rsidRPr="007B2C08">
        <w:rPr>
          <w:rFonts w:ascii="Arial" w:eastAsia="Arial" w:hAnsi="Arial" w:cs="Arial"/>
          <w:color w:val="000000"/>
          <w:sz w:val="20"/>
          <w:szCs w:val="20"/>
        </w:rPr>
        <w:t xml:space="preserve"> </w:t>
      </w:r>
      <w:proofErr w:type="spellStart"/>
      <w:r w:rsidR="003340A6" w:rsidRPr="007B2C08">
        <w:rPr>
          <w:rFonts w:ascii="Arial" w:eastAsia="Arial" w:hAnsi="Arial" w:cs="Arial"/>
          <w:color w:val="000000"/>
          <w:sz w:val="20"/>
          <w:szCs w:val="20"/>
        </w:rPr>
        <w:t>individual</w:t>
      </w:r>
      <w:proofErr w:type="spellEnd"/>
      <w:r w:rsidR="003340A6" w:rsidRPr="007B2C08">
        <w:rPr>
          <w:rFonts w:ascii="Arial" w:eastAsia="Arial" w:hAnsi="Arial" w:cs="Arial"/>
          <w:color w:val="000000"/>
          <w:sz w:val="20"/>
          <w:szCs w:val="20"/>
        </w:rPr>
        <w:t xml:space="preserve"> data points</w:t>
      </w:r>
    </w:p>
    <w:p w14:paraId="62DB6E02" w14:textId="7024FE5D" w:rsidR="003340A6" w:rsidRDefault="003340A6" w:rsidP="003340A6">
      <w:pPr>
        <w:spacing w:before="240" w:after="144"/>
        <w:jc w:val="both"/>
      </w:pPr>
    </w:p>
    <w:p w14:paraId="563F1804" w14:textId="0A270A54" w:rsidR="000B6730" w:rsidRDefault="000B6730" w:rsidP="003340A6">
      <w:pPr>
        <w:spacing w:before="240" w:after="144"/>
        <w:jc w:val="both"/>
      </w:pPr>
    </w:p>
    <w:p w14:paraId="16C3F9DB" w14:textId="77550904" w:rsidR="000B6730" w:rsidRDefault="000B6730" w:rsidP="003340A6">
      <w:pPr>
        <w:spacing w:before="240" w:after="144"/>
        <w:jc w:val="both"/>
      </w:pPr>
    </w:p>
    <w:p w14:paraId="1447E314" w14:textId="77777777" w:rsidR="000B6730" w:rsidRPr="007B2C08" w:rsidRDefault="000B6730" w:rsidP="003340A6">
      <w:pPr>
        <w:spacing w:before="240" w:after="144"/>
        <w:jc w:val="both"/>
      </w:pPr>
    </w:p>
    <w:p w14:paraId="17183D63" w14:textId="77777777" w:rsidR="003340A6" w:rsidRPr="007B2C08" w:rsidRDefault="003340A6" w:rsidP="003340A6">
      <w:pPr>
        <w:spacing w:before="240" w:after="144"/>
        <w:jc w:val="both"/>
      </w:pPr>
    </w:p>
    <w:p w14:paraId="17F7BFB5" w14:textId="77777777" w:rsidR="003340A6" w:rsidRPr="007B2C08" w:rsidRDefault="003340A6" w:rsidP="003340A6">
      <w:pPr>
        <w:spacing w:before="240" w:after="144"/>
        <w:jc w:val="both"/>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972"/>
        <w:gridCol w:w="1276"/>
        <w:gridCol w:w="992"/>
        <w:gridCol w:w="851"/>
        <w:gridCol w:w="1275"/>
        <w:gridCol w:w="709"/>
        <w:gridCol w:w="1843"/>
      </w:tblGrid>
      <w:tr w:rsidR="003340A6" w:rsidRPr="00E711DA" w14:paraId="1C0B4B3F"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168233D6" w14:textId="77777777" w:rsidR="003340A6" w:rsidRPr="007B2C08" w:rsidRDefault="003340A6" w:rsidP="00307EEC">
            <w:pPr>
              <w:jc w:val="center"/>
              <w:rPr>
                <w:rFonts w:ascii="Consolas" w:hAnsi="Consolas"/>
                <w:b/>
                <w:bCs/>
                <w:color w:val="000000"/>
                <w:sz w:val="22"/>
                <w:szCs w:val="22"/>
                <w:lang w:val="en-US"/>
              </w:rPr>
            </w:pPr>
            <w:r w:rsidRPr="007B2C08">
              <w:rPr>
                <w:rFonts w:ascii="Consolas" w:hAnsi="Consolas"/>
                <w:b/>
                <w:bCs/>
                <w:color w:val="000000"/>
                <w:sz w:val="22"/>
                <w:szCs w:val="22"/>
                <w:lang w:val="en-US"/>
              </w:rPr>
              <w:t xml:space="preserve">STUDY 2: Gay men and Lesbian women </w:t>
            </w:r>
          </w:p>
        </w:tc>
      </w:tr>
      <w:tr w:rsidR="003340A6" w:rsidRPr="007B2C08" w14:paraId="0E2D5C44"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785273B2" w14:textId="77777777" w:rsidR="003340A6" w:rsidRPr="007B2C08" w:rsidRDefault="003340A6" w:rsidP="00307EEC">
            <w:pPr>
              <w:jc w:val="center"/>
              <w:rPr>
                <w:rFonts w:ascii="Consolas" w:hAnsi="Consolas"/>
                <w:b/>
                <w:bCs/>
                <w:i/>
                <w:iCs/>
                <w:color w:val="000000"/>
                <w:sz w:val="22"/>
                <w:szCs w:val="22"/>
              </w:rPr>
            </w:pPr>
            <w:proofErr w:type="spellStart"/>
            <w:r w:rsidRPr="007B2C08">
              <w:rPr>
                <w:rFonts w:ascii="Consolas" w:hAnsi="Consolas"/>
                <w:b/>
                <w:bCs/>
                <w:color w:val="000000"/>
                <w:sz w:val="22"/>
                <w:szCs w:val="22"/>
              </w:rPr>
              <w:t>Appropriateness</w:t>
            </w:r>
            <w:proofErr w:type="spellEnd"/>
          </w:p>
        </w:tc>
      </w:tr>
      <w:tr w:rsidR="003340A6" w:rsidRPr="007B2C08" w14:paraId="79A856F1"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7D39660E"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1E0D209F"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78A93F36"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0FEAF773"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4423C1EE"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2AD3A86B"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14F0EC5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2AB3A25C"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A1C4D5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3AD0E5B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37.955</w:t>
            </w:r>
          </w:p>
        </w:tc>
        <w:tc>
          <w:tcPr>
            <w:tcW w:w="992" w:type="dxa"/>
            <w:shd w:val="clear" w:color="auto" w:fill="auto"/>
            <w:vAlign w:val="center"/>
          </w:tcPr>
          <w:p w14:paraId="7B08894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4.941</w:t>
            </w:r>
          </w:p>
        </w:tc>
        <w:tc>
          <w:tcPr>
            <w:tcW w:w="851" w:type="dxa"/>
            <w:shd w:val="clear" w:color="auto" w:fill="auto"/>
            <w:vAlign w:val="center"/>
          </w:tcPr>
          <w:p w14:paraId="1187115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7.682</w:t>
            </w:r>
          </w:p>
        </w:tc>
        <w:tc>
          <w:tcPr>
            <w:tcW w:w="1275" w:type="dxa"/>
            <w:shd w:val="clear" w:color="auto" w:fill="auto"/>
            <w:tcMar>
              <w:top w:w="100" w:type="dxa"/>
              <w:left w:w="100" w:type="dxa"/>
              <w:bottom w:w="100" w:type="dxa"/>
              <w:right w:w="100" w:type="dxa"/>
            </w:tcMar>
            <w:vAlign w:val="center"/>
          </w:tcPr>
          <w:p w14:paraId="05B0A7B3" w14:textId="77777777" w:rsidR="003340A6" w:rsidRPr="007B2C08" w:rsidRDefault="003340A6" w:rsidP="00307EEC">
            <w:pPr>
              <w:jc w:val="center"/>
              <w:rPr>
                <w:rFonts w:ascii="Consolas" w:hAnsi="Consolas"/>
                <w:color w:val="000000"/>
                <w:sz w:val="22"/>
                <w:szCs w:val="22"/>
              </w:rPr>
            </w:pPr>
          </w:p>
        </w:tc>
        <w:tc>
          <w:tcPr>
            <w:tcW w:w="709" w:type="dxa"/>
            <w:shd w:val="clear" w:color="auto" w:fill="auto"/>
            <w:tcMar>
              <w:top w:w="100" w:type="dxa"/>
              <w:left w:w="100" w:type="dxa"/>
              <w:bottom w:w="100" w:type="dxa"/>
              <w:right w:w="100" w:type="dxa"/>
            </w:tcMar>
            <w:vAlign w:val="center"/>
          </w:tcPr>
          <w:p w14:paraId="651E2BE2" w14:textId="77777777" w:rsidR="003340A6" w:rsidRPr="007B2C08" w:rsidRDefault="003340A6" w:rsidP="00307EEC">
            <w:pPr>
              <w:jc w:val="center"/>
              <w:rPr>
                <w:rFonts w:ascii="Consolas" w:hAnsi="Consolas"/>
                <w:color w:val="000000"/>
                <w:sz w:val="22"/>
                <w:szCs w:val="22"/>
              </w:rPr>
            </w:pPr>
          </w:p>
        </w:tc>
        <w:tc>
          <w:tcPr>
            <w:tcW w:w="1843" w:type="dxa"/>
            <w:shd w:val="clear" w:color="auto" w:fill="auto"/>
            <w:tcMar>
              <w:top w:w="100" w:type="dxa"/>
              <w:left w:w="100" w:type="dxa"/>
              <w:bottom w:w="100" w:type="dxa"/>
              <w:right w:w="100" w:type="dxa"/>
            </w:tcMar>
            <w:vAlign w:val="center"/>
          </w:tcPr>
          <w:p w14:paraId="51865D3C" w14:textId="77777777" w:rsidR="003340A6" w:rsidRPr="007B2C08" w:rsidRDefault="003340A6" w:rsidP="00307EEC">
            <w:pPr>
              <w:jc w:val="center"/>
              <w:rPr>
                <w:rFonts w:ascii="Consolas" w:hAnsi="Consolas"/>
                <w:color w:val="000000"/>
                <w:sz w:val="22"/>
                <w:szCs w:val="22"/>
              </w:rPr>
            </w:pPr>
          </w:p>
        </w:tc>
      </w:tr>
      <w:tr w:rsidR="003340A6" w:rsidRPr="007B2C08" w14:paraId="2530CFA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8687BE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shd w:val="clear" w:color="auto" w:fill="auto"/>
            <w:vAlign w:val="center"/>
          </w:tcPr>
          <w:p w14:paraId="6B6687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1.638</w:t>
            </w:r>
          </w:p>
        </w:tc>
        <w:tc>
          <w:tcPr>
            <w:tcW w:w="992" w:type="dxa"/>
            <w:shd w:val="clear" w:color="auto" w:fill="auto"/>
            <w:vAlign w:val="center"/>
          </w:tcPr>
          <w:p w14:paraId="5762EB7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6.988</w:t>
            </w:r>
          </w:p>
        </w:tc>
        <w:tc>
          <w:tcPr>
            <w:tcW w:w="851" w:type="dxa"/>
            <w:shd w:val="clear" w:color="auto" w:fill="auto"/>
            <w:vAlign w:val="center"/>
          </w:tcPr>
          <w:p w14:paraId="08EF62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0.234</w:t>
            </w:r>
          </w:p>
        </w:tc>
        <w:tc>
          <w:tcPr>
            <w:tcW w:w="1275" w:type="dxa"/>
            <w:shd w:val="clear" w:color="auto" w:fill="auto"/>
            <w:tcMar>
              <w:top w:w="100" w:type="dxa"/>
              <w:left w:w="100" w:type="dxa"/>
              <w:bottom w:w="100" w:type="dxa"/>
              <w:right w:w="100" w:type="dxa"/>
            </w:tcMar>
            <w:vAlign w:val="center"/>
          </w:tcPr>
          <w:p w14:paraId="629C42A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0.1921</w:t>
            </w:r>
          </w:p>
        </w:tc>
        <w:tc>
          <w:tcPr>
            <w:tcW w:w="709" w:type="dxa"/>
            <w:shd w:val="clear" w:color="auto" w:fill="auto"/>
            <w:tcMar>
              <w:top w:w="100" w:type="dxa"/>
              <w:left w:w="100" w:type="dxa"/>
              <w:bottom w:w="100" w:type="dxa"/>
              <w:right w:w="100" w:type="dxa"/>
            </w:tcMar>
            <w:vAlign w:val="center"/>
          </w:tcPr>
          <w:p w14:paraId="1FB4D59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7773813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0.66121</w:t>
            </w:r>
          </w:p>
        </w:tc>
      </w:tr>
      <w:tr w:rsidR="003340A6" w:rsidRPr="007B2C08" w14:paraId="427A5DC5"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5C9B2E2E" w14:textId="77777777" w:rsidR="003340A6" w:rsidRPr="007B2C08" w:rsidRDefault="003340A6" w:rsidP="00307EEC">
            <w:pPr>
              <w:jc w:val="center"/>
              <w:rPr>
                <w:rFonts w:ascii="Consolas" w:hAnsi="Consolas"/>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484785DC"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7.774</w:t>
            </w:r>
          </w:p>
        </w:tc>
        <w:tc>
          <w:tcPr>
            <w:tcW w:w="992" w:type="dxa"/>
            <w:shd w:val="clear" w:color="auto" w:fill="auto"/>
            <w:vAlign w:val="center"/>
          </w:tcPr>
          <w:p w14:paraId="7AE71904"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2.458</w:t>
            </w:r>
          </w:p>
        </w:tc>
        <w:tc>
          <w:tcPr>
            <w:tcW w:w="851" w:type="dxa"/>
            <w:shd w:val="clear" w:color="auto" w:fill="auto"/>
            <w:vAlign w:val="center"/>
          </w:tcPr>
          <w:p w14:paraId="0EB7B554"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3.162</w:t>
            </w:r>
          </w:p>
        </w:tc>
        <w:tc>
          <w:tcPr>
            <w:tcW w:w="1275" w:type="dxa"/>
            <w:shd w:val="clear" w:color="auto" w:fill="auto"/>
            <w:tcMar>
              <w:top w:w="100" w:type="dxa"/>
              <w:left w:w="100" w:type="dxa"/>
              <w:bottom w:w="100" w:type="dxa"/>
              <w:right w:w="100" w:type="dxa"/>
            </w:tcMar>
            <w:vAlign w:val="center"/>
          </w:tcPr>
          <w:p w14:paraId="38B4093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5.3116</w:t>
            </w:r>
          </w:p>
        </w:tc>
        <w:tc>
          <w:tcPr>
            <w:tcW w:w="709" w:type="dxa"/>
            <w:shd w:val="clear" w:color="auto" w:fill="auto"/>
            <w:tcMar>
              <w:top w:w="100" w:type="dxa"/>
              <w:left w:w="100" w:type="dxa"/>
              <w:bottom w:w="100" w:type="dxa"/>
              <w:right w:w="100" w:type="dxa"/>
            </w:tcMar>
            <w:vAlign w:val="center"/>
          </w:tcPr>
          <w:p w14:paraId="6DD1870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1A36C6E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0.02118*</w:t>
            </w:r>
          </w:p>
        </w:tc>
      </w:tr>
      <w:tr w:rsidR="003340A6" w:rsidRPr="007B2C08" w14:paraId="523B0427"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6B6C291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shd w:val="clear" w:color="auto" w:fill="auto"/>
            <w:vAlign w:val="center"/>
          </w:tcPr>
          <w:p w14:paraId="2F70CE4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9.644</w:t>
            </w:r>
          </w:p>
        </w:tc>
        <w:tc>
          <w:tcPr>
            <w:tcW w:w="992" w:type="dxa"/>
            <w:shd w:val="clear" w:color="auto" w:fill="auto"/>
            <w:vAlign w:val="center"/>
          </w:tcPr>
          <w:p w14:paraId="15A6C7A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4.361</w:t>
            </w:r>
          </w:p>
        </w:tc>
        <w:tc>
          <w:tcPr>
            <w:tcW w:w="851" w:type="dxa"/>
            <w:shd w:val="clear" w:color="auto" w:fill="auto"/>
            <w:vAlign w:val="center"/>
          </w:tcPr>
          <w:p w14:paraId="3A44F75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2.212</w:t>
            </w:r>
          </w:p>
        </w:tc>
        <w:tc>
          <w:tcPr>
            <w:tcW w:w="1275" w:type="dxa"/>
            <w:shd w:val="clear" w:color="auto" w:fill="auto"/>
            <w:tcMar>
              <w:top w:w="100" w:type="dxa"/>
              <w:left w:w="100" w:type="dxa"/>
              <w:bottom w:w="100" w:type="dxa"/>
              <w:right w:w="100" w:type="dxa"/>
            </w:tcMar>
            <w:vAlign w:val="center"/>
          </w:tcPr>
          <w:p w14:paraId="02D11FD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44.3584</w:t>
            </w:r>
          </w:p>
        </w:tc>
        <w:tc>
          <w:tcPr>
            <w:tcW w:w="709" w:type="dxa"/>
            <w:shd w:val="clear" w:color="auto" w:fill="auto"/>
            <w:tcMar>
              <w:top w:w="100" w:type="dxa"/>
              <w:left w:w="100" w:type="dxa"/>
              <w:bottom w:w="100" w:type="dxa"/>
              <w:right w:w="100" w:type="dxa"/>
            </w:tcMar>
            <w:vAlign w:val="center"/>
          </w:tcPr>
          <w:p w14:paraId="2BBE67A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429B132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2.332e-10***</w:t>
            </w:r>
          </w:p>
        </w:tc>
      </w:tr>
      <w:tr w:rsidR="003340A6" w:rsidRPr="007B2C08" w14:paraId="1C9F3186"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D1B3A77"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589EA91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-23.388</w:t>
            </w:r>
          </w:p>
        </w:tc>
        <w:tc>
          <w:tcPr>
            <w:tcW w:w="992" w:type="dxa"/>
            <w:shd w:val="clear" w:color="auto" w:fill="auto"/>
            <w:vAlign w:val="center"/>
          </w:tcPr>
          <w:p w14:paraId="59C9CA9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3.473</w:t>
            </w:r>
          </w:p>
        </w:tc>
        <w:tc>
          <w:tcPr>
            <w:tcW w:w="851" w:type="dxa"/>
            <w:shd w:val="clear" w:color="auto" w:fill="auto"/>
            <w:vAlign w:val="center"/>
          </w:tcPr>
          <w:p w14:paraId="2D6E10F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-6.734</w:t>
            </w:r>
          </w:p>
        </w:tc>
        <w:tc>
          <w:tcPr>
            <w:tcW w:w="1275" w:type="dxa"/>
            <w:shd w:val="clear" w:color="auto" w:fill="auto"/>
            <w:tcMar>
              <w:top w:w="100" w:type="dxa"/>
              <w:left w:w="100" w:type="dxa"/>
              <w:bottom w:w="100" w:type="dxa"/>
              <w:right w:w="100" w:type="dxa"/>
            </w:tcMar>
            <w:vAlign w:val="center"/>
          </w:tcPr>
          <w:p w14:paraId="728ED01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47.5507</w:t>
            </w:r>
          </w:p>
        </w:tc>
        <w:tc>
          <w:tcPr>
            <w:tcW w:w="709" w:type="dxa"/>
            <w:shd w:val="clear" w:color="auto" w:fill="auto"/>
            <w:tcMar>
              <w:top w:w="100" w:type="dxa"/>
              <w:left w:w="100" w:type="dxa"/>
              <w:bottom w:w="100" w:type="dxa"/>
              <w:right w:w="100" w:type="dxa"/>
            </w:tcMar>
            <w:vAlign w:val="center"/>
          </w:tcPr>
          <w:p w14:paraId="6BD0F65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4A8648A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5.360e-12***</w:t>
            </w:r>
          </w:p>
        </w:tc>
      </w:tr>
      <w:tr w:rsidR="003340A6" w:rsidRPr="007B2C08" w14:paraId="364414C7"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223BB441"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677EDB8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8.438</w:t>
            </w:r>
          </w:p>
        </w:tc>
        <w:tc>
          <w:tcPr>
            <w:tcW w:w="992" w:type="dxa"/>
            <w:shd w:val="clear" w:color="auto" w:fill="auto"/>
            <w:vAlign w:val="center"/>
          </w:tcPr>
          <w:p w14:paraId="08B8D9E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6.282</w:t>
            </w:r>
          </w:p>
        </w:tc>
        <w:tc>
          <w:tcPr>
            <w:tcW w:w="851" w:type="dxa"/>
            <w:shd w:val="clear" w:color="auto" w:fill="auto"/>
            <w:vAlign w:val="center"/>
          </w:tcPr>
          <w:p w14:paraId="368C698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1.343</w:t>
            </w:r>
          </w:p>
        </w:tc>
        <w:tc>
          <w:tcPr>
            <w:tcW w:w="1275" w:type="dxa"/>
            <w:shd w:val="clear" w:color="auto" w:fill="auto"/>
            <w:tcMar>
              <w:top w:w="100" w:type="dxa"/>
              <w:left w:w="100" w:type="dxa"/>
              <w:bottom w:w="100" w:type="dxa"/>
              <w:right w:w="100" w:type="dxa"/>
            </w:tcMar>
            <w:vAlign w:val="center"/>
          </w:tcPr>
          <w:p w14:paraId="43B94E7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8.2662</w:t>
            </w:r>
          </w:p>
        </w:tc>
        <w:tc>
          <w:tcPr>
            <w:tcW w:w="709" w:type="dxa"/>
            <w:shd w:val="clear" w:color="auto" w:fill="auto"/>
            <w:tcMar>
              <w:top w:w="100" w:type="dxa"/>
              <w:left w:w="100" w:type="dxa"/>
              <w:bottom w:w="100" w:type="dxa"/>
              <w:right w:w="100" w:type="dxa"/>
            </w:tcMar>
            <w:vAlign w:val="center"/>
          </w:tcPr>
          <w:p w14:paraId="3704E136"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5140994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0.01603*</w:t>
            </w:r>
          </w:p>
        </w:tc>
      </w:tr>
      <w:tr w:rsidR="003340A6" w:rsidRPr="007B2C08" w14:paraId="4A7B343F"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6CDDD8AD"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shd w:val="clear" w:color="auto" w:fill="auto"/>
            <w:vAlign w:val="center"/>
          </w:tcPr>
          <w:p w14:paraId="15CE628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-3.597</w:t>
            </w:r>
          </w:p>
        </w:tc>
        <w:tc>
          <w:tcPr>
            <w:tcW w:w="992" w:type="dxa"/>
            <w:shd w:val="clear" w:color="auto" w:fill="auto"/>
            <w:vAlign w:val="center"/>
          </w:tcPr>
          <w:p w14:paraId="29A5B9D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3.882</w:t>
            </w:r>
          </w:p>
        </w:tc>
        <w:tc>
          <w:tcPr>
            <w:tcW w:w="851" w:type="dxa"/>
            <w:shd w:val="clear" w:color="auto" w:fill="auto"/>
            <w:vAlign w:val="center"/>
          </w:tcPr>
          <w:p w14:paraId="55D84CA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-0.927</w:t>
            </w:r>
          </w:p>
        </w:tc>
        <w:tc>
          <w:tcPr>
            <w:tcW w:w="1275" w:type="dxa"/>
            <w:shd w:val="clear" w:color="auto" w:fill="auto"/>
            <w:tcMar>
              <w:top w:w="100" w:type="dxa"/>
              <w:left w:w="100" w:type="dxa"/>
              <w:bottom w:w="100" w:type="dxa"/>
              <w:right w:w="100" w:type="dxa"/>
            </w:tcMar>
            <w:vAlign w:val="center"/>
          </w:tcPr>
          <w:p w14:paraId="66021FD9"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1.0832</w:t>
            </w:r>
          </w:p>
        </w:tc>
        <w:tc>
          <w:tcPr>
            <w:tcW w:w="709" w:type="dxa"/>
            <w:shd w:val="clear" w:color="auto" w:fill="auto"/>
            <w:tcMar>
              <w:top w:w="100" w:type="dxa"/>
              <w:left w:w="100" w:type="dxa"/>
              <w:bottom w:w="100" w:type="dxa"/>
              <w:right w:w="100" w:type="dxa"/>
            </w:tcMar>
            <w:vAlign w:val="center"/>
          </w:tcPr>
          <w:p w14:paraId="7A8CBEF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0487029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0.58182</w:t>
            </w:r>
          </w:p>
        </w:tc>
      </w:tr>
      <w:tr w:rsidR="003340A6" w:rsidRPr="007B2C08" w14:paraId="3345A3A4"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7390231C"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7B9FDB4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12.618</w:t>
            </w:r>
          </w:p>
        </w:tc>
        <w:tc>
          <w:tcPr>
            <w:tcW w:w="992" w:type="dxa"/>
            <w:shd w:val="clear" w:color="auto" w:fill="auto"/>
            <w:vAlign w:val="center"/>
          </w:tcPr>
          <w:p w14:paraId="3EAC71E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5.488</w:t>
            </w:r>
          </w:p>
        </w:tc>
        <w:tc>
          <w:tcPr>
            <w:tcW w:w="851" w:type="dxa"/>
            <w:shd w:val="clear" w:color="auto" w:fill="auto"/>
            <w:vAlign w:val="center"/>
          </w:tcPr>
          <w:p w14:paraId="789BC5B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2.299</w:t>
            </w:r>
          </w:p>
        </w:tc>
        <w:tc>
          <w:tcPr>
            <w:tcW w:w="1275" w:type="dxa"/>
            <w:shd w:val="clear" w:color="auto" w:fill="auto"/>
            <w:tcMar>
              <w:top w:w="100" w:type="dxa"/>
              <w:left w:w="100" w:type="dxa"/>
              <w:bottom w:w="100" w:type="dxa"/>
              <w:right w:w="100" w:type="dxa"/>
            </w:tcMar>
            <w:vAlign w:val="center"/>
          </w:tcPr>
          <w:p w14:paraId="0AFE2E1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8.7227</w:t>
            </w:r>
          </w:p>
        </w:tc>
        <w:tc>
          <w:tcPr>
            <w:tcW w:w="709" w:type="dxa"/>
            <w:shd w:val="clear" w:color="auto" w:fill="auto"/>
            <w:tcMar>
              <w:top w:w="100" w:type="dxa"/>
              <w:left w:w="100" w:type="dxa"/>
              <w:bottom w:w="100" w:type="dxa"/>
              <w:right w:w="100" w:type="dxa"/>
            </w:tcMar>
            <w:vAlign w:val="center"/>
          </w:tcPr>
          <w:p w14:paraId="543C06F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1DE347C9"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0.01276*</w:t>
            </w:r>
          </w:p>
        </w:tc>
      </w:tr>
      <w:tr w:rsidR="003340A6" w:rsidRPr="007B2C08" w14:paraId="4C12E39F"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hideMark/>
          </w:tcPr>
          <w:p w14:paraId="11A39835"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Erogeneity</w:t>
            </w:r>
            <w:proofErr w:type="spellEnd"/>
          </w:p>
        </w:tc>
      </w:tr>
      <w:tr w:rsidR="003340A6" w:rsidRPr="007B2C08" w14:paraId="56D743A2"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BB337B6"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756CF8A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708B75E8"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31372651"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2BC5AD98"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59A17496"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22028C90"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6AFE368A"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1B4A771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12C7940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32.026</w:t>
            </w:r>
          </w:p>
        </w:tc>
        <w:tc>
          <w:tcPr>
            <w:tcW w:w="992" w:type="dxa"/>
            <w:shd w:val="clear" w:color="auto" w:fill="auto"/>
            <w:vAlign w:val="center"/>
          </w:tcPr>
          <w:p w14:paraId="0D85E4B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4.359</w:t>
            </w:r>
          </w:p>
        </w:tc>
        <w:tc>
          <w:tcPr>
            <w:tcW w:w="851" w:type="dxa"/>
            <w:shd w:val="clear" w:color="auto" w:fill="auto"/>
            <w:vAlign w:val="center"/>
          </w:tcPr>
          <w:p w14:paraId="64A4586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7.347</w:t>
            </w:r>
          </w:p>
        </w:tc>
        <w:tc>
          <w:tcPr>
            <w:tcW w:w="1275" w:type="dxa"/>
            <w:shd w:val="clear" w:color="auto" w:fill="auto"/>
            <w:tcMar>
              <w:top w:w="100" w:type="dxa"/>
              <w:left w:w="100" w:type="dxa"/>
              <w:bottom w:w="100" w:type="dxa"/>
              <w:right w:w="100" w:type="dxa"/>
            </w:tcMar>
            <w:vAlign w:val="center"/>
          </w:tcPr>
          <w:p w14:paraId="0FE18241" w14:textId="77777777" w:rsidR="003340A6" w:rsidRPr="007B2C08" w:rsidRDefault="003340A6" w:rsidP="00307EEC">
            <w:pPr>
              <w:jc w:val="center"/>
              <w:rPr>
                <w:rFonts w:ascii="Consolas" w:hAnsi="Consolas"/>
                <w:sz w:val="22"/>
                <w:szCs w:val="22"/>
              </w:rPr>
            </w:pPr>
          </w:p>
        </w:tc>
        <w:tc>
          <w:tcPr>
            <w:tcW w:w="709" w:type="dxa"/>
            <w:shd w:val="clear" w:color="auto" w:fill="auto"/>
            <w:tcMar>
              <w:top w:w="100" w:type="dxa"/>
              <w:left w:w="100" w:type="dxa"/>
              <w:bottom w:w="100" w:type="dxa"/>
              <w:right w:w="100" w:type="dxa"/>
            </w:tcMar>
            <w:vAlign w:val="center"/>
          </w:tcPr>
          <w:p w14:paraId="594EA89D" w14:textId="77777777" w:rsidR="003340A6" w:rsidRPr="007B2C08" w:rsidRDefault="003340A6" w:rsidP="00307EEC">
            <w:pPr>
              <w:jc w:val="center"/>
              <w:rPr>
                <w:rFonts w:ascii="Consolas" w:hAnsi="Consolas"/>
                <w:sz w:val="22"/>
                <w:szCs w:val="22"/>
              </w:rPr>
            </w:pPr>
          </w:p>
        </w:tc>
        <w:tc>
          <w:tcPr>
            <w:tcW w:w="1843" w:type="dxa"/>
            <w:shd w:val="clear" w:color="auto" w:fill="auto"/>
            <w:tcMar>
              <w:top w:w="100" w:type="dxa"/>
              <w:left w:w="100" w:type="dxa"/>
              <w:bottom w:w="100" w:type="dxa"/>
              <w:right w:w="100" w:type="dxa"/>
            </w:tcMar>
            <w:vAlign w:val="center"/>
          </w:tcPr>
          <w:p w14:paraId="39A7874C" w14:textId="77777777" w:rsidR="003340A6" w:rsidRPr="007B2C08" w:rsidRDefault="003340A6" w:rsidP="00307EEC">
            <w:pPr>
              <w:jc w:val="center"/>
              <w:rPr>
                <w:rFonts w:ascii="Consolas" w:hAnsi="Consolas"/>
                <w:sz w:val="22"/>
                <w:szCs w:val="22"/>
              </w:rPr>
            </w:pPr>
          </w:p>
        </w:tc>
      </w:tr>
      <w:tr w:rsidR="003340A6" w:rsidRPr="007B2C08" w14:paraId="2BAE41F6"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57F345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shd w:val="clear" w:color="auto" w:fill="auto"/>
            <w:vAlign w:val="center"/>
          </w:tcPr>
          <w:p w14:paraId="6C087A5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23.312</w:t>
            </w:r>
          </w:p>
        </w:tc>
        <w:tc>
          <w:tcPr>
            <w:tcW w:w="992" w:type="dxa"/>
            <w:shd w:val="clear" w:color="auto" w:fill="auto"/>
            <w:vAlign w:val="center"/>
          </w:tcPr>
          <w:p w14:paraId="1C4B7D4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6.165</w:t>
            </w:r>
          </w:p>
        </w:tc>
        <w:tc>
          <w:tcPr>
            <w:tcW w:w="851" w:type="dxa"/>
            <w:shd w:val="clear" w:color="auto" w:fill="auto"/>
            <w:vAlign w:val="center"/>
          </w:tcPr>
          <w:p w14:paraId="1711127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3.782</w:t>
            </w:r>
          </w:p>
        </w:tc>
        <w:tc>
          <w:tcPr>
            <w:tcW w:w="1275" w:type="dxa"/>
            <w:shd w:val="clear" w:color="auto" w:fill="auto"/>
            <w:tcMar>
              <w:top w:w="100" w:type="dxa"/>
              <w:left w:w="100" w:type="dxa"/>
              <w:bottom w:w="100" w:type="dxa"/>
              <w:right w:w="100" w:type="dxa"/>
            </w:tcMar>
            <w:vAlign w:val="center"/>
          </w:tcPr>
          <w:p w14:paraId="04FD14C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2.2678</w:t>
            </w:r>
          </w:p>
        </w:tc>
        <w:tc>
          <w:tcPr>
            <w:tcW w:w="709" w:type="dxa"/>
            <w:shd w:val="clear" w:color="auto" w:fill="auto"/>
            <w:tcMar>
              <w:top w:w="100" w:type="dxa"/>
              <w:left w:w="100" w:type="dxa"/>
              <w:bottom w:w="100" w:type="dxa"/>
              <w:right w:w="100" w:type="dxa"/>
            </w:tcMar>
            <w:vAlign w:val="center"/>
          </w:tcPr>
          <w:p w14:paraId="7C12D1B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79040E8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0.1320846</w:t>
            </w:r>
          </w:p>
        </w:tc>
      </w:tr>
      <w:tr w:rsidR="003340A6" w:rsidRPr="007B2C08" w14:paraId="3C289336"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57254A04"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4C95588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32.560</w:t>
            </w:r>
          </w:p>
        </w:tc>
        <w:tc>
          <w:tcPr>
            <w:tcW w:w="992" w:type="dxa"/>
            <w:shd w:val="clear" w:color="auto" w:fill="auto"/>
            <w:vAlign w:val="center"/>
          </w:tcPr>
          <w:p w14:paraId="18718A5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2.326</w:t>
            </w:r>
          </w:p>
        </w:tc>
        <w:tc>
          <w:tcPr>
            <w:tcW w:w="851" w:type="dxa"/>
            <w:shd w:val="clear" w:color="auto" w:fill="auto"/>
            <w:vAlign w:val="center"/>
          </w:tcPr>
          <w:p w14:paraId="56D5AD0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13.996</w:t>
            </w:r>
          </w:p>
        </w:tc>
        <w:tc>
          <w:tcPr>
            <w:tcW w:w="1275" w:type="dxa"/>
            <w:shd w:val="clear" w:color="auto" w:fill="auto"/>
            <w:tcMar>
              <w:top w:w="100" w:type="dxa"/>
              <w:left w:w="100" w:type="dxa"/>
              <w:bottom w:w="100" w:type="dxa"/>
              <w:right w:w="100" w:type="dxa"/>
            </w:tcMar>
            <w:vAlign w:val="center"/>
          </w:tcPr>
          <w:p w14:paraId="5E5CF6C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37.8496</w:t>
            </w:r>
          </w:p>
        </w:tc>
        <w:tc>
          <w:tcPr>
            <w:tcW w:w="709" w:type="dxa"/>
            <w:shd w:val="clear" w:color="auto" w:fill="auto"/>
            <w:tcMar>
              <w:top w:w="100" w:type="dxa"/>
              <w:left w:w="100" w:type="dxa"/>
              <w:bottom w:w="100" w:type="dxa"/>
              <w:right w:w="100" w:type="dxa"/>
            </w:tcMar>
            <w:vAlign w:val="center"/>
          </w:tcPr>
          <w:p w14:paraId="2F744AC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1B663C6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7.641e-10***</w:t>
            </w:r>
          </w:p>
        </w:tc>
      </w:tr>
      <w:tr w:rsidR="003340A6" w:rsidRPr="007B2C08" w14:paraId="08930223"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7BA45D4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shd w:val="clear" w:color="auto" w:fill="auto"/>
            <w:vAlign w:val="center"/>
          </w:tcPr>
          <w:p w14:paraId="6B9A49E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-8.632</w:t>
            </w:r>
          </w:p>
        </w:tc>
        <w:tc>
          <w:tcPr>
            <w:tcW w:w="992" w:type="dxa"/>
            <w:shd w:val="clear" w:color="auto" w:fill="auto"/>
            <w:vAlign w:val="center"/>
          </w:tcPr>
          <w:p w14:paraId="1911DAE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3.687</w:t>
            </w:r>
          </w:p>
        </w:tc>
        <w:tc>
          <w:tcPr>
            <w:tcW w:w="851" w:type="dxa"/>
            <w:shd w:val="clear" w:color="auto" w:fill="auto"/>
            <w:vAlign w:val="center"/>
          </w:tcPr>
          <w:p w14:paraId="5D072AA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-2.341</w:t>
            </w:r>
          </w:p>
        </w:tc>
        <w:tc>
          <w:tcPr>
            <w:tcW w:w="1275" w:type="dxa"/>
            <w:shd w:val="clear" w:color="auto" w:fill="auto"/>
            <w:tcMar>
              <w:top w:w="100" w:type="dxa"/>
              <w:left w:w="100" w:type="dxa"/>
              <w:bottom w:w="100" w:type="dxa"/>
              <w:right w:w="100" w:type="dxa"/>
            </w:tcMar>
            <w:vAlign w:val="center"/>
          </w:tcPr>
          <w:p w14:paraId="76FD247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94.8214</w:t>
            </w:r>
          </w:p>
        </w:tc>
        <w:tc>
          <w:tcPr>
            <w:tcW w:w="709" w:type="dxa"/>
            <w:shd w:val="clear" w:color="auto" w:fill="auto"/>
            <w:tcMar>
              <w:top w:w="100" w:type="dxa"/>
              <w:left w:w="100" w:type="dxa"/>
              <w:bottom w:w="100" w:type="dxa"/>
              <w:right w:w="100" w:type="dxa"/>
            </w:tcMar>
            <w:vAlign w:val="center"/>
          </w:tcPr>
          <w:p w14:paraId="686D89A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4D45C49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0C7C89F9"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0AC5BE2D"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5F1D866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-38.572</w:t>
            </w:r>
          </w:p>
        </w:tc>
        <w:tc>
          <w:tcPr>
            <w:tcW w:w="992" w:type="dxa"/>
            <w:shd w:val="clear" w:color="auto" w:fill="auto"/>
            <w:vAlign w:val="center"/>
          </w:tcPr>
          <w:p w14:paraId="0ABB321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3.286</w:t>
            </w:r>
          </w:p>
        </w:tc>
        <w:tc>
          <w:tcPr>
            <w:tcW w:w="851" w:type="dxa"/>
            <w:shd w:val="clear" w:color="auto" w:fill="auto"/>
            <w:vAlign w:val="center"/>
          </w:tcPr>
          <w:p w14:paraId="4A7E113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-11.736</w:t>
            </w:r>
          </w:p>
        </w:tc>
        <w:tc>
          <w:tcPr>
            <w:tcW w:w="1275" w:type="dxa"/>
            <w:shd w:val="clear" w:color="auto" w:fill="auto"/>
            <w:tcMar>
              <w:top w:w="100" w:type="dxa"/>
              <w:left w:w="100" w:type="dxa"/>
              <w:bottom w:w="100" w:type="dxa"/>
              <w:right w:w="100" w:type="dxa"/>
            </w:tcMar>
            <w:vAlign w:val="center"/>
          </w:tcPr>
          <w:p w14:paraId="6167824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180.6712</w:t>
            </w:r>
          </w:p>
        </w:tc>
        <w:tc>
          <w:tcPr>
            <w:tcW w:w="709" w:type="dxa"/>
            <w:shd w:val="clear" w:color="auto" w:fill="auto"/>
            <w:tcMar>
              <w:top w:w="100" w:type="dxa"/>
              <w:left w:w="100" w:type="dxa"/>
              <w:bottom w:w="100" w:type="dxa"/>
              <w:right w:w="100" w:type="dxa"/>
            </w:tcMar>
            <w:vAlign w:val="center"/>
          </w:tcPr>
          <w:p w14:paraId="5AFD13E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39F1CE1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44EFB3DD"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20C5D6B9"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60CB32B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-8.121</w:t>
            </w:r>
          </w:p>
        </w:tc>
        <w:tc>
          <w:tcPr>
            <w:tcW w:w="992" w:type="dxa"/>
            <w:shd w:val="clear" w:color="auto" w:fill="auto"/>
            <w:vAlign w:val="center"/>
          </w:tcPr>
          <w:p w14:paraId="6E64DF6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5.214</w:t>
            </w:r>
          </w:p>
        </w:tc>
        <w:tc>
          <w:tcPr>
            <w:tcW w:w="851" w:type="dxa"/>
            <w:shd w:val="clear" w:color="auto" w:fill="auto"/>
            <w:vAlign w:val="center"/>
          </w:tcPr>
          <w:p w14:paraId="2EDB859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-1.558</w:t>
            </w:r>
          </w:p>
        </w:tc>
        <w:tc>
          <w:tcPr>
            <w:tcW w:w="1275" w:type="dxa"/>
            <w:shd w:val="clear" w:color="auto" w:fill="auto"/>
            <w:tcMar>
              <w:top w:w="100" w:type="dxa"/>
              <w:left w:w="100" w:type="dxa"/>
              <w:bottom w:w="100" w:type="dxa"/>
              <w:right w:w="100" w:type="dxa"/>
            </w:tcMar>
            <w:vAlign w:val="center"/>
          </w:tcPr>
          <w:p w14:paraId="36A04EB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0.6551</w:t>
            </w:r>
          </w:p>
        </w:tc>
        <w:tc>
          <w:tcPr>
            <w:tcW w:w="709" w:type="dxa"/>
            <w:shd w:val="clear" w:color="auto" w:fill="auto"/>
            <w:tcMar>
              <w:top w:w="100" w:type="dxa"/>
              <w:left w:w="100" w:type="dxa"/>
              <w:bottom w:w="100" w:type="dxa"/>
              <w:right w:w="100" w:type="dxa"/>
            </w:tcMar>
            <w:vAlign w:val="center"/>
          </w:tcPr>
          <w:p w14:paraId="3EF8950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617AF40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0.7206714</w:t>
            </w:r>
          </w:p>
        </w:tc>
      </w:tr>
      <w:tr w:rsidR="003340A6" w:rsidRPr="007B2C08" w14:paraId="47D95C3E"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AD3F589"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lastRenderedPageBreak/>
              <w:t>TouchingAvatar:Area</w:t>
            </w:r>
            <w:proofErr w:type="spellEnd"/>
            <w:proofErr w:type="gramEnd"/>
          </w:p>
        </w:tc>
        <w:tc>
          <w:tcPr>
            <w:tcW w:w="1276" w:type="dxa"/>
            <w:shd w:val="clear" w:color="auto" w:fill="auto"/>
            <w:vAlign w:val="center"/>
          </w:tcPr>
          <w:p w14:paraId="707F50D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-21.259</w:t>
            </w:r>
          </w:p>
        </w:tc>
        <w:tc>
          <w:tcPr>
            <w:tcW w:w="992" w:type="dxa"/>
            <w:shd w:val="clear" w:color="auto" w:fill="auto"/>
            <w:vAlign w:val="center"/>
          </w:tcPr>
          <w:p w14:paraId="5F4D8AF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3.674</w:t>
            </w:r>
          </w:p>
        </w:tc>
        <w:tc>
          <w:tcPr>
            <w:tcW w:w="851" w:type="dxa"/>
            <w:shd w:val="clear" w:color="auto" w:fill="auto"/>
            <w:vAlign w:val="center"/>
          </w:tcPr>
          <w:p w14:paraId="3CDA1D5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-5.787</w:t>
            </w:r>
          </w:p>
        </w:tc>
        <w:tc>
          <w:tcPr>
            <w:tcW w:w="1275" w:type="dxa"/>
            <w:shd w:val="clear" w:color="auto" w:fill="auto"/>
            <w:tcMar>
              <w:top w:w="100" w:type="dxa"/>
              <w:left w:w="100" w:type="dxa"/>
              <w:bottom w:w="100" w:type="dxa"/>
              <w:right w:w="100" w:type="dxa"/>
            </w:tcMar>
            <w:vAlign w:val="center"/>
          </w:tcPr>
          <w:p w14:paraId="16A4A87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29.4045</w:t>
            </w:r>
          </w:p>
        </w:tc>
        <w:tc>
          <w:tcPr>
            <w:tcW w:w="709" w:type="dxa"/>
            <w:shd w:val="clear" w:color="auto" w:fill="auto"/>
            <w:tcMar>
              <w:top w:w="100" w:type="dxa"/>
              <w:left w:w="100" w:type="dxa"/>
              <w:bottom w:w="100" w:type="dxa"/>
              <w:right w:w="100" w:type="dxa"/>
            </w:tcMar>
            <w:vAlign w:val="center"/>
          </w:tcPr>
          <w:p w14:paraId="45DF9B7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2E5D2EC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4.120e-07***</w:t>
            </w:r>
          </w:p>
        </w:tc>
      </w:tr>
      <w:tr w:rsidR="003340A6" w:rsidRPr="007B2C08" w14:paraId="5F71C7F0"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78B49455"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42AB6A9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21.979</w:t>
            </w:r>
          </w:p>
        </w:tc>
        <w:tc>
          <w:tcPr>
            <w:tcW w:w="992" w:type="dxa"/>
            <w:shd w:val="clear" w:color="auto" w:fill="auto"/>
            <w:vAlign w:val="center"/>
          </w:tcPr>
          <w:p w14:paraId="45257B2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5.193</w:t>
            </w:r>
          </w:p>
        </w:tc>
        <w:tc>
          <w:tcPr>
            <w:tcW w:w="851" w:type="dxa"/>
            <w:shd w:val="clear" w:color="auto" w:fill="auto"/>
            <w:vAlign w:val="center"/>
          </w:tcPr>
          <w:p w14:paraId="49F3300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4.232</w:t>
            </w:r>
          </w:p>
        </w:tc>
        <w:tc>
          <w:tcPr>
            <w:tcW w:w="1275" w:type="dxa"/>
            <w:shd w:val="clear" w:color="auto" w:fill="auto"/>
            <w:tcMar>
              <w:top w:w="100" w:type="dxa"/>
              <w:left w:w="100" w:type="dxa"/>
              <w:bottom w:w="100" w:type="dxa"/>
              <w:right w:w="100" w:type="dxa"/>
            </w:tcMar>
            <w:vAlign w:val="center"/>
          </w:tcPr>
          <w:p w14:paraId="1186961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18.3189</w:t>
            </w:r>
          </w:p>
        </w:tc>
        <w:tc>
          <w:tcPr>
            <w:tcW w:w="709" w:type="dxa"/>
            <w:shd w:val="clear" w:color="auto" w:fill="auto"/>
            <w:tcMar>
              <w:top w:w="100" w:type="dxa"/>
              <w:left w:w="100" w:type="dxa"/>
              <w:bottom w:w="100" w:type="dxa"/>
              <w:right w:w="100" w:type="dxa"/>
            </w:tcMar>
            <w:vAlign w:val="center"/>
          </w:tcPr>
          <w:p w14:paraId="7338115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48FE50E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0.0001052***</w:t>
            </w:r>
          </w:p>
        </w:tc>
      </w:tr>
      <w:tr w:rsidR="003340A6" w:rsidRPr="007B2C08" w14:paraId="28967619"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hideMark/>
          </w:tcPr>
          <w:p w14:paraId="2B103A39"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Pleasantness</w:t>
            </w:r>
            <w:proofErr w:type="spellEnd"/>
          </w:p>
        </w:tc>
      </w:tr>
      <w:tr w:rsidR="003340A6" w:rsidRPr="007B2C08" w14:paraId="01300FB0"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F3D6B4F"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624A817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5F550B1E"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5C985EC8"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5C78F32D"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2715DAFE"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0C7F0D5B"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4EBB9FA2"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2BD68C2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60CCB83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47.9160</w:t>
            </w:r>
          </w:p>
        </w:tc>
        <w:tc>
          <w:tcPr>
            <w:tcW w:w="992" w:type="dxa"/>
            <w:shd w:val="clear" w:color="auto" w:fill="auto"/>
            <w:vAlign w:val="center"/>
          </w:tcPr>
          <w:p w14:paraId="28C43D2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3.3772</w:t>
            </w:r>
          </w:p>
        </w:tc>
        <w:tc>
          <w:tcPr>
            <w:tcW w:w="851" w:type="dxa"/>
            <w:shd w:val="clear" w:color="auto" w:fill="auto"/>
            <w:vAlign w:val="center"/>
          </w:tcPr>
          <w:p w14:paraId="0B6C076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14.188</w:t>
            </w:r>
          </w:p>
        </w:tc>
        <w:tc>
          <w:tcPr>
            <w:tcW w:w="1275" w:type="dxa"/>
            <w:shd w:val="clear" w:color="auto" w:fill="auto"/>
            <w:tcMar>
              <w:top w:w="100" w:type="dxa"/>
              <w:left w:w="100" w:type="dxa"/>
              <w:bottom w:w="100" w:type="dxa"/>
              <w:right w:w="100" w:type="dxa"/>
            </w:tcMar>
            <w:vAlign w:val="center"/>
          </w:tcPr>
          <w:p w14:paraId="4A6486EE" w14:textId="77777777" w:rsidR="003340A6" w:rsidRPr="007B2C08" w:rsidRDefault="003340A6" w:rsidP="00307EEC">
            <w:pPr>
              <w:jc w:val="center"/>
              <w:rPr>
                <w:rFonts w:ascii="Consolas" w:hAnsi="Consolas"/>
                <w:sz w:val="22"/>
                <w:szCs w:val="22"/>
              </w:rPr>
            </w:pPr>
          </w:p>
        </w:tc>
        <w:tc>
          <w:tcPr>
            <w:tcW w:w="709" w:type="dxa"/>
            <w:shd w:val="clear" w:color="auto" w:fill="auto"/>
            <w:tcMar>
              <w:top w:w="100" w:type="dxa"/>
              <w:left w:w="100" w:type="dxa"/>
              <w:bottom w:w="100" w:type="dxa"/>
              <w:right w:w="100" w:type="dxa"/>
            </w:tcMar>
            <w:vAlign w:val="center"/>
          </w:tcPr>
          <w:p w14:paraId="0D993F1E" w14:textId="77777777" w:rsidR="003340A6" w:rsidRPr="007B2C08" w:rsidRDefault="003340A6" w:rsidP="00307EEC">
            <w:pPr>
              <w:jc w:val="center"/>
              <w:rPr>
                <w:rFonts w:ascii="Consolas" w:hAnsi="Consolas"/>
                <w:sz w:val="22"/>
                <w:szCs w:val="22"/>
              </w:rPr>
            </w:pPr>
          </w:p>
        </w:tc>
        <w:tc>
          <w:tcPr>
            <w:tcW w:w="1843" w:type="dxa"/>
            <w:shd w:val="clear" w:color="auto" w:fill="auto"/>
            <w:tcMar>
              <w:top w:w="100" w:type="dxa"/>
              <w:left w:w="100" w:type="dxa"/>
              <w:bottom w:w="100" w:type="dxa"/>
              <w:right w:w="100" w:type="dxa"/>
            </w:tcMar>
            <w:vAlign w:val="center"/>
          </w:tcPr>
          <w:p w14:paraId="4B170F88" w14:textId="77777777" w:rsidR="003340A6" w:rsidRPr="007B2C08" w:rsidRDefault="003340A6" w:rsidP="00307EEC">
            <w:pPr>
              <w:jc w:val="center"/>
              <w:rPr>
                <w:rFonts w:ascii="Consolas" w:hAnsi="Consolas"/>
                <w:sz w:val="22"/>
                <w:szCs w:val="22"/>
              </w:rPr>
            </w:pPr>
          </w:p>
        </w:tc>
      </w:tr>
      <w:tr w:rsidR="003340A6" w:rsidRPr="007B2C08" w14:paraId="79DD4ED6"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0EE7F1C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shd w:val="clear" w:color="auto" w:fill="auto"/>
            <w:vAlign w:val="center"/>
          </w:tcPr>
          <w:p w14:paraId="733336A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9.7880</w:t>
            </w:r>
          </w:p>
        </w:tc>
        <w:tc>
          <w:tcPr>
            <w:tcW w:w="992" w:type="dxa"/>
            <w:shd w:val="clear" w:color="auto" w:fill="auto"/>
            <w:vAlign w:val="center"/>
          </w:tcPr>
          <w:p w14:paraId="0EC4C34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4.7761</w:t>
            </w:r>
          </w:p>
        </w:tc>
        <w:tc>
          <w:tcPr>
            <w:tcW w:w="851" w:type="dxa"/>
            <w:shd w:val="clear" w:color="auto" w:fill="auto"/>
            <w:vAlign w:val="center"/>
          </w:tcPr>
          <w:p w14:paraId="2D84DC4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2.049</w:t>
            </w:r>
          </w:p>
        </w:tc>
        <w:tc>
          <w:tcPr>
            <w:tcW w:w="1275" w:type="dxa"/>
            <w:shd w:val="clear" w:color="auto" w:fill="auto"/>
            <w:tcMar>
              <w:top w:w="100" w:type="dxa"/>
              <w:left w:w="100" w:type="dxa"/>
              <w:bottom w:w="100" w:type="dxa"/>
              <w:right w:w="100" w:type="dxa"/>
            </w:tcMar>
            <w:vAlign w:val="center"/>
          </w:tcPr>
          <w:p w14:paraId="5D02727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0.0334</w:t>
            </w:r>
          </w:p>
        </w:tc>
        <w:tc>
          <w:tcPr>
            <w:tcW w:w="709" w:type="dxa"/>
            <w:shd w:val="clear" w:color="auto" w:fill="auto"/>
            <w:tcMar>
              <w:top w:w="100" w:type="dxa"/>
              <w:left w:w="100" w:type="dxa"/>
              <w:bottom w:w="100" w:type="dxa"/>
              <w:right w:w="100" w:type="dxa"/>
            </w:tcMar>
            <w:vAlign w:val="center"/>
          </w:tcPr>
          <w:p w14:paraId="41ED482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46F681C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0.85496</w:t>
            </w:r>
          </w:p>
        </w:tc>
      </w:tr>
      <w:tr w:rsidR="003340A6" w:rsidRPr="007B2C08" w14:paraId="4D8D3EF2"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3A2653A4"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6B6383A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19.2317</w:t>
            </w:r>
          </w:p>
        </w:tc>
        <w:tc>
          <w:tcPr>
            <w:tcW w:w="992" w:type="dxa"/>
            <w:shd w:val="clear" w:color="auto" w:fill="auto"/>
            <w:vAlign w:val="center"/>
          </w:tcPr>
          <w:p w14:paraId="63BDBB8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2.1842</w:t>
            </w:r>
          </w:p>
        </w:tc>
        <w:tc>
          <w:tcPr>
            <w:tcW w:w="851" w:type="dxa"/>
            <w:shd w:val="clear" w:color="auto" w:fill="auto"/>
            <w:vAlign w:val="center"/>
          </w:tcPr>
          <w:p w14:paraId="00CF6C8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8.805</w:t>
            </w:r>
          </w:p>
        </w:tc>
        <w:tc>
          <w:tcPr>
            <w:tcW w:w="1275" w:type="dxa"/>
            <w:shd w:val="clear" w:color="auto" w:fill="auto"/>
            <w:tcMar>
              <w:top w:w="100" w:type="dxa"/>
              <w:left w:w="100" w:type="dxa"/>
              <w:bottom w:w="100" w:type="dxa"/>
              <w:right w:w="100" w:type="dxa"/>
            </w:tcMar>
            <w:vAlign w:val="center"/>
          </w:tcPr>
          <w:p w14:paraId="30834C0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0.6141</w:t>
            </w:r>
          </w:p>
        </w:tc>
        <w:tc>
          <w:tcPr>
            <w:tcW w:w="709" w:type="dxa"/>
            <w:shd w:val="clear" w:color="auto" w:fill="auto"/>
            <w:tcMar>
              <w:top w:w="100" w:type="dxa"/>
              <w:left w:w="100" w:type="dxa"/>
              <w:bottom w:w="100" w:type="dxa"/>
              <w:right w:w="100" w:type="dxa"/>
            </w:tcMar>
            <w:vAlign w:val="center"/>
          </w:tcPr>
          <w:p w14:paraId="3807E82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226310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0.43323</w:t>
            </w:r>
          </w:p>
        </w:tc>
      </w:tr>
      <w:tr w:rsidR="003340A6" w:rsidRPr="007B2C08" w14:paraId="7566EC77"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EB4A48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shd w:val="clear" w:color="auto" w:fill="auto"/>
            <w:vAlign w:val="center"/>
          </w:tcPr>
          <w:p w14:paraId="3317B37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1.5754</w:t>
            </w:r>
          </w:p>
        </w:tc>
        <w:tc>
          <w:tcPr>
            <w:tcW w:w="992" w:type="dxa"/>
            <w:shd w:val="clear" w:color="auto" w:fill="auto"/>
            <w:vAlign w:val="center"/>
          </w:tcPr>
          <w:p w14:paraId="2F4DBF5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3.5278</w:t>
            </w:r>
          </w:p>
        </w:tc>
        <w:tc>
          <w:tcPr>
            <w:tcW w:w="851" w:type="dxa"/>
            <w:shd w:val="clear" w:color="auto" w:fill="auto"/>
            <w:vAlign w:val="center"/>
          </w:tcPr>
          <w:p w14:paraId="54B1586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0.447</w:t>
            </w:r>
          </w:p>
        </w:tc>
        <w:tc>
          <w:tcPr>
            <w:tcW w:w="1275" w:type="dxa"/>
            <w:shd w:val="clear" w:color="auto" w:fill="auto"/>
            <w:tcMar>
              <w:top w:w="100" w:type="dxa"/>
              <w:left w:w="100" w:type="dxa"/>
              <w:bottom w:w="100" w:type="dxa"/>
              <w:right w:w="100" w:type="dxa"/>
            </w:tcMar>
            <w:vAlign w:val="center"/>
          </w:tcPr>
          <w:p w14:paraId="32990FF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3.6584</w:t>
            </w:r>
          </w:p>
        </w:tc>
        <w:tc>
          <w:tcPr>
            <w:tcW w:w="709" w:type="dxa"/>
            <w:shd w:val="clear" w:color="auto" w:fill="auto"/>
            <w:tcMar>
              <w:top w:w="100" w:type="dxa"/>
              <w:left w:w="100" w:type="dxa"/>
              <w:bottom w:w="100" w:type="dxa"/>
              <w:right w:w="100" w:type="dxa"/>
            </w:tcMar>
            <w:vAlign w:val="center"/>
          </w:tcPr>
          <w:p w14:paraId="3505E7B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3E9857A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0.16054</w:t>
            </w:r>
          </w:p>
        </w:tc>
      </w:tr>
      <w:tr w:rsidR="003340A6" w:rsidRPr="007B2C08" w14:paraId="6D6B190F"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088A92C9"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472DDEB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-32.2170</w:t>
            </w:r>
          </w:p>
        </w:tc>
        <w:tc>
          <w:tcPr>
            <w:tcW w:w="992" w:type="dxa"/>
            <w:shd w:val="clear" w:color="auto" w:fill="auto"/>
            <w:vAlign w:val="center"/>
          </w:tcPr>
          <w:p w14:paraId="45C701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3.0856</w:t>
            </w:r>
          </w:p>
        </w:tc>
        <w:tc>
          <w:tcPr>
            <w:tcW w:w="851" w:type="dxa"/>
            <w:shd w:val="clear" w:color="auto" w:fill="auto"/>
            <w:vAlign w:val="center"/>
          </w:tcPr>
          <w:p w14:paraId="7EA1D84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-10.441</w:t>
            </w:r>
          </w:p>
        </w:tc>
        <w:tc>
          <w:tcPr>
            <w:tcW w:w="1275" w:type="dxa"/>
            <w:shd w:val="clear" w:color="auto" w:fill="auto"/>
            <w:tcMar>
              <w:top w:w="100" w:type="dxa"/>
              <w:left w:w="100" w:type="dxa"/>
              <w:bottom w:w="100" w:type="dxa"/>
              <w:right w:w="100" w:type="dxa"/>
            </w:tcMar>
            <w:vAlign w:val="center"/>
          </w:tcPr>
          <w:p w14:paraId="21F4282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102.7826</w:t>
            </w:r>
          </w:p>
        </w:tc>
        <w:tc>
          <w:tcPr>
            <w:tcW w:w="709" w:type="dxa"/>
            <w:shd w:val="clear" w:color="auto" w:fill="auto"/>
            <w:tcMar>
              <w:top w:w="100" w:type="dxa"/>
              <w:left w:w="100" w:type="dxa"/>
              <w:bottom w:w="100" w:type="dxa"/>
              <w:right w:w="100" w:type="dxa"/>
            </w:tcMar>
            <w:vAlign w:val="center"/>
          </w:tcPr>
          <w:p w14:paraId="2EB5A89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0A11F18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&lt;2.2e-16***</w:t>
            </w:r>
          </w:p>
        </w:tc>
      </w:tr>
      <w:tr w:rsidR="003340A6" w:rsidRPr="007B2C08" w14:paraId="6E4528B8"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40AD58EC"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553934F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-5.9351</w:t>
            </w:r>
          </w:p>
        </w:tc>
        <w:tc>
          <w:tcPr>
            <w:tcW w:w="992" w:type="dxa"/>
            <w:shd w:val="clear" w:color="auto" w:fill="auto"/>
            <w:vAlign w:val="center"/>
          </w:tcPr>
          <w:p w14:paraId="0EB1E2C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4.9891</w:t>
            </w:r>
          </w:p>
        </w:tc>
        <w:tc>
          <w:tcPr>
            <w:tcW w:w="851" w:type="dxa"/>
            <w:shd w:val="clear" w:color="auto" w:fill="auto"/>
            <w:vAlign w:val="center"/>
          </w:tcPr>
          <w:p w14:paraId="5955366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-1.190</w:t>
            </w:r>
          </w:p>
        </w:tc>
        <w:tc>
          <w:tcPr>
            <w:tcW w:w="1275" w:type="dxa"/>
            <w:shd w:val="clear" w:color="auto" w:fill="auto"/>
            <w:tcMar>
              <w:top w:w="100" w:type="dxa"/>
              <w:left w:w="100" w:type="dxa"/>
              <w:bottom w:w="100" w:type="dxa"/>
              <w:right w:w="100" w:type="dxa"/>
            </w:tcMar>
            <w:vAlign w:val="center"/>
          </w:tcPr>
          <w:p w14:paraId="35159012"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8.9977</w:t>
            </w:r>
          </w:p>
        </w:tc>
        <w:tc>
          <w:tcPr>
            <w:tcW w:w="709" w:type="dxa"/>
            <w:shd w:val="clear" w:color="auto" w:fill="auto"/>
            <w:tcMar>
              <w:top w:w="100" w:type="dxa"/>
              <w:left w:w="100" w:type="dxa"/>
              <w:bottom w:w="100" w:type="dxa"/>
              <w:right w:w="100" w:type="dxa"/>
            </w:tcMar>
            <w:vAlign w:val="center"/>
          </w:tcPr>
          <w:p w14:paraId="1744DD4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47E9C55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0.01112*</w:t>
            </w:r>
          </w:p>
        </w:tc>
      </w:tr>
      <w:tr w:rsidR="003340A6" w:rsidRPr="007B2C08" w14:paraId="77A5DBC0"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6E3813ED"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shd w:val="clear" w:color="auto" w:fill="auto"/>
            <w:vAlign w:val="center"/>
          </w:tcPr>
          <w:p w14:paraId="7861595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-13.5232</w:t>
            </w:r>
          </w:p>
        </w:tc>
        <w:tc>
          <w:tcPr>
            <w:tcW w:w="992" w:type="dxa"/>
            <w:shd w:val="clear" w:color="auto" w:fill="auto"/>
            <w:vAlign w:val="center"/>
          </w:tcPr>
          <w:p w14:paraId="49AC59C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3.4490</w:t>
            </w:r>
          </w:p>
        </w:tc>
        <w:tc>
          <w:tcPr>
            <w:tcW w:w="851" w:type="dxa"/>
            <w:shd w:val="clear" w:color="auto" w:fill="auto"/>
            <w:vAlign w:val="center"/>
          </w:tcPr>
          <w:p w14:paraId="73FC3F8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-3.921</w:t>
            </w:r>
          </w:p>
        </w:tc>
        <w:tc>
          <w:tcPr>
            <w:tcW w:w="1275" w:type="dxa"/>
            <w:shd w:val="clear" w:color="auto" w:fill="auto"/>
            <w:tcMar>
              <w:top w:w="100" w:type="dxa"/>
              <w:left w:w="100" w:type="dxa"/>
              <w:bottom w:w="100" w:type="dxa"/>
              <w:right w:w="100" w:type="dxa"/>
            </w:tcMar>
            <w:vAlign w:val="center"/>
          </w:tcPr>
          <w:p w14:paraId="2F1D953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4.4014</w:t>
            </w:r>
          </w:p>
        </w:tc>
        <w:tc>
          <w:tcPr>
            <w:tcW w:w="709" w:type="dxa"/>
            <w:shd w:val="clear" w:color="auto" w:fill="auto"/>
            <w:tcMar>
              <w:top w:w="100" w:type="dxa"/>
              <w:left w:w="100" w:type="dxa"/>
              <w:bottom w:w="100" w:type="dxa"/>
              <w:right w:w="100" w:type="dxa"/>
            </w:tcMar>
            <w:vAlign w:val="center"/>
          </w:tcPr>
          <w:p w14:paraId="1CF1B53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7FC3050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0.11073</w:t>
            </w:r>
          </w:p>
        </w:tc>
      </w:tr>
      <w:tr w:rsidR="003340A6" w:rsidRPr="007B2C08" w14:paraId="6489D543"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0EC43B8"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72EEC42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20.7938</w:t>
            </w:r>
          </w:p>
        </w:tc>
        <w:tc>
          <w:tcPr>
            <w:tcW w:w="992" w:type="dxa"/>
            <w:shd w:val="clear" w:color="auto" w:fill="auto"/>
            <w:vAlign w:val="center"/>
          </w:tcPr>
          <w:p w14:paraId="4CE7217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4.8756</w:t>
            </w:r>
          </w:p>
        </w:tc>
        <w:tc>
          <w:tcPr>
            <w:tcW w:w="851" w:type="dxa"/>
            <w:shd w:val="clear" w:color="auto" w:fill="auto"/>
            <w:vAlign w:val="center"/>
          </w:tcPr>
          <w:p w14:paraId="59FBDF9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4.265</w:t>
            </w:r>
          </w:p>
        </w:tc>
        <w:tc>
          <w:tcPr>
            <w:tcW w:w="1275" w:type="dxa"/>
            <w:shd w:val="clear" w:color="auto" w:fill="auto"/>
            <w:tcMar>
              <w:top w:w="100" w:type="dxa"/>
              <w:left w:w="100" w:type="dxa"/>
              <w:bottom w:w="100" w:type="dxa"/>
              <w:right w:w="100" w:type="dxa"/>
            </w:tcMar>
            <w:vAlign w:val="center"/>
          </w:tcPr>
          <w:p w14:paraId="2EBEA73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25.3654</w:t>
            </w:r>
          </w:p>
        </w:tc>
        <w:tc>
          <w:tcPr>
            <w:tcW w:w="709" w:type="dxa"/>
            <w:shd w:val="clear" w:color="auto" w:fill="auto"/>
            <w:tcMar>
              <w:top w:w="100" w:type="dxa"/>
              <w:left w:w="100" w:type="dxa"/>
              <w:bottom w:w="100" w:type="dxa"/>
              <w:right w:w="100" w:type="dxa"/>
            </w:tcMar>
            <w:vAlign w:val="center"/>
          </w:tcPr>
          <w:p w14:paraId="632285C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3E73337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3.104e-06***</w:t>
            </w:r>
          </w:p>
        </w:tc>
      </w:tr>
      <w:tr w:rsidR="003340A6" w:rsidRPr="007B2C08" w14:paraId="7653E044"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hideMark/>
          </w:tcPr>
          <w:p w14:paraId="16C7494E" w14:textId="77777777" w:rsidR="003340A6" w:rsidRPr="007B2C08" w:rsidRDefault="003340A6" w:rsidP="00307EEC">
            <w:pPr>
              <w:jc w:val="center"/>
              <w:rPr>
                <w:rFonts w:ascii="Consolas" w:hAnsi="Consolas"/>
                <w:sz w:val="22"/>
                <w:szCs w:val="22"/>
              </w:rPr>
            </w:pPr>
            <w:proofErr w:type="spellStart"/>
            <w:r w:rsidRPr="007B2C08">
              <w:rPr>
                <w:rFonts w:ascii="Consolas" w:hAnsi="Consolas"/>
                <w:b/>
                <w:bCs/>
                <w:color w:val="000000"/>
                <w:sz w:val="22"/>
                <w:szCs w:val="22"/>
              </w:rPr>
              <w:t>Arousal</w:t>
            </w:r>
            <w:proofErr w:type="spellEnd"/>
          </w:p>
        </w:tc>
      </w:tr>
      <w:tr w:rsidR="003340A6" w:rsidRPr="007B2C08" w14:paraId="6C315A4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ACF93FB"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586CC0A6"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5F27908C"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0BE12873"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57D9723B"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4C0032F3"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3EAF753C"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607F8BD"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C61740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01AD957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57.6040</w:t>
            </w:r>
          </w:p>
        </w:tc>
        <w:tc>
          <w:tcPr>
            <w:tcW w:w="992" w:type="dxa"/>
            <w:shd w:val="clear" w:color="auto" w:fill="auto"/>
            <w:vAlign w:val="center"/>
          </w:tcPr>
          <w:p w14:paraId="7B4B333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3.4801</w:t>
            </w:r>
          </w:p>
        </w:tc>
        <w:tc>
          <w:tcPr>
            <w:tcW w:w="851" w:type="dxa"/>
            <w:shd w:val="clear" w:color="auto" w:fill="auto"/>
            <w:vAlign w:val="center"/>
          </w:tcPr>
          <w:p w14:paraId="0EF9C2E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16.552</w:t>
            </w:r>
          </w:p>
        </w:tc>
        <w:tc>
          <w:tcPr>
            <w:tcW w:w="1275" w:type="dxa"/>
            <w:shd w:val="clear" w:color="auto" w:fill="auto"/>
            <w:tcMar>
              <w:top w:w="100" w:type="dxa"/>
              <w:left w:w="100" w:type="dxa"/>
              <w:bottom w:w="100" w:type="dxa"/>
              <w:right w:w="100" w:type="dxa"/>
            </w:tcMar>
            <w:vAlign w:val="center"/>
          </w:tcPr>
          <w:p w14:paraId="1EB68EDB" w14:textId="77777777" w:rsidR="003340A6" w:rsidRPr="007B2C08" w:rsidRDefault="003340A6" w:rsidP="00307EEC">
            <w:pPr>
              <w:jc w:val="center"/>
              <w:rPr>
                <w:rFonts w:ascii="Consolas" w:hAnsi="Consolas"/>
                <w:sz w:val="22"/>
                <w:szCs w:val="22"/>
              </w:rPr>
            </w:pPr>
          </w:p>
        </w:tc>
        <w:tc>
          <w:tcPr>
            <w:tcW w:w="709" w:type="dxa"/>
            <w:shd w:val="clear" w:color="auto" w:fill="auto"/>
            <w:tcMar>
              <w:top w:w="100" w:type="dxa"/>
              <w:left w:w="100" w:type="dxa"/>
              <w:bottom w:w="100" w:type="dxa"/>
              <w:right w:w="100" w:type="dxa"/>
            </w:tcMar>
            <w:vAlign w:val="center"/>
          </w:tcPr>
          <w:p w14:paraId="5C931BDB" w14:textId="77777777" w:rsidR="003340A6" w:rsidRPr="007B2C08" w:rsidRDefault="003340A6" w:rsidP="00307EEC">
            <w:pPr>
              <w:jc w:val="center"/>
              <w:rPr>
                <w:rFonts w:ascii="Consolas" w:hAnsi="Consolas"/>
                <w:sz w:val="22"/>
                <w:szCs w:val="22"/>
              </w:rPr>
            </w:pPr>
          </w:p>
        </w:tc>
        <w:tc>
          <w:tcPr>
            <w:tcW w:w="1843" w:type="dxa"/>
            <w:shd w:val="clear" w:color="auto" w:fill="auto"/>
            <w:tcMar>
              <w:top w:w="100" w:type="dxa"/>
              <w:left w:w="100" w:type="dxa"/>
              <w:bottom w:w="100" w:type="dxa"/>
              <w:right w:w="100" w:type="dxa"/>
            </w:tcMar>
            <w:vAlign w:val="center"/>
          </w:tcPr>
          <w:p w14:paraId="12A09886" w14:textId="77777777" w:rsidR="003340A6" w:rsidRPr="007B2C08" w:rsidRDefault="003340A6" w:rsidP="00307EEC">
            <w:pPr>
              <w:jc w:val="center"/>
              <w:rPr>
                <w:rFonts w:ascii="Consolas" w:hAnsi="Consolas"/>
                <w:sz w:val="22"/>
                <w:szCs w:val="22"/>
              </w:rPr>
            </w:pPr>
          </w:p>
        </w:tc>
      </w:tr>
      <w:tr w:rsidR="003340A6" w:rsidRPr="007B2C08" w14:paraId="3A9D1CC7"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6ADE3D01"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Gender</w:t>
            </w:r>
          </w:p>
        </w:tc>
        <w:tc>
          <w:tcPr>
            <w:tcW w:w="1276" w:type="dxa"/>
            <w:shd w:val="clear" w:color="auto" w:fill="auto"/>
            <w:vAlign w:val="center"/>
          </w:tcPr>
          <w:p w14:paraId="6AD7411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8.2450</w:t>
            </w:r>
          </w:p>
        </w:tc>
        <w:tc>
          <w:tcPr>
            <w:tcW w:w="992" w:type="dxa"/>
            <w:shd w:val="clear" w:color="auto" w:fill="auto"/>
            <w:vAlign w:val="center"/>
          </w:tcPr>
          <w:p w14:paraId="5EE9787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4.9216</w:t>
            </w:r>
          </w:p>
        </w:tc>
        <w:tc>
          <w:tcPr>
            <w:tcW w:w="851" w:type="dxa"/>
            <w:shd w:val="clear" w:color="auto" w:fill="auto"/>
            <w:vAlign w:val="center"/>
          </w:tcPr>
          <w:p w14:paraId="3DBEFDA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1.675</w:t>
            </w:r>
          </w:p>
        </w:tc>
        <w:tc>
          <w:tcPr>
            <w:tcW w:w="1275" w:type="dxa"/>
            <w:shd w:val="clear" w:color="auto" w:fill="auto"/>
            <w:tcMar>
              <w:top w:w="100" w:type="dxa"/>
              <w:left w:w="100" w:type="dxa"/>
              <w:bottom w:w="100" w:type="dxa"/>
              <w:right w:w="100" w:type="dxa"/>
            </w:tcMar>
            <w:vAlign w:val="center"/>
          </w:tcPr>
          <w:p w14:paraId="63154DF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0.0306</w:t>
            </w:r>
          </w:p>
        </w:tc>
        <w:tc>
          <w:tcPr>
            <w:tcW w:w="709" w:type="dxa"/>
            <w:shd w:val="clear" w:color="auto" w:fill="auto"/>
            <w:tcMar>
              <w:top w:w="100" w:type="dxa"/>
              <w:left w:w="100" w:type="dxa"/>
              <w:bottom w:w="100" w:type="dxa"/>
              <w:right w:w="100" w:type="dxa"/>
            </w:tcMar>
            <w:vAlign w:val="center"/>
          </w:tcPr>
          <w:p w14:paraId="435C4728"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4622A83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0.86120</w:t>
            </w:r>
          </w:p>
        </w:tc>
      </w:tr>
      <w:tr w:rsidR="003340A6" w:rsidRPr="007B2C08" w14:paraId="4C2F4CD6"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3865D85C" w14:textId="77777777" w:rsidR="003340A6" w:rsidRPr="007B2C08" w:rsidRDefault="003340A6" w:rsidP="00307EEC">
            <w:pPr>
              <w:jc w:val="center"/>
              <w:rPr>
                <w:rFonts w:ascii="Consolas" w:hAnsi="Consolas"/>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362A01A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10.4995</w:t>
            </w:r>
          </w:p>
        </w:tc>
        <w:tc>
          <w:tcPr>
            <w:tcW w:w="992" w:type="dxa"/>
            <w:shd w:val="clear" w:color="auto" w:fill="auto"/>
            <w:vAlign w:val="center"/>
          </w:tcPr>
          <w:p w14:paraId="048D973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1.9783</w:t>
            </w:r>
          </w:p>
        </w:tc>
        <w:tc>
          <w:tcPr>
            <w:tcW w:w="851" w:type="dxa"/>
            <w:shd w:val="clear" w:color="auto" w:fill="auto"/>
            <w:vAlign w:val="center"/>
          </w:tcPr>
          <w:p w14:paraId="46EFF4D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5.307</w:t>
            </w:r>
          </w:p>
        </w:tc>
        <w:tc>
          <w:tcPr>
            <w:tcW w:w="1275" w:type="dxa"/>
            <w:shd w:val="clear" w:color="auto" w:fill="auto"/>
            <w:tcMar>
              <w:top w:w="100" w:type="dxa"/>
              <w:left w:w="100" w:type="dxa"/>
              <w:bottom w:w="100" w:type="dxa"/>
              <w:right w:w="100" w:type="dxa"/>
            </w:tcMar>
            <w:vAlign w:val="center"/>
          </w:tcPr>
          <w:p w14:paraId="7E91F68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6.0639</w:t>
            </w:r>
          </w:p>
        </w:tc>
        <w:tc>
          <w:tcPr>
            <w:tcW w:w="709" w:type="dxa"/>
            <w:shd w:val="clear" w:color="auto" w:fill="auto"/>
            <w:tcMar>
              <w:top w:w="100" w:type="dxa"/>
              <w:left w:w="100" w:type="dxa"/>
              <w:bottom w:w="100" w:type="dxa"/>
              <w:right w:w="100" w:type="dxa"/>
            </w:tcMar>
            <w:vAlign w:val="center"/>
          </w:tcPr>
          <w:p w14:paraId="40ACCD3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4049041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0.01380*</w:t>
            </w:r>
          </w:p>
        </w:tc>
      </w:tr>
      <w:tr w:rsidR="003340A6" w:rsidRPr="007B2C08" w14:paraId="4A1EB665"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4DA37D1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Area</w:t>
            </w:r>
          </w:p>
        </w:tc>
        <w:tc>
          <w:tcPr>
            <w:tcW w:w="1276" w:type="dxa"/>
            <w:shd w:val="clear" w:color="auto" w:fill="auto"/>
            <w:vAlign w:val="center"/>
          </w:tcPr>
          <w:p w14:paraId="1402C2E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-6.6456</w:t>
            </w:r>
          </w:p>
        </w:tc>
        <w:tc>
          <w:tcPr>
            <w:tcW w:w="992" w:type="dxa"/>
            <w:shd w:val="clear" w:color="auto" w:fill="auto"/>
            <w:vAlign w:val="center"/>
          </w:tcPr>
          <w:p w14:paraId="48FC192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3.4485</w:t>
            </w:r>
          </w:p>
        </w:tc>
        <w:tc>
          <w:tcPr>
            <w:tcW w:w="851" w:type="dxa"/>
            <w:shd w:val="clear" w:color="auto" w:fill="auto"/>
            <w:vAlign w:val="center"/>
          </w:tcPr>
          <w:p w14:paraId="0A5E6D2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-1.927</w:t>
            </w:r>
          </w:p>
        </w:tc>
        <w:tc>
          <w:tcPr>
            <w:tcW w:w="1275" w:type="dxa"/>
            <w:shd w:val="clear" w:color="auto" w:fill="auto"/>
            <w:tcMar>
              <w:top w:w="100" w:type="dxa"/>
              <w:left w:w="100" w:type="dxa"/>
              <w:bottom w:w="100" w:type="dxa"/>
              <w:right w:w="100" w:type="dxa"/>
            </w:tcMar>
            <w:vAlign w:val="center"/>
          </w:tcPr>
          <w:p w14:paraId="638D2AAE"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23.1250</w:t>
            </w:r>
          </w:p>
        </w:tc>
        <w:tc>
          <w:tcPr>
            <w:tcW w:w="709" w:type="dxa"/>
            <w:shd w:val="clear" w:color="auto" w:fill="auto"/>
            <w:tcMar>
              <w:top w:w="100" w:type="dxa"/>
              <w:left w:w="100" w:type="dxa"/>
              <w:bottom w:w="100" w:type="dxa"/>
              <w:right w:w="100" w:type="dxa"/>
            </w:tcMar>
            <w:vAlign w:val="center"/>
          </w:tcPr>
          <w:p w14:paraId="39AB4F0C"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7C04402B"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9.516e-06***</w:t>
            </w:r>
          </w:p>
        </w:tc>
      </w:tr>
      <w:tr w:rsidR="003340A6" w:rsidRPr="007B2C08" w14:paraId="5D516039"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17481570"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436B2DD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-11.8345</w:t>
            </w:r>
          </w:p>
        </w:tc>
        <w:tc>
          <w:tcPr>
            <w:tcW w:w="992" w:type="dxa"/>
            <w:shd w:val="clear" w:color="auto" w:fill="auto"/>
            <w:vAlign w:val="center"/>
          </w:tcPr>
          <w:p w14:paraId="01CBA91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2.7948</w:t>
            </w:r>
          </w:p>
        </w:tc>
        <w:tc>
          <w:tcPr>
            <w:tcW w:w="851" w:type="dxa"/>
            <w:shd w:val="clear" w:color="auto" w:fill="auto"/>
            <w:vAlign w:val="center"/>
          </w:tcPr>
          <w:p w14:paraId="7D22B27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-4.235</w:t>
            </w:r>
          </w:p>
        </w:tc>
        <w:tc>
          <w:tcPr>
            <w:tcW w:w="1275" w:type="dxa"/>
            <w:shd w:val="clear" w:color="auto" w:fill="auto"/>
            <w:tcMar>
              <w:top w:w="100" w:type="dxa"/>
              <w:left w:w="100" w:type="dxa"/>
              <w:bottom w:w="100" w:type="dxa"/>
              <w:right w:w="100" w:type="dxa"/>
            </w:tcMar>
            <w:vAlign w:val="center"/>
          </w:tcPr>
          <w:p w14:paraId="37257AA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37.2641</w:t>
            </w:r>
          </w:p>
        </w:tc>
        <w:tc>
          <w:tcPr>
            <w:tcW w:w="709" w:type="dxa"/>
            <w:shd w:val="clear" w:color="auto" w:fill="auto"/>
            <w:tcMar>
              <w:top w:w="100" w:type="dxa"/>
              <w:left w:w="100" w:type="dxa"/>
              <w:bottom w:w="100" w:type="dxa"/>
              <w:right w:w="100" w:type="dxa"/>
            </w:tcMar>
            <w:vAlign w:val="center"/>
          </w:tcPr>
          <w:p w14:paraId="33DEB64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02038D5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1.032e-09***</w:t>
            </w:r>
          </w:p>
        </w:tc>
      </w:tr>
      <w:tr w:rsidR="003340A6" w:rsidRPr="007B2C08" w14:paraId="22A46365"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15E557F5"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1A6C160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-2.5959</w:t>
            </w:r>
          </w:p>
        </w:tc>
        <w:tc>
          <w:tcPr>
            <w:tcW w:w="992" w:type="dxa"/>
            <w:shd w:val="clear" w:color="auto" w:fill="auto"/>
            <w:vAlign w:val="center"/>
          </w:tcPr>
          <w:p w14:paraId="3F9654C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4.8770</w:t>
            </w:r>
          </w:p>
        </w:tc>
        <w:tc>
          <w:tcPr>
            <w:tcW w:w="851" w:type="dxa"/>
            <w:shd w:val="clear" w:color="auto" w:fill="auto"/>
            <w:vAlign w:val="center"/>
          </w:tcPr>
          <w:p w14:paraId="053F134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-0.532</w:t>
            </w:r>
          </w:p>
        </w:tc>
        <w:tc>
          <w:tcPr>
            <w:tcW w:w="1275" w:type="dxa"/>
            <w:shd w:val="clear" w:color="auto" w:fill="auto"/>
            <w:tcMar>
              <w:top w:w="100" w:type="dxa"/>
              <w:left w:w="100" w:type="dxa"/>
              <w:bottom w:w="100" w:type="dxa"/>
              <w:right w:w="100" w:type="dxa"/>
            </w:tcMar>
            <w:vAlign w:val="center"/>
          </w:tcPr>
          <w:p w14:paraId="5FD3ABD0"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0.5554</w:t>
            </w:r>
          </w:p>
        </w:tc>
        <w:tc>
          <w:tcPr>
            <w:tcW w:w="709" w:type="dxa"/>
            <w:shd w:val="clear" w:color="auto" w:fill="auto"/>
            <w:tcMar>
              <w:top w:w="100" w:type="dxa"/>
              <w:left w:w="100" w:type="dxa"/>
              <w:bottom w:w="100" w:type="dxa"/>
              <w:right w:w="100" w:type="dxa"/>
            </w:tcMar>
            <w:vAlign w:val="center"/>
          </w:tcPr>
          <w:p w14:paraId="567331A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1C451E34"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0.75751</w:t>
            </w:r>
          </w:p>
        </w:tc>
      </w:tr>
      <w:tr w:rsidR="003340A6" w:rsidRPr="007B2C08" w14:paraId="7613883E" w14:textId="77777777" w:rsidTr="00307EEC">
        <w:trPr>
          <w:trHeight w:val="485"/>
          <w:jc w:val="center"/>
        </w:trPr>
        <w:tc>
          <w:tcPr>
            <w:tcW w:w="2972" w:type="dxa"/>
            <w:shd w:val="clear" w:color="auto" w:fill="auto"/>
            <w:tcMar>
              <w:top w:w="100" w:type="dxa"/>
              <w:left w:w="100" w:type="dxa"/>
              <w:bottom w:w="100" w:type="dxa"/>
              <w:right w:w="100" w:type="dxa"/>
            </w:tcMar>
            <w:vAlign w:val="center"/>
            <w:hideMark/>
          </w:tcPr>
          <w:p w14:paraId="1785DD81"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lastRenderedPageBreak/>
              <w:t>TouchingAvatar:Area</w:t>
            </w:r>
            <w:proofErr w:type="spellEnd"/>
            <w:proofErr w:type="gramEnd"/>
          </w:p>
        </w:tc>
        <w:tc>
          <w:tcPr>
            <w:tcW w:w="1276" w:type="dxa"/>
            <w:shd w:val="clear" w:color="auto" w:fill="auto"/>
            <w:vAlign w:val="center"/>
          </w:tcPr>
          <w:p w14:paraId="058F601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-4.8796</w:t>
            </w:r>
          </w:p>
        </w:tc>
        <w:tc>
          <w:tcPr>
            <w:tcW w:w="992" w:type="dxa"/>
            <w:shd w:val="clear" w:color="auto" w:fill="auto"/>
            <w:vAlign w:val="center"/>
          </w:tcPr>
          <w:p w14:paraId="68668EC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3.1240</w:t>
            </w:r>
          </w:p>
        </w:tc>
        <w:tc>
          <w:tcPr>
            <w:tcW w:w="851" w:type="dxa"/>
            <w:shd w:val="clear" w:color="auto" w:fill="auto"/>
            <w:vAlign w:val="center"/>
          </w:tcPr>
          <w:p w14:paraId="418121A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-1.562</w:t>
            </w:r>
          </w:p>
        </w:tc>
        <w:tc>
          <w:tcPr>
            <w:tcW w:w="1275" w:type="dxa"/>
            <w:shd w:val="clear" w:color="auto" w:fill="auto"/>
            <w:tcMar>
              <w:top w:w="100" w:type="dxa"/>
              <w:left w:w="100" w:type="dxa"/>
              <w:bottom w:w="100" w:type="dxa"/>
              <w:right w:w="100" w:type="dxa"/>
            </w:tcMar>
            <w:vAlign w:val="center"/>
          </w:tcPr>
          <w:p w14:paraId="11F4823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4.8527</w:t>
            </w:r>
          </w:p>
        </w:tc>
        <w:tc>
          <w:tcPr>
            <w:tcW w:w="709" w:type="dxa"/>
            <w:shd w:val="clear" w:color="auto" w:fill="auto"/>
            <w:tcMar>
              <w:top w:w="100" w:type="dxa"/>
              <w:left w:w="100" w:type="dxa"/>
              <w:bottom w:w="100" w:type="dxa"/>
              <w:right w:w="100" w:type="dxa"/>
            </w:tcMar>
            <w:vAlign w:val="center"/>
          </w:tcPr>
          <w:p w14:paraId="6C35736A"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5999A31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0.08836</w:t>
            </w:r>
          </w:p>
        </w:tc>
      </w:tr>
      <w:tr w:rsidR="003340A6" w:rsidRPr="007B2C08" w14:paraId="0280AF05"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65EA443" w14:textId="77777777" w:rsidR="003340A6" w:rsidRPr="007B2C08" w:rsidRDefault="003340A6" w:rsidP="00307EEC">
            <w:pPr>
              <w:jc w:val="center"/>
              <w:rPr>
                <w:rFonts w:ascii="Consolas" w:hAnsi="Consolas"/>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57D0945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1.3609</w:t>
            </w:r>
          </w:p>
        </w:tc>
        <w:tc>
          <w:tcPr>
            <w:tcW w:w="992" w:type="dxa"/>
            <w:shd w:val="clear" w:color="auto" w:fill="auto"/>
            <w:vAlign w:val="center"/>
          </w:tcPr>
          <w:p w14:paraId="77D81DC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4.4161</w:t>
            </w:r>
          </w:p>
        </w:tc>
        <w:tc>
          <w:tcPr>
            <w:tcW w:w="851" w:type="dxa"/>
            <w:shd w:val="clear" w:color="auto" w:fill="auto"/>
            <w:vAlign w:val="center"/>
          </w:tcPr>
          <w:p w14:paraId="38FA65E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0.308</w:t>
            </w:r>
          </w:p>
        </w:tc>
        <w:tc>
          <w:tcPr>
            <w:tcW w:w="1275" w:type="dxa"/>
            <w:shd w:val="clear" w:color="auto" w:fill="auto"/>
            <w:tcMar>
              <w:top w:w="100" w:type="dxa"/>
              <w:left w:w="100" w:type="dxa"/>
              <w:bottom w:w="100" w:type="dxa"/>
              <w:right w:w="100" w:type="dxa"/>
            </w:tcMar>
            <w:vAlign w:val="center"/>
          </w:tcPr>
          <w:p w14:paraId="792350CF"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0.1071</w:t>
            </w:r>
          </w:p>
        </w:tc>
        <w:tc>
          <w:tcPr>
            <w:tcW w:w="709" w:type="dxa"/>
            <w:shd w:val="clear" w:color="auto" w:fill="auto"/>
            <w:tcMar>
              <w:top w:w="100" w:type="dxa"/>
              <w:left w:w="100" w:type="dxa"/>
              <w:bottom w:w="100" w:type="dxa"/>
              <w:right w:w="100" w:type="dxa"/>
            </w:tcMar>
            <w:vAlign w:val="center"/>
          </w:tcPr>
          <w:p w14:paraId="5AE020D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6359AE4D"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0.94784</w:t>
            </w:r>
          </w:p>
        </w:tc>
      </w:tr>
      <w:tr w:rsidR="003340A6" w:rsidRPr="007B2C08" w14:paraId="7862F03E"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1DC70DA3" w14:textId="77777777" w:rsidR="003340A6" w:rsidRPr="007B2C08" w:rsidRDefault="003340A6" w:rsidP="00307EEC">
            <w:pPr>
              <w:jc w:val="center"/>
              <w:rPr>
                <w:rFonts w:ascii="Consolas" w:hAnsi="Consolas"/>
                <w:sz w:val="22"/>
                <w:szCs w:val="22"/>
              </w:rPr>
            </w:pPr>
            <w:r w:rsidRPr="007B2C08">
              <w:rPr>
                <w:rFonts w:ascii="Consolas" w:hAnsi="Consolas"/>
                <w:b/>
                <w:bCs/>
                <w:color w:val="000000"/>
                <w:sz w:val="22"/>
                <w:szCs w:val="22"/>
              </w:rPr>
              <w:t>SCR</w:t>
            </w:r>
          </w:p>
        </w:tc>
      </w:tr>
      <w:tr w:rsidR="003340A6" w:rsidRPr="007B2C08" w14:paraId="489C15BD"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6A77D0D"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62751F62"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4241CD44"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716C7B4C"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69C30B64"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7A98F409"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58D6EF02"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F224ED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6FAD0B9"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7F26139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0.94738</w:t>
            </w:r>
          </w:p>
        </w:tc>
        <w:tc>
          <w:tcPr>
            <w:tcW w:w="992" w:type="dxa"/>
            <w:shd w:val="clear" w:color="auto" w:fill="auto"/>
            <w:vAlign w:val="center"/>
          </w:tcPr>
          <w:p w14:paraId="72CB2FA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0.08844</w:t>
            </w:r>
          </w:p>
        </w:tc>
        <w:tc>
          <w:tcPr>
            <w:tcW w:w="851" w:type="dxa"/>
            <w:shd w:val="clear" w:color="auto" w:fill="auto"/>
            <w:vAlign w:val="center"/>
          </w:tcPr>
          <w:p w14:paraId="77F0B7D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10.712</w:t>
            </w:r>
          </w:p>
        </w:tc>
        <w:tc>
          <w:tcPr>
            <w:tcW w:w="1275" w:type="dxa"/>
            <w:shd w:val="clear" w:color="auto" w:fill="auto"/>
            <w:tcMar>
              <w:top w:w="100" w:type="dxa"/>
              <w:left w:w="100" w:type="dxa"/>
              <w:bottom w:w="100" w:type="dxa"/>
              <w:right w:w="100" w:type="dxa"/>
            </w:tcMar>
            <w:vAlign w:val="center"/>
          </w:tcPr>
          <w:p w14:paraId="68C8C123" w14:textId="77777777" w:rsidR="003340A6" w:rsidRPr="007B2C08" w:rsidRDefault="003340A6" w:rsidP="00307EEC">
            <w:pPr>
              <w:jc w:val="center"/>
              <w:rPr>
                <w:rFonts w:ascii="Consolas" w:hAnsi="Consolas"/>
                <w:sz w:val="22"/>
                <w:szCs w:val="22"/>
              </w:rPr>
            </w:pPr>
          </w:p>
        </w:tc>
        <w:tc>
          <w:tcPr>
            <w:tcW w:w="709" w:type="dxa"/>
            <w:shd w:val="clear" w:color="auto" w:fill="auto"/>
            <w:tcMar>
              <w:top w:w="100" w:type="dxa"/>
              <w:left w:w="100" w:type="dxa"/>
              <w:bottom w:w="100" w:type="dxa"/>
              <w:right w:w="100" w:type="dxa"/>
            </w:tcMar>
            <w:vAlign w:val="center"/>
          </w:tcPr>
          <w:p w14:paraId="78A6516D" w14:textId="77777777" w:rsidR="003340A6" w:rsidRPr="007B2C08" w:rsidRDefault="003340A6" w:rsidP="00307EEC">
            <w:pPr>
              <w:jc w:val="center"/>
              <w:rPr>
                <w:rFonts w:ascii="Consolas" w:hAnsi="Consolas"/>
                <w:sz w:val="22"/>
                <w:szCs w:val="22"/>
              </w:rPr>
            </w:pPr>
          </w:p>
        </w:tc>
        <w:tc>
          <w:tcPr>
            <w:tcW w:w="1843" w:type="dxa"/>
            <w:shd w:val="clear" w:color="auto" w:fill="auto"/>
            <w:tcMar>
              <w:top w:w="100" w:type="dxa"/>
              <w:left w:w="100" w:type="dxa"/>
              <w:bottom w:w="100" w:type="dxa"/>
              <w:right w:w="100" w:type="dxa"/>
            </w:tcMar>
            <w:vAlign w:val="center"/>
          </w:tcPr>
          <w:p w14:paraId="1F8EAA27" w14:textId="77777777" w:rsidR="003340A6" w:rsidRPr="007B2C08" w:rsidRDefault="003340A6" w:rsidP="00307EEC">
            <w:pPr>
              <w:jc w:val="center"/>
              <w:rPr>
                <w:rFonts w:ascii="Consolas" w:hAnsi="Consolas"/>
                <w:sz w:val="22"/>
                <w:szCs w:val="22"/>
              </w:rPr>
            </w:pPr>
          </w:p>
        </w:tc>
      </w:tr>
      <w:tr w:rsidR="003340A6" w:rsidRPr="007B2C08" w14:paraId="134C2DF6"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237828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shd w:val="clear" w:color="auto" w:fill="auto"/>
            <w:vAlign w:val="center"/>
          </w:tcPr>
          <w:p w14:paraId="4697F2A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-0.10756</w:t>
            </w:r>
          </w:p>
        </w:tc>
        <w:tc>
          <w:tcPr>
            <w:tcW w:w="992" w:type="dxa"/>
            <w:shd w:val="clear" w:color="auto" w:fill="auto"/>
            <w:vAlign w:val="center"/>
          </w:tcPr>
          <w:p w14:paraId="4E45AB1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0.12507</w:t>
            </w:r>
          </w:p>
        </w:tc>
        <w:tc>
          <w:tcPr>
            <w:tcW w:w="851" w:type="dxa"/>
            <w:shd w:val="clear" w:color="auto" w:fill="auto"/>
            <w:vAlign w:val="center"/>
          </w:tcPr>
          <w:p w14:paraId="61C08B4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-0.860</w:t>
            </w:r>
          </w:p>
        </w:tc>
        <w:tc>
          <w:tcPr>
            <w:tcW w:w="1275" w:type="dxa"/>
            <w:shd w:val="clear" w:color="auto" w:fill="auto"/>
            <w:tcMar>
              <w:top w:w="100" w:type="dxa"/>
              <w:left w:w="100" w:type="dxa"/>
              <w:bottom w:w="100" w:type="dxa"/>
              <w:right w:w="100" w:type="dxa"/>
            </w:tcMar>
            <w:vAlign w:val="center"/>
          </w:tcPr>
          <w:p w14:paraId="32AD3143"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0.3779</w:t>
            </w:r>
          </w:p>
        </w:tc>
        <w:tc>
          <w:tcPr>
            <w:tcW w:w="709" w:type="dxa"/>
            <w:shd w:val="clear" w:color="auto" w:fill="auto"/>
            <w:tcMar>
              <w:top w:w="100" w:type="dxa"/>
              <w:left w:w="100" w:type="dxa"/>
              <w:bottom w:w="100" w:type="dxa"/>
              <w:right w:w="100" w:type="dxa"/>
            </w:tcMar>
            <w:vAlign w:val="center"/>
          </w:tcPr>
          <w:p w14:paraId="3947AFD5"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0E3145B7" w14:textId="77777777" w:rsidR="003340A6" w:rsidRPr="007B2C08" w:rsidRDefault="003340A6" w:rsidP="00307EEC">
            <w:pPr>
              <w:jc w:val="center"/>
              <w:rPr>
                <w:rFonts w:ascii="Consolas" w:hAnsi="Consolas"/>
                <w:sz w:val="22"/>
                <w:szCs w:val="22"/>
              </w:rPr>
            </w:pPr>
            <w:r w:rsidRPr="007B2C08">
              <w:rPr>
                <w:rFonts w:ascii="Consolas" w:hAnsi="Consolas"/>
                <w:color w:val="000000"/>
                <w:sz w:val="22"/>
                <w:szCs w:val="22"/>
              </w:rPr>
              <w:t>0.538713</w:t>
            </w:r>
          </w:p>
        </w:tc>
      </w:tr>
      <w:tr w:rsidR="003340A6" w:rsidRPr="007B2C08" w14:paraId="0453A181"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C8BFDD9"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5196529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-0.16825</w:t>
            </w:r>
          </w:p>
        </w:tc>
        <w:tc>
          <w:tcPr>
            <w:tcW w:w="992" w:type="dxa"/>
            <w:shd w:val="clear" w:color="auto" w:fill="auto"/>
            <w:vAlign w:val="center"/>
          </w:tcPr>
          <w:p w14:paraId="0EEC105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0.06984</w:t>
            </w:r>
          </w:p>
        </w:tc>
        <w:tc>
          <w:tcPr>
            <w:tcW w:w="851" w:type="dxa"/>
            <w:shd w:val="clear" w:color="auto" w:fill="auto"/>
            <w:vAlign w:val="center"/>
          </w:tcPr>
          <w:p w14:paraId="113C12D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-2.409</w:t>
            </w:r>
          </w:p>
        </w:tc>
        <w:tc>
          <w:tcPr>
            <w:tcW w:w="1275" w:type="dxa"/>
            <w:shd w:val="clear" w:color="auto" w:fill="auto"/>
            <w:tcMar>
              <w:top w:w="100" w:type="dxa"/>
              <w:left w:w="100" w:type="dxa"/>
              <w:bottom w:w="100" w:type="dxa"/>
              <w:right w:w="100" w:type="dxa"/>
            </w:tcMar>
            <w:vAlign w:val="center"/>
          </w:tcPr>
          <w:p w14:paraId="48AB297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0.5679</w:t>
            </w:r>
          </w:p>
        </w:tc>
        <w:tc>
          <w:tcPr>
            <w:tcW w:w="709" w:type="dxa"/>
            <w:shd w:val="clear" w:color="auto" w:fill="auto"/>
            <w:tcMar>
              <w:top w:w="100" w:type="dxa"/>
              <w:left w:w="100" w:type="dxa"/>
              <w:bottom w:w="100" w:type="dxa"/>
              <w:right w:w="100" w:type="dxa"/>
            </w:tcMar>
            <w:vAlign w:val="center"/>
          </w:tcPr>
          <w:p w14:paraId="69622A3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75F99EF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0.451094</w:t>
            </w:r>
          </w:p>
        </w:tc>
      </w:tr>
      <w:tr w:rsidR="003340A6" w:rsidRPr="007B2C08" w14:paraId="0B186802"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767817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Area</w:t>
            </w:r>
          </w:p>
        </w:tc>
        <w:tc>
          <w:tcPr>
            <w:tcW w:w="1276" w:type="dxa"/>
            <w:shd w:val="clear" w:color="auto" w:fill="auto"/>
            <w:vAlign w:val="center"/>
          </w:tcPr>
          <w:p w14:paraId="78DDB30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-0.25042</w:t>
            </w:r>
          </w:p>
        </w:tc>
        <w:tc>
          <w:tcPr>
            <w:tcW w:w="992" w:type="dxa"/>
            <w:shd w:val="clear" w:color="auto" w:fill="auto"/>
            <w:vAlign w:val="center"/>
          </w:tcPr>
          <w:p w14:paraId="6C28F6D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0.05322</w:t>
            </w:r>
          </w:p>
        </w:tc>
        <w:tc>
          <w:tcPr>
            <w:tcW w:w="851" w:type="dxa"/>
            <w:shd w:val="clear" w:color="auto" w:fill="auto"/>
            <w:vAlign w:val="center"/>
          </w:tcPr>
          <w:p w14:paraId="7A9383D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-4.705</w:t>
            </w:r>
          </w:p>
        </w:tc>
        <w:tc>
          <w:tcPr>
            <w:tcW w:w="1275" w:type="dxa"/>
            <w:shd w:val="clear" w:color="auto" w:fill="auto"/>
            <w:tcMar>
              <w:top w:w="100" w:type="dxa"/>
              <w:left w:w="100" w:type="dxa"/>
              <w:bottom w:w="100" w:type="dxa"/>
              <w:right w:w="100" w:type="dxa"/>
            </w:tcMar>
            <w:vAlign w:val="center"/>
          </w:tcPr>
          <w:p w14:paraId="08354C7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11.6074</w:t>
            </w:r>
          </w:p>
        </w:tc>
        <w:tc>
          <w:tcPr>
            <w:tcW w:w="709" w:type="dxa"/>
            <w:shd w:val="clear" w:color="auto" w:fill="auto"/>
            <w:tcMar>
              <w:top w:w="100" w:type="dxa"/>
              <w:left w:w="100" w:type="dxa"/>
              <w:bottom w:w="100" w:type="dxa"/>
              <w:right w:w="100" w:type="dxa"/>
            </w:tcMar>
            <w:vAlign w:val="center"/>
          </w:tcPr>
          <w:p w14:paraId="7FC3FD3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1CD74FA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0.003016**</w:t>
            </w:r>
          </w:p>
        </w:tc>
      </w:tr>
      <w:tr w:rsidR="003340A6" w:rsidRPr="007B2C08" w14:paraId="1434C79C"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25AC521"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2F4969D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0.07337</w:t>
            </w:r>
          </w:p>
        </w:tc>
        <w:tc>
          <w:tcPr>
            <w:tcW w:w="992" w:type="dxa"/>
            <w:shd w:val="clear" w:color="auto" w:fill="auto"/>
            <w:vAlign w:val="center"/>
          </w:tcPr>
          <w:p w14:paraId="2E6F2C3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0.09877</w:t>
            </w:r>
          </w:p>
        </w:tc>
        <w:tc>
          <w:tcPr>
            <w:tcW w:w="851" w:type="dxa"/>
            <w:shd w:val="clear" w:color="auto" w:fill="auto"/>
            <w:vAlign w:val="center"/>
          </w:tcPr>
          <w:p w14:paraId="79FEEC4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0.743</w:t>
            </w:r>
          </w:p>
        </w:tc>
        <w:tc>
          <w:tcPr>
            <w:tcW w:w="1275" w:type="dxa"/>
            <w:shd w:val="clear" w:color="auto" w:fill="auto"/>
            <w:tcMar>
              <w:top w:w="100" w:type="dxa"/>
              <w:left w:w="100" w:type="dxa"/>
              <w:bottom w:w="100" w:type="dxa"/>
              <w:right w:w="100" w:type="dxa"/>
            </w:tcMar>
            <w:vAlign w:val="center"/>
          </w:tcPr>
          <w:p w14:paraId="43BC2F0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0.0447</w:t>
            </w:r>
          </w:p>
        </w:tc>
        <w:tc>
          <w:tcPr>
            <w:tcW w:w="709" w:type="dxa"/>
            <w:shd w:val="clear" w:color="auto" w:fill="auto"/>
            <w:tcMar>
              <w:top w:w="100" w:type="dxa"/>
              <w:left w:w="100" w:type="dxa"/>
              <w:bottom w:w="100" w:type="dxa"/>
              <w:right w:w="100" w:type="dxa"/>
            </w:tcMar>
            <w:vAlign w:val="center"/>
          </w:tcPr>
          <w:p w14:paraId="2564C62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2611CEB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0.832515</w:t>
            </w:r>
          </w:p>
        </w:tc>
      </w:tr>
      <w:tr w:rsidR="003340A6" w:rsidRPr="007B2C08" w14:paraId="6EC3C9D4"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7DA5FD2"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1F9AE55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0.12946</w:t>
            </w:r>
          </w:p>
        </w:tc>
        <w:tc>
          <w:tcPr>
            <w:tcW w:w="992" w:type="dxa"/>
            <w:shd w:val="clear" w:color="auto" w:fill="auto"/>
            <w:vAlign w:val="center"/>
          </w:tcPr>
          <w:p w14:paraId="145C08B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0.07526</w:t>
            </w:r>
          </w:p>
        </w:tc>
        <w:tc>
          <w:tcPr>
            <w:tcW w:w="851" w:type="dxa"/>
            <w:shd w:val="clear" w:color="auto" w:fill="auto"/>
            <w:vAlign w:val="center"/>
          </w:tcPr>
          <w:p w14:paraId="29C7992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1.720</w:t>
            </w:r>
          </w:p>
        </w:tc>
        <w:tc>
          <w:tcPr>
            <w:tcW w:w="1275" w:type="dxa"/>
            <w:shd w:val="clear" w:color="auto" w:fill="auto"/>
            <w:tcMar>
              <w:top w:w="100" w:type="dxa"/>
              <w:left w:w="100" w:type="dxa"/>
              <w:bottom w:w="100" w:type="dxa"/>
              <w:right w:w="100" w:type="dxa"/>
            </w:tcMar>
            <w:vAlign w:val="center"/>
          </w:tcPr>
          <w:p w14:paraId="694BD90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2.4598</w:t>
            </w:r>
          </w:p>
        </w:tc>
        <w:tc>
          <w:tcPr>
            <w:tcW w:w="709" w:type="dxa"/>
            <w:shd w:val="clear" w:color="auto" w:fill="auto"/>
            <w:tcMar>
              <w:top w:w="100" w:type="dxa"/>
              <w:left w:w="100" w:type="dxa"/>
              <w:bottom w:w="100" w:type="dxa"/>
              <w:right w:w="100" w:type="dxa"/>
            </w:tcMar>
            <w:vAlign w:val="center"/>
          </w:tcPr>
          <w:p w14:paraId="1DD24D5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27EDF45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0.292318</w:t>
            </w:r>
          </w:p>
        </w:tc>
      </w:tr>
      <w:tr w:rsidR="003340A6" w:rsidRPr="007B2C08" w14:paraId="4929B025"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822BF80"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TouchingAvatar:Area</w:t>
            </w:r>
            <w:proofErr w:type="spellEnd"/>
            <w:proofErr w:type="gramEnd"/>
          </w:p>
        </w:tc>
        <w:tc>
          <w:tcPr>
            <w:tcW w:w="1276" w:type="dxa"/>
            <w:shd w:val="clear" w:color="auto" w:fill="auto"/>
            <w:vAlign w:val="center"/>
          </w:tcPr>
          <w:p w14:paraId="18198A8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0.31063</w:t>
            </w:r>
          </w:p>
        </w:tc>
        <w:tc>
          <w:tcPr>
            <w:tcW w:w="992" w:type="dxa"/>
            <w:shd w:val="clear" w:color="auto" w:fill="auto"/>
            <w:vAlign w:val="center"/>
          </w:tcPr>
          <w:p w14:paraId="26E3847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0.07526</w:t>
            </w:r>
          </w:p>
        </w:tc>
        <w:tc>
          <w:tcPr>
            <w:tcW w:w="851" w:type="dxa"/>
            <w:shd w:val="clear" w:color="auto" w:fill="auto"/>
            <w:vAlign w:val="center"/>
          </w:tcPr>
          <w:p w14:paraId="015E21B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4.127</w:t>
            </w:r>
          </w:p>
        </w:tc>
        <w:tc>
          <w:tcPr>
            <w:tcW w:w="1275" w:type="dxa"/>
            <w:shd w:val="clear" w:color="auto" w:fill="auto"/>
            <w:tcMar>
              <w:top w:w="100" w:type="dxa"/>
              <w:left w:w="100" w:type="dxa"/>
              <w:bottom w:w="100" w:type="dxa"/>
              <w:right w:w="100" w:type="dxa"/>
            </w:tcMar>
            <w:vAlign w:val="center"/>
          </w:tcPr>
          <w:p w14:paraId="133FA0A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19.2893</w:t>
            </w:r>
          </w:p>
        </w:tc>
        <w:tc>
          <w:tcPr>
            <w:tcW w:w="709" w:type="dxa"/>
            <w:shd w:val="clear" w:color="auto" w:fill="auto"/>
            <w:tcMar>
              <w:top w:w="100" w:type="dxa"/>
              <w:left w:w="100" w:type="dxa"/>
              <w:bottom w:w="100" w:type="dxa"/>
              <w:right w:w="100" w:type="dxa"/>
            </w:tcMar>
            <w:vAlign w:val="center"/>
          </w:tcPr>
          <w:p w14:paraId="0B02EB3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0A06FD2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6.477e-05***</w:t>
            </w:r>
          </w:p>
        </w:tc>
      </w:tr>
      <w:tr w:rsidR="003340A6" w:rsidRPr="007B2C08" w14:paraId="7B53E34F"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5F5752C5"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340F312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-0.15663</w:t>
            </w:r>
          </w:p>
        </w:tc>
        <w:tc>
          <w:tcPr>
            <w:tcW w:w="992" w:type="dxa"/>
            <w:shd w:val="clear" w:color="auto" w:fill="auto"/>
            <w:vAlign w:val="center"/>
          </w:tcPr>
          <w:p w14:paraId="45DC5F2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0.10644</w:t>
            </w:r>
          </w:p>
        </w:tc>
        <w:tc>
          <w:tcPr>
            <w:tcW w:w="851" w:type="dxa"/>
            <w:shd w:val="clear" w:color="auto" w:fill="auto"/>
            <w:vAlign w:val="center"/>
          </w:tcPr>
          <w:p w14:paraId="323A724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-1.472</w:t>
            </w:r>
          </w:p>
        </w:tc>
        <w:tc>
          <w:tcPr>
            <w:tcW w:w="1275" w:type="dxa"/>
            <w:shd w:val="clear" w:color="auto" w:fill="auto"/>
            <w:tcMar>
              <w:top w:w="100" w:type="dxa"/>
              <w:left w:w="100" w:type="dxa"/>
              <w:bottom w:w="100" w:type="dxa"/>
              <w:right w:w="100" w:type="dxa"/>
            </w:tcMar>
            <w:vAlign w:val="center"/>
          </w:tcPr>
          <w:p w14:paraId="073E8F8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2.2320</w:t>
            </w:r>
          </w:p>
        </w:tc>
        <w:tc>
          <w:tcPr>
            <w:tcW w:w="709" w:type="dxa"/>
            <w:shd w:val="clear" w:color="auto" w:fill="auto"/>
            <w:tcMar>
              <w:top w:w="100" w:type="dxa"/>
              <w:left w:w="100" w:type="dxa"/>
              <w:bottom w:w="100" w:type="dxa"/>
              <w:right w:w="100" w:type="dxa"/>
            </w:tcMar>
            <w:vAlign w:val="center"/>
          </w:tcPr>
          <w:p w14:paraId="06149B9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5FA295A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0.327588</w:t>
            </w:r>
          </w:p>
        </w:tc>
      </w:tr>
      <w:tr w:rsidR="003340A6" w:rsidRPr="007B2C08" w14:paraId="410C0415"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5C443E04"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HR</w:t>
            </w:r>
          </w:p>
        </w:tc>
      </w:tr>
      <w:tr w:rsidR="003340A6" w:rsidRPr="007B2C08" w14:paraId="653E177A"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505714D"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3CD83804"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4DE9CF43"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1DC12711"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160475F8"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442E66D0"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432B0A7C"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77939AC"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A179AC2"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1698CC7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8.07937</w:t>
            </w:r>
          </w:p>
        </w:tc>
        <w:tc>
          <w:tcPr>
            <w:tcW w:w="992" w:type="dxa"/>
            <w:shd w:val="clear" w:color="auto" w:fill="auto"/>
            <w:vAlign w:val="center"/>
          </w:tcPr>
          <w:p w14:paraId="7EE979E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0.25571</w:t>
            </w:r>
          </w:p>
        </w:tc>
        <w:tc>
          <w:tcPr>
            <w:tcW w:w="851" w:type="dxa"/>
            <w:shd w:val="clear" w:color="auto" w:fill="auto"/>
            <w:vAlign w:val="center"/>
          </w:tcPr>
          <w:p w14:paraId="5DF5757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31.596</w:t>
            </w:r>
          </w:p>
        </w:tc>
        <w:tc>
          <w:tcPr>
            <w:tcW w:w="1275" w:type="dxa"/>
            <w:shd w:val="clear" w:color="auto" w:fill="auto"/>
            <w:tcMar>
              <w:top w:w="100" w:type="dxa"/>
              <w:left w:w="100" w:type="dxa"/>
              <w:bottom w:w="100" w:type="dxa"/>
              <w:right w:w="100" w:type="dxa"/>
            </w:tcMar>
            <w:vAlign w:val="center"/>
          </w:tcPr>
          <w:p w14:paraId="2CA94B00" w14:textId="77777777" w:rsidR="003340A6" w:rsidRPr="007B2C08" w:rsidRDefault="003340A6" w:rsidP="00307EEC">
            <w:pPr>
              <w:jc w:val="center"/>
              <w:rPr>
                <w:rFonts w:ascii="Consolas" w:hAnsi="Consolas"/>
                <w:color w:val="000000"/>
                <w:sz w:val="22"/>
                <w:szCs w:val="22"/>
              </w:rPr>
            </w:pPr>
          </w:p>
        </w:tc>
        <w:tc>
          <w:tcPr>
            <w:tcW w:w="709" w:type="dxa"/>
            <w:shd w:val="clear" w:color="auto" w:fill="auto"/>
            <w:tcMar>
              <w:top w:w="100" w:type="dxa"/>
              <w:left w:w="100" w:type="dxa"/>
              <w:bottom w:w="100" w:type="dxa"/>
              <w:right w:w="100" w:type="dxa"/>
            </w:tcMar>
            <w:vAlign w:val="center"/>
          </w:tcPr>
          <w:p w14:paraId="75AF0BE0" w14:textId="77777777" w:rsidR="003340A6" w:rsidRPr="007B2C08" w:rsidRDefault="003340A6" w:rsidP="00307EEC">
            <w:pPr>
              <w:jc w:val="center"/>
              <w:rPr>
                <w:rFonts w:ascii="Consolas" w:hAnsi="Consolas"/>
                <w:color w:val="000000"/>
                <w:sz w:val="22"/>
                <w:szCs w:val="22"/>
              </w:rPr>
            </w:pPr>
          </w:p>
        </w:tc>
        <w:tc>
          <w:tcPr>
            <w:tcW w:w="1843" w:type="dxa"/>
            <w:shd w:val="clear" w:color="auto" w:fill="auto"/>
            <w:tcMar>
              <w:top w:w="100" w:type="dxa"/>
              <w:left w:w="100" w:type="dxa"/>
              <w:bottom w:w="100" w:type="dxa"/>
              <w:right w:w="100" w:type="dxa"/>
            </w:tcMar>
            <w:vAlign w:val="center"/>
          </w:tcPr>
          <w:p w14:paraId="57677826" w14:textId="77777777" w:rsidR="003340A6" w:rsidRPr="007B2C08" w:rsidRDefault="003340A6" w:rsidP="00307EEC">
            <w:pPr>
              <w:jc w:val="center"/>
              <w:rPr>
                <w:rFonts w:ascii="Consolas" w:hAnsi="Consolas"/>
                <w:color w:val="000000"/>
                <w:sz w:val="22"/>
                <w:szCs w:val="22"/>
              </w:rPr>
            </w:pPr>
          </w:p>
        </w:tc>
      </w:tr>
      <w:tr w:rsidR="003340A6" w:rsidRPr="007B2C08" w14:paraId="64A69FF5"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0A65C9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shd w:val="clear" w:color="auto" w:fill="auto"/>
            <w:vAlign w:val="center"/>
          </w:tcPr>
          <w:p w14:paraId="493AF64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-0.18770</w:t>
            </w:r>
          </w:p>
        </w:tc>
        <w:tc>
          <w:tcPr>
            <w:tcW w:w="992" w:type="dxa"/>
            <w:shd w:val="clear" w:color="auto" w:fill="auto"/>
            <w:vAlign w:val="center"/>
          </w:tcPr>
          <w:p w14:paraId="7606F16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0.36612</w:t>
            </w:r>
          </w:p>
        </w:tc>
        <w:tc>
          <w:tcPr>
            <w:tcW w:w="851" w:type="dxa"/>
            <w:shd w:val="clear" w:color="auto" w:fill="auto"/>
            <w:vAlign w:val="center"/>
          </w:tcPr>
          <w:p w14:paraId="036921E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-0.513</w:t>
            </w:r>
          </w:p>
        </w:tc>
        <w:tc>
          <w:tcPr>
            <w:tcW w:w="1275" w:type="dxa"/>
            <w:shd w:val="clear" w:color="auto" w:fill="auto"/>
            <w:tcMar>
              <w:top w:w="100" w:type="dxa"/>
              <w:left w:w="100" w:type="dxa"/>
              <w:bottom w:w="100" w:type="dxa"/>
              <w:right w:w="100" w:type="dxa"/>
            </w:tcMar>
            <w:vAlign w:val="center"/>
          </w:tcPr>
          <w:p w14:paraId="7345F75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0.3742</w:t>
            </w:r>
          </w:p>
        </w:tc>
        <w:tc>
          <w:tcPr>
            <w:tcW w:w="709" w:type="dxa"/>
            <w:shd w:val="clear" w:color="auto" w:fill="auto"/>
            <w:tcMar>
              <w:top w:w="100" w:type="dxa"/>
              <w:left w:w="100" w:type="dxa"/>
              <w:bottom w:w="100" w:type="dxa"/>
              <w:right w:w="100" w:type="dxa"/>
            </w:tcMar>
            <w:vAlign w:val="center"/>
          </w:tcPr>
          <w:p w14:paraId="5E2E20A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2AA7063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0.540731</w:t>
            </w:r>
          </w:p>
        </w:tc>
      </w:tr>
      <w:tr w:rsidR="003340A6" w:rsidRPr="007B2C08" w14:paraId="3613BC49"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7535F61"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047F033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-0.05556</w:t>
            </w:r>
          </w:p>
        </w:tc>
        <w:tc>
          <w:tcPr>
            <w:tcW w:w="992" w:type="dxa"/>
            <w:shd w:val="clear" w:color="auto" w:fill="auto"/>
            <w:vAlign w:val="center"/>
          </w:tcPr>
          <w:p w14:paraId="17AB8CA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0.13618</w:t>
            </w:r>
          </w:p>
        </w:tc>
        <w:tc>
          <w:tcPr>
            <w:tcW w:w="851" w:type="dxa"/>
            <w:shd w:val="clear" w:color="auto" w:fill="auto"/>
            <w:vAlign w:val="center"/>
          </w:tcPr>
          <w:p w14:paraId="2B3EDE0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-0.408</w:t>
            </w:r>
          </w:p>
        </w:tc>
        <w:tc>
          <w:tcPr>
            <w:tcW w:w="1275" w:type="dxa"/>
            <w:shd w:val="clear" w:color="auto" w:fill="auto"/>
            <w:tcMar>
              <w:top w:w="100" w:type="dxa"/>
              <w:left w:w="100" w:type="dxa"/>
              <w:bottom w:w="100" w:type="dxa"/>
              <w:right w:w="100" w:type="dxa"/>
            </w:tcMar>
            <w:vAlign w:val="center"/>
          </w:tcPr>
          <w:p w14:paraId="25D938D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1.0576</w:t>
            </w:r>
          </w:p>
        </w:tc>
        <w:tc>
          <w:tcPr>
            <w:tcW w:w="709" w:type="dxa"/>
            <w:shd w:val="clear" w:color="auto" w:fill="auto"/>
            <w:tcMar>
              <w:top w:w="100" w:type="dxa"/>
              <w:left w:w="100" w:type="dxa"/>
              <w:bottom w:w="100" w:type="dxa"/>
              <w:right w:w="100" w:type="dxa"/>
            </w:tcMar>
            <w:vAlign w:val="center"/>
          </w:tcPr>
          <w:p w14:paraId="1967739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30C9502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0.303770</w:t>
            </w:r>
          </w:p>
        </w:tc>
      </w:tr>
      <w:tr w:rsidR="003340A6" w:rsidRPr="007B2C08" w14:paraId="39F0FBDE"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E2AFC2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Area</w:t>
            </w:r>
          </w:p>
        </w:tc>
        <w:tc>
          <w:tcPr>
            <w:tcW w:w="1276" w:type="dxa"/>
            <w:shd w:val="clear" w:color="auto" w:fill="auto"/>
            <w:vAlign w:val="center"/>
          </w:tcPr>
          <w:p w14:paraId="4217865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-0.11508</w:t>
            </w:r>
          </w:p>
        </w:tc>
        <w:tc>
          <w:tcPr>
            <w:tcW w:w="992" w:type="dxa"/>
            <w:shd w:val="clear" w:color="auto" w:fill="auto"/>
            <w:vAlign w:val="center"/>
          </w:tcPr>
          <w:p w14:paraId="1B8A416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0.07834</w:t>
            </w:r>
          </w:p>
        </w:tc>
        <w:tc>
          <w:tcPr>
            <w:tcW w:w="851" w:type="dxa"/>
            <w:shd w:val="clear" w:color="auto" w:fill="auto"/>
            <w:vAlign w:val="center"/>
          </w:tcPr>
          <w:p w14:paraId="21FAE46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-1.469</w:t>
            </w:r>
          </w:p>
        </w:tc>
        <w:tc>
          <w:tcPr>
            <w:tcW w:w="1275" w:type="dxa"/>
            <w:shd w:val="clear" w:color="auto" w:fill="auto"/>
            <w:tcMar>
              <w:top w:w="100" w:type="dxa"/>
              <w:left w:w="100" w:type="dxa"/>
              <w:bottom w:w="100" w:type="dxa"/>
              <w:right w:w="100" w:type="dxa"/>
            </w:tcMar>
            <w:vAlign w:val="center"/>
          </w:tcPr>
          <w:p w14:paraId="311A20A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0.5529</w:t>
            </w:r>
          </w:p>
        </w:tc>
        <w:tc>
          <w:tcPr>
            <w:tcW w:w="709" w:type="dxa"/>
            <w:shd w:val="clear" w:color="auto" w:fill="auto"/>
            <w:tcMar>
              <w:top w:w="100" w:type="dxa"/>
              <w:left w:w="100" w:type="dxa"/>
              <w:bottom w:w="100" w:type="dxa"/>
              <w:right w:w="100" w:type="dxa"/>
            </w:tcMar>
            <w:vAlign w:val="center"/>
          </w:tcPr>
          <w:p w14:paraId="5263BEE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57A0412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0.758464</w:t>
            </w:r>
          </w:p>
        </w:tc>
      </w:tr>
      <w:tr w:rsidR="003340A6" w:rsidRPr="007B2C08" w14:paraId="6A53DBA4"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CFB470B"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7EE1513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-0.12778</w:t>
            </w:r>
          </w:p>
        </w:tc>
        <w:tc>
          <w:tcPr>
            <w:tcW w:w="992" w:type="dxa"/>
            <w:shd w:val="clear" w:color="auto" w:fill="auto"/>
            <w:vAlign w:val="center"/>
          </w:tcPr>
          <w:p w14:paraId="24F51A6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0.19498</w:t>
            </w:r>
          </w:p>
        </w:tc>
        <w:tc>
          <w:tcPr>
            <w:tcW w:w="851" w:type="dxa"/>
            <w:shd w:val="clear" w:color="auto" w:fill="auto"/>
            <w:vAlign w:val="center"/>
          </w:tcPr>
          <w:p w14:paraId="6A0375A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-0.655</w:t>
            </w:r>
          </w:p>
        </w:tc>
        <w:tc>
          <w:tcPr>
            <w:tcW w:w="1275" w:type="dxa"/>
            <w:shd w:val="clear" w:color="auto" w:fill="auto"/>
            <w:tcMar>
              <w:top w:w="100" w:type="dxa"/>
              <w:left w:w="100" w:type="dxa"/>
              <w:bottom w:w="100" w:type="dxa"/>
              <w:right w:w="100" w:type="dxa"/>
            </w:tcMar>
            <w:vAlign w:val="center"/>
          </w:tcPr>
          <w:p w14:paraId="21C662E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0.2223</w:t>
            </w:r>
          </w:p>
        </w:tc>
        <w:tc>
          <w:tcPr>
            <w:tcW w:w="709" w:type="dxa"/>
            <w:shd w:val="clear" w:color="auto" w:fill="auto"/>
            <w:tcMar>
              <w:top w:w="100" w:type="dxa"/>
              <w:left w:w="100" w:type="dxa"/>
              <w:bottom w:w="100" w:type="dxa"/>
              <w:right w:w="100" w:type="dxa"/>
            </w:tcMar>
            <w:vAlign w:val="center"/>
          </w:tcPr>
          <w:p w14:paraId="52CC6D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0797EC6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0.637282</w:t>
            </w:r>
          </w:p>
        </w:tc>
      </w:tr>
      <w:tr w:rsidR="003340A6" w:rsidRPr="007B2C08" w14:paraId="5A874DF5"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E1E0855"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Gender:Area</w:t>
            </w:r>
            <w:proofErr w:type="spellEnd"/>
            <w:proofErr w:type="gramEnd"/>
          </w:p>
        </w:tc>
        <w:tc>
          <w:tcPr>
            <w:tcW w:w="1276" w:type="dxa"/>
            <w:shd w:val="clear" w:color="auto" w:fill="auto"/>
            <w:vAlign w:val="center"/>
          </w:tcPr>
          <w:p w14:paraId="513271F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-0.01409</w:t>
            </w:r>
          </w:p>
        </w:tc>
        <w:tc>
          <w:tcPr>
            <w:tcW w:w="992" w:type="dxa"/>
            <w:shd w:val="clear" w:color="auto" w:fill="auto"/>
            <w:vAlign w:val="center"/>
          </w:tcPr>
          <w:p w14:paraId="174B808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0.11216</w:t>
            </w:r>
          </w:p>
        </w:tc>
        <w:tc>
          <w:tcPr>
            <w:tcW w:w="851" w:type="dxa"/>
            <w:shd w:val="clear" w:color="auto" w:fill="auto"/>
            <w:vAlign w:val="center"/>
          </w:tcPr>
          <w:p w14:paraId="468D91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-0.126</w:t>
            </w:r>
          </w:p>
        </w:tc>
        <w:tc>
          <w:tcPr>
            <w:tcW w:w="1275" w:type="dxa"/>
            <w:shd w:val="clear" w:color="auto" w:fill="auto"/>
            <w:tcMar>
              <w:top w:w="100" w:type="dxa"/>
              <w:left w:w="100" w:type="dxa"/>
              <w:bottom w:w="100" w:type="dxa"/>
              <w:right w:w="100" w:type="dxa"/>
            </w:tcMar>
            <w:vAlign w:val="center"/>
          </w:tcPr>
          <w:p w14:paraId="402432B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1.5908</w:t>
            </w:r>
          </w:p>
        </w:tc>
        <w:tc>
          <w:tcPr>
            <w:tcW w:w="709" w:type="dxa"/>
            <w:shd w:val="clear" w:color="auto" w:fill="auto"/>
            <w:tcMar>
              <w:top w:w="100" w:type="dxa"/>
              <w:left w:w="100" w:type="dxa"/>
              <w:bottom w:w="100" w:type="dxa"/>
              <w:right w:w="100" w:type="dxa"/>
            </w:tcMar>
            <w:vAlign w:val="center"/>
          </w:tcPr>
          <w:p w14:paraId="47BAC63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6351F74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0.451402</w:t>
            </w:r>
          </w:p>
        </w:tc>
      </w:tr>
      <w:tr w:rsidR="003340A6" w:rsidRPr="007B2C08" w14:paraId="0E91F3B7"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3C68593"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lastRenderedPageBreak/>
              <w:t>TouchingAvatar:Area</w:t>
            </w:r>
            <w:proofErr w:type="spellEnd"/>
            <w:proofErr w:type="gramEnd"/>
          </w:p>
        </w:tc>
        <w:tc>
          <w:tcPr>
            <w:tcW w:w="1276" w:type="dxa"/>
            <w:shd w:val="clear" w:color="auto" w:fill="auto"/>
            <w:vAlign w:val="center"/>
          </w:tcPr>
          <w:p w14:paraId="41FF1C8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0.12698</w:t>
            </w:r>
          </w:p>
        </w:tc>
        <w:tc>
          <w:tcPr>
            <w:tcW w:w="992" w:type="dxa"/>
            <w:shd w:val="clear" w:color="auto" w:fill="auto"/>
            <w:vAlign w:val="center"/>
          </w:tcPr>
          <w:p w14:paraId="72F5ABB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0.11079</w:t>
            </w:r>
          </w:p>
        </w:tc>
        <w:tc>
          <w:tcPr>
            <w:tcW w:w="851" w:type="dxa"/>
            <w:shd w:val="clear" w:color="auto" w:fill="auto"/>
            <w:vAlign w:val="center"/>
          </w:tcPr>
          <w:p w14:paraId="55C8D14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1.146</w:t>
            </w:r>
          </w:p>
        </w:tc>
        <w:tc>
          <w:tcPr>
            <w:tcW w:w="1275" w:type="dxa"/>
            <w:shd w:val="clear" w:color="auto" w:fill="auto"/>
            <w:tcMar>
              <w:top w:w="100" w:type="dxa"/>
              <w:left w:w="100" w:type="dxa"/>
              <w:bottom w:w="100" w:type="dxa"/>
              <w:right w:w="100" w:type="dxa"/>
            </w:tcMar>
            <w:vAlign w:val="center"/>
          </w:tcPr>
          <w:p w14:paraId="1410CC1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10.8828</w:t>
            </w:r>
          </w:p>
        </w:tc>
        <w:tc>
          <w:tcPr>
            <w:tcW w:w="709" w:type="dxa"/>
            <w:shd w:val="clear" w:color="auto" w:fill="auto"/>
            <w:tcMar>
              <w:top w:w="100" w:type="dxa"/>
              <w:left w:w="100" w:type="dxa"/>
              <w:bottom w:w="100" w:type="dxa"/>
              <w:right w:w="100" w:type="dxa"/>
            </w:tcMar>
            <w:vAlign w:val="center"/>
          </w:tcPr>
          <w:p w14:paraId="63722C2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2E159F6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0.004333**</w:t>
            </w:r>
          </w:p>
        </w:tc>
      </w:tr>
      <w:tr w:rsidR="003340A6" w:rsidRPr="007B2C08" w14:paraId="337DFF6D"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03F622A"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gramEnd"/>
            <w:r w:rsidRPr="007B2C08">
              <w:rPr>
                <w:rFonts w:ascii="Consolas" w:hAnsi="Consolas"/>
                <w:color w:val="000000"/>
                <w:sz w:val="22"/>
                <w:szCs w:val="22"/>
              </w:rPr>
              <w:t>:Area</w:t>
            </w:r>
            <w:proofErr w:type="spellEnd"/>
          </w:p>
        </w:tc>
        <w:tc>
          <w:tcPr>
            <w:tcW w:w="1276" w:type="dxa"/>
            <w:shd w:val="clear" w:color="auto" w:fill="auto"/>
            <w:vAlign w:val="center"/>
          </w:tcPr>
          <w:p w14:paraId="6AA59EF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0.11885</w:t>
            </w:r>
          </w:p>
        </w:tc>
        <w:tc>
          <w:tcPr>
            <w:tcW w:w="992" w:type="dxa"/>
            <w:shd w:val="clear" w:color="auto" w:fill="auto"/>
            <w:vAlign w:val="center"/>
          </w:tcPr>
          <w:p w14:paraId="6ECFCB3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0.15863</w:t>
            </w:r>
          </w:p>
        </w:tc>
        <w:tc>
          <w:tcPr>
            <w:tcW w:w="851" w:type="dxa"/>
            <w:shd w:val="clear" w:color="auto" w:fill="auto"/>
            <w:vAlign w:val="center"/>
          </w:tcPr>
          <w:p w14:paraId="34B4996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0.749</w:t>
            </w:r>
          </w:p>
        </w:tc>
        <w:tc>
          <w:tcPr>
            <w:tcW w:w="1275" w:type="dxa"/>
            <w:shd w:val="clear" w:color="auto" w:fill="auto"/>
            <w:tcMar>
              <w:top w:w="100" w:type="dxa"/>
              <w:left w:w="100" w:type="dxa"/>
              <w:bottom w:w="100" w:type="dxa"/>
              <w:right w:w="100" w:type="dxa"/>
            </w:tcMar>
            <w:vAlign w:val="center"/>
          </w:tcPr>
          <w:p w14:paraId="0F6E181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0.5729</w:t>
            </w:r>
          </w:p>
        </w:tc>
        <w:tc>
          <w:tcPr>
            <w:tcW w:w="709" w:type="dxa"/>
            <w:shd w:val="clear" w:color="auto" w:fill="auto"/>
            <w:tcMar>
              <w:top w:w="100" w:type="dxa"/>
              <w:left w:w="100" w:type="dxa"/>
              <w:bottom w:w="100" w:type="dxa"/>
              <w:right w:w="100" w:type="dxa"/>
            </w:tcMar>
            <w:vAlign w:val="center"/>
          </w:tcPr>
          <w:p w14:paraId="0D9F77D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w:t>
            </w:r>
          </w:p>
        </w:tc>
        <w:tc>
          <w:tcPr>
            <w:tcW w:w="1843" w:type="dxa"/>
            <w:shd w:val="clear" w:color="auto" w:fill="auto"/>
            <w:tcMar>
              <w:top w:w="100" w:type="dxa"/>
              <w:left w:w="100" w:type="dxa"/>
              <w:bottom w:w="100" w:type="dxa"/>
              <w:right w:w="100" w:type="dxa"/>
            </w:tcMar>
            <w:vAlign w:val="center"/>
          </w:tcPr>
          <w:p w14:paraId="39C41C4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0.750934</w:t>
            </w:r>
          </w:p>
        </w:tc>
      </w:tr>
      <w:tr w:rsidR="003340A6" w:rsidRPr="007B2C08" w14:paraId="7C88F3E0"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03BCC973" w14:textId="77777777" w:rsidR="003340A6" w:rsidRPr="007B2C08" w:rsidRDefault="003340A6" w:rsidP="00307EEC">
            <w:pPr>
              <w:jc w:val="center"/>
              <w:rPr>
                <w:rFonts w:ascii="Consolas" w:hAnsi="Consolas"/>
                <w:color w:val="000000"/>
                <w:sz w:val="22"/>
                <w:szCs w:val="22"/>
              </w:rPr>
            </w:pPr>
            <w:r w:rsidRPr="007B2C08">
              <w:rPr>
                <w:rFonts w:ascii="Consolas" w:hAnsi="Consolas"/>
                <w:b/>
                <w:bCs/>
                <w:color w:val="000000"/>
                <w:sz w:val="22"/>
                <w:szCs w:val="22"/>
              </w:rPr>
              <w:t>Ownership</w:t>
            </w:r>
          </w:p>
        </w:tc>
      </w:tr>
      <w:tr w:rsidR="003340A6" w:rsidRPr="007B2C08" w14:paraId="75AD5066"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D00D3EF"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13CF3F89"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10C517BB"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742C13CF"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5A00D2DA"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6CA5C956"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2F29E7C6"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0279FF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4F23F1C"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2C6BD7EF"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29.262</w:t>
            </w:r>
          </w:p>
        </w:tc>
        <w:tc>
          <w:tcPr>
            <w:tcW w:w="992" w:type="dxa"/>
            <w:shd w:val="clear" w:color="auto" w:fill="auto"/>
            <w:vAlign w:val="center"/>
          </w:tcPr>
          <w:p w14:paraId="4047BF9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5.273</w:t>
            </w:r>
          </w:p>
        </w:tc>
        <w:tc>
          <w:tcPr>
            <w:tcW w:w="851" w:type="dxa"/>
            <w:shd w:val="clear" w:color="auto" w:fill="auto"/>
            <w:vAlign w:val="center"/>
          </w:tcPr>
          <w:p w14:paraId="1B8E06E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5.549</w:t>
            </w:r>
          </w:p>
        </w:tc>
        <w:tc>
          <w:tcPr>
            <w:tcW w:w="1275" w:type="dxa"/>
            <w:shd w:val="clear" w:color="auto" w:fill="auto"/>
            <w:tcMar>
              <w:top w:w="100" w:type="dxa"/>
              <w:left w:w="100" w:type="dxa"/>
              <w:bottom w:w="100" w:type="dxa"/>
              <w:right w:w="100" w:type="dxa"/>
            </w:tcMar>
            <w:vAlign w:val="center"/>
          </w:tcPr>
          <w:p w14:paraId="32ABC035" w14:textId="77777777" w:rsidR="003340A6" w:rsidRPr="007B2C08" w:rsidRDefault="003340A6" w:rsidP="00307EEC">
            <w:pPr>
              <w:jc w:val="center"/>
              <w:rPr>
                <w:rFonts w:ascii="Consolas" w:hAnsi="Consolas"/>
                <w:color w:val="000000"/>
                <w:sz w:val="22"/>
                <w:szCs w:val="22"/>
              </w:rPr>
            </w:pPr>
          </w:p>
        </w:tc>
        <w:tc>
          <w:tcPr>
            <w:tcW w:w="709" w:type="dxa"/>
            <w:shd w:val="clear" w:color="auto" w:fill="auto"/>
            <w:tcMar>
              <w:top w:w="100" w:type="dxa"/>
              <w:left w:w="100" w:type="dxa"/>
              <w:bottom w:w="100" w:type="dxa"/>
              <w:right w:w="100" w:type="dxa"/>
            </w:tcMar>
            <w:vAlign w:val="center"/>
          </w:tcPr>
          <w:p w14:paraId="01F98780" w14:textId="77777777" w:rsidR="003340A6" w:rsidRPr="007B2C08" w:rsidRDefault="003340A6" w:rsidP="00307EEC">
            <w:pPr>
              <w:jc w:val="center"/>
              <w:rPr>
                <w:rFonts w:ascii="Consolas" w:hAnsi="Consolas"/>
                <w:color w:val="000000"/>
                <w:sz w:val="22"/>
                <w:szCs w:val="22"/>
              </w:rPr>
            </w:pPr>
          </w:p>
        </w:tc>
        <w:tc>
          <w:tcPr>
            <w:tcW w:w="1843" w:type="dxa"/>
            <w:shd w:val="clear" w:color="auto" w:fill="auto"/>
            <w:tcMar>
              <w:top w:w="100" w:type="dxa"/>
              <w:left w:w="100" w:type="dxa"/>
              <w:bottom w:w="100" w:type="dxa"/>
              <w:right w:w="100" w:type="dxa"/>
            </w:tcMar>
            <w:vAlign w:val="center"/>
          </w:tcPr>
          <w:p w14:paraId="5CCFEF99" w14:textId="77777777" w:rsidR="003340A6" w:rsidRPr="007B2C08" w:rsidRDefault="003340A6" w:rsidP="00307EEC">
            <w:pPr>
              <w:jc w:val="center"/>
              <w:rPr>
                <w:rFonts w:ascii="Consolas" w:hAnsi="Consolas"/>
                <w:color w:val="000000"/>
                <w:sz w:val="22"/>
                <w:szCs w:val="22"/>
              </w:rPr>
            </w:pPr>
          </w:p>
        </w:tc>
      </w:tr>
      <w:tr w:rsidR="003340A6" w:rsidRPr="007B2C08" w14:paraId="043D549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7B30C0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shd w:val="clear" w:color="auto" w:fill="auto"/>
            <w:vAlign w:val="center"/>
          </w:tcPr>
          <w:p w14:paraId="184F9BE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4.484</w:t>
            </w:r>
          </w:p>
        </w:tc>
        <w:tc>
          <w:tcPr>
            <w:tcW w:w="992" w:type="dxa"/>
            <w:shd w:val="clear" w:color="auto" w:fill="auto"/>
            <w:vAlign w:val="center"/>
          </w:tcPr>
          <w:p w14:paraId="411BCB4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7.458</w:t>
            </w:r>
          </w:p>
        </w:tc>
        <w:tc>
          <w:tcPr>
            <w:tcW w:w="851" w:type="dxa"/>
            <w:shd w:val="clear" w:color="auto" w:fill="auto"/>
            <w:vAlign w:val="center"/>
          </w:tcPr>
          <w:p w14:paraId="6253042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0.601</w:t>
            </w:r>
          </w:p>
        </w:tc>
        <w:tc>
          <w:tcPr>
            <w:tcW w:w="1275" w:type="dxa"/>
            <w:shd w:val="clear" w:color="auto" w:fill="auto"/>
            <w:tcMar>
              <w:top w:w="100" w:type="dxa"/>
              <w:left w:w="100" w:type="dxa"/>
              <w:bottom w:w="100" w:type="dxa"/>
              <w:right w:w="100" w:type="dxa"/>
            </w:tcMar>
            <w:vAlign w:val="center"/>
          </w:tcPr>
          <w:p w14:paraId="25D3AC2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0.0434</w:t>
            </w:r>
          </w:p>
        </w:tc>
        <w:tc>
          <w:tcPr>
            <w:tcW w:w="709" w:type="dxa"/>
            <w:shd w:val="clear" w:color="auto" w:fill="auto"/>
            <w:tcMar>
              <w:top w:w="100" w:type="dxa"/>
              <w:left w:w="100" w:type="dxa"/>
              <w:bottom w:w="100" w:type="dxa"/>
              <w:right w:w="100" w:type="dxa"/>
            </w:tcMar>
            <w:vAlign w:val="center"/>
          </w:tcPr>
          <w:p w14:paraId="447F44E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618346B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0.8349</w:t>
            </w:r>
          </w:p>
        </w:tc>
      </w:tr>
      <w:tr w:rsidR="003340A6" w:rsidRPr="007B2C08" w14:paraId="7F136D8C"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3FE30AD5"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04236F6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-4.119</w:t>
            </w:r>
          </w:p>
        </w:tc>
        <w:tc>
          <w:tcPr>
            <w:tcW w:w="992" w:type="dxa"/>
            <w:shd w:val="clear" w:color="auto" w:fill="auto"/>
            <w:vAlign w:val="center"/>
          </w:tcPr>
          <w:p w14:paraId="5E74F2E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3.379</w:t>
            </w:r>
          </w:p>
        </w:tc>
        <w:tc>
          <w:tcPr>
            <w:tcW w:w="851" w:type="dxa"/>
            <w:shd w:val="clear" w:color="auto" w:fill="auto"/>
            <w:vAlign w:val="center"/>
          </w:tcPr>
          <w:p w14:paraId="479805E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-1.219</w:t>
            </w:r>
          </w:p>
        </w:tc>
        <w:tc>
          <w:tcPr>
            <w:tcW w:w="1275" w:type="dxa"/>
            <w:shd w:val="clear" w:color="auto" w:fill="auto"/>
            <w:tcMar>
              <w:top w:w="100" w:type="dxa"/>
              <w:left w:w="100" w:type="dxa"/>
              <w:bottom w:w="100" w:type="dxa"/>
              <w:right w:w="100" w:type="dxa"/>
            </w:tcMar>
            <w:vAlign w:val="center"/>
          </w:tcPr>
          <w:p w14:paraId="2E2825C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0.0048</w:t>
            </w:r>
          </w:p>
        </w:tc>
        <w:tc>
          <w:tcPr>
            <w:tcW w:w="709" w:type="dxa"/>
            <w:shd w:val="clear" w:color="auto" w:fill="auto"/>
            <w:tcMar>
              <w:top w:w="100" w:type="dxa"/>
              <w:left w:w="100" w:type="dxa"/>
              <w:bottom w:w="100" w:type="dxa"/>
              <w:right w:w="100" w:type="dxa"/>
            </w:tcMar>
            <w:vAlign w:val="center"/>
          </w:tcPr>
          <w:p w14:paraId="553ECEA3"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658A20A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0.9445</w:t>
            </w:r>
          </w:p>
        </w:tc>
      </w:tr>
      <w:tr w:rsidR="003340A6" w:rsidRPr="007B2C08" w14:paraId="2033EB7D"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75E8D9F"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Question</w:t>
            </w:r>
            <w:proofErr w:type="spellEnd"/>
          </w:p>
        </w:tc>
        <w:tc>
          <w:tcPr>
            <w:tcW w:w="1276" w:type="dxa"/>
            <w:shd w:val="clear" w:color="auto" w:fill="auto"/>
            <w:vAlign w:val="center"/>
          </w:tcPr>
          <w:p w14:paraId="716BC6A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32.590</w:t>
            </w:r>
          </w:p>
        </w:tc>
        <w:tc>
          <w:tcPr>
            <w:tcW w:w="992" w:type="dxa"/>
            <w:shd w:val="clear" w:color="auto" w:fill="auto"/>
            <w:vAlign w:val="center"/>
          </w:tcPr>
          <w:p w14:paraId="4EB1EAB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7.298</w:t>
            </w:r>
          </w:p>
        </w:tc>
        <w:tc>
          <w:tcPr>
            <w:tcW w:w="851" w:type="dxa"/>
            <w:shd w:val="clear" w:color="auto" w:fill="auto"/>
            <w:vAlign w:val="center"/>
          </w:tcPr>
          <w:p w14:paraId="1A86185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4.465</w:t>
            </w:r>
          </w:p>
        </w:tc>
        <w:tc>
          <w:tcPr>
            <w:tcW w:w="1275" w:type="dxa"/>
            <w:shd w:val="clear" w:color="auto" w:fill="auto"/>
            <w:tcMar>
              <w:top w:w="100" w:type="dxa"/>
              <w:left w:w="100" w:type="dxa"/>
              <w:bottom w:w="100" w:type="dxa"/>
              <w:right w:w="100" w:type="dxa"/>
            </w:tcMar>
            <w:vAlign w:val="center"/>
          </w:tcPr>
          <w:p w14:paraId="2561963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32.6544</w:t>
            </w:r>
          </w:p>
        </w:tc>
        <w:tc>
          <w:tcPr>
            <w:tcW w:w="709" w:type="dxa"/>
            <w:shd w:val="clear" w:color="auto" w:fill="auto"/>
            <w:tcMar>
              <w:top w:w="100" w:type="dxa"/>
              <w:left w:w="100" w:type="dxa"/>
              <w:bottom w:w="100" w:type="dxa"/>
              <w:right w:w="100" w:type="dxa"/>
            </w:tcMar>
            <w:vAlign w:val="center"/>
          </w:tcPr>
          <w:p w14:paraId="2BCD253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781A336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1.101e-08***</w:t>
            </w:r>
          </w:p>
        </w:tc>
      </w:tr>
      <w:tr w:rsidR="003340A6" w:rsidRPr="007B2C08" w14:paraId="6C4C7CED"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2DDDCE0"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146F354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5.946</w:t>
            </w:r>
          </w:p>
        </w:tc>
        <w:tc>
          <w:tcPr>
            <w:tcW w:w="992" w:type="dxa"/>
            <w:shd w:val="clear" w:color="auto" w:fill="auto"/>
            <w:vAlign w:val="center"/>
          </w:tcPr>
          <w:p w14:paraId="095B853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4.779</w:t>
            </w:r>
          </w:p>
        </w:tc>
        <w:tc>
          <w:tcPr>
            <w:tcW w:w="851" w:type="dxa"/>
            <w:shd w:val="clear" w:color="auto" w:fill="auto"/>
            <w:vAlign w:val="center"/>
          </w:tcPr>
          <w:p w14:paraId="1713589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1.244</w:t>
            </w:r>
          </w:p>
        </w:tc>
        <w:tc>
          <w:tcPr>
            <w:tcW w:w="1275" w:type="dxa"/>
            <w:shd w:val="clear" w:color="auto" w:fill="auto"/>
            <w:tcMar>
              <w:top w:w="100" w:type="dxa"/>
              <w:left w:w="100" w:type="dxa"/>
              <w:bottom w:w="100" w:type="dxa"/>
              <w:right w:w="100" w:type="dxa"/>
            </w:tcMar>
            <w:vAlign w:val="center"/>
          </w:tcPr>
          <w:p w14:paraId="5C3A741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1.0788</w:t>
            </w:r>
          </w:p>
        </w:tc>
        <w:tc>
          <w:tcPr>
            <w:tcW w:w="709" w:type="dxa"/>
            <w:shd w:val="clear" w:color="auto" w:fill="auto"/>
            <w:tcMar>
              <w:top w:w="100" w:type="dxa"/>
              <w:left w:w="100" w:type="dxa"/>
              <w:bottom w:w="100" w:type="dxa"/>
              <w:right w:w="100" w:type="dxa"/>
            </w:tcMar>
            <w:vAlign w:val="center"/>
          </w:tcPr>
          <w:p w14:paraId="498585E1"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226DE08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0.2990</w:t>
            </w:r>
          </w:p>
        </w:tc>
      </w:tr>
      <w:tr w:rsidR="003340A6" w:rsidRPr="007B2C08" w14:paraId="09A4DD6C"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4D618C07"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Gender:Question</w:t>
            </w:r>
            <w:proofErr w:type="spellEnd"/>
            <w:proofErr w:type="gramEnd"/>
          </w:p>
        </w:tc>
        <w:tc>
          <w:tcPr>
            <w:tcW w:w="1276" w:type="dxa"/>
            <w:shd w:val="clear" w:color="auto" w:fill="auto"/>
            <w:vAlign w:val="center"/>
          </w:tcPr>
          <w:p w14:paraId="3245D32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-11.507</w:t>
            </w:r>
          </w:p>
        </w:tc>
        <w:tc>
          <w:tcPr>
            <w:tcW w:w="992" w:type="dxa"/>
            <w:shd w:val="clear" w:color="auto" w:fill="auto"/>
            <w:vAlign w:val="center"/>
          </w:tcPr>
          <w:p w14:paraId="3BC2DE4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10.321</w:t>
            </w:r>
          </w:p>
        </w:tc>
        <w:tc>
          <w:tcPr>
            <w:tcW w:w="851" w:type="dxa"/>
            <w:shd w:val="clear" w:color="auto" w:fill="auto"/>
            <w:vAlign w:val="center"/>
          </w:tcPr>
          <w:p w14:paraId="3DD72D5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-1.115</w:t>
            </w:r>
          </w:p>
        </w:tc>
        <w:tc>
          <w:tcPr>
            <w:tcW w:w="1275" w:type="dxa"/>
            <w:shd w:val="clear" w:color="auto" w:fill="auto"/>
            <w:tcMar>
              <w:top w:w="100" w:type="dxa"/>
              <w:left w:w="100" w:type="dxa"/>
              <w:bottom w:w="100" w:type="dxa"/>
              <w:right w:w="100" w:type="dxa"/>
            </w:tcMar>
            <w:vAlign w:val="center"/>
          </w:tcPr>
          <w:p w14:paraId="02F2C4F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2.0444</w:t>
            </w:r>
          </w:p>
        </w:tc>
        <w:tc>
          <w:tcPr>
            <w:tcW w:w="709" w:type="dxa"/>
            <w:shd w:val="clear" w:color="auto" w:fill="auto"/>
            <w:tcMar>
              <w:top w:w="100" w:type="dxa"/>
              <w:left w:w="100" w:type="dxa"/>
              <w:bottom w:w="100" w:type="dxa"/>
              <w:right w:w="100" w:type="dxa"/>
            </w:tcMar>
            <w:vAlign w:val="center"/>
          </w:tcPr>
          <w:p w14:paraId="3679E15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7CC76CC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0.1528</w:t>
            </w:r>
          </w:p>
        </w:tc>
      </w:tr>
      <w:tr w:rsidR="003340A6" w:rsidRPr="007B2C08" w14:paraId="588B14B7"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14CF2485"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TouchingAvatar:Question</w:t>
            </w:r>
            <w:proofErr w:type="spellEnd"/>
            <w:proofErr w:type="gramEnd"/>
          </w:p>
        </w:tc>
        <w:tc>
          <w:tcPr>
            <w:tcW w:w="1276" w:type="dxa"/>
            <w:shd w:val="clear" w:color="auto" w:fill="auto"/>
            <w:vAlign w:val="center"/>
          </w:tcPr>
          <w:p w14:paraId="69B8C33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4.493</w:t>
            </w:r>
          </w:p>
        </w:tc>
        <w:tc>
          <w:tcPr>
            <w:tcW w:w="992" w:type="dxa"/>
            <w:shd w:val="clear" w:color="auto" w:fill="auto"/>
            <w:vAlign w:val="center"/>
          </w:tcPr>
          <w:p w14:paraId="7025874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4.779</w:t>
            </w:r>
          </w:p>
        </w:tc>
        <w:tc>
          <w:tcPr>
            <w:tcW w:w="851" w:type="dxa"/>
            <w:shd w:val="clear" w:color="auto" w:fill="auto"/>
            <w:vAlign w:val="center"/>
          </w:tcPr>
          <w:p w14:paraId="6AC332B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0.940</w:t>
            </w:r>
          </w:p>
        </w:tc>
        <w:tc>
          <w:tcPr>
            <w:tcW w:w="1275" w:type="dxa"/>
            <w:shd w:val="clear" w:color="auto" w:fill="auto"/>
            <w:tcMar>
              <w:top w:w="100" w:type="dxa"/>
              <w:left w:w="100" w:type="dxa"/>
              <w:bottom w:w="100" w:type="dxa"/>
              <w:right w:w="100" w:type="dxa"/>
            </w:tcMar>
            <w:vAlign w:val="center"/>
          </w:tcPr>
          <w:p w14:paraId="5D7C74D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0.3704</w:t>
            </w:r>
          </w:p>
        </w:tc>
        <w:tc>
          <w:tcPr>
            <w:tcW w:w="709" w:type="dxa"/>
            <w:shd w:val="clear" w:color="auto" w:fill="auto"/>
            <w:tcMar>
              <w:top w:w="100" w:type="dxa"/>
              <w:left w:w="100" w:type="dxa"/>
              <w:bottom w:w="100" w:type="dxa"/>
              <w:right w:w="100" w:type="dxa"/>
            </w:tcMar>
            <w:vAlign w:val="center"/>
          </w:tcPr>
          <w:p w14:paraId="0A9BFD7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1D581E3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0.5428</w:t>
            </w:r>
          </w:p>
        </w:tc>
      </w:tr>
      <w:tr w:rsidR="003340A6" w:rsidRPr="007B2C08" w14:paraId="57540073"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AA6A54B"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 xml:space="preserve">Gender: </w:t>
            </w:r>
            <w:proofErr w:type="spellStart"/>
            <w:r w:rsidRPr="007B2C08">
              <w:rPr>
                <w:rFonts w:ascii="Consolas" w:hAnsi="Consolas"/>
                <w:color w:val="000000"/>
                <w:sz w:val="22"/>
                <w:szCs w:val="22"/>
              </w:rPr>
              <w:t>TouchingAvatar</w:t>
            </w:r>
            <w:proofErr w:type="spellEnd"/>
            <w:r w:rsidRPr="007B2C08">
              <w:rPr>
                <w:rFonts w:ascii="Consolas" w:hAnsi="Consolas"/>
                <w:color w:val="000000"/>
                <w:sz w:val="22"/>
                <w:szCs w:val="22"/>
              </w:rPr>
              <w:t xml:space="preserve">: </w:t>
            </w:r>
            <w:proofErr w:type="spellStart"/>
            <w:r w:rsidRPr="007B2C08">
              <w:rPr>
                <w:rFonts w:ascii="Consolas" w:hAnsi="Consolas"/>
                <w:color w:val="000000"/>
                <w:sz w:val="22"/>
                <w:szCs w:val="22"/>
              </w:rPr>
              <w:t>Question</w:t>
            </w:r>
            <w:proofErr w:type="spellEnd"/>
          </w:p>
        </w:tc>
        <w:tc>
          <w:tcPr>
            <w:tcW w:w="1276" w:type="dxa"/>
            <w:shd w:val="clear" w:color="auto" w:fill="auto"/>
            <w:vAlign w:val="center"/>
          </w:tcPr>
          <w:p w14:paraId="16200EE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-4.873</w:t>
            </w:r>
          </w:p>
        </w:tc>
        <w:tc>
          <w:tcPr>
            <w:tcW w:w="992" w:type="dxa"/>
            <w:shd w:val="clear" w:color="auto" w:fill="auto"/>
            <w:vAlign w:val="center"/>
          </w:tcPr>
          <w:p w14:paraId="66E899E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6.759</w:t>
            </w:r>
          </w:p>
        </w:tc>
        <w:tc>
          <w:tcPr>
            <w:tcW w:w="851" w:type="dxa"/>
            <w:shd w:val="clear" w:color="auto" w:fill="auto"/>
            <w:vAlign w:val="center"/>
          </w:tcPr>
          <w:p w14:paraId="0464C834"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-0.721</w:t>
            </w:r>
          </w:p>
        </w:tc>
        <w:tc>
          <w:tcPr>
            <w:tcW w:w="1275" w:type="dxa"/>
            <w:shd w:val="clear" w:color="auto" w:fill="auto"/>
            <w:tcMar>
              <w:top w:w="100" w:type="dxa"/>
              <w:left w:w="100" w:type="dxa"/>
              <w:bottom w:w="100" w:type="dxa"/>
              <w:right w:w="100" w:type="dxa"/>
            </w:tcMar>
            <w:vAlign w:val="center"/>
          </w:tcPr>
          <w:p w14:paraId="2961167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0.5199</w:t>
            </w:r>
          </w:p>
        </w:tc>
        <w:tc>
          <w:tcPr>
            <w:tcW w:w="709" w:type="dxa"/>
            <w:shd w:val="clear" w:color="auto" w:fill="auto"/>
            <w:tcMar>
              <w:top w:w="100" w:type="dxa"/>
              <w:left w:w="100" w:type="dxa"/>
              <w:bottom w:w="100" w:type="dxa"/>
              <w:right w:w="100" w:type="dxa"/>
            </w:tcMar>
            <w:vAlign w:val="center"/>
          </w:tcPr>
          <w:p w14:paraId="0CA8513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304161D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0.4709</w:t>
            </w:r>
          </w:p>
        </w:tc>
      </w:tr>
      <w:tr w:rsidR="003340A6" w:rsidRPr="007B2C08" w14:paraId="01AE19DE" w14:textId="77777777" w:rsidTr="00307EEC">
        <w:trPr>
          <w:trHeight w:val="485"/>
          <w:jc w:val="center"/>
        </w:trPr>
        <w:tc>
          <w:tcPr>
            <w:tcW w:w="9918" w:type="dxa"/>
            <w:gridSpan w:val="7"/>
            <w:shd w:val="clear" w:color="auto" w:fill="auto"/>
            <w:tcMar>
              <w:top w:w="100" w:type="dxa"/>
              <w:left w:w="100" w:type="dxa"/>
              <w:bottom w:w="100" w:type="dxa"/>
              <w:right w:w="100" w:type="dxa"/>
            </w:tcMar>
            <w:vAlign w:val="center"/>
          </w:tcPr>
          <w:p w14:paraId="4CA21936"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b/>
                <w:bCs/>
                <w:color w:val="000000"/>
                <w:sz w:val="22"/>
                <w:szCs w:val="22"/>
              </w:rPr>
              <w:t>Vicarious</w:t>
            </w:r>
            <w:proofErr w:type="spellEnd"/>
            <w:r w:rsidRPr="007B2C08">
              <w:rPr>
                <w:rFonts w:ascii="Consolas" w:hAnsi="Consolas"/>
                <w:b/>
                <w:bCs/>
                <w:color w:val="000000"/>
                <w:sz w:val="22"/>
                <w:szCs w:val="22"/>
              </w:rPr>
              <w:t xml:space="preserve"> Touch</w:t>
            </w:r>
          </w:p>
        </w:tc>
      </w:tr>
      <w:tr w:rsidR="003340A6" w:rsidRPr="007B2C08" w14:paraId="37879620"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0F2306AF"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Fixed</w:t>
            </w:r>
            <w:proofErr w:type="spellEnd"/>
            <w:r w:rsidRPr="007B2C08">
              <w:rPr>
                <w:rFonts w:ascii="Consolas" w:hAnsi="Consolas"/>
                <w:b/>
                <w:bCs/>
                <w:color w:val="000000"/>
                <w:sz w:val="22"/>
                <w:szCs w:val="22"/>
              </w:rPr>
              <w:t xml:space="preserve"> </w:t>
            </w:r>
            <w:proofErr w:type="spellStart"/>
            <w:r w:rsidRPr="007B2C08">
              <w:rPr>
                <w:rFonts w:ascii="Consolas" w:hAnsi="Consolas"/>
                <w:b/>
                <w:bCs/>
                <w:color w:val="000000"/>
                <w:sz w:val="22"/>
                <w:szCs w:val="22"/>
              </w:rPr>
              <w:t>effect</w:t>
            </w:r>
            <w:proofErr w:type="spellEnd"/>
          </w:p>
        </w:tc>
        <w:tc>
          <w:tcPr>
            <w:tcW w:w="1276" w:type="dxa"/>
            <w:shd w:val="clear" w:color="auto" w:fill="auto"/>
            <w:vAlign w:val="center"/>
          </w:tcPr>
          <w:p w14:paraId="4DC4216C"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Est.</w:t>
            </w:r>
          </w:p>
        </w:tc>
        <w:tc>
          <w:tcPr>
            <w:tcW w:w="992" w:type="dxa"/>
            <w:shd w:val="clear" w:color="auto" w:fill="auto"/>
            <w:vAlign w:val="center"/>
          </w:tcPr>
          <w:p w14:paraId="7842FF67" w14:textId="77777777" w:rsidR="003340A6" w:rsidRPr="007B2C08" w:rsidRDefault="003340A6" w:rsidP="00307EEC">
            <w:pPr>
              <w:jc w:val="center"/>
              <w:rPr>
                <w:rFonts w:ascii="Consolas" w:hAnsi="Consolas"/>
                <w:b/>
                <w:bCs/>
                <w:color w:val="000000"/>
                <w:sz w:val="22"/>
                <w:szCs w:val="22"/>
              </w:rPr>
            </w:pPr>
            <w:r w:rsidRPr="007B2C08">
              <w:rPr>
                <w:rFonts w:ascii="Consolas" w:hAnsi="Consolas"/>
                <w:b/>
                <w:bCs/>
                <w:color w:val="000000"/>
                <w:sz w:val="22"/>
                <w:szCs w:val="22"/>
              </w:rPr>
              <w:t>S.E.</w:t>
            </w:r>
          </w:p>
        </w:tc>
        <w:tc>
          <w:tcPr>
            <w:tcW w:w="851" w:type="dxa"/>
            <w:shd w:val="clear" w:color="auto" w:fill="auto"/>
            <w:vAlign w:val="center"/>
          </w:tcPr>
          <w:p w14:paraId="3D4D0416"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t</w:t>
            </w:r>
          </w:p>
        </w:tc>
        <w:tc>
          <w:tcPr>
            <w:tcW w:w="1275" w:type="dxa"/>
            <w:shd w:val="clear" w:color="auto" w:fill="auto"/>
            <w:tcMar>
              <w:top w:w="100" w:type="dxa"/>
              <w:left w:w="100" w:type="dxa"/>
              <w:bottom w:w="100" w:type="dxa"/>
              <w:right w:w="100" w:type="dxa"/>
            </w:tcMar>
            <w:vAlign w:val="center"/>
          </w:tcPr>
          <w:p w14:paraId="4EA28899"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χ</w:t>
            </w:r>
            <w:r w:rsidRPr="007B2C08">
              <w:rPr>
                <w:rFonts w:ascii="Consolas" w:hAnsi="Consolas"/>
                <w:b/>
                <w:bCs/>
                <w:i/>
                <w:iCs/>
                <w:color w:val="000000"/>
                <w:sz w:val="22"/>
                <w:szCs w:val="22"/>
                <w:vertAlign w:val="superscript"/>
              </w:rPr>
              <w:t>2</w:t>
            </w:r>
          </w:p>
        </w:tc>
        <w:tc>
          <w:tcPr>
            <w:tcW w:w="709" w:type="dxa"/>
            <w:shd w:val="clear" w:color="auto" w:fill="auto"/>
            <w:tcMar>
              <w:top w:w="100" w:type="dxa"/>
              <w:left w:w="100" w:type="dxa"/>
              <w:bottom w:w="100" w:type="dxa"/>
              <w:right w:w="100" w:type="dxa"/>
            </w:tcMar>
            <w:vAlign w:val="center"/>
          </w:tcPr>
          <w:p w14:paraId="4C5F2FCC" w14:textId="77777777" w:rsidR="003340A6" w:rsidRPr="007B2C08" w:rsidRDefault="003340A6" w:rsidP="00307EEC">
            <w:pPr>
              <w:jc w:val="center"/>
              <w:rPr>
                <w:rFonts w:ascii="Consolas" w:hAnsi="Consolas"/>
                <w:b/>
                <w:bCs/>
                <w:color w:val="000000"/>
                <w:sz w:val="22"/>
                <w:szCs w:val="22"/>
              </w:rPr>
            </w:pPr>
            <w:proofErr w:type="spellStart"/>
            <w:r w:rsidRPr="007B2C08">
              <w:rPr>
                <w:rFonts w:ascii="Consolas" w:hAnsi="Consolas"/>
                <w:b/>
                <w:bCs/>
                <w:color w:val="000000"/>
                <w:sz w:val="22"/>
                <w:szCs w:val="22"/>
              </w:rPr>
              <w:t>df</w:t>
            </w:r>
            <w:proofErr w:type="spellEnd"/>
          </w:p>
        </w:tc>
        <w:tc>
          <w:tcPr>
            <w:tcW w:w="1843" w:type="dxa"/>
            <w:shd w:val="clear" w:color="auto" w:fill="auto"/>
            <w:tcMar>
              <w:top w:w="100" w:type="dxa"/>
              <w:left w:w="100" w:type="dxa"/>
              <w:bottom w:w="100" w:type="dxa"/>
              <w:right w:w="100" w:type="dxa"/>
            </w:tcMar>
            <w:vAlign w:val="center"/>
          </w:tcPr>
          <w:p w14:paraId="7AB97342" w14:textId="77777777" w:rsidR="003340A6" w:rsidRPr="007B2C08" w:rsidRDefault="003340A6" w:rsidP="00307EEC">
            <w:pPr>
              <w:jc w:val="center"/>
              <w:rPr>
                <w:rFonts w:ascii="Consolas" w:hAnsi="Consolas"/>
                <w:b/>
                <w:bCs/>
                <w:i/>
                <w:iCs/>
                <w:color w:val="000000"/>
                <w:sz w:val="22"/>
                <w:szCs w:val="22"/>
              </w:rPr>
            </w:pPr>
            <w:r w:rsidRPr="007B2C08">
              <w:rPr>
                <w:rFonts w:ascii="Consolas" w:hAnsi="Consolas"/>
                <w:b/>
                <w:bCs/>
                <w:i/>
                <w:iCs/>
                <w:color w:val="000000"/>
                <w:sz w:val="22"/>
                <w:szCs w:val="22"/>
              </w:rPr>
              <w:t>p</w:t>
            </w:r>
          </w:p>
        </w:tc>
      </w:tr>
      <w:tr w:rsidR="003340A6" w:rsidRPr="007B2C08" w14:paraId="3FF15903"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679719DF" w14:textId="77777777" w:rsidR="003340A6" w:rsidRPr="007B2C08" w:rsidRDefault="003340A6" w:rsidP="00307EEC">
            <w:pPr>
              <w:jc w:val="center"/>
              <w:rPr>
                <w:rFonts w:ascii="Consolas" w:hAnsi="Consolas"/>
                <w:b/>
                <w:bCs/>
                <w:color w:val="000000"/>
                <w:sz w:val="22"/>
                <w:szCs w:val="22"/>
              </w:rPr>
            </w:pPr>
            <w:r w:rsidRPr="007B2C08">
              <w:rPr>
                <w:rFonts w:ascii="Consolas" w:hAnsi="Consolas"/>
                <w:color w:val="000000"/>
                <w:sz w:val="22"/>
                <w:szCs w:val="22"/>
              </w:rPr>
              <w:t>(</w:t>
            </w:r>
            <w:proofErr w:type="spellStart"/>
            <w:r w:rsidRPr="007B2C08">
              <w:rPr>
                <w:rFonts w:ascii="Consolas" w:hAnsi="Consolas"/>
                <w:color w:val="000000"/>
                <w:sz w:val="22"/>
                <w:szCs w:val="22"/>
              </w:rPr>
              <w:t>Intercept</w:t>
            </w:r>
            <w:proofErr w:type="spellEnd"/>
            <w:r w:rsidRPr="007B2C08">
              <w:rPr>
                <w:rFonts w:ascii="Consolas" w:hAnsi="Consolas"/>
                <w:color w:val="000000"/>
                <w:sz w:val="22"/>
                <w:szCs w:val="22"/>
              </w:rPr>
              <w:t>)</w:t>
            </w:r>
          </w:p>
        </w:tc>
        <w:tc>
          <w:tcPr>
            <w:tcW w:w="1276" w:type="dxa"/>
            <w:shd w:val="clear" w:color="auto" w:fill="auto"/>
            <w:vAlign w:val="center"/>
          </w:tcPr>
          <w:p w14:paraId="2AC86E7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52.149</w:t>
            </w:r>
          </w:p>
        </w:tc>
        <w:tc>
          <w:tcPr>
            <w:tcW w:w="992" w:type="dxa"/>
            <w:shd w:val="clear" w:color="auto" w:fill="auto"/>
            <w:vAlign w:val="center"/>
          </w:tcPr>
          <w:p w14:paraId="66424E4D"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4.714</w:t>
            </w:r>
          </w:p>
        </w:tc>
        <w:tc>
          <w:tcPr>
            <w:tcW w:w="851" w:type="dxa"/>
            <w:shd w:val="clear" w:color="auto" w:fill="auto"/>
            <w:vAlign w:val="center"/>
          </w:tcPr>
          <w:p w14:paraId="18C2CAF9"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11.064</w:t>
            </w:r>
          </w:p>
        </w:tc>
        <w:tc>
          <w:tcPr>
            <w:tcW w:w="1275" w:type="dxa"/>
            <w:shd w:val="clear" w:color="auto" w:fill="auto"/>
            <w:tcMar>
              <w:top w:w="100" w:type="dxa"/>
              <w:left w:w="100" w:type="dxa"/>
              <w:bottom w:w="100" w:type="dxa"/>
              <w:right w:w="100" w:type="dxa"/>
            </w:tcMar>
            <w:vAlign w:val="center"/>
          </w:tcPr>
          <w:p w14:paraId="03F1749F" w14:textId="77777777" w:rsidR="003340A6" w:rsidRPr="007B2C08" w:rsidRDefault="003340A6" w:rsidP="00307EEC">
            <w:pPr>
              <w:jc w:val="center"/>
              <w:rPr>
                <w:rFonts w:ascii="Consolas" w:hAnsi="Consolas"/>
                <w:color w:val="000000"/>
                <w:sz w:val="22"/>
                <w:szCs w:val="22"/>
              </w:rPr>
            </w:pPr>
          </w:p>
        </w:tc>
        <w:tc>
          <w:tcPr>
            <w:tcW w:w="709" w:type="dxa"/>
            <w:shd w:val="clear" w:color="auto" w:fill="auto"/>
            <w:tcMar>
              <w:top w:w="100" w:type="dxa"/>
              <w:left w:w="100" w:type="dxa"/>
              <w:bottom w:w="100" w:type="dxa"/>
              <w:right w:w="100" w:type="dxa"/>
            </w:tcMar>
            <w:vAlign w:val="center"/>
          </w:tcPr>
          <w:p w14:paraId="6113BA26" w14:textId="77777777" w:rsidR="003340A6" w:rsidRPr="007B2C08" w:rsidRDefault="003340A6" w:rsidP="00307EEC">
            <w:pPr>
              <w:jc w:val="center"/>
              <w:rPr>
                <w:rFonts w:ascii="Consolas" w:hAnsi="Consolas"/>
                <w:color w:val="000000"/>
                <w:sz w:val="22"/>
                <w:szCs w:val="22"/>
              </w:rPr>
            </w:pPr>
          </w:p>
        </w:tc>
        <w:tc>
          <w:tcPr>
            <w:tcW w:w="1843" w:type="dxa"/>
            <w:shd w:val="clear" w:color="auto" w:fill="auto"/>
            <w:tcMar>
              <w:top w:w="100" w:type="dxa"/>
              <w:left w:w="100" w:type="dxa"/>
              <w:bottom w:w="100" w:type="dxa"/>
              <w:right w:w="100" w:type="dxa"/>
            </w:tcMar>
            <w:vAlign w:val="center"/>
          </w:tcPr>
          <w:p w14:paraId="4CD91B18" w14:textId="77777777" w:rsidR="003340A6" w:rsidRPr="007B2C08" w:rsidRDefault="003340A6" w:rsidP="00307EEC">
            <w:pPr>
              <w:jc w:val="center"/>
              <w:rPr>
                <w:rFonts w:ascii="Consolas" w:hAnsi="Consolas"/>
                <w:color w:val="000000"/>
                <w:sz w:val="22"/>
                <w:szCs w:val="22"/>
              </w:rPr>
            </w:pPr>
          </w:p>
        </w:tc>
      </w:tr>
      <w:tr w:rsidR="003340A6" w:rsidRPr="007B2C08" w14:paraId="19619E28"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28F0942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Gender</w:t>
            </w:r>
          </w:p>
        </w:tc>
        <w:tc>
          <w:tcPr>
            <w:tcW w:w="1276" w:type="dxa"/>
            <w:shd w:val="clear" w:color="auto" w:fill="auto"/>
            <w:vAlign w:val="center"/>
          </w:tcPr>
          <w:p w14:paraId="307010E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-4.508</w:t>
            </w:r>
          </w:p>
        </w:tc>
        <w:tc>
          <w:tcPr>
            <w:tcW w:w="992" w:type="dxa"/>
            <w:shd w:val="clear" w:color="auto" w:fill="auto"/>
            <w:vAlign w:val="center"/>
          </w:tcPr>
          <w:p w14:paraId="56464AD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6.607</w:t>
            </w:r>
          </w:p>
        </w:tc>
        <w:tc>
          <w:tcPr>
            <w:tcW w:w="851" w:type="dxa"/>
            <w:shd w:val="clear" w:color="auto" w:fill="auto"/>
            <w:vAlign w:val="center"/>
          </w:tcPr>
          <w:p w14:paraId="61B2AFF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-0.682</w:t>
            </w:r>
          </w:p>
        </w:tc>
        <w:tc>
          <w:tcPr>
            <w:tcW w:w="1275" w:type="dxa"/>
            <w:shd w:val="clear" w:color="auto" w:fill="auto"/>
            <w:tcMar>
              <w:top w:w="100" w:type="dxa"/>
              <w:left w:w="100" w:type="dxa"/>
              <w:bottom w:w="100" w:type="dxa"/>
              <w:right w:w="100" w:type="dxa"/>
            </w:tcMar>
            <w:vAlign w:val="center"/>
          </w:tcPr>
          <w:p w14:paraId="1F14781C"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1.7400</w:t>
            </w:r>
          </w:p>
        </w:tc>
        <w:tc>
          <w:tcPr>
            <w:tcW w:w="709" w:type="dxa"/>
            <w:shd w:val="clear" w:color="auto" w:fill="auto"/>
            <w:tcMar>
              <w:top w:w="100" w:type="dxa"/>
              <w:left w:w="100" w:type="dxa"/>
              <w:bottom w:w="100" w:type="dxa"/>
              <w:right w:w="100" w:type="dxa"/>
            </w:tcMar>
            <w:vAlign w:val="center"/>
          </w:tcPr>
          <w:p w14:paraId="6F508F8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00A01C1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0.1871</w:t>
            </w:r>
          </w:p>
        </w:tc>
      </w:tr>
      <w:tr w:rsidR="003340A6" w:rsidRPr="007B2C08" w14:paraId="52ECBD5A"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50FD202D" w14:textId="77777777" w:rsidR="003340A6" w:rsidRPr="007B2C08" w:rsidRDefault="003340A6" w:rsidP="00307EEC">
            <w:pPr>
              <w:jc w:val="center"/>
              <w:rPr>
                <w:rFonts w:ascii="Consolas" w:hAnsi="Consolas"/>
                <w:color w:val="000000"/>
                <w:sz w:val="22"/>
                <w:szCs w:val="22"/>
              </w:rPr>
            </w:pPr>
            <w:proofErr w:type="spellStart"/>
            <w:r w:rsidRPr="007B2C08">
              <w:rPr>
                <w:rFonts w:ascii="Consolas" w:hAnsi="Consolas"/>
                <w:color w:val="000000"/>
                <w:sz w:val="22"/>
                <w:szCs w:val="22"/>
              </w:rPr>
              <w:t>TouchingAvatar</w:t>
            </w:r>
            <w:proofErr w:type="spellEnd"/>
          </w:p>
        </w:tc>
        <w:tc>
          <w:tcPr>
            <w:tcW w:w="1276" w:type="dxa"/>
            <w:shd w:val="clear" w:color="auto" w:fill="auto"/>
            <w:vAlign w:val="center"/>
          </w:tcPr>
          <w:p w14:paraId="19C833C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3.147</w:t>
            </w:r>
          </w:p>
        </w:tc>
        <w:tc>
          <w:tcPr>
            <w:tcW w:w="992" w:type="dxa"/>
            <w:shd w:val="clear" w:color="auto" w:fill="auto"/>
            <w:vAlign w:val="center"/>
          </w:tcPr>
          <w:p w14:paraId="307832B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2.312</w:t>
            </w:r>
          </w:p>
        </w:tc>
        <w:tc>
          <w:tcPr>
            <w:tcW w:w="851" w:type="dxa"/>
            <w:shd w:val="clear" w:color="auto" w:fill="auto"/>
            <w:vAlign w:val="center"/>
          </w:tcPr>
          <w:p w14:paraId="0E3E57E5"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1.361</w:t>
            </w:r>
          </w:p>
        </w:tc>
        <w:tc>
          <w:tcPr>
            <w:tcW w:w="1275" w:type="dxa"/>
            <w:shd w:val="clear" w:color="auto" w:fill="auto"/>
            <w:tcMar>
              <w:top w:w="100" w:type="dxa"/>
              <w:left w:w="100" w:type="dxa"/>
              <w:bottom w:w="100" w:type="dxa"/>
              <w:right w:w="100" w:type="dxa"/>
            </w:tcMar>
            <w:vAlign w:val="center"/>
          </w:tcPr>
          <w:p w14:paraId="08BEB5A0"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0.1792</w:t>
            </w:r>
          </w:p>
        </w:tc>
        <w:tc>
          <w:tcPr>
            <w:tcW w:w="709" w:type="dxa"/>
            <w:shd w:val="clear" w:color="auto" w:fill="auto"/>
            <w:tcMar>
              <w:top w:w="100" w:type="dxa"/>
              <w:left w:w="100" w:type="dxa"/>
              <w:bottom w:w="100" w:type="dxa"/>
              <w:right w:w="100" w:type="dxa"/>
            </w:tcMar>
            <w:vAlign w:val="center"/>
          </w:tcPr>
          <w:p w14:paraId="174A6EE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1D8D5B1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0.6721</w:t>
            </w:r>
          </w:p>
        </w:tc>
      </w:tr>
      <w:tr w:rsidR="003340A6" w:rsidRPr="007B2C08" w14:paraId="72B08A3A" w14:textId="77777777" w:rsidTr="00307EEC">
        <w:trPr>
          <w:trHeight w:val="485"/>
          <w:jc w:val="center"/>
        </w:trPr>
        <w:tc>
          <w:tcPr>
            <w:tcW w:w="2972" w:type="dxa"/>
            <w:shd w:val="clear" w:color="auto" w:fill="auto"/>
            <w:tcMar>
              <w:top w:w="100" w:type="dxa"/>
              <w:left w:w="100" w:type="dxa"/>
              <w:bottom w:w="100" w:type="dxa"/>
              <w:right w:w="100" w:type="dxa"/>
            </w:tcMar>
            <w:vAlign w:val="center"/>
          </w:tcPr>
          <w:p w14:paraId="5F28F56B" w14:textId="77777777" w:rsidR="003340A6" w:rsidRPr="007B2C08" w:rsidRDefault="003340A6" w:rsidP="00307EEC">
            <w:pPr>
              <w:jc w:val="center"/>
              <w:rPr>
                <w:rFonts w:ascii="Consolas" w:hAnsi="Consolas"/>
                <w:color w:val="000000"/>
                <w:sz w:val="22"/>
                <w:szCs w:val="22"/>
              </w:rPr>
            </w:pPr>
            <w:proofErr w:type="spellStart"/>
            <w:proofErr w:type="gramStart"/>
            <w:r w:rsidRPr="007B2C08">
              <w:rPr>
                <w:rFonts w:ascii="Consolas" w:hAnsi="Consolas"/>
                <w:color w:val="000000"/>
                <w:sz w:val="22"/>
                <w:szCs w:val="22"/>
              </w:rPr>
              <w:t>Gender:TouchingAvatar</w:t>
            </w:r>
            <w:proofErr w:type="spellEnd"/>
            <w:proofErr w:type="gramEnd"/>
          </w:p>
        </w:tc>
        <w:tc>
          <w:tcPr>
            <w:tcW w:w="1276" w:type="dxa"/>
            <w:shd w:val="clear" w:color="auto" w:fill="auto"/>
            <w:vAlign w:val="center"/>
          </w:tcPr>
          <w:p w14:paraId="415BEDE7"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-7.861</w:t>
            </w:r>
          </w:p>
        </w:tc>
        <w:tc>
          <w:tcPr>
            <w:tcW w:w="992" w:type="dxa"/>
            <w:shd w:val="clear" w:color="auto" w:fill="auto"/>
            <w:vAlign w:val="center"/>
          </w:tcPr>
          <w:p w14:paraId="7EC27D32"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3.306</w:t>
            </w:r>
          </w:p>
        </w:tc>
        <w:tc>
          <w:tcPr>
            <w:tcW w:w="851" w:type="dxa"/>
            <w:shd w:val="clear" w:color="auto" w:fill="auto"/>
            <w:vAlign w:val="center"/>
          </w:tcPr>
          <w:p w14:paraId="0649F5E8"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-2.378</w:t>
            </w:r>
          </w:p>
        </w:tc>
        <w:tc>
          <w:tcPr>
            <w:tcW w:w="1275" w:type="dxa"/>
            <w:shd w:val="clear" w:color="auto" w:fill="auto"/>
            <w:tcMar>
              <w:top w:w="100" w:type="dxa"/>
              <w:left w:w="100" w:type="dxa"/>
              <w:bottom w:w="100" w:type="dxa"/>
              <w:right w:w="100" w:type="dxa"/>
            </w:tcMar>
            <w:vAlign w:val="center"/>
          </w:tcPr>
          <w:p w14:paraId="5E6B79CE"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5.6551</w:t>
            </w:r>
          </w:p>
        </w:tc>
        <w:tc>
          <w:tcPr>
            <w:tcW w:w="709" w:type="dxa"/>
            <w:shd w:val="clear" w:color="auto" w:fill="auto"/>
            <w:tcMar>
              <w:top w:w="100" w:type="dxa"/>
              <w:left w:w="100" w:type="dxa"/>
              <w:bottom w:w="100" w:type="dxa"/>
              <w:right w:w="100" w:type="dxa"/>
            </w:tcMar>
            <w:vAlign w:val="center"/>
          </w:tcPr>
          <w:p w14:paraId="5C2CBA56"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1</w:t>
            </w:r>
          </w:p>
        </w:tc>
        <w:tc>
          <w:tcPr>
            <w:tcW w:w="1843" w:type="dxa"/>
            <w:shd w:val="clear" w:color="auto" w:fill="auto"/>
            <w:tcMar>
              <w:top w:w="100" w:type="dxa"/>
              <w:left w:w="100" w:type="dxa"/>
              <w:bottom w:w="100" w:type="dxa"/>
              <w:right w:w="100" w:type="dxa"/>
            </w:tcMar>
            <w:vAlign w:val="center"/>
          </w:tcPr>
          <w:p w14:paraId="3AF561AA" w14:textId="77777777" w:rsidR="003340A6" w:rsidRPr="007B2C08" w:rsidRDefault="003340A6" w:rsidP="00307EEC">
            <w:pPr>
              <w:jc w:val="center"/>
              <w:rPr>
                <w:rFonts w:ascii="Consolas" w:hAnsi="Consolas"/>
                <w:color w:val="000000"/>
                <w:sz w:val="22"/>
                <w:szCs w:val="22"/>
              </w:rPr>
            </w:pPr>
            <w:r w:rsidRPr="007B2C08">
              <w:rPr>
                <w:rFonts w:ascii="Consolas" w:hAnsi="Consolas"/>
                <w:color w:val="000000"/>
                <w:sz w:val="22"/>
                <w:szCs w:val="22"/>
              </w:rPr>
              <w:t>0.0174*</w:t>
            </w:r>
          </w:p>
        </w:tc>
      </w:tr>
    </w:tbl>
    <w:p w14:paraId="79B3BA3E" w14:textId="77777777" w:rsidR="003340A6" w:rsidRPr="007B2C08" w:rsidRDefault="003340A6" w:rsidP="003340A6">
      <w:pPr>
        <w:spacing w:after="120"/>
        <w:ind w:right="338"/>
        <w:jc w:val="both"/>
        <w:rPr>
          <w:rFonts w:ascii="Arial" w:eastAsia="Arial" w:hAnsi="Arial" w:cs="Arial"/>
          <w:sz w:val="20"/>
          <w:szCs w:val="20"/>
        </w:rPr>
      </w:pPr>
    </w:p>
    <w:p w14:paraId="7EFCE15E" w14:textId="77777777" w:rsidR="003340A6" w:rsidRPr="007B2C08" w:rsidRDefault="003340A6" w:rsidP="003340A6">
      <w:pPr>
        <w:spacing w:after="120"/>
        <w:ind w:right="338"/>
        <w:jc w:val="both"/>
        <w:rPr>
          <w:rFonts w:ascii="Arial" w:eastAsia="Arial" w:hAnsi="Arial" w:cs="Arial"/>
          <w:sz w:val="20"/>
          <w:szCs w:val="20"/>
          <w:lang w:val="en-US"/>
        </w:rPr>
      </w:pPr>
      <w:r w:rsidRPr="007B2C08">
        <w:rPr>
          <w:rFonts w:ascii="Arial" w:eastAsia="Arial" w:hAnsi="Arial" w:cs="Arial"/>
          <w:b/>
          <w:bCs/>
          <w:sz w:val="20"/>
          <w:szCs w:val="20"/>
          <w:lang w:val="en-GB"/>
        </w:rPr>
        <w:t>Table S9.</w:t>
      </w:r>
      <w:r w:rsidRPr="007B2C08">
        <w:rPr>
          <w:rFonts w:ascii="Arial" w:eastAsia="Arial" w:hAnsi="Arial" w:cs="Arial"/>
          <w:sz w:val="20"/>
          <w:szCs w:val="20"/>
          <w:lang w:val="en-GB"/>
        </w:rPr>
        <w:t xml:space="preserve"> Study 2 </w:t>
      </w:r>
      <w:r w:rsidRPr="007B2C08">
        <w:rPr>
          <w:rFonts w:ascii="Arial" w:eastAsia="Arial" w:hAnsi="Arial" w:cs="Arial"/>
          <w:bCs/>
          <w:color w:val="000000"/>
          <w:sz w:val="20"/>
          <w:szCs w:val="20"/>
          <w:lang w:val="en-US"/>
        </w:rPr>
        <w:t>(Gay men and Lesbian women)</w:t>
      </w:r>
      <w:r w:rsidRPr="007B2C08">
        <w:rPr>
          <w:rFonts w:ascii="Arial" w:eastAsia="Arial" w:hAnsi="Arial" w:cs="Arial"/>
          <w:sz w:val="20"/>
          <w:szCs w:val="20"/>
          <w:lang w:val="en-GB"/>
        </w:rPr>
        <w:t xml:space="preserve">: Summary of the fixed effects for each model. Est: estimate. S.E.: standard error. Df: degrees of freedom. </w:t>
      </w:r>
      <w:proofErr w:type="spellStart"/>
      <w:r w:rsidRPr="007B2C08">
        <w:rPr>
          <w:rFonts w:ascii="Arial" w:eastAsia="Arial" w:hAnsi="Arial" w:cs="Arial"/>
          <w:color w:val="000000"/>
          <w:sz w:val="20"/>
          <w:szCs w:val="20"/>
          <w:lang w:val="en-US"/>
        </w:rPr>
        <w:t>Signif.codes</w:t>
      </w:r>
      <w:proofErr w:type="spellEnd"/>
      <w:r w:rsidRPr="007B2C08">
        <w:rPr>
          <w:rFonts w:ascii="Arial" w:eastAsia="Arial" w:hAnsi="Arial" w:cs="Arial"/>
          <w:color w:val="000000"/>
          <w:sz w:val="20"/>
          <w:szCs w:val="20"/>
          <w:lang w:val="en-US"/>
        </w:rPr>
        <w:t>:   '***' 0.001 '**' 0.01 '*' 0.05 '*’.</w:t>
      </w:r>
    </w:p>
    <w:p w14:paraId="465ED54C"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Appropriateness</w:t>
      </w:r>
    </w:p>
    <w:p w14:paraId="3F29B214" w14:textId="5F7955B5"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lastRenderedPageBreak/>
        <w:t>In the table below, we show the estimated marginal means for the significant three-level interaction between Touching Avatar, Area and Gender found in the analysis of the Appropriateness ratings.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184"/>
        <w:gridCol w:w="1200"/>
        <w:gridCol w:w="700"/>
        <w:gridCol w:w="700"/>
        <w:gridCol w:w="700"/>
        <w:gridCol w:w="1184"/>
        <w:gridCol w:w="1510"/>
      </w:tblGrid>
      <w:tr w:rsidR="003340A6" w:rsidRPr="00E711DA" w14:paraId="7A5A3B84" w14:textId="77777777" w:rsidTr="00307EEC">
        <w:trPr>
          <w:trHeight w:val="528"/>
        </w:trPr>
        <w:tc>
          <w:tcPr>
            <w:tcW w:w="9209" w:type="dxa"/>
            <w:gridSpan w:val="8"/>
            <w:shd w:val="clear" w:color="auto" w:fill="auto"/>
            <w:vAlign w:val="center"/>
          </w:tcPr>
          <w:p w14:paraId="3DA19191" w14:textId="77777777" w:rsidR="003340A6" w:rsidRPr="007B2C08" w:rsidRDefault="003340A6" w:rsidP="00307EEC">
            <w:pPr>
              <w:jc w:val="center"/>
              <w:rPr>
                <w:rFonts w:ascii="Consolas" w:eastAsia="Arial"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3A93364D" w14:textId="77777777" w:rsidTr="00307EEC">
        <w:trPr>
          <w:trHeight w:val="528"/>
        </w:trPr>
        <w:tc>
          <w:tcPr>
            <w:tcW w:w="2031" w:type="dxa"/>
            <w:shd w:val="clear" w:color="auto" w:fill="auto"/>
            <w:vAlign w:val="center"/>
            <w:hideMark/>
          </w:tcPr>
          <w:p w14:paraId="72AA40F8"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Touching_Avatar</w:t>
            </w:r>
            <w:proofErr w:type="spellEnd"/>
          </w:p>
        </w:tc>
        <w:tc>
          <w:tcPr>
            <w:tcW w:w="1184" w:type="dxa"/>
            <w:shd w:val="clear" w:color="auto" w:fill="auto"/>
            <w:vAlign w:val="center"/>
            <w:hideMark/>
          </w:tcPr>
          <w:p w14:paraId="088B5A6A"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Area</w:t>
            </w:r>
          </w:p>
        </w:tc>
        <w:tc>
          <w:tcPr>
            <w:tcW w:w="1200" w:type="dxa"/>
            <w:shd w:val="clear" w:color="auto" w:fill="auto"/>
            <w:vAlign w:val="center"/>
            <w:hideMark/>
          </w:tcPr>
          <w:p w14:paraId="651852C5"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Gender</w:t>
            </w:r>
          </w:p>
        </w:tc>
        <w:tc>
          <w:tcPr>
            <w:tcW w:w="700" w:type="dxa"/>
            <w:shd w:val="clear" w:color="auto" w:fill="auto"/>
            <w:vAlign w:val="center"/>
            <w:hideMark/>
          </w:tcPr>
          <w:p w14:paraId="712C4D98"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mean</w:t>
            </w:r>
            <w:proofErr w:type="spellEnd"/>
          </w:p>
        </w:tc>
        <w:tc>
          <w:tcPr>
            <w:tcW w:w="700" w:type="dxa"/>
            <w:shd w:val="clear" w:color="auto" w:fill="auto"/>
            <w:vAlign w:val="center"/>
            <w:hideMark/>
          </w:tcPr>
          <w:p w14:paraId="4BA9ADFD"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SE</w:t>
            </w:r>
          </w:p>
        </w:tc>
        <w:tc>
          <w:tcPr>
            <w:tcW w:w="700" w:type="dxa"/>
            <w:shd w:val="clear" w:color="auto" w:fill="auto"/>
            <w:vAlign w:val="center"/>
            <w:hideMark/>
          </w:tcPr>
          <w:p w14:paraId="4784A0CC"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df</w:t>
            </w:r>
            <w:proofErr w:type="spellEnd"/>
          </w:p>
        </w:tc>
        <w:tc>
          <w:tcPr>
            <w:tcW w:w="1184" w:type="dxa"/>
            <w:shd w:val="clear" w:color="auto" w:fill="auto"/>
            <w:vAlign w:val="center"/>
            <w:hideMark/>
          </w:tcPr>
          <w:p w14:paraId="46197C70"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lower.CL</w:t>
            </w:r>
          </w:p>
        </w:tc>
        <w:tc>
          <w:tcPr>
            <w:tcW w:w="1510" w:type="dxa"/>
            <w:shd w:val="clear" w:color="auto" w:fill="auto"/>
            <w:vAlign w:val="center"/>
            <w:hideMark/>
          </w:tcPr>
          <w:p w14:paraId="5AC7B5B8"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upper.CL</w:t>
            </w:r>
          </w:p>
        </w:tc>
      </w:tr>
      <w:tr w:rsidR="003340A6" w:rsidRPr="007B2C08" w14:paraId="77A045AA" w14:textId="77777777" w:rsidTr="00307EEC">
        <w:trPr>
          <w:trHeight w:val="276"/>
        </w:trPr>
        <w:tc>
          <w:tcPr>
            <w:tcW w:w="2031" w:type="dxa"/>
            <w:shd w:val="clear" w:color="auto" w:fill="auto"/>
            <w:vAlign w:val="center"/>
            <w:hideMark/>
          </w:tcPr>
          <w:p w14:paraId="3C96F560"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06502FB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200" w:type="dxa"/>
            <w:shd w:val="clear" w:color="auto" w:fill="auto"/>
            <w:vAlign w:val="center"/>
            <w:hideMark/>
          </w:tcPr>
          <w:p w14:paraId="4D42DF5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197EC30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37</w:t>
            </w:r>
          </w:p>
        </w:tc>
        <w:tc>
          <w:tcPr>
            <w:tcW w:w="700" w:type="dxa"/>
            <w:shd w:val="clear" w:color="auto" w:fill="auto"/>
            <w:vAlign w:val="center"/>
            <w:hideMark/>
          </w:tcPr>
          <w:p w14:paraId="2F0BD24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5.06</w:t>
            </w:r>
          </w:p>
        </w:tc>
        <w:tc>
          <w:tcPr>
            <w:tcW w:w="700" w:type="dxa"/>
            <w:shd w:val="clear" w:color="auto" w:fill="auto"/>
            <w:vAlign w:val="center"/>
            <w:hideMark/>
          </w:tcPr>
          <w:p w14:paraId="738E0018"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50.1</w:t>
            </w:r>
          </w:p>
        </w:tc>
        <w:tc>
          <w:tcPr>
            <w:tcW w:w="1184" w:type="dxa"/>
            <w:shd w:val="clear" w:color="auto" w:fill="auto"/>
            <w:vAlign w:val="center"/>
            <w:hideMark/>
          </w:tcPr>
          <w:p w14:paraId="29A69BE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27.8</w:t>
            </w:r>
          </w:p>
        </w:tc>
        <w:tc>
          <w:tcPr>
            <w:tcW w:w="1510" w:type="dxa"/>
            <w:shd w:val="clear" w:color="auto" w:fill="auto"/>
            <w:vAlign w:val="center"/>
            <w:hideMark/>
          </w:tcPr>
          <w:p w14:paraId="77B8624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48.1</w:t>
            </w:r>
          </w:p>
        </w:tc>
      </w:tr>
      <w:tr w:rsidR="003340A6" w:rsidRPr="007B2C08" w14:paraId="7A0D37AC" w14:textId="77777777" w:rsidTr="00307EEC">
        <w:trPr>
          <w:trHeight w:val="276"/>
        </w:trPr>
        <w:tc>
          <w:tcPr>
            <w:tcW w:w="2031" w:type="dxa"/>
            <w:shd w:val="clear" w:color="auto" w:fill="auto"/>
            <w:vAlign w:val="center"/>
            <w:hideMark/>
          </w:tcPr>
          <w:p w14:paraId="5A9D8A5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68D1D22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200" w:type="dxa"/>
            <w:shd w:val="clear" w:color="auto" w:fill="auto"/>
            <w:vAlign w:val="center"/>
            <w:hideMark/>
          </w:tcPr>
          <w:p w14:paraId="5477D6C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14770AAD"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45.7</w:t>
            </w:r>
          </w:p>
        </w:tc>
        <w:tc>
          <w:tcPr>
            <w:tcW w:w="700" w:type="dxa"/>
            <w:shd w:val="clear" w:color="auto" w:fill="auto"/>
            <w:vAlign w:val="center"/>
            <w:hideMark/>
          </w:tcPr>
          <w:p w14:paraId="35E150C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5.06</w:t>
            </w:r>
          </w:p>
        </w:tc>
        <w:tc>
          <w:tcPr>
            <w:tcW w:w="700" w:type="dxa"/>
            <w:shd w:val="clear" w:color="auto" w:fill="auto"/>
            <w:vAlign w:val="center"/>
            <w:hideMark/>
          </w:tcPr>
          <w:p w14:paraId="1FE502D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50.1</w:t>
            </w:r>
          </w:p>
        </w:tc>
        <w:tc>
          <w:tcPr>
            <w:tcW w:w="1184" w:type="dxa"/>
            <w:shd w:val="clear" w:color="auto" w:fill="auto"/>
            <w:vAlign w:val="center"/>
            <w:hideMark/>
          </w:tcPr>
          <w:p w14:paraId="2FABBBF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35.6</w:t>
            </w:r>
          </w:p>
        </w:tc>
        <w:tc>
          <w:tcPr>
            <w:tcW w:w="1510" w:type="dxa"/>
            <w:shd w:val="clear" w:color="auto" w:fill="auto"/>
            <w:vAlign w:val="center"/>
            <w:hideMark/>
          </w:tcPr>
          <w:p w14:paraId="6A55D65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55.9</w:t>
            </w:r>
          </w:p>
        </w:tc>
      </w:tr>
      <w:tr w:rsidR="003340A6" w:rsidRPr="007B2C08" w14:paraId="5112FB76" w14:textId="77777777" w:rsidTr="00307EEC">
        <w:trPr>
          <w:trHeight w:val="276"/>
        </w:trPr>
        <w:tc>
          <w:tcPr>
            <w:tcW w:w="2031" w:type="dxa"/>
            <w:shd w:val="clear" w:color="auto" w:fill="auto"/>
            <w:vAlign w:val="center"/>
            <w:hideMark/>
          </w:tcPr>
          <w:p w14:paraId="681DC0C9"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5879D03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200" w:type="dxa"/>
            <w:shd w:val="clear" w:color="auto" w:fill="auto"/>
            <w:vAlign w:val="center"/>
            <w:hideMark/>
          </w:tcPr>
          <w:p w14:paraId="5436793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48D62B7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47.6</w:t>
            </w:r>
          </w:p>
        </w:tc>
        <w:tc>
          <w:tcPr>
            <w:tcW w:w="700" w:type="dxa"/>
            <w:shd w:val="clear" w:color="auto" w:fill="auto"/>
            <w:vAlign w:val="center"/>
            <w:hideMark/>
          </w:tcPr>
          <w:p w14:paraId="5B4F772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4.54</w:t>
            </w:r>
          </w:p>
        </w:tc>
        <w:tc>
          <w:tcPr>
            <w:tcW w:w="700" w:type="dxa"/>
            <w:shd w:val="clear" w:color="auto" w:fill="auto"/>
            <w:vAlign w:val="center"/>
            <w:hideMark/>
          </w:tcPr>
          <w:p w14:paraId="129B3970"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56.2</w:t>
            </w:r>
          </w:p>
        </w:tc>
        <w:tc>
          <w:tcPr>
            <w:tcW w:w="1184" w:type="dxa"/>
            <w:shd w:val="clear" w:color="auto" w:fill="auto"/>
            <w:vAlign w:val="center"/>
            <w:hideMark/>
          </w:tcPr>
          <w:p w14:paraId="67F7337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38.5</w:t>
            </w:r>
          </w:p>
        </w:tc>
        <w:tc>
          <w:tcPr>
            <w:tcW w:w="1510" w:type="dxa"/>
            <w:shd w:val="clear" w:color="auto" w:fill="auto"/>
            <w:vAlign w:val="center"/>
            <w:hideMark/>
          </w:tcPr>
          <w:p w14:paraId="117F05E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56.7</w:t>
            </w:r>
          </w:p>
        </w:tc>
      </w:tr>
      <w:tr w:rsidR="003340A6" w:rsidRPr="007B2C08" w14:paraId="64DAFF67" w14:textId="77777777" w:rsidTr="00307EEC">
        <w:trPr>
          <w:trHeight w:val="276"/>
        </w:trPr>
        <w:tc>
          <w:tcPr>
            <w:tcW w:w="2031" w:type="dxa"/>
            <w:shd w:val="clear" w:color="auto" w:fill="auto"/>
            <w:vAlign w:val="center"/>
            <w:hideMark/>
          </w:tcPr>
          <w:p w14:paraId="6045B7B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6DA56C6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200" w:type="dxa"/>
            <w:shd w:val="clear" w:color="auto" w:fill="auto"/>
            <w:vAlign w:val="center"/>
            <w:hideMark/>
          </w:tcPr>
          <w:p w14:paraId="7E3D6AF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153E3A3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51.8</w:t>
            </w:r>
          </w:p>
        </w:tc>
        <w:tc>
          <w:tcPr>
            <w:tcW w:w="700" w:type="dxa"/>
            <w:shd w:val="clear" w:color="auto" w:fill="auto"/>
            <w:vAlign w:val="center"/>
            <w:hideMark/>
          </w:tcPr>
          <w:p w14:paraId="0F4BFC6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4.54</w:t>
            </w:r>
          </w:p>
        </w:tc>
        <w:tc>
          <w:tcPr>
            <w:tcW w:w="700" w:type="dxa"/>
            <w:shd w:val="clear" w:color="auto" w:fill="auto"/>
            <w:vAlign w:val="center"/>
            <w:hideMark/>
          </w:tcPr>
          <w:p w14:paraId="711F3D5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56.2</w:t>
            </w:r>
          </w:p>
        </w:tc>
        <w:tc>
          <w:tcPr>
            <w:tcW w:w="1184" w:type="dxa"/>
            <w:shd w:val="clear" w:color="auto" w:fill="auto"/>
            <w:vAlign w:val="center"/>
            <w:hideMark/>
          </w:tcPr>
          <w:p w14:paraId="5680C30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42.7</w:t>
            </w:r>
          </w:p>
        </w:tc>
        <w:tc>
          <w:tcPr>
            <w:tcW w:w="1510" w:type="dxa"/>
            <w:shd w:val="clear" w:color="auto" w:fill="auto"/>
            <w:vAlign w:val="center"/>
            <w:hideMark/>
          </w:tcPr>
          <w:p w14:paraId="24C641E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60.9</w:t>
            </w:r>
          </w:p>
        </w:tc>
      </w:tr>
      <w:tr w:rsidR="003340A6" w:rsidRPr="007B2C08" w14:paraId="4ACFB2A6" w14:textId="77777777" w:rsidTr="00307EEC">
        <w:trPr>
          <w:trHeight w:val="276"/>
        </w:trPr>
        <w:tc>
          <w:tcPr>
            <w:tcW w:w="2031" w:type="dxa"/>
            <w:shd w:val="clear" w:color="auto" w:fill="auto"/>
            <w:vAlign w:val="center"/>
            <w:hideMark/>
          </w:tcPr>
          <w:p w14:paraId="4084ED02"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4685305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200" w:type="dxa"/>
            <w:shd w:val="clear" w:color="auto" w:fill="auto"/>
            <w:vAlign w:val="center"/>
            <w:hideMark/>
          </w:tcPr>
          <w:p w14:paraId="7E9CE99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64BA8AE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51.6</w:t>
            </w:r>
          </w:p>
        </w:tc>
        <w:tc>
          <w:tcPr>
            <w:tcW w:w="700" w:type="dxa"/>
            <w:shd w:val="clear" w:color="auto" w:fill="auto"/>
            <w:vAlign w:val="center"/>
            <w:hideMark/>
          </w:tcPr>
          <w:p w14:paraId="6370286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3.86</w:t>
            </w:r>
          </w:p>
        </w:tc>
        <w:tc>
          <w:tcPr>
            <w:tcW w:w="700" w:type="dxa"/>
            <w:shd w:val="clear" w:color="auto" w:fill="auto"/>
            <w:vAlign w:val="center"/>
            <w:hideMark/>
          </w:tcPr>
          <w:p w14:paraId="60CB82E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62.1</w:t>
            </w:r>
          </w:p>
        </w:tc>
        <w:tc>
          <w:tcPr>
            <w:tcW w:w="1184" w:type="dxa"/>
            <w:shd w:val="clear" w:color="auto" w:fill="auto"/>
            <w:vAlign w:val="center"/>
            <w:hideMark/>
          </w:tcPr>
          <w:p w14:paraId="7A6A1003"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43.9</w:t>
            </w:r>
          </w:p>
        </w:tc>
        <w:tc>
          <w:tcPr>
            <w:tcW w:w="1510" w:type="dxa"/>
            <w:shd w:val="clear" w:color="auto" w:fill="auto"/>
            <w:vAlign w:val="center"/>
            <w:hideMark/>
          </w:tcPr>
          <w:p w14:paraId="51F54E7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59.3</w:t>
            </w:r>
          </w:p>
        </w:tc>
      </w:tr>
      <w:tr w:rsidR="003340A6" w:rsidRPr="007B2C08" w14:paraId="2B86E384" w14:textId="77777777" w:rsidTr="00307EEC">
        <w:trPr>
          <w:trHeight w:val="276"/>
        </w:trPr>
        <w:tc>
          <w:tcPr>
            <w:tcW w:w="2031" w:type="dxa"/>
            <w:shd w:val="clear" w:color="auto" w:fill="auto"/>
            <w:vAlign w:val="center"/>
            <w:hideMark/>
          </w:tcPr>
          <w:p w14:paraId="1D05637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72C5D24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200" w:type="dxa"/>
            <w:shd w:val="clear" w:color="auto" w:fill="auto"/>
            <w:vAlign w:val="center"/>
            <w:hideMark/>
          </w:tcPr>
          <w:p w14:paraId="2A20C5E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Men</w:t>
            </w:r>
          </w:p>
        </w:tc>
        <w:tc>
          <w:tcPr>
            <w:tcW w:w="700" w:type="dxa"/>
            <w:shd w:val="clear" w:color="auto" w:fill="auto"/>
            <w:vAlign w:val="center"/>
            <w:hideMark/>
          </w:tcPr>
          <w:p w14:paraId="4655467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54.1</w:t>
            </w:r>
          </w:p>
        </w:tc>
        <w:tc>
          <w:tcPr>
            <w:tcW w:w="700" w:type="dxa"/>
            <w:shd w:val="clear" w:color="auto" w:fill="auto"/>
            <w:vAlign w:val="center"/>
            <w:hideMark/>
          </w:tcPr>
          <w:p w14:paraId="507E619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3.86</w:t>
            </w:r>
          </w:p>
        </w:tc>
        <w:tc>
          <w:tcPr>
            <w:tcW w:w="700" w:type="dxa"/>
            <w:shd w:val="clear" w:color="auto" w:fill="auto"/>
            <w:vAlign w:val="center"/>
            <w:hideMark/>
          </w:tcPr>
          <w:p w14:paraId="1B727D1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62.1</w:t>
            </w:r>
          </w:p>
        </w:tc>
        <w:tc>
          <w:tcPr>
            <w:tcW w:w="1184" w:type="dxa"/>
            <w:shd w:val="clear" w:color="auto" w:fill="auto"/>
            <w:vAlign w:val="center"/>
            <w:hideMark/>
          </w:tcPr>
          <w:p w14:paraId="12361E7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46.4</w:t>
            </w:r>
          </w:p>
        </w:tc>
        <w:tc>
          <w:tcPr>
            <w:tcW w:w="1510" w:type="dxa"/>
            <w:shd w:val="clear" w:color="auto" w:fill="auto"/>
            <w:vAlign w:val="center"/>
            <w:hideMark/>
          </w:tcPr>
          <w:p w14:paraId="413BBB2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61.8</w:t>
            </w:r>
          </w:p>
        </w:tc>
      </w:tr>
      <w:tr w:rsidR="003340A6" w:rsidRPr="007B2C08" w14:paraId="572B0435" w14:textId="77777777" w:rsidTr="00307EEC">
        <w:trPr>
          <w:trHeight w:val="276"/>
        </w:trPr>
        <w:tc>
          <w:tcPr>
            <w:tcW w:w="2031" w:type="dxa"/>
            <w:shd w:val="clear" w:color="auto" w:fill="auto"/>
            <w:vAlign w:val="center"/>
            <w:hideMark/>
          </w:tcPr>
          <w:p w14:paraId="70D30276"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6A125BF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200" w:type="dxa"/>
            <w:shd w:val="clear" w:color="auto" w:fill="auto"/>
            <w:vAlign w:val="center"/>
            <w:hideMark/>
          </w:tcPr>
          <w:p w14:paraId="5D5E9FD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1226F32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39.6</w:t>
            </w:r>
          </w:p>
        </w:tc>
        <w:tc>
          <w:tcPr>
            <w:tcW w:w="700" w:type="dxa"/>
            <w:shd w:val="clear" w:color="auto" w:fill="auto"/>
            <w:vAlign w:val="center"/>
            <w:hideMark/>
          </w:tcPr>
          <w:p w14:paraId="7B4A857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5.06</w:t>
            </w:r>
          </w:p>
        </w:tc>
        <w:tc>
          <w:tcPr>
            <w:tcW w:w="700" w:type="dxa"/>
            <w:shd w:val="clear" w:color="auto" w:fill="auto"/>
            <w:vAlign w:val="center"/>
            <w:hideMark/>
          </w:tcPr>
          <w:p w14:paraId="74EF1AD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50.1</w:t>
            </w:r>
          </w:p>
        </w:tc>
        <w:tc>
          <w:tcPr>
            <w:tcW w:w="1184" w:type="dxa"/>
            <w:shd w:val="clear" w:color="auto" w:fill="auto"/>
            <w:vAlign w:val="center"/>
            <w:hideMark/>
          </w:tcPr>
          <w:p w14:paraId="13E4B60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29.4</w:t>
            </w:r>
          </w:p>
        </w:tc>
        <w:tc>
          <w:tcPr>
            <w:tcW w:w="1510" w:type="dxa"/>
            <w:shd w:val="clear" w:color="auto" w:fill="auto"/>
            <w:vAlign w:val="center"/>
            <w:hideMark/>
          </w:tcPr>
          <w:p w14:paraId="4828900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49.7</w:t>
            </w:r>
          </w:p>
        </w:tc>
      </w:tr>
      <w:tr w:rsidR="003340A6" w:rsidRPr="007B2C08" w14:paraId="0746307C" w14:textId="77777777" w:rsidTr="00307EEC">
        <w:trPr>
          <w:trHeight w:val="276"/>
        </w:trPr>
        <w:tc>
          <w:tcPr>
            <w:tcW w:w="2031" w:type="dxa"/>
            <w:shd w:val="clear" w:color="auto" w:fill="auto"/>
            <w:vAlign w:val="center"/>
            <w:hideMark/>
          </w:tcPr>
          <w:p w14:paraId="284D5C0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3ACFDB7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Intimate</w:t>
            </w:r>
          </w:p>
        </w:tc>
        <w:tc>
          <w:tcPr>
            <w:tcW w:w="1200" w:type="dxa"/>
            <w:shd w:val="clear" w:color="auto" w:fill="auto"/>
            <w:vAlign w:val="center"/>
            <w:hideMark/>
          </w:tcPr>
          <w:p w14:paraId="53237883"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12D3255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24</w:t>
            </w:r>
          </w:p>
        </w:tc>
        <w:tc>
          <w:tcPr>
            <w:tcW w:w="700" w:type="dxa"/>
            <w:shd w:val="clear" w:color="auto" w:fill="auto"/>
            <w:vAlign w:val="center"/>
            <w:hideMark/>
          </w:tcPr>
          <w:p w14:paraId="494C35B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5.06</w:t>
            </w:r>
          </w:p>
        </w:tc>
        <w:tc>
          <w:tcPr>
            <w:tcW w:w="700" w:type="dxa"/>
            <w:shd w:val="clear" w:color="auto" w:fill="auto"/>
            <w:vAlign w:val="center"/>
            <w:hideMark/>
          </w:tcPr>
          <w:p w14:paraId="0BB5E01D"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50.1</w:t>
            </w:r>
          </w:p>
        </w:tc>
        <w:tc>
          <w:tcPr>
            <w:tcW w:w="1184" w:type="dxa"/>
            <w:shd w:val="clear" w:color="auto" w:fill="auto"/>
            <w:vAlign w:val="center"/>
            <w:hideMark/>
          </w:tcPr>
          <w:p w14:paraId="5B636D3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13.8</w:t>
            </w:r>
          </w:p>
        </w:tc>
        <w:tc>
          <w:tcPr>
            <w:tcW w:w="1510" w:type="dxa"/>
            <w:shd w:val="clear" w:color="auto" w:fill="auto"/>
            <w:vAlign w:val="center"/>
            <w:hideMark/>
          </w:tcPr>
          <w:p w14:paraId="10617EB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34.1</w:t>
            </w:r>
          </w:p>
        </w:tc>
      </w:tr>
      <w:tr w:rsidR="003340A6" w:rsidRPr="007B2C08" w14:paraId="09D913C1" w14:textId="77777777" w:rsidTr="00307EEC">
        <w:trPr>
          <w:trHeight w:val="276"/>
        </w:trPr>
        <w:tc>
          <w:tcPr>
            <w:tcW w:w="2031" w:type="dxa"/>
            <w:shd w:val="clear" w:color="auto" w:fill="auto"/>
            <w:vAlign w:val="center"/>
            <w:hideMark/>
          </w:tcPr>
          <w:p w14:paraId="2ABEB2E8"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70E2280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200" w:type="dxa"/>
            <w:shd w:val="clear" w:color="auto" w:fill="auto"/>
            <w:vAlign w:val="center"/>
            <w:hideMark/>
          </w:tcPr>
          <w:p w14:paraId="2F27564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1326072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47.9</w:t>
            </w:r>
          </w:p>
        </w:tc>
        <w:tc>
          <w:tcPr>
            <w:tcW w:w="700" w:type="dxa"/>
            <w:shd w:val="clear" w:color="auto" w:fill="auto"/>
            <w:vAlign w:val="center"/>
            <w:hideMark/>
          </w:tcPr>
          <w:p w14:paraId="34ED852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4.54</w:t>
            </w:r>
          </w:p>
        </w:tc>
        <w:tc>
          <w:tcPr>
            <w:tcW w:w="700" w:type="dxa"/>
            <w:shd w:val="clear" w:color="auto" w:fill="auto"/>
            <w:vAlign w:val="center"/>
            <w:hideMark/>
          </w:tcPr>
          <w:p w14:paraId="171A6AD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56.2</w:t>
            </w:r>
          </w:p>
        </w:tc>
        <w:tc>
          <w:tcPr>
            <w:tcW w:w="1184" w:type="dxa"/>
            <w:shd w:val="clear" w:color="auto" w:fill="auto"/>
            <w:vAlign w:val="center"/>
            <w:hideMark/>
          </w:tcPr>
          <w:p w14:paraId="6B824227"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38.9</w:t>
            </w:r>
          </w:p>
        </w:tc>
        <w:tc>
          <w:tcPr>
            <w:tcW w:w="1510" w:type="dxa"/>
            <w:shd w:val="clear" w:color="auto" w:fill="auto"/>
            <w:vAlign w:val="center"/>
            <w:hideMark/>
          </w:tcPr>
          <w:p w14:paraId="7F30AFE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57</w:t>
            </w:r>
          </w:p>
        </w:tc>
      </w:tr>
      <w:tr w:rsidR="003340A6" w:rsidRPr="007B2C08" w14:paraId="7CB6843F" w14:textId="77777777" w:rsidTr="00307EEC">
        <w:trPr>
          <w:trHeight w:val="276"/>
        </w:trPr>
        <w:tc>
          <w:tcPr>
            <w:tcW w:w="2031" w:type="dxa"/>
            <w:shd w:val="clear" w:color="auto" w:fill="auto"/>
            <w:vAlign w:val="center"/>
            <w:hideMark/>
          </w:tcPr>
          <w:p w14:paraId="67D776B4"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4FF1BBF2"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Neutral</w:t>
            </w:r>
            <w:proofErr w:type="spellEnd"/>
          </w:p>
        </w:tc>
        <w:tc>
          <w:tcPr>
            <w:tcW w:w="1200" w:type="dxa"/>
            <w:shd w:val="clear" w:color="auto" w:fill="auto"/>
            <w:vAlign w:val="center"/>
            <w:hideMark/>
          </w:tcPr>
          <w:p w14:paraId="07C4039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05CB699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41.4</w:t>
            </w:r>
          </w:p>
        </w:tc>
        <w:tc>
          <w:tcPr>
            <w:tcW w:w="700" w:type="dxa"/>
            <w:shd w:val="clear" w:color="auto" w:fill="auto"/>
            <w:vAlign w:val="center"/>
            <w:hideMark/>
          </w:tcPr>
          <w:p w14:paraId="679D96B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4.54</w:t>
            </w:r>
          </w:p>
        </w:tc>
        <w:tc>
          <w:tcPr>
            <w:tcW w:w="700" w:type="dxa"/>
            <w:shd w:val="clear" w:color="auto" w:fill="auto"/>
            <w:vAlign w:val="center"/>
            <w:hideMark/>
          </w:tcPr>
          <w:p w14:paraId="23AD0AA2"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56.2</w:t>
            </w:r>
          </w:p>
        </w:tc>
        <w:tc>
          <w:tcPr>
            <w:tcW w:w="1184" w:type="dxa"/>
            <w:shd w:val="clear" w:color="auto" w:fill="auto"/>
            <w:vAlign w:val="center"/>
            <w:hideMark/>
          </w:tcPr>
          <w:p w14:paraId="407DBC3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32.3</w:t>
            </w:r>
          </w:p>
        </w:tc>
        <w:tc>
          <w:tcPr>
            <w:tcW w:w="1510" w:type="dxa"/>
            <w:shd w:val="clear" w:color="auto" w:fill="auto"/>
            <w:vAlign w:val="center"/>
            <w:hideMark/>
          </w:tcPr>
          <w:p w14:paraId="32AB9D19"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50.4</w:t>
            </w:r>
          </w:p>
        </w:tc>
      </w:tr>
      <w:tr w:rsidR="003340A6" w:rsidRPr="007B2C08" w14:paraId="0F801BDA" w14:textId="77777777" w:rsidTr="00307EEC">
        <w:trPr>
          <w:trHeight w:val="276"/>
        </w:trPr>
        <w:tc>
          <w:tcPr>
            <w:tcW w:w="2031" w:type="dxa"/>
            <w:shd w:val="clear" w:color="auto" w:fill="auto"/>
            <w:vAlign w:val="center"/>
            <w:hideMark/>
          </w:tcPr>
          <w:p w14:paraId="00FC5FA0"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hAnsi="Consolas" w:cs="Arial"/>
                <w:color w:val="000000"/>
                <w:sz w:val="22"/>
                <w:szCs w:val="22"/>
              </w:rPr>
              <w:t>Female</w:t>
            </w:r>
            <w:proofErr w:type="spellEnd"/>
          </w:p>
        </w:tc>
        <w:tc>
          <w:tcPr>
            <w:tcW w:w="1184" w:type="dxa"/>
            <w:shd w:val="clear" w:color="auto" w:fill="auto"/>
            <w:vAlign w:val="center"/>
            <w:hideMark/>
          </w:tcPr>
          <w:p w14:paraId="6CED1E9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200" w:type="dxa"/>
            <w:shd w:val="clear" w:color="auto" w:fill="auto"/>
            <w:vAlign w:val="center"/>
            <w:hideMark/>
          </w:tcPr>
          <w:p w14:paraId="5FBC74A8"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5BD42D9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61.7</w:t>
            </w:r>
          </w:p>
        </w:tc>
        <w:tc>
          <w:tcPr>
            <w:tcW w:w="700" w:type="dxa"/>
            <w:shd w:val="clear" w:color="auto" w:fill="auto"/>
            <w:vAlign w:val="center"/>
            <w:hideMark/>
          </w:tcPr>
          <w:p w14:paraId="75E4FA0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3.86</w:t>
            </w:r>
          </w:p>
        </w:tc>
        <w:tc>
          <w:tcPr>
            <w:tcW w:w="700" w:type="dxa"/>
            <w:shd w:val="clear" w:color="auto" w:fill="auto"/>
            <w:vAlign w:val="center"/>
            <w:hideMark/>
          </w:tcPr>
          <w:p w14:paraId="6C58BD06"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62.1</w:t>
            </w:r>
          </w:p>
        </w:tc>
        <w:tc>
          <w:tcPr>
            <w:tcW w:w="1184" w:type="dxa"/>
            <w:shd w:val="clear" w:color="auto" w:fill="auto"/>
            <w:vAlign w:val="center"/>
            <w:hideMark/>
          </w:tcPr>
          <w:p w14:paraId="23589155"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54</w:t>
            </w:r>
          </w:p>
        </w:tc>
        <w:tc>
          <w:tcPr>
            <w:tcW w:w="1510" w:type="dxa"/>
            <w:shd w:val="clear" w:color="auto" w:fill="auto"/>
            <w:vAlign w:val="center"/>
            <w:hideMark/>
          </w:tcPr>
          <w:p w14:paraId="17CC30FD"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69.4</w:t>
            </w:r>
          </w:p>
        </w:tc>
      </w:tr>
      <w:tr w:rsidR="003340A6" w:rsidRPr="007B2C08" w14:paraId="7C1A1DF8" w14:textId="77777777" w:rsidTr="00307EEC">
        <w:trPr>
          <w:trHeight w:val="276"/>
        </w:trPr>
        <w:tc>
          <w:tcPr>
            <w:tcW w:w="2031" w:type="dxa"/>
            <w:shd w:val="clear" w:color="auto" w:fill="auto"/>
            <w:vAlign w:val="center"/>
            <w:hideMark/>
          </w:tcPr>
          <w:p w14:paraId="40B927AD"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Male</w:t>
            </w:r>
          </w:p>
        </w:tc>
        <w:tc>
          <w:tcPr>
            <w:tcW w:w="1184" w:type="dxa"/>
            <w:shd w:val="clear" w:color="auto" w:fill="auto"/>
            <w:vAlign w:val="center"/>
            <w:hideMark/>
          </w:tcPr>
          <w:p w14:paraId="1A33FB81"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Social</w:t>
            </w:r>
          </w:p>
        </w:tc>
        <w:tc>
          <w:tcPr>
            <w:tcW w:w="1200" w:type="dxa"/>
            <w:shd w:val="clear" w:color="auto" w:fill="auto"/>
            <w:vAlign w:val="center"/>
            <w:hideMark/>
          </w:tcPr>
          <w:p w14:paraId="57444DAB"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Women</w:t>
            </w:r>
          </w:p>
        </w:tc>
        <w:tc>
          <w:tcPr>
            <w:tcW w:w="700" w:type="dxa"/>
            <w:shd w:val="clear" w:color="auto" w:fill="auto"/>
            <w:vAlign w:val="center"/>
            <w:hideMark/>
          </w:tcPr>
          <w:p w14:paraId="72646FB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55.1</w:t>
            </w:r>
          </w:p>
        </w:tc>
        <w:tc>
          <w:tcPr>
            <w:tcW w:w="700" w:type="dxa"/>
            <w:shd w:val="clear" w:color="auto" w:fill="auto"/>
            <w:vAlign w:val="center"/>
            <w:hideMark/>
          </w:tcPr>
          <w:p w14:paraId="121F7E9A"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3.86</w:t>
            </w:r>
          </w:p>
        </w:tc>
        <w:tc>
          <w:tcPr>
            <w:tcW w:w="700" w:type="dxa"/>
            <w:shd w:val="clear" w:color="auto" w:fill="auto"/>
            <w:vAlign w:val="center"/>
            <w:hideMark/>
          </w:tcPr>
          <w:p w14:paraId="5D48A4CC"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62.1</w:t>
            </w:r>
          </w:p>
        </w:tc>
        <w:tc>
          <w:tcPr>
            <w:tcW w:w="1184" w:type="dxa"/>
            <w:shd w:val="clear" w:color="auto" w:fill="auto"/>
            <w:vAlign w:val="center"/>
            <w:hideMark/>
          </w:tcPr>
          <w:p w14:paraId="46E7118E"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47.4</w:t>
            </w:r>
          </w:p>
        </w:tc>
        <w:tc>
          <w:tcPr>
            <w:tcW w:w="1510" w:type="dxa"/>
            <w:shd w:val="clear" w:color="auto" w:fill="auto"/>
            <w:vAlign w:val="center"/>
            <w:hideMark/>
          </w:tcPr>
          <w:p w14:paraId="2999608F" w14:textId="77777777" w:rsidR="003340A6" w:rsidRPr="007B2C08" w:rsidRDefault="003340A6" w:rsidP="00307EEC">
            <w:pPr>
              <w:jc w:val="center"/>
              <w:rPr>
                <w:rFonts w:ascii="Consolas" w:hAnsi="Consolas" w:cs="Arial"/>
                <w:color w:val="000000"/>
                <w:sz w:val="22"/>
                <w:szCs w:val="22"/>
              </w:rPr>
            </w:pPr>
            <w:r w:rsidRPr="007B2C08">
              <w:rPr>
                <w:rFonts w:ascii="Consolas" w:hAnsi="Consolas" w:cs="Arial"/>
                <w:color w:val="000000"/>
                <w:sz w:val="22"/>
                <w:szCs w:val="22"/>
              </w:rPr>
              <w:t>62.9</w:t>
            </w:r>
          </w:p>
        </w:tc>
      </w:tr>
    </w:tbl>
    <w:p w14:paraId="10FCB300"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 xml:space="preserve">Table S10. </w:t>
      </w:r>
      <w:r w:rsidRPr="007B2C08">
        <w:rPr>
          <w:rFonts w:ascii="Arial" w:eastAsia="Arial" w:hAnsi="Arial" w:cs="Arial"/>
          <w:bCs/>
          <w:sz w:val="20"/>
          <w:szCs w:val="20"/>
          <w:lang w:val="en-US"/>
        </w:rPr>
        <w:t>Study 2 (Gay men and Lesbian women):</w:t>
      </w:r>
      <w:r w:rsidRPr="007B2C08">
        <w:rPr>
          <w:bCs/>
          <w:lang w:val="en-US"/>
        </w:rPr>
        <w:t xml:space="preserve"> </w:t>
      </w:r>
      <w:r w:rsidRPr="007B2C08">
        <w:rPr>
          <w:rFonts w:ascii="Arial" w:eastAsia="Arial" w:hAnsi="Arial" w:cs="Arial"/>
          <w:bCs/>
          <w:sz w:val="20"/>
          <w:szCs w:val="20"/>
          <w:lang w:val="en-GB"/>
        </w:rPr>
        <w:t xml:space="preserve">means, SE, df, upper and lower CL of Appropriateness at the factors combinations of Touching Avatar, Area and </w:t>
      </w:r>
      <w:proofErr w:type="gramStart"/>
      <w:r w:rsidRPr="007B2C08">
        <w:rPr>
          <w:rFonts w:ascii="Arial" w:eastAsia="Arial" w:hAnsi="Arial" w:cs="Arial"/>
          <w:bCs/>
          <w:sz w:val="20"/>
          <w:szCs w:val="20"/>
          <w:lang w:val="en-GB"/>
        </w:rPr>
        <w:t>Gender .</w:t>
      </w:r>
      <w:proofErr w:type="gramEnd"/>
    </w:p>
    <w:p w14:paraId="496BBCE0"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Erogeneity</w:t>
      </w:r>
    </w:p>
    <w:p w14:paraId="4539A7DB" w14:textId="77777777" w:rsidR="003340A6" w:rsidRPr="007B2C08" w:rsidRDefault="003340A6" w:rsidP="003340A6">
      <w:pPr>
        <w:spacing w:before="240" w:after="144"/>
        <w:jc w:val="both"/>
        <w:rPr>
          <w:rFonts w:ascii="Arial" w:eastAsia="Arial" w:hAnsi="Arial" w:cs="Arial"/>
          <w:bCs/>
          <w:sz w:val="20"/>
          <w:szCs w:val="20"/>
          <w:lang w:val="en-US"/>
        </w:rPr>
      </w:pPr>
      <w:bookmarkStart w:id="6" w:name="_Hlk45297984"/>
      <w:r w:rsidRPr="007B2C08">
        <w:rPr>
          <w:rFonts w:ascii="Arial" w:eastAsia="Arial" w:hAnsi="Arial" w:cs="Arial"/>
          <w:bCs/>
          <w:sz w:val="20"/>
          <w:szCs w:val="20"/>
          <w:lang w:val="en-US"/>
        </w:rPr>
        <w:t>In the table below, we show the estimated marginal means for the significant three-level interaction between Touching Avatar, Area and Gender found in the analysis of the Erogeneity ratings</w:t>
      </w:r>
      <w:bookmarkEnd w:id="6"/>
      <w:r w:rsidRPr="007B2C08">
        <w:rPr>
          <w:rFonts w:ascii="Arial" w:eastAsia="Arial" w:hAnsi="Arial" w:cs="Arial"/>
          <w:bCs/>
          <w:sz w:val="20"/>
          <w:szCs w:val="20"/>
          <w:lang w:val="en-US"/>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184"/>
        <w:gridCol w:w="1248"/>
        <w:gridCol w:w="700"/>
        <w:gridCol w:w="700"/>
        <w:gridCol w:w="753"/>
        <w:gridCol w:w="1353"/>
        <w:gridCol w:w="1382"/>
      </w:tblGrid>
      <w:tr w:rsidR="003340A6" w:rsidRPr="00E711DA" w14:paraId="430F3679" w14:textId="77777777" w:rsidTr="00307EEC">
        <w:trPr>
          <w:trHeight w:val="528"/>
          <w:jc w:val="center"/>
        </w:trPr>
        <w:tc>
          <w:tcPr>
            <w:tcW w:w="9351" w:type="dxa"/>
            <w:gridSpan w:val="8"/>
            <w:shd w:val="clear" w:color="auto" w:fill="auto"/>
            <w:vAlign w:val="center"/>
          </w:tcPr>
          <w:p w14:paraId="4FE9452A" w14:textId="77777777" w:rsidR="003340A6" w:rsidRPr="007B2C08" w:rsidRDefault="003340A6" w:rsidP="00307EEC">
            <w:pPr>
              <w:jc w:val="center"/>
              <w:rPr>
                <w:rFonts w:ascii="Consolas" w:eastAsia="Arial"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1EC8AC44" w14:textId="77777777" w:rsidTr="00307EEC">
        <w:trPr>
          <w:trHeight w:val="528"/>
          <w:jc w:val="center"/>
        </w:trPr>
        <w:tc>
          <w:tcPr>
            <w:tcW w:w="2031" w:type="dxa"/>
            <w:shd w:val="clear" w:color="auto" w:fill="auto"/>
            <w:vAlign w:val="center"/>
            <w:hideMark/>
          </w:tcPr>
          <w:p w14:paraId="39A98E1C"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Touching_Avatar</w:t>
            </w:r>
            <w:proofErr w:type="spellEnd"/>
            <w:r w:rsidRPr="007B2C08">
              <w:rPr>
                <w:rFonts w:ascii="Consolas" w:eastAsia="Arial" w:hAnsi="Consolas" w:cs="Arial"/>
                <w:b/>
                <w:bCs/>
                <w:color w:val="000000"/>
                <w:sz w:val="22"/>
                <w:szCs w:val="22"/>
              </w:rPr>
              <w:t xml:space="preserve"> </w:t>
            </w:r>
          </w:p>
        </w:tc>
        <w:tc>
          <w:tcPr>
            <w:tcW w:w="1184" w:type="dxa"/>
            <w:shd w:val="clear" w:color="auto" w:fill="auto"/>
            <w:vAlign w:val="center"/>
            <w:hideMark/>
          </w:tcPr>
          <w:p w14:paraId="38BD8CF5"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 xml:space="preserve">Area   </w:t>
            </w:r>
          </w:p>
        </w:tc>
        <w:tc>
          <w:tcPr>
            <w:tcW w:w="1248" w:type="dxa"/>
            <w:shd w:val="clear" w:color="auto" w:fill="auto"/>
            <w:vAlign w:val="center"/>
            <w:hideMark/>
          </w:tcPr>
          <w:p w14:paraId="5AD5631A"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Gender</w:t>
            </w:r>
          </w:p>
        </w:tc>
        <w:tc>
          <w:tcPr>
            <w:tcW w:w="700" w:type="dxa"/>
            <w:shd w:val="clear" w:color="auto" w:fill="auto"/>
            <w:vAlign w:val="center"/>
            <w:hideMark/>
          </w:tcPr>
          <w:p w14:paraId="4747BCF4"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mean</w:t>
            </w:r>
            <w:proofErr w:type="spellEnd"/>
            <w:r w:rsidRPr="007B2C08">
              <w:rPr>
                <w:rFonts w:ascii="Consolas" w:eastAsia="Arial" w:hAnsi="Consolas" w:cs="Arial"/>
                <w:b/>
                <w:bCs/>
                <w:color w:val="000000"/>
                <w:sz w:val="22"/>
                <w:szCs w:val="22"/>
              </w:rPr>
              <w:t xml:space="preserve"> </w:t>
            </w:r>
          </w:p>
        </w:tc>
        <w:tc>
          <w:tcPr>
            <w:tcW w:w="700" w:type="dxa"/>
            <w:shd w:val="clear" w:color="auto" w:fill="auto"/>
            <w:vAlign w:val="center"/>
            <w:hideMark/>
          </w:tcPr>
          <w:p w14:paraId="2628B4AF"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 xml:space="preserve">  SE   </w:t>
            </w:r>
          </w:p>
        </w:tc>
        <w:tc>
          <w:tcPr>
            <w:tcW w:w="753" w:type="dxa"/>
            <w:shd w:val="clear" w:color="auto" w:fill="auto"/>
            <w:vAlign w:val="center"/>
            <w:hideMark/>
          </w:tcPr>
          <w:p w14:paraId="02A86177"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df</w:t>
            </w:r>
            <w:proofErr w:type="spellEnd"/>
            <w:r w:rsidRPr="007B2C08">
              <w:rPr>
                <w:rFonts w:ascii="Consolas" w:eastAsia="Arial" w:hAnsi="Consolas" w:cs="Arial"/>
                <w:b/>
                <w:bCs/>
                <w:color w:val="000000"/>
                <w:sz w:val="22"/>
                <w:szCs w:val="22"/>
              </w:rPr>
              <w:t xml:space="preserve"> </w:t>
            </w:r>
          </w:p>
        </w:tc>
        <w:tc>
          <w:tcPr>
            <w:tcW w:w="1353" w:type="dxa"/>
            <w:shd w:val="clear" w:color="auto" w:fill="auto"/>
            <w:vAlign w:val="center"/>
            <w:hideMark/>
          </w:tcPr>
          <w:p w14:paraId="10AFB513"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lower.CL</w:t>
            </w:r>
          </w:p>
        </w:tc>
        <w:tc>
          <w:tcPr>
            <w:tcW w:w="1382" w:type="dxa"/>
            <w:shd w:val="clear" w:color="auto" w:fill="auto"/>
            <w:vAlign w:val="center"/>
            <w:hideMark/>
          </w:tcPr>
          <w:p w14:paraId="3FC25F24"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 xml:space="preserve"> upper.CL</w:t>
            </w:r>
          </w:p>
        </w:tc>
      </w:tr>
      <w:tr w:rsidR="003340A6" w:rsidRPr="007B2C08" w14:paraId="7CA06E7B" w14:textId="77777777" w:rsidTr="00307EEC">
        <w:trPr>
          <w:trHeight w:val="276"/>
          <w:jc w:val="center"/>
        </w:trPr>
        <w:tc>
          <w:tcPr>
            <w:tcW w:w="2031" w:type="dxa"/>
            <w:shd w:val="clear" w:color="auto" w:fill="auto"/>
            <w:vAlign w:val="center"/>
            <w:hideMark/>
          </w:tcPr>
          <w:p w14:paraId="13856B6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0076C2F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248" w:type="dxa"/>
            <w:shd w:val="clear" w:color="auto" w:fill="auto"/>
            <w:vAlign w:val="center"/>
            <w:hideMark/>
          </w:tcPr>
          <w:p w14:paraId="6723129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478D0AE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32</w:t>
            </w:r>
          </w:p>
        </w:tc>
        <w:tc>
          <w:tcPr>
            <w:tcW w:w="700" w:type="dxa"/>
            <w:shd w:val="clear" w:color="auto" w:fill="auto"/>
            <w:vAlign w:val="center"/>
            <w:hideMark/>
          </w:tcPr>
          <w:p w14:paraId="08E8931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4.46</w:t>
            </w:r>
          </w:p>
        </w:tc>
        <w:tc>
          <w:tcPr>
            <w:tcW w:w="753" w:type="dxa"/>
            <w:shd w:val="clear" w:color="auto" w:fill="auto"/>
            <w:vAlign w:val="center"/>
            <w:hideMark/>
          </w:tcPr>
          <w:p w14:paraId="5D5EC7C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51.1</w:t>
            </w:r>
          </w:p>
        </w:tc>
        <w:tc>
          <w:tcPr>
            <w:tcW w:w="1353" w:type="dxa"/>
            <w:shd w:val="clear" w:color="auto" w:fill="auto"/>
            <w:vAlign w:val="center"/>
            <w:hideMark/>
          </w:tcPr>
          <w:p w14:paraId="1822AD2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23.07</w:t>
            </w:r>
          </w:p>
        </w:tc>
        <w:tc>
          <w:tcPr>
            <w:tcW w:w="1382" w:type="dxa"/>
            <w:shd w:val="clear" w:color="auto" w:fill="auto"/>
            <w:vAlign w:val="center"/>
            <w:hideMark/>
          </w:tcPr>
          <w:p w14:paraId="055A84A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w:t>
            </w:r>
          </w:p>
        </w:tc>
      </w:tr>
      <w:tr w:rsidR="003340A6" w:rsidRPr="007B2C08" w14:paraId="07E25A0C" w14:textId="77777777" w:rsidTr="00307EEC">
        <w:trPr>
          <w:trHeight w:val="276"/>
          <w:jc w:val="center"/>
        </w:trPr>
        <w:tc>
          <w:tcPr>
            <w:tcW w:w="2031" w:type="dxa"/>
            <w:shd w:val="clear" w:color="auto" w:fill="auto"/>
            <w:vAlign w:val="center"/>
            <w:hideMark/>
          </w:tcPr>
          <w:p w14:paraId="31BB672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7D70665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248" w:type="dxa"/>
            <w:shd w:val="clear" w:color="auto" w:fill="auto"/>
            <w:vAlign w:val="center"/>
            <w:hideMark/>
          </w:tcPr>
          <w:p w14:paraId="5C12A2B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51F85C0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64.6</w:t>
            </w:r>
          </w:p>
        </w:tc>
        <w:tc>
          <w:tcPr>
            <w:tcW w:w="700" w:type="dxa"/>
            <w:shd w:val="clear" w:color="auto" w:fill="auto"/>
            <w:vAlign w:val="center"/>
            <w:hideMark/>
          </w:tcPr>
          <w:p w14:paraId="3FEE8E4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4.46</w:t>
            </w:r>
          </w:p>
        </w:tc>
        <w:tc>
          <w:tcPr>
            <w:tcW w:w="753" w:type="dxa"/>
            <w:shd w:val="clear" w:color="auto" w:fill="auto"/>
            <w:vAlign w:val="center"/>
            <w:hideMark/>
          </w:tcPr>
          <w:p w14:paraId="3DD5BDB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51.1</w:t>
            </w:r>
          </w:p>
        </w:tc>
        <w:tc>
          <w:tcPr>
            <w:tcW w:w="1353" w:type="dxa"/>
            <w:shd w:val="clear" w:color="auto" w:fill="auto"/>
            <w:vAlign w:val="center"/>
            <w:hideMark/>
          </w:tcPr>
          <w:p w14:paraId="4BDC19F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55.63</w:t>
            </w:r>
          </w:p>
        </w:tc>
        <w:tc>
          <w:tcPr>
            <w:tcW w:w="1382" w:type="dxa"/>
            <w:shd w:val="clear" w:color="auto" w:fill="auto"/>
            <w:vAlign w:val="center"/>
            <w:hideMark/>
          </w:tcPr>
          <w:p w14:paraId="55DC84E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73.5</w:t>
            </w:r>
          </w:p>
        </w:tc>
      </w:tr>
      <w:tr w:rsidR="003340A6" w:rsidRPr="007B2C08" w14:paraId="37761EFF" w14:textId="77777777" w:rsidTr="00307EEC">
        <w:trPr>
          <w:trHeight w:val="276"/>
          <w:jc w:val="center"/>
        </w:trPr>
        <w:tc>
          <w:tcPr>
            <w:tcW w:w="2031" w:type="dxa"/>
            <w:shd w:val="clear" w:color="auto" w:fill="auto"/>
            <w:vAlign w:val="center"/>
            <w:hideMark/>
          </w:tcPr>
          <w:p w14:paraId="11A53B94"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0AEB5F9B"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248" w:type="dxa"/>
            <w:shd w:val="clear" w:color="auto" w:fill="auto"/>
            <w:vAlign w:val="center"/>
            <w:hideMark/>
          </w:tcPr>
          <w:p w14:paraId="02BF71B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05791F2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23.4</w:t>
            </w:r>
          </w:p>
        </w:tc>
        <w:tc>
          <w:tcPr>
            <w:tcW w:w="700" w:type="dxa"/>
            <w:shd w:val="clear" w:color="auto" w:fill="auto"/>
            <w:vAlign w:val="center"/>
            <w:hideMark/>
          </w:tcPr>
          <w:p w14:paraId="12AC766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4.14</w:t>
            </w:r>
          </w:p>
        </w:tc>
        <w:tc>
          <w:tcPr>
            <w:tcW w:w="753" w:type="dxa"/>
            <w:shd w:val="clear" w:color="auto" w:fill="auto"/>
            <w:vAlign w:val="center"/>
            <w:hideMark/>
          </w:tcPr>
          <w:p w14:paraId="7D4650F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57.3</w:t>
            </w:r>
          </w:p>
        </w:tc>
        <w:tc>
          <w:tcPr>
            <w:tcW w:w="1353" w:type="dxa"/>
            <w:shd w:val="clear" w:color="auto" w:fill="auto"/>
            <w:vAlign w:val="center"/>
            <w:hideMark/>
          </w:tcPr>
          <w:p w14:paraId="0D9C768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15.1</w:t>
            </w:r>
          </w:p>
        </w:tc>
        <w:tc>
          <w:tcPr>
            <w:tcW w:w="1382" w:type="dxa"/>
            <w:shd w:val="clear" w:color="auto" w:fill="auto"/>
            <w:vAlign w:val="center"/>
            <w:hideMark/>
          </w:tcPr>
          <w:p w14:paraId="467CA94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31.7</w:t>
            </w:r>
          </w:p>
        </w:tc>
      </w:tr>
      <w:tr w:rsidR="003340A6" w:rsidRPr="007B2C08" w14:paraId="6AB700AE" w14:textId="77777777" w:rsidTr="00307EEC">
        <w:trPr>
          <w:trHeight w:val="276"/>
          <w:jc w:val="center"/>
        </w:trPr>
        <w:tc>
          <w:tcPr>
            <w:tcW w:w="2031" w:type="dxa"/>
            <w:shd w:val="clear" w:color="auto" w:fill="auto"/>
            <w:vAlign w:val="center"/>
            <w:hideMark/>
          </w:tcPr>
          <w:p w14:paraId="498FE43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3032178D"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248" w:type="dxa"/>
            <w:shd w:val="clear" w:color="auto" w:fill="auto"/>
            <w:vAlign w:val="center"/>
            <w:hideMark/>
          </w:tcPr>
          <w:p w14:paraId="0CBE375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785DEA8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34.7</w:t>
            </w:r>
          </w:p>
        </w:tc>
        <w:tc>
          <w:tcPr>
            <w:tcW w:w="700" w:type="dxa"/>
            <w:shd w:val="clear" w:color="auto" w:fill="auto"/>
            <w:vAlign w:val="center"/>
            <w:hideMark/>
          </w:tcPr>
          <w:p w14:paraId="45FA584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4.14</w:t>
            </w:r>
          </w:p>
        </w:tc>
        <w:tc>
          <w:tcPr>
            <w:tcW w:w="753" w:type="dxa"/>
            <w:shd w:val="clear" w:color="auto" w:fill="auto"/>
            <w:vAlign w:val="center"/>
            <w:hideMark/>
          </w:tcPr>
          <w:p w14:paraId="3018F6D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57.3</w:t>
            </w:r>
          </w:p>
        </w:tc>
        <w:tc>
          <w:tcPr>
            <w:tcW w:w="1353" w:type="dxa"/>
            <w:shd w:val="clear" w:color="auto" w:fill="auto"/>
            <w:vAlign w:val="center"/>
            <w:hideMark/>
          </w:tcPr>
          <w:p w14:paraId="48C2F45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26.4</w:t>
            </w:r>
          </w:p>
        </w:tc>
        <w:tc>
          <w:tcPr>
            <w:tcW w:w="1382" w:type="dxa"/>
            <w:shd w:val="clear" w:color="auto" w:fill="auto"/>
            <w:vAlign w:val="center"/>
            <w:hideMark/>
          </w:tcPr>
          <w:p w14:paraId="7A24A41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43</w:t>
            </w:r>
          </w:p>
        </w:tc>
      </w:tr>
      <w:tr w:rsidR="003340A6" w:rsidRPr="007B2C08" w14:paraId="0A7EDEF2" w14:textId="77777777" w:rsidTr="00307EEC">
        <w:trPr>
          <w:trHeight w:val="276"/>
          <w:jc w:val="center"/>
        </w:trPr>
        <w:tc>
          <w:tcPr>
            <w:tcW w:w="2031" w:type="dxa"/>
            <w:shd w:val="clear" w:color="auto" w:fill="auto"/>
            <w:vAlign w:val="center"/>
            <w:hideMark/>
          </w:tcPr>
          <w:p w14:paraId="09A2119E"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298A9E4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248" w:type="dxa"/>
            <w:shd w:val="clear" w:color="auto" w:fill="auto"/>
            <w:vAlign w:val="center"/>
            <w:hideMark/>
          </w:tcPr>
          <w:p w14:paraId="45E71FB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4EB8E7C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15.1</w:t>
            </w:r>
          </w:p>
        </w:tc>
        <w:tc>
          <w:tcPr>
            <w:tcW w:w="700" w:type="dxa"/>
            <w:shd w:val="clear" w:color="auto" w:fill="auto"/>
            <w:vAlign w:val="center"/>
            <w:hideMark/>
          </w:tcPr>
          <w:p w14:paraId="26A19D6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4.06</w:t>
            </w:r>
          </w:p>
        </w:tc>
        <w:tc>
          <w:tcPr>
            <w:tcW w:w="753" w:type="dxa"/>
            <w:shd w:val="clear" w:color="auto" w:fill="auto"/>
            <w:vAlign w:val="center"/>
            <w:hideMark/>
          </w:tcPr>
          <w:p w14:paraId="211F806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57.9</w:t>
            </w:r>
          </w:p>
        </w:tc>
        <w:tc>
          <w:tcPr>
            <w:tcW w:w="1353" w:type="dxa"/>
            <w:shd w:val="clear" w:color="auto" w:fill="auto"/>
            <w:vAlign w:val="center"/>
            <w:hideMark/>
          </w:tcPr>
          <w:p w14:paraId="508D09E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6.97</w:t>
            </w:r>
          </w:p>
        </w:tc>
        <w:tc>
          <w:tcPr>
            <w:tcW w:w="1382" w:type="dxa"/>
            <w:shd w:val="clear" w:color="auto" w:fill="auto"/>
            <w:vAlign w:val="center"/>
            <w:hideMark/>
          </w:tcPr>
          <w:p w14:paraId="4DC144F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23.2</w:t>
            </w:r>
          </w:p>
        </w:tc>
      </w:tr>
      <w:tr w:rsidR="003340A6" w:rsidRPr="007B2C08" w14:paraId="15558BFF" w14:textId="77777777" w:rsidTr="00307EEC">
        <w:trPr>
          <w:trHeight w:val="276"/>
          <w:jc w:val="center"/>
        </w:trPr>
        <w:tc>
          <w:tcPr>
            <w:tcW w:w="2031" w:type="dxa"/>
            <w:shd w:val="clear" w:color="auto" w:fill="auto"/>
            <w:vAlign w:val="center"/>
            <w:hideMark/>
          </w:tcPr>
          <w:p w14:paraId="403B940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48AA872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248" w:type="dxa"/>
            <w:shd w:val="clear" w:color="auto" w:fill="auto"/>
            <w:vAlign w:val="center"/>
            <w:hideMark/>
          </w:tcPr>
          <w:p w14:paraId="5110400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Men</w:t>
            </w:r>
          </w:p>
        </w:tc>
        <w:tc>
          <w:tcPr>
            <w:tcW w:w="700" w:type="dxa"/>
            <w:shd w:val="clear" w:color="auto" w:fill="auto"/>
            <w:vAlign w:val="center"/>
            <w:hideMark/>
          </w:tcPr>
          <w:p w14:paraId="7776453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28.8</w:t>
            </w:r>
          </w:p>
        </w:tc>
        <w:tc>
          <w:tcPr>
            <w:tcW w:w="700" w:type="dxa"/>
            <w:shd w:val="clear" w:color="auto" w:fill="auto"/>
            <w:vAlign w:val="center"/>
            <w:hideMark/>
          </w:tcPr>
          <w:p w14:paraId="0F49E03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4.06</w:t>
            </w:r>
          </w:p>
        </w:tc>
        <w:tc>
          <w:tcPr>
            <w:tcW w:w="753" w:type="dxa"/>
            <w:shd w:val="clear" w:color="auto" w:fill="auto"/>
            <w:vAlign w:val="center"/>
            <w:hideMark/>
          </w:tcPr>
          <w:p w14:paraId="202B6F6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57.9</w:t>
            </w:r>
          </w:p>
        </w:tc>
        <w:tc>
          <w:tcPr>
            <w:tcW w:w="1353" w:type="dxa"/>
            <w:shd w:val="clear" w:color="auto" w:fill="auto"/>
            <w:vAlign w:val="center"/>
            <w:hideMark/>
          </w:tcPr>
          <w:p w14:paraId="3D5E937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20.65</w:t>
            </w:r>
          </w:p>
        </w:tc>
        <w:tc>
          <w:tcPr>
            <w:tcW w:w="1382" w:type="dxa"/>
            <w:shd w:val="clear" w:color="auto" w:fill="auto"/>
            <w:vAlign w:val="center"/>
            <w:hideMark/>
          </w:tcPr>
          <w:p w14:paraId="704B570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36.9</w:t>
            </w:r>
          </w:p>
        </w:tc>
      </w:tr>
      <w:tr w:rsidR="003340A6" w:rsidRPr="007B2C08" w14:paraId="2402D88F" w14:textId="77777777" w:rsidTr="00307EEC">
        <w:trPr>
          <w:trHeight w:val="276"/>
          <w:jc w:val="center"/>
        </w:trPr>
        <w:tc>
          <w:tcPr>
            <w:tcW w:w="2031" w:type="dxa"/>
            <w:shd w:val="clear" w:color="auto" w:fill="auto"/>
            <w:vAlign w:val="center"/>
            <w:hideMark/>
          </w:tcPr>
          <w:p w14:paraId="0DE865D2"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2796D4E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248" w:type="dxa"/>
            <w:shd w:val="clear" w:color="auto" w:fill="auto"/>
            <w:vAlign w:val="center"/>
            <w:hideMark/>
          </w:tcPr>
          <w:p w14:paraId="60724A7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1B9F283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55.3</w:t>
            </w:r>
          </w:p>
        </w:tc>
        <w:tc>
          <w:tcPr>
            <w:tcW w:w="700" w:type="dxa"/>
            <w:shd w:val="clear" w:color="auto" w:fill="auto"/>
            <w:vAlign w:val="center"/>
            <w:hideMark/>
          </w:tcPr>
          <w:p w14:paraId="43D7C62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4.46</w:t>
            </w:r>
          </w:p>
        </w:tc>
        <w:tc>
          <w:tcPr>
            <w:tcW w:w="753" w:type="dxa"/>
            <w:shd w:val="clear" w:color="auto" w:fill="auto"/>
            <w:vAlign w:val="center"/>
            <w:hideMark/>
          </w:tcPr>
          <w:p w14:paraId="47D910F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51.1</w:t>
            </w:r>
          </w:p>
        </w:tc>
        <w:tc>
          <w:tcPr>
            <w:tcW w:w="1353" w:type="dxa"/>
            <w:shd w:val="clear" w:color="auto" w:fill="auto"/>
            <w:vAlign w:val="center"/>
            <w:hideMark/>
          </w:tcPr>
          <w:p w14:paraId="6D6CD54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46.38</w:t>
            </w:r>
          </w:p>
        </w:tc>
        <w:tc>
          <w:tcPr>
            <w:tcW w:w="1382" w:type="dxa"/>
            <w:shd w:val="clear" w:color="auto" w:fill="auto"/>
            <w:vAlign w:val="center"/>
            <w:hideMark/>
          </w:tcPr>
          <w:p w14:paraId="033F072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64.3</w:t>
            </w:r>
          </w:p>
        </w:tc>
      </w:tr>
      <w:tr w:rsidR="003340A6" w:rsidRPr="007B2C08" w14:paraId="458187BC" w14:textId="77777777" w:rsidTr="00307EEC">
        <w:trPr>
          <w:trHeight w:val="276"/>
          <w:jc w:val="center"/>
        </w:trPr>
        <w:tc>
          <w:tcPr>
            <w:tcW w:w="2031" w:type="dxa"/>
            <w:shd w:val="clear" w:color="auto" w:fill="auto"/>
            <w:vAlign w:val="center"/>
            <w:hideMark/>
          </w:tcPr>
          <w:p w14:paraId="1C3ABAE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1421B97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1248" w:type="dxa"/>
            <w:shd w:val="clear" w:color="auto" w:fill="auto"/>
            <w:vAlign w:val="center"/>
            <w:hideMark/>
          </w:tcPr>
          <w:p w14:paraId="6CD4D9E0"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3CB769C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49.3</w:t>
            </w:r>
          </w:p>
        </w:tc>
        <w:tc>
          <w:tcPr>
            <w:tcW w:w="700" w:type="dxa"/>
            <w:shd w:val="clear" w:color="auto" w:fill="auto"/>
            <w:vAlign w:val="center"/>
            <w:hideMark/>
          </w:tcPr>
          <w:p w14:paraId="6362A80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4.46</w:t>
            </w:r>
          </w:p>
        </w:tc>
        <w:tc>
          <w:tcPr>
            <w:tcW w:w="753" w:type="dxa"/>
            <w:shd w:val="clear" w:color="auto" w:fill="auto"/>
            <w:vAlign w:val="center"/>
            <w:hideMark/>
          </w:tcPr>
          <w:p w14:paraId="5AD4E41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51.1</w:t>
            </w:r>
          </w:p>
        </w:tc>
        <w:tc>
          <w:tcPr>
            <w:tcW w:w="1353" w:type="dxa"/>
            <w:shd w:val="clear" w:color="auto" w:fill="auto"/>
            <w:vAlign w:val="center"/>
            <w:hideMark/>
          </w:tcPr>
          <w:p w14:paraId="344028F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40.37</w:t>
            </w:r>
          </w:p>
        </w:tc>
        <w:tc>
          <w:tcPr>
            <w:tcW w:w="1382" w:type="dxa"/>
            <w:shd w:val="clear" w:color="auto" w:fill="auto"/>
            <w:vAlign w:val="center"/>
            <w:hideMark/>
          </w:tcPr>
          <w:p w14:paraId="1C7166C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58.3</w:t>
            </w:r>
          </w:p>
        </w:tc>
      </w:tr>
      <w:tr w:rsidR="003340A6" w:rsidRPr="007B2C08" w14:paraId="01B189B3" w14:textId="77777777" w:rsidTr="00307EEC">
        <w:trPr>
          <w:trHeight w:val="276"/>
          <w:jc w:val="center"/>
        </w:trPr>
        <w:tc>
          <w:tcPr>
            <w:tcW w:w="2031" w:type="dxa"/>
            <w:shd w:val="clear" w:color="auto" w:fill="auto"/>
            <w:vAlign w:val="center"/>
            <w:hideMark/>
          </w:tcPr>
          <w:p w14:paraId="15411928"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7D6ECF8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248" w:type="dxa"/>
            <w:shd w:val="clear" w:color="auto" w:fill="auto"/>
            <w:vAlign w:val="center"/>
            <w:hideMark/>
          </w:tcPr>
          <w:p w14:paraId="1F1D1AA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3A946EF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38.6</w:t>
            </w:r>
          </w:p>
        </w:tc>
        <w:tc>
          <w:tcPr>
            <w:tcW w:w="700" w:type="dxa"/>
            <w:shd w:val="clear" w:color="auto" w:fill="auto"/>
            <w:vAlign w:val="center"/>
            <w:hideMark/>
          </w:tcPr>
          <w:p w14:paraId="6B7265C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4.14</w:t>
            </w:r>
          </w:p>
        </w:tc>
        <w:tc>
          <w:tcPr>
            <w:tcW w:w="753" w:type="dxa"/>
            <w:shd w:val="clear" w:color="auto" w:fill="auto"/>
            <w:vAlign w:val="center"/>
            <w:hideMark/>
          </w:tcPr>
          <w:p w14:paraId="1EB67D6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57.3</w:t>
            </w:r>
          </w:p>
        </w:tc>
        <w:tc>
          <w:tcPr>
            <w:tcW w:w="1353" w:type="dxa"/>
            <w:shd w:val="clear" w:color="auto" w:fill="auto"/>
            <w:vAlign w:val="center"/>
            <w:hideMark/>
          </w:tcPr>
          <w:p w14:paraId="59F5754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30.29</w:t>
            </w:r>
          </w:p>
        </w:tc>
        <w:tc>
          <w:tcPr>
            <w:tcW w:w="1382" w:type="dxa"/>
            <w:shd w:val="clear" w:color="auto" w:fill="auto"/>
            <w:vAlign w:val="center"/>
            <w:hideMark/>
          </w:tcPr>
          <w:p w14:paraId="38A088E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46.9</w:t>
            </w:r>
          </w:p>
        </w:tc>
      </w:tr>
      <w:tr w:rsidR="003340A6" w:rsidRPr="007B2C08" w14:paraId="3F559F70" w14:textId="77777777" w:rsidTr="00307EEC">
        <w:trPr>
          <w:trHeight w:val="276"/>
          <w:jc w:val="center"/>
        </w:trPr>
        <w:tc>
          <w:tcPr>
            <w:tcW w:w="2031" w:type="dxa"/>
            <w:shd w:val="clear" w:color="auto" w:fill="auto"/>
            <w:vAlign w:val="center"/>
            <w:hideMark/>
          </w:tcPr>
          <w:p w14:paraId="12FC41D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72769638"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1248" w:type="dxa"/>
            <w:shd w:val="clear" w:color="auto" w:fill="auto"/>
            <w:vAlign w:val="center"/>
            <w:hideMark/>
          </w:tcPr>
          <w:p w14:paraId="4A6DCD4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71688B5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33.3</w:t>
            </w:r>
          </w:p>
        </w:tc>
        <w:tc>
          <w:tcPr>
            <w:tcW w:w="700" w:type="dxa"/>
            <w:shd w:val="clear" w:color="auto" w:fill="auto"/>
            <w:vAlign w:val="center"/>
            <w:hideMark/>
          </w:tcPr>
          <w:p w14:paraId="52B62FB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4.14</w:t>
            </w:r>
          </w:p>
        </w:tc>
        <w:tc>
          <w:tcPr>
            <w:tcW w:w="753" w:type="dxa"/>
            <w:shd w:val="clear" w:color="auto" w:fill="auto"/>
            <w:vAlign w:val="center"/>
            <w:hideMark/>
          </w:tcPr>
          <w:p w14:paraId="325178C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57.3</w:t>
            </w:r>
          </w:p>
        </w:tc>
        <w:tc>
          <w:tcPr>
            <w:tcW w:w="1353" w:type="dxa"/>
            <w:shd w:val="clear" w:color="auto" w:fill="auto"/>
            <w:vAlign w:val="center"/>
            <w:hideMark/>
          </w:tcPr>
          <w:p w14:paraId="7A93BA2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25</w:t>
            </w:r>
          </w:p>
        </w:tc>
        <w:tc>
          <w:tcPr>
            <w:tcW w:w="1382" w:type="dxa"/>
            <w:shd w:val="clear" w:color="auto" w:fill="auto"/>
            <w:vAlign w:val="center"/>
            <w:hideMark/>
          </w:tcPr>
          <w:p w14:paraId="1058F25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41.6</w:t>
            </w:r>
          </w:p>
        </w:tc>
      </w:tr>
      <w:tr w:rsidR="003340A6" w:rsidRPr="007B2C08" w14:paraId="564BD924" w14:textId="77777777" w:rsidTr="00307EEC">
        <w:trPr>
          <w:trHeight w:val="276"/>
          <w:jc w:val="center"/>
        </w:trPr>
        <w:tc>
          <w:tcPr>
            <w:tcW w:w="2031" w:type="dxa"/>
            <w:shd w:val="clear" w:color="auto" w:fill="auto"/>
            <w:vAlign w:val="center"/>
            <w:hideMark/>
          </w:tcPr>
          <w:p w14:paraId="52D26F7E"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6E0C0C8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248" w:type="dxa"/>
            <w:shd w:val="clear" w:color="auto" w:fill="auto"/>
            <w:vAlign w:val="center"/>
            <w:hideMark/>
          </w:tcPr>
          <w:p w14:paraId="5F48F254"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0C855A5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36.6</w:t>
            </w:r>
          </w:p>
        </w:tc>
        <w:tc>
          <w:tcPr>
            <w:tcW w:w="700" w:type="dxa"/>
            <w:shd w:val="clear" w:color="auto" w:fill="auto"/>
            <w:vAlign w:val="center"/>
            <w:hideMark/>
          </w:tcPr>
          <w:p w14:paraId="72E826B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4.06</w:t>
            </w:r>
          </w:p>
        </w:tc>
        <w:tc>
          <w:tcPr>
            <w:tcW w:w="753" w:type="dxa"/>
            <w:shd w:val="clear" w:color="auto" w:fill="auto"/>
            <w:vAlign w:val="center"/>
            <w:hideMark/>
          </w:tcPr>
          <w:p w14:paraId="4F22AD5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57.9</w:t>
            </w:r>
          </w:p>
        </w:tc>
        <w:tc>
          <w:tcPr>
            <w:tcW w:w="1353" w:type="dxa"/>
            <w:shd w:val="clear" w:color="auto" w:fill="auto"/>
            <w:vAlign w:val="center"/>
            <w:hideMark/>
          </w:tcPr>
          <w:p w14:paraId="0060177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28.48</w:t>
            </w:r>
          </w:p>
        </w:tc>
        <w:tc>
          <w:tcPr>
            <w:tcW w:w="1382" w:type="dxa"/>
            <w:shd w:val="clear" w:color="auto" w:fill="auto"/>
            <w:vAlign w:val="center"/>
            <w:hideMark/>
          </w:tcPr>
          <w:p w14:paraId="01708FD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44.7</w:t>
            </w:r>
          </w:p>
        </w:tc>
      </w:tr>
      <w:tr w:rsidR="003340A6" w:rsidRPr="007B2C08" w14:paraId="2F6B9430" w14:textId="77777777" w:rsidTr="00307EEC">
        <w:trPr>
          <w:trHeight w:val="276"/>
          <w:jc w:val="center"/>
        </w:trPr>
        <w:tc>
          <w:tcPr>
            <w:tcW w:w="2031" w:type="dxa"/>
            <w:shd w:val="clear" w:color="auto" w:fill="auto"/>
            <w:vAlign w:val="center"/>
            <w:hideMark/>
          </w:tcPr>
          <w:p w14:paraId="36D629B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510AEBE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1248" w:type="dxa"/>
            <w:shd w:val="clear" w:color="auto" w:fill="auto"/>
            <w:vAlign w:val="center"/>
            <w:hideMark/>
          </w:tcPr>
          <w:p w14:paraId="2B09E7D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Women</w:t>
            </w:r>
          </w:p>
        </w:tc>
        <w:tc>
          <w:tcPr>
            <w:tcW w:w="700" w:type="dxa"/>
            <w:shd w:val="clear" w:color="auto" w:fill="auto"/>
            <w:vAlign w:val="center"/>
            <w:hideMark/>
          </w:tcPr>
          <w:p w14:paraId="36112AC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23.6</w:t>
            </w:r>
          </w:p>
        </w:tc>
        <w:tc>
          <w:tcPr>
            <w:tcW w:w="700" w:type="dxa"/>
            <w:shd w:val="clear" w:color="auto" w:fill="auto"/>
            <w:vAlign w:val="center"/>
            <w:hideMark/>
          </w:tcPr>
          <w:p w14:paraId="4BA218A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4.06</w:t>
            </w:r>
          </w:p>
        </w:tc>
        <w:tc>
          <w:tcPr>
            <w:tcW w:w="753" w:type="dxa"/>
            <w:shd w:val="clear" w:color="auto" w:fill="auto"/>
            <w:vAlign w:val="center"/>
            <w:hideMark/>
          </w:tcPr>
          <w:p w14:paraId="2498F07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57.9</w:t>
            </w:r>
          </w:p>
        </w:tc>
        <w:tc>
          <w:tcPr>
            <w:tcW w:w="1353" w:type="dxa"/>
            <w:shd w:val="clear" w:color="auto" w:fill="auto"/>
            <w:vAlign w:val="center"/>
            <w:hideMark/>
          </w:tcPr>
          <w:p w14:paraId="1A4E2D1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15.43</w:t>
            </w:r>
          </w:p>
        </w:tc>
        <w:tc>
          <w:tcPr>
            <w:tcW w:w="1382" w:type="dxa"/>
            <w:shd w:val="clear" w:color="auto" w:fill="auto"/>
            <w:vAlign w:val="center"/>
            <w:hideMark/>
          </w:tcPr>
          <w:p w14:paraId="4423E095"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31.7</w:t>
            </w:r>
          </w:p>
        </w:tc>
      </w:tr>
    </w:tbl>
    <w:p w14:paraId="4D20CA08" w14:textId="77777777" w:rsidR="003340A6" w:rsidRPr="007B2C08" w:rsidRDefault="003340A6" w:rsidP="003340A6">
      <w:pPr>
        <w:keepNext/>
        <w:spacing w:before="240" w:after="144" w:line="276" w:lineRule="auto"/>
        <w:jc w:val="both"/>
        <w:rPr>
          <w:rFonts w:ascii="Arial" w:eastAsia="Arial" w:hAnsi="Arial" w:cs="Arial"/>
          <w:b/>
          <w:sz w:val="20"/>
          <w:szCs w:val="20"/>
          <w:lang w:val="en-US"/>
        </w:rPr>
      </w:pPr>
      <w:r w:rsidRPr="007B2C08">
        <w:rPr>
          <w:rFonts w:ascii="Arial" w:eastAsia="Arial" w:hAnsi="Arial" w:cs="Arial"/>
          <w:b/>
          <w:sz w:val="20"/>
          <w:szCs w:val="20"/>
          <w:lang w:val="en-US"/>
        </w:rPr>
        <w:t xml:space="preserve">Table S11. </w:t>
      </w:r>
      <w:r w:rsidRPr="007B2C08">
        <w:rPr>
          <w:rFonts w:ascii="Arial" w:eastAsia="Arial" w:hAnsi="Arial" w:cs="Arial"/>
          <w:bCs/>
          <w:sz w:val="20"/>
          <w:szCs w:val="20"/>
          <w:lang w:val="en-US"/>
        </w:rPr>
        <w:t>Study 2 (Gay men and Lesbian women):</w:t>
      </w:r>
      <w:r w:rsidRPr="007B2C08">
        <w:rPr>
          <w:bCs/>
          <w:lang w:val="en-US"/>
        </w:rPr>
        <w:t xml:space="preserve"> </w:t>
      </w:r>
      <w:r w:rsidRPr="007B2C08">
        <w:rPr>
          <w:rFonts w:ascii="Arial" w:eastAsia="Arial" w:hAnsi="Arial" w:cs="Arial"/>
          <w:bCs/>
          <w:sz w:val="20"/>
          <w:szCs w:val="20"/>
          <w:lang w:val="en-GB"/>
        </w:rPr>
        <w:t xml:space="preserve">means, SE, df, upper and lower CL of Erogeneity at the factors combinations of Gender, Touching Avatar and </w:t>
      </w:r>
      <w:proofErr w:type="gramStart"/>
      <w:r w:rsidRPr="007B2C08">
        <w:rPr>
          <w:rFonts w:ascii="Arial" w:eastAsia="Arial" w:hAnsi="Arial" w:cs="Arial"/>
          <w:bCs/>
          <w:sz w:val="20"/>
          <w:szCs w:val="20"/>
          <w:lang w:val="en-GB"/>
        </w:rPr>
        <w:t>Area .</w:t>
      </w:r>
      <w:proofErr w:type="gramEnd"/>
    </w:p>
    <w:p w14:paraId="7DF37184" w14:textId="77777777" w:rsidR="003340A6" w:rsidRPr="007B2C08" w:rsidRDefault="003340A6" w:rsidP="003340A6">
      <w:pPr>
        <w:keepNext/>
        <w:spacing w:before="240" w:after="144" w:line="276" w:lineRule="auto"/>
        <w:jc w:val="both"/>
        <w:rPr>
          <w:lang w:val="en-US"/>
        </w:rPr>
      </w:pPr>
      <w:r w:rsidRPr="007B2C08">
        <w:rPr>
          <w:rFonts w:ascii="Arial" w:eastAsia="Arial" w:hAnsi="Arial" w:cs="Arial"/>
          <w:b/>
          <w:sz w:val="20"/>
          <w:szCs w:val="20"/>
          <w:lang w:val="en-US"/>
        </w:rPr>
        <w:t>(Un)pleasantness</w:t>
      </w:r>
      <w:r w:rsidRPr="007B2C08">
        <w:rPr>
          <w:lang w:val="en-US"/>
        </w:rPr>
        <w:t xml:space="preserve">     </w:t>
      </w:r>
    </w:p>
    <w:p w14:paraId="7F56C245" w14:textId="739D18D3"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The linear mixed effects model (</w:t>
      </w:r>
      <w:r w:rsidRPr="007B2C08">
        <w:rPr>
          <w:rFonts w:ascii="Arial" w:hAnsi="Arial" w:cs="Arial"/>
          <w:bCs/>
          <w:sz w:val="20"/>
          <w:szCs w:val="20"/>
          <w:lang w:val="en-GB"/>
        </w:rPr>
        <w:t>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marginal</w:t>
      </w:r>
      <w:r w:rsidRPr="007B2C08">
        <w:rPr>
          <w:rFonts w:ascii="Arial" w:hAnsi="Arial" w:cs="Arial"/>
          <w:bCs/>
          <w:sz w:val="20"/>
          <w:szCs w:val="20"/>
          <w:lang w:val="en-GB"/>
        </w:rPr>
        <w:t> = 0.089, 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conditional</w:t>
      </w:r>
      <w:r w:rsidRPr="007B2C08">
        <w:rPr>
          <w:rFonts w:ascii="Arial" w:hAnsi="Arial" w:cs="Arial"/>
          <w:bCs/>
          <w:sz w:val="20"/>
          <w:szCs w:val="20"/>
          <w:lang w:val="en-GB"/>
        </w:rPr>
        <w:t> =0.364)</w:t>
      </w:r>
      <w:r w:rsidRPr="007B2C08">
        <w:rPr>
          <w:rFonts w:ascii="Arial" w:eastAsia="Arial" w:hAnsi="Arial" w:cs="Arial"/>
          <w:bCs/>
          <w:sz w:val="20"/>
          <w:szCs w:val="20"/>
          <w:lang w:val="en-US"/>
        </w:rPr>
        <w:t xml:space="preserve"> revealed two 2-way interactions and one triple interaction were found (see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.S9).The interaction between Gender, Touching avatar and Area (</w:t>
      </w:r>
      <w:r w:rsidRPr="007B2C08">
        <w:rPr>
          <w:rFonts w:ascii="Arial" w:eastAsia="Arial" w:hAnsi="Arial" w:cs="Arial"/>
          <w:bCs/>
          <w:sz w:val="20"/>
          <w:szCs w:val="20"/>
        </w:rPr>
        <w:t>χ</w:t>
      </w:r>
      <w:r w:rsidRPr="007B2C08">
        <w:rPr>
          <w:rFonts w:ascii="Arial" w:eastAsia="Arial" w:hAnsi="Arial" w:cs="Arial"/>
          <w:bCs/>
          <w:sz w:val="20"/>
          <w:szCs w:val="20"/>
          <w:lang w:val="en-US"/>
        </w:rPr>
        <w:t>2(2)=25.36, p&lt;.001)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 xml:space="preserve">.S12, </w:t>
      </w:r>
      <w:r w:rsidR="000C3B8E">
        <w:rPr>
          <w:rFonts w:ascii="Arial" w:eastAsia="Arial" w:hAnsi="Arial" w:cs="Arial"/>
          <w:bCs/>
          <w:sz w:val="20"/>
          <w:szCs w:val="20"/>
          <w:lang w:val="en-US"/>
        </w:rPr>
        <w:t>Figure</w:t>
      </w:r>
      <w:r w:rsidRPr="007B2C08">
        <w:rPr>
          <w:rFonts w:ascii="Arial" w:eastAsia="Arial" w:hAnsi="Arial" w:cs="Arial"/>
          <w:bCs/>
          <w:sz w:val="20"/>
          <w:szCs w:val="20"/>
          <w:lang w:val="en-US"/>
        </w:rPr>
        <w:t xml:space="preserve">.S6) showed that men considered as more pleasant touches from a male avatar-compared to the female one- on intimate (p&lt;.001) but equally (un)pleasant on the social (p=.93) </w:t>
      </w:r>
      <w:r w:rsidRPr="007B2C08">
        <w:rPr>
          <w:rFonts w:ascii="Arial" w:eastAsia="Arial" w:hAnsi="Arial" w:cs="Arial"/>
          <w:bCs/>
          <w:sz w:val="20"/>
          <w:szCs w:val="20"/>
          <w:lang w:val="en-US"/>
        </w:rPr>
        <w:lastRenderedPageBreak/>
        <w:t>and neutral area (p=.599); lesbian women rated as more pleasant touches on intimate (p&lt;.001) from a female touching avatar and equally (un)pleasant touches from male and female avatars on neutral (p=.59) and social (p=.13) areas. Moreover, for gay men touched by a female avatar, the three areas were equally (un)pleasant (intimate vs neutral p=1.00; intimate vs social p=.99; social vs neutral p=1.00). Differently, when gay men were touched by the male avatar, there were no differences between social and neutral areas (p=1.00) but touches on intimate area were considered more pleasurable than touches on neutral and social areas (p=.05, p=.012, respectively). In lesbian  women, similarly to when men received touches by the female avatar, all the areas touched were considered equally (un)pleasant when touched by the male avatar (intimate vs neutral p=.99; intimate vs social p=.24, social vs neutral p=.84). When lesbian women were touched by the female avatar they considered equally (un)pleasant touches on all the areas.</w:t>
      </w:r>
    </w:p>
    <w:p w14:paraId="3E67D1DE" w14:textId="77777777" w:rsidR="003340A6" w:rsidRPr="007B2C08" w:rsidRDefault="003340A6" w:rsidP="003340A6">
      <w:pPr>
        <w:keepNext/>
        <w:spacing w:before="240" w:after="144" w:line="276" w:lineRule="auto"/>
        <w:jc w:val="both"/>
        <w:rPr>
          <w:rFonts w:ascii="Arial" w:eastAsia="Arial" w:hAnsi="Arial" w:cs="Arial"/>
          <w:b/>
          <w:sz w:val="20"/>
          <w:szCs w:val="20"/>
          <w:lang w:val="en-GB"/>
        </w:rPr>
      </w:pPr>
      <w:r w:rsidRPr="007B2C08">
        <w:rPr>
          <w:lang w:val="en-GB"/>
        </w:rPr>
        <w:t xml:space="preserve">     </w:t>
      </w:r>
    </w:p>
    <w:p w14:paraId="2FEB14C8" w14:textId="77777777" w:rsidR="003340A6" w:rsidRPr="007B2C08" w:rsidRDefault="003340A6" w:rsidP="003340A6">
      <w:pPr>
        <w:keepNext/>
        <w:spacing w:before="240" w:after="144" w:line="276" w:lineRule="auto"/>
        <w:jc w:val="both"/>
        <w:rPr>
          <w:rFonts w:ascii="Arial" w:eastAsia="Arial" w:hAnsi="Arial" w:cs="Arial"/>
          <w:b/>
          <w:sz w:val="20"/>
          <w:szCs w:val="20"/>
          <w:lang w:val="en-GB"/>
        </w:rPr>
      </w:pPr>
      <w:r w:rsidRPr="007B2C08">
        <w:rPr>
          <w:lang w:val="en-GB"/>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22"/>
        <w:gridCol w:w="1275"/>
        <w:gridCol w:w="993"/>
        <w:gridCol w:w="708"/>
        <w:gridCol w:w="737"/>
        <w:gridCol w:w="1065"/>
        <w:gridCol w:w="1230"/>
        <w:gridCol w:w="1646"/>
      </w:tblGrid>
      <w:tr w:rsidR="003340A6" w:rsidRPr="00E711DA" w14:paraId="6A3A2575" w14:textId="77777777" w:rsidTr="00307EEC">
        <w:trPr>
          <w:trHeight w:val="485"/>
        </w:trPr>
        <w:tc>
          <w:tcPr>
            <w:tcW w:w="9776" w:type="dxa"/>
            <w:gridSpan w:val="8"/>
            <w:shd w:val="clear" w:color="auto" w:fill="auto"/>
            <w:tcMar>
              <w:top w:w="100" w:type="dxa"/>
              <w:left w:w="100" w:type="dxa"/>
              <w:bottom w:w="100" w:type="dxa"/>
              <w:right w:w="100" w:type="dxa"/>
            </w:tcMar>
            <w:vAlign w:val="center"/>
          </w:tcPr>
          <w:p w14:paraId="6888FC0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67CC87B8" w14:textId="77777777" w:rsidTr="00307EEC">
        <w:trPr>
          <w:trHeight w:val="485"/>
        </w:trPr>
        <w:tc>
          <w:tcPr>
            <w:tcW w:w="2122" w:type="dxa"/>
            <w:shd w:val="clear" w:color="auto" w:fill="auto"/>
            <w:tcMar>
              <w:top w:w="100" w:type="dxa"/>
              <w:left w:w="100" w:type="dxa"/>
              <w:bottom w:w="100" w:type="dxa"/>
              <w:right w:w="100" w:type="dxa"/>
            </w:tcMar>
            <w:vAlign w:val="center"/>
          </w:tcPr>
          <w:p w14:paraId="53BBF62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Touching_Avatar</w:t>
            </w:r>
            <w:proofErr w:type="spellEnd"/>
          </w:p>
        </w:tc>
        <w:tc>
          <w:tcPr>
            <w:tcW w:w="1275" w:type="dxa"/>
            <w:shd w:val="clear" w:color="auto" w:fill="auto"/>
            <w:tcMar>
              <w:top w:w="100" w:type="dxa"/>
              <w:left w:w="100" w:type="dxa"/>
              <w:bottom w:w="100" w:type="dxa"/>
              <w:right w:w="100" w:type="dxa"/>
            </w:tcMar>
            <w:vAlign w:val="center"/>
          </w:tcPr>
          <w:p w14:paraId="6CE04C8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Area</w:t>
            </w:r>
          </w:p>
        </w:tc>
        <w:tc>
          <w:tcPr>
            <w:tcW w:w="993" w:type="dxa"/>
            <w:shd w:val="clear" w:color="auto" w:fill="auto"/>
            <w:tcMar>
              <w:top w:w="100" w:type="dxa"/>
              <w:left w:w="100" w:type="dxa"/>
              <w:bottom w:w="100" w:type="dxa"/>
              <w:right w:w="100" w:type="dxa"/>
            </w:tcMar>
            <w:vAlign w:val="center"/>
          </w:tcPr>
          <w:p w14:paraId="73E3CC2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Gender</w:t>
            </w:r>
          </w:p>
        </w:tc>
        <w:tc>
          <w:tcPr>
            <w:tcW w:w="708" w:type="dxa"/>
            <w:shd w:val="clear" w:color="auto" w:fill="auto"/>
            <w:tcMar>
              <w:top w:w="100" w:type="dxa"/>
              <w:left w:w="100" w:type="dxa"/>
              <w:bottom w:w="100" w:type="dxa"/>
              <w:right w:w="100" w:type="dxa"/>
            </w:tcMar>
            <w:vAlign w:val="center"/>
          </w:tcPr>
          <w:p w14:paraId="051ACAC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mean</w:t>
            </w:r>
            <w:proofErr w:type="spellEnd"/>
          </w:p>
        </w:tc>
        <w:tc>
          <w:tcPr>
            <w:tcW w:w="737" w:type="dxa"/>
            <w:shd w:val="clear" w:color="auto" w:fill="auto"/>
            <w:tcMar>
              <w:top w:w="100" w:type="dxa"/>
              <w:left w:w="100" w:type="dxa"/>
              <w:bottom w:w="100" w:type="dxa"/>
              <w:right w:w="100" w:type="dxa"/>
            </w:tcMar>
            <w:vAlign w:val="center"/>
          </w:tcPr>
          <w:p w14:paraId="6FE133F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SE</w:t>
            </w:r>
          </w:p>
        </w:tc>
        <w:tc>
          <w:tcPr>
            <w:tcW w:w="1065" w:type="dxa"/>
            <w:shd w:val="clear" w:color="auto" w:fill="auto"/>
            <w:tcMar>
              <w:top w:w="100" w:type="dxa"/>
              <w:left w:w="100" w:type="dxa"/>
              <w:bottom w:w="100" w:type="dxa"/>
              <w:right w:w="100" w:type="dxa"/>
            </w:tcMar>
            <w:vAlign w:val="center"/>
          </w:tcPr>
          <w:p w14:paraId="2D92789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proofErr w:type="spellStart"/>
            <w:r w:rsidRPr="007B2C08">
              <w:rPr>
                <w:rFonts w:ascii="Consolas" w:eastAsia="Arial" w:hAnsi="Consolas" w:cs="Arial"/>
                <w:b/>
                <w:sz w:val="22"/>
                <w:szCs w:val="22"/>
              </w:rPr>
              <w:t>df</w:t>
            </w:r>
            <w:proofErr w:type="spellEnd"/>
          </w:p>
        </w:tc>
        <w:tc>
          <w:tcPr>
            <w:tcW w:w="1230" w:type="dxa"/>
            <w:shd w:val="clear" w:color="auto" w:fill="auto"/>
            <w:tcMar>
              <w:top w:w="100" w:type="dxa"/>
              <w:left w:w="100" w:type="dxa"/>
              <w:bottom w:w="100" w:type="dxa"/>
              <w:right w:w="100" w:type="dxa"/>
            </w:tcMar>
            <w:vAlign w:val="center"/>
          </w:tcPr>
          <w:p w14:paraId="672A3E1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lower.CL</w:t>
            </w:r>
          </w:p>
        </w:tc>
        <w:tc>
          <w:tcPr>
            <w:tcW w:w="1646" w:type="dxa"/>
            <w:shd w:val="clear" w:color="auto" w:fill="auto"/>
            <w:tcMar>
              <w:top w:w="100" w:type="dxa"/>
              <w:left w:w="100" w:type="dxa"/>
              <w:bottom w:w="100" w:type="dxa"/>
              <w:right w:w="100" w:type="dxa"/>
            </w:tcMar>
            <w:vAlign w:val="center"/>
          </w:tcPr>
          <w:p w14:paraId="5A9D838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
                <w:sz w:val="22"/>
                <w:szCs w:val="22"/>
              </w:rPr>
            </w:pPr>
            <w:r w:rsidRPr="007B2C08">
              <w:rPr>
                <w:rFonts w:ascii="Consolas" w:eastAsia="Arial" w:hAnsi="Consolas" w:cs="Arial"/>
                <w:b/>
                <w:sz w:val="22"/>
                <w:szCs w:val="22"/>
              </w:rPr>
              <w:t>upper.CL</w:t>
            </w:r>
          </w:p>
        </w:tc>
      </w:tr>
      <w:tr w:rsidR="003340A6" w:rsidRPr="007B2C08" w14:paraId="63A6B918" w14:textId="77777777" w:rsidTr="00307EEC">
        <w:trPr>
          <w:trHeight w:val="485"/>
        </w:trPr>
        <w:tc>
          <w:tcPr>
            <w:tcW w:w="2122" w:type="dxa"/>
            <w:shd w:val="clear" w:color="auto" w:fill="auto"/>
            <w:tcMar>
              <w:top w:w="100" w:type="dxa"/>
              <w:left w:w="100" w:type="dxa"/>
              <w:bottom w:w="100" w:type="dxa"/>
              <w:right w:w="100" w:type="dxa"/>
            </w:tcMar>
            <w:vAlign w:val="center"/>
          </w:tcPr>
          <w:p w14:paraId="2C7F935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3543F68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0B5559E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6467E4D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47.9</w:t>
            </w:r>
          </w:p>
        </w:tc>
        <w:tc>
          <w:tcPr>
            <w:tcW w:w="737" w:type="dxa"/>
            <w:shd w:val="clear" w:color="auto" w:fill="auto"/>
            <w:tcMar>
              <w:top w:w="100" w:type="dxa"/>
              <w:left w:w="100" w:type="dxa"/>
              <w:bottom w:w="100" w:type="dxa"/>
              <w:right w:w="100" w:type="dxa"/>
            </w:tcMar>
            <w:vAlign w:val="center"/>
          </w:tcPr>
          <w:p w14:paraId="00C2DCB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3.45</w:t>
            </w:r>
          </w:p>
        </w:tc>
        <w:tc>
          <w:tcPr>
            <w:tcW w:w="1065" w:type="dxa"/>
            <w:shd w:val="clear" w:color="auto" w:fill="auto"/>
            <w:tcMar>
              <w:top w:w="100" w:type="dxa"/>
              <w:left w:w="100" w:type="dxa"/>
              <w:bottom w:w="100" w:type="dxa"/>
              <w:right w:w="100" w:type="dxa"/>
            </w:tcMar>
            <w:vAlign w:val="center"/>
          </w:tcPr>
          <w:p w14:paraId="4E9AB67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54.9</w:t>
            </w:r>
          </w:p>
        </w:tc>
        <w:tc>
          <w:tcPr>
            <w:tcW w:w="1230" w:type="dxa"/>
            <w:shd w:val="clear" w:color="auto" w:fill="auto"/>
            <w:tcMar>
              <w:top w:w="100" w:type="dxa"/>
              <w:left w:w="100" w:type="dxa"/>
              <w:bottom w:w="100" w:type="dxa"/>
              <w:right w:w="100" w:type="dxa"/>
            </w:tcMar>
            <w:vAlign w:val="center"/>
          </w:tcPr>
          <w:p w14:paraId="2057E15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41</w:t>
            </w:r>
          </w:p>
        </w:tc>
        <w:tc>
          <w:tcPr>
            <w:tcW w:w="1646" w:type="dxa"/>
            <w:shd w:val="clear" w:color="auto" w:fill="auto"/>
            <w:tcMar>
              <w:top w:w="100" w:type="dxa"/>
              <w:left w:w="100" w:type="dxa"/>
              <w:bottom w:w="100" w:type="dxa"/>
              <w:right w:w="100" w:type="dxa"/>
            </w:tcMar>
            <w:vAlign w:val="center"/>
          </w:tcPr>
          <w:p w14:paraId="666C4BD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54.8</w:t>
            </w:r>
          </w:p>
        </w:tc>
      </w:tr>
      <w:tr w:rsidR="003340A6" w:rsidRPr="007B2C08" w14:paraId="5BB9C7A9" w14:textId="77777777" w:rsidTr="00307EEC">
        <w:trPr>
          <w:trHeight w:val="485"/>
        </w:trPr>
        <w:tc>
          <w:tcPr>
            <w:tcW w:w="2122" w:type="dxa"/>
            <w:shd w:val="clear" w:color="auto" w:fill="auto"/>
            <w:tcMar>
              <w:top w:w="100" w:type="dxa"/>
              <w:left w:w="100" w:type="dxa"/>
              <w:bottom w:w="100" w:type="dxa"/>
              <w:right w:w="100" w:type="dxa"/>
            </w:tcMar>
            <w:vAlign w:val="center"/>
          </w:tcPr>
          <w:p w14:paraId="0E17B1D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3E0DB8E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2F7B5A2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2A3F252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67.1</w:t>
            </w:r>
          </w:p>
        </w:tc>
        <w:tc>
          <w:tcPr>
            <w:tcW w:w="737" w:type="dxa"/>
            <w:shd w:val="clear" w:color="auto" w:fill="auto"/>
            <w:tcMar>
              <w:top w:w="100" w:type="dxa"/>
              <w:left w:w="100" w:type="dxa"/>
              <w:bottom w:w="100" w:type="dxa"/>
              <w:right w:w="100" w:type="dxa"/>
            </w:tcMar>
            <w:vAlign w:val="center"/>
          </w:tcPr>
          <w:p w14:paraId="5381E4F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3.46</w:t>
            </w:r>
          </w:p>
        </w:tc>
        <w:tc>
          <w:tcPr>
            <w:tcW w:w="1065" w:type="dxa"/>
            <w:shd w:val="clear" w:color="auto" w:fill="auto"/>
            <w:tcMar>
              <w:top w:w="100" w:type="dxa"/>
              <w:left w:w="100" w:type="dxa"/>
              <w:bottom w:w="100" w:type="dxa"/>
              <w:right w:w="100" w:type="dxa"/>
            </w:tcMar>
            <w:vAlign w:val="center"/>
          </w:tcPr>
          <w:p w14:paraId="393AE69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55.1</w:t>
            </w:r>
          </w:p>
        </w:tc>
        <w:tc>
          <w:tcPr>
            <w:tcW w:w="1230" w:type="dxa"/>
            <w:shd w:val="clear" w:color="auto" w:fill="auto"/>
            <w:tcMar>
              <w:top w:w="100" w:type="dxa"/>
              <w:left w:w="100" w:type="dxa"/>
              <w:bottom w:w="100" w:type="dxa"/>
              <w:right w:w="100" w:type="dxa"/>
            </w:tcMar>
            <w:vAlign w:val="center"/>
          </w:tcPr>
          <w:p w14:paraId="23AC6A6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60.2</w:t>
            </w:r>
          </w:p>
        </w:tc>
        <w:tc>
          <w:tcPr>
            <w:tcW w:w="1646" w:type="dxa"/>
            <w:shd w:val="clear" w:color="auto" w:fill="auto"/>
            <w:tcMar>
              <w:top w:w="100" w:type="dxa"/>
              <w:left w:w="100" w:type="dxa"/>
              <w:bottom w:w="100" w:type="dxa"/>
              <w:right w:w="100" w:type="dxa"/>
            </w:tcMar>
            <w:vAlign w:val="center"/>
          </w:tcPr>
          <w:p w14:paraId="2879979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74.1</w:t>
            </w:r>
          </w:p>
        </w:tc>
      </w:tr>
      <w:tr w:rsidR="003340A6" w:rsidRPr="007B2C08" w14:paraId="714D8FBE" w14:textId="77777777" w:rsidTr="00307EEC">
        <w:trPr>
          <w:trHeight w:val="485"/>
        </w:trPr>
        <w:tc>
          <w:tcPr>
            <w:tcW w:w="2122" w:type="dxa"/>
            <w:shd w:val="clear" w:color="auto" w:fill="auto"/>
            <w:tcMar>
              <w:top w:w="100" w:type="dxa"/>
              <w:left w:w="100" w:type="dxa"/>
              <w:bottom w:w="100" w:type="dxa"/>
              <w:right w:w="100" w:type="dxa"/>
            </w:tcMar>
            <w:vAlign w:val="center"/>
          </w:tcPr>
          <w:p w14:paraId="012D7AA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48C6635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7DDD7C7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34FD86B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49.5</w:t>
            </w:r>
          </w:p>
        </w:tc>
        <w:tc>
          <w:tcPr>
            <w:tcW w:w="737" w:type="dxa"/>
            <w:shd w:val="clear" w:color="auto" w:fill="auto"/>
            <w:tcMar>
              <w:top w:w="100" w:type="dxa"/>
              <w:left w:w="100" w:type="dxa"/>
              <w:bottom w:w="100" w:type="dxa"/>
              <w:right w:w="100" w:type="dxa"/>
            </w:tcMar>
            <w:vAlign w:val="center"/>
          </w:tcPr>
          <w:p w14:paraId="7D2653C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2.68</w:t>
            </w:r>
          </w:p>
        </w:tc>
        <w:tc>
          <w:tcPr>
            <w:tcW w:w="1065" w:type="dxa"/>
            <w:shd w:val="clear" w:color="auto" w:fill="auto"/>
            <w:tcMar>
              <w:top w:w="100" w:type="dxa"/>
              <w:left w:w="100" w:type="dxa"/>
              <w:bottom w:w="100" w:type="dxa"/>
              <w:right w:w="100" w:type="dxa"/>
            </w:tcMar>
            <w:vAlign w:val="center"/>
          </w:tcPr>
          <w:p w14:paraId="4268DAB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79.5</w:t>
            </w:r>
          </w:p>
        </w:tc>
        <w:tc>
          <w:tcPr>
            <w:tcW w:w="1230" w:type="dxa"/>
            <w:shd w:val="clear" w:color="auto" w:fill="auto"/>
            <w:tcMar>
              <w:top w:w="100" w:type="dxa"/>
              <w:left w:w="100" w:type="dxa"/>
              <w:bottom w:w="100" w:type="dxa"/>
              <w:right w:w="100" w:type="dxa"/>
            </w:tcMar>
            <w:vAlign w:val="center"/>
          </w:tcPr>
          <w:p w14:paraId="4B9AE3F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44.2</w:t>
            </w:r>
          </w:p>
        </w:tc>
        <w:tc>
          <w:tcPr>
            <w:tcW w:w="1646" w:type="dxa"/>
            <w:shd w:val="clear" w:color="auto" w:fill="auto"/>
            <w:tcMar>
              <w:top w:w="100" w:type="dxa"/>
              <w:left w:w="100" w:type="dxa"/>
              <w:bottom w:w="100" w:type="dxa"/>
              <w:right w:w="100" w:type="dxa"/>
            </w:tcMar>
            <w:vAlign w:val="center"/>
          </w:tcPr>
          <w:p w14:paraId="1028338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54.8</w:t>
            </w:r>
          </w:p>
        </w:tc>
      </w:tr>
      <w:tr w:rsidR="003340A6" w:rsidRPr="007B2C08" w14:paraId="52B5FCC0" w14:textId="77777777" w:rsidTr="00307EEC">
        <w:trPr>
          <w:trHeight w:val="485"/>
        </w:trPr>
        <w:tc>
          <w:tcPr>
            <w:tcW w:w="2122" w:type="dxa"/>
            <w:shd w:val="clear" w:color="auto" w:fill="auto"/>
            <w:tcMar>
              <w:top w:w="100" w:type="dxa"/>
              <w:left w:w="100" w:type="dxa"/>
              <w:bottom w:w="100" w:type="dxa"/>
              <w:right w:w="100" w:type="dxa"/>
            </w:tcMar>
            <w:vAlign w:val="center"/>
          </w:tcPr>
          <w:p w14:paraId="479053B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06E8C90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2B75162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45E0366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55.2</w:t>
            </w:r>
          </w:p>
        </w:tc>
        <w:tc>
          <w:tcPr>
            <w:tcW w:w="737" w:type="dxa"/>
            <w:shd w:val="clear" w:color="auto" w:fill="auto"/>
            <w:tcMar>
              <w:top w:w="100" w:type="dxa"/>
              <w:left w:w="100" w:type="dxa"/>
              <w:bottom w:w="100" w:type="dxa"/>
              <w:right w:w="100" w:type="dxa"/>
            </w:tcMar>
            <w:vAlign w:val="center"/>
          </w:tcPr>
          <w:p w14:paraId="4594E66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2.68</w:t>
            </w:r>
          </w:p>
        </w:tc>
        <w:tc>
          <w:tcPr>
            <w:tcW w:w="1065" w:type="dxa"/>
            <w:shd w:val="clear" w:color="auto" w:fill="auto"/>
            <w:tcMar>
              <w:top w:w="100" w:type="dxa"/>
              <w:left w:w="100" w:type="dxa"/>
              <w:bottom w:w="100" w:type="dxa"/>
              <w:right w:w="100" w:type="dxa"/>
            </w:tcMar>
            <w:vAlign w:val="center"/>
          </w:tcPr>
          <w:p w14:paraId="7C57484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79.5</w:t>
            </w:r>
          </w:p>
        </w:tc>
        <w:tc>
          <w:tcPr>
            <w:tcW w:w="1230" w:type="dxa"/>
            <w:shd w:val="clear" w:color="auto" w:fill="auto"/>
            <w:tcMar>
              <w:top w:w="100" w:type="dxa"/>
              <w:left w:w="100" w:type="dxa"/>
              <w:bottom w:w="100" w:type="dxa"/>
              <w:right w:w="100" w:type="dxa"/>
            </w:tcMar>
            <w:vAlign w:val="center"/>
          </w:tcPr>
          <w:p w14:paraId="3B7D476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49.9</w:t>
            </w:r>
          </w:p>
        </w:tc>
        <w:tc>
          <w:tcPr>
            <w:tcW w:w="1646" w:type="dxa"/>
            <w:shd w:val="clear" w:color="auto" w:fill="auto"/>
            <w:tcMar>
              <w:top w:w="100" w:type="dxa"/>
              <w:left w:w="100" w:type="dxa"/>
              <w:bottom w:w="100" w:type="dxa"/>
              <w:right w:w="100" w:type="dxa"/>
            </w:tcMar>
            <w:vAlign w:val="center"/>
          </w:tcPr>
          <w:p w14:paraId="5029127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60.5</w:t>
            </w:r>
          </w:p>
        </w:tc>
      </w:tr>
      <w:tr w:rsidR="003340A6" w:rsidRPr="007B2C08" w14:paraId="015C34F7" w14:textId="77777777" w:rsidTr="00307EEC">
        <w:trPr>
          <w:trHeight w:val="485"/>
        </w:trPr>
        <w:tc>
          <w:tcPr>
            <w:tcW w:w="2122" w:type="dxa"/>
            <w:shd w:val="clear" w:color="auto" w:fill="auto"/>
            <w:tcMar>
              <w:top w:w="100" w:type="dxa"/>
              <w:left w:w="100" w:type="dxa"/>
              <w:bottom w:w="100" w:type="dxa"/>
              <w:right w:w="100" w:type="dxa"/>
            </w:tcMar>
            <w:vAlign w:val="center"/>
          </w:tcPr>
          <w:p w14:paraId="2AAE415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7A0CAC0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533035B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7B89E86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50.6</w:t>
            </w:r>
          </w:p>
        </w:tc>
        <w:tc>
          <w:tcPr>
            <w:tcW w:w="737" w:type="dxa"/>
            <w:shd w:val="clear" w:color="auto" w:fill="auto"/>
            <w:tcMar>
              <w:top w:w="100" w:type="dxa"/>
              <w:left w:w="100" w:type="dxa"/>
              <w:bottom w:w="100" w:type="dxa"/>
              <w:right w:w="100" w:type="dxa"/>
            </w:tcMar>
            <w:vAlign w:val="center"/>
          </w:tcPr>
          <w:p w14:paraId="74A67ED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2.93</w:t>
            </w:r>
          </w:p>
        </w:tc>
        <w:tc>
          <w:tcPr>
            <w:tcW w:w="1065" w:type="dxa"/>
            <w:shd w:val="clear" w:color="auto" w:fill="auto"/>
            <w:tcMar>
              <w:top w:w="100" w:type="dxa"/>
              <w:left w:w="100" w:type="dxa"/>
              <w:bottom w:w="100" w:type="dxa"/>
              <w:right w:w="100" w:type="dxa"/>
            </w:tcMar>
            <w:vAlign w:val="center"/>
          </w:tcPr>
          <w:p w14:paraId="325D68B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71.5</w:t>
            </w:r>
          </w:p>
        </w:tc>
        <w:tc>
          <w:tcPr>
            <w:tcW w:w="1230" w:type="dxa"/>
            <w:shd w:val="clear" w:color="auto" w:fill="auto"/>
            <w:tcMar>
              <w:top w:w="100" w:type="dxa"/>
              <w:left w:w="100" w:type="dxa"/>
              <w:bottom w:w="100" w:type="dxa"/>
              <w:right w:w="100" w:type="dxa"/>
            </w:tcMar>
            <w:vAlign w:val="center"/>
          </w:tcPr>
          <w:p w14:paraId="4486B6C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44.8</w:t>
            </w:r>
          </w:p>
        </w:tc>
        <w:tc>
          <w:tcPr>
            <w:tcW w:w="1646" w:type="dxa"/>
            <w:shd w:val="clear" w:color="auto" w:fill="auto"/>
            <w:tcMar>
              <w:top w:w="100" w:type="dxa"/>
              <w:left w:w="100" w:type="dxa"/>
              <w:bottom w:w="100" w:type="dxa"/>
              <w:right w:w="100" w:type="dxa"/>
            </w:tcMar>
            <w:vAlign w:val="center"/>
          </w:tcPr>
          <w:p w14:paraId="7F1FC88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56.5</w:t>
            </w:r>
          </w:p>
        </w:tc>
      </w:tr>
      <w:tr w:rsidR="003340A6" w:rsidRPr="007B2C08" w14:paraId="120B9611" w14:textId="77777777" w:rsidTr="00307EEC">
        <w:trPr>
          <w:trHeight w:val="485"/>
        </w:trPr>
        <w:tc>
          <w:tcPr>
            <w:tcW w:w="2122" w:type="dxa"/>
            <w:shd w:val="clear" w:color="auto" w:fill="auto"/>
            <w:tcMar>
              <w:top w:w="100" w:type="dxa"/>
              <w:left w:w="100" w:type="dxa"/>
              <w:bottom w:w="100" w:type="dxa"/>
              <w:right w:w="100" w:type="dxa"/>
            </w:tcMar>
            <w:vAlign w:val="center"/>
          </w:tcPr>
          <w:p w14:paraId="4968A672"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4EC63E8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2659A18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Men</w:t>
            </w:r>
          </w:p>
        </w:tc>
        <w:tc>
          <w:tcPr>
            <w:tcW w:w="708" w:type="dxa"/>
            <w:shd w:val="clear" w:color="auto" w:fill="auto"/>
            <w:tcMar>
              <w:top w:w="100" w:type="dxa"/>
              <w:left w:w="100" w:type="dxa"/>
              <w:bottom w:w="100" w:type="dxa"/>
              <w:right w:w="100" w:type="dxa"/>
            </w:tcMar>
            <w:vAlign w:val="center"/>
          </w:tcPr>
          <w:p w14:paraId="5797764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54.7</w:t>
            </w:r>
          </w:p>
        </w:tc>
        <w:tc>
          <w:tcPr>
            <w:tcW w:w="737" w:type="dxa"/>
            <w:shd w:val="clear" w:color="auto" w:fill="auto"/>
            <w:tcMar>
              <w:top w:w="100" w:type="dxa"/>
              <w:left w:w="100" w:type="dxa"/>
              <w:bottom w:w="100" w:type="dxa"/>
              <w:right w:w="100" w:type="dxa"/>
            </w:tcMar>
            <w:vAlign w:val="center"/>
          </w:tcPr>
          <w:p w14:paraId="68A0D29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2.93</w:t>
            </w:r>
          </w:p>
        </w:tc>
        <w:tc>
          <w:tcPr>
            <w:tcW w:w="1065" w:type="dxa"/>
            <w:shd w:val="clear" w:color="auto" w:fill="auto"/>
            <w:tcMar>
              <w:top w:w="100" w:type="dxa"/>
              <w:left w:w="100" w:type="dxa"/>
              <w:bottom w:w="100" w:type="dxa"/>
              <w:right w:w="100" w:type="dxa"/>
            </w:tcMar>
            <w:vAlign w:val="center"/>
          </w:tcPr>
          <w:p w14:paraId="7CBBB40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71.5</w:t>
            </w:r>
          </w:p>
        </w:tc>
        <w:tc>
          <w:tcPr>
            <w:tcW w:w="1230" w:type="dxa"/>
            <w:shd w:val="clear" w:color="auto" w:fill="auto"/>
            <w:tcMar>
              <w:top w:w="100" w:type="dxa"/>
              <w:left w:w="100" w:type="dxa"/>
              <w:bottom w:w="100" w:type="dxa"/>
              <w:right w:w="100" w:type="dxa"/>
            </w:tcMar>
            <w:vAlign w:val="center"/>
          </w:tcPr>
          <w:p w14:paraId="47F78F0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48.9</w:t>
            </w:r>
          </w:p>
        </w:tc>
        <w:tc>
          <w:tcPr>
            <w:tcW w:w="1646" w:type="dxa"/>
            <w:shd w:val="clear" w:color="auto" w:fill="auto"/>
            <w:tcMar>
              <w:top w:w="100" w:type="dxa"/>
              <w:left w:w="100" w:type="dxa"/>
              <w:bottom w:w="100" w:type="dxa"/>
              <w:right w:w="100" w:type="dxa"/>
            </w:tcMar>
            <w:vAlign w:val="center"/>
          </w:tcPr>
          <w:p w14:paraId="7F3792E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60.6</w:t>
            </w:r>
          </w:p>
        </w:tc>
      </w:tr>
      <w:tr w:rsidR="003340A6" w:rsidRPr="007B2C08" w14:paraId="100520D6" w14:textId="77777777" w:rsidTr="00307EEC">
        <w:trPr>
          <w:trHeight w:val="485"/>
        </w:trPr>
        <w:tc>
          <w:tcPr>
            <w:tcW w:w="2122" w:type="dxa"/>
            <w:shd w:val="clear" w:color="auto" w:fill="auto"/>
            <w:tcMar>
              <w:top w:w="100" w:type="dxa"/>
              <w:left w:w="100" w:type="dxa"/>
              <w:bottom w:w="100" w:type="dxa"/>
              <w:right w:w="100" w:type="dxa"/>
            </w:tcMar>
            <w:vAlign w:val="center"/>
          </w:tcPr>
          <w:p w14:paraId="6188BE4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55F7804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13020F2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510AE97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57.7</w:t>
            </w:r>
          </w:p>
        </w:tc>
        <w:tc>
          <w:tcPr>
            <w:tcW w:w="737" w:type="dxa"/>
            <w:shd w:val="clear" w:color="auto" w:fill="auto"/>
            <w:tcMar>
              <w:top w:w="100" w:type="dxa"/>
              <w:left w:w="100" w:type="dxa"/>
              <w:bottom w:w="100" w:type="dxa"/>
              <w:right w:w="100" w:type="dxa"/>
            </w:tcMar>
            <w:vAlign w:val="center"/>
          </w:tcPr>
          <w:p w14:paraId="2AAC0FFE"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3.45</w:t>
            </w:r>
          </w:p>
        </w:tc>
        <w:tc>
          <w:tcPr>
            <w:tcW w:w="1065" w:type="dxa"/>
            <w:shd w:val="clear" w:color="auto" w:fill="auto"/>
            <w:tcMar>
              <w:top w:w="100" w:type="dxa"/>
              <w:left w:w="100" w:type="dxa"/>
              <w:bottom w:w="100" w:type="dxa"/>
              <w:right w:w="100" w:type="dxa"/>
            </w:tcMar>
            <w:vAlign w:val="center"/>
          </w:tcPr>
          <w:p w14:paraId="25EE43D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54.9</w:t>
            </w:r>
          </w:p>
        </w:tc>
        <w:tc>
          <w:tcPr>
            <w:tcW w:w="1230" w:type="dxa"/>
            <w:shd w:val="clear" w:color="auto" w:fill="auto"/>
            <w:tcMar>
              <w:top w:w="100" w:type="dxa"/>
              <w:left w:w="100" w:type="dxa"/>
              <w:bottom w:w="100" w:type="dxa"/>
              <w:right w:w="100" w:type="dxa"/>
            </w:tcMar>
            <w:vAlign w:val="center"/>
          </w:tcPr>
          <w:p w14:paraId="40AE3EC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50.8</w:t>
            </w:r>
          </w:p>
        </w:tc>
        <w:tc>
          <w:tcPr>
            <w:tcW w:w="1646" w:type="dxa"/>
            <w:shd w:val="clear" w:color="auto" w:fill="auto"/>
            <w:tcMar>
              <w:top w:w="100" w:type="dxa"/>
              <w:left w:w="100" w:type="dxa"/>
              <w:bottom w:w="100" w:type="dxa"/>
              <w:right w:w="100" w:type="dxa"/>
            </w:tcMar>
            <w:vAlign w:val="center"/>
          </w:tcPr>
          <w:p w14:paraId="77ABAC7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64.6</w:t>
            </w:r>
          </w:p>
        </w:tc>
      </w:tr>
      <w:tr w:rsidR="003340A6" w:rsidRPr="007B2C08" w14:paraId="2ED519D0" w14:textId="77777777" w:rsidTr="00307EEC">
        <w:trPr>
          <w:trHeight w:val="485"/>
        </w:trPr>
        <w:tc>
          <w:tcPr>
            <w:tcW w:w="2122" w:type="dxa"/>
            <w:shd w:val="clear" w:color="auto" w:fill="auto"/>
            <w:tcMar>
              <w:top w:w="100" w:type="dxa"/>
              <w:left w:w="100" w:type="dxa"/>
              <w:bottom w:w="100" w:type="dxa"/>
              <w:right w:w="100" w:type="dxa"/>
            </w:tcMar>
            <w:vAlign w:val="center"/>
          </w:tcPr>
          <w:p w14:paraId="2FC97B1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5F844140"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Intimate</w:t>
            </w:r>
          </w:p>
        </w:tc>
        <w:tc>
          <w:tcPr>
            <w:tcW w:w="993" w:type="dxa"/>
            <w:shd w:val="clear" w:color="auto" w:fill="auto"/>
            <w:tcMar>
              <w:top w:w="100" w:type="dxa"/>
              <w:left w:w="100" w:type="dxa"/>
              <w:bottom w:w="100" w:type="dxa"/>
              <w:right w:w="100" w:type="dxa"/>
            </w:tcMar>
            <w:vAlign w:val="center"/>
          </w:tcPr>
          <w:p w14:paraId="6FC825E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6C6370E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44.7</w:t>
            </w:r>
          </w:p>
        </w:tc>
        <w:tc>
          <w:tcPr>
            <w:tcW w:w="737" w:type="dxa"/>
            <w:shd w:val="clear" w:color="auto" w:fill="auto"/>
            <w:tcMar>
              <w:top w:w="100" w:type="dxa"/>
              <w:left w:w="100" w:type="dxa"/>
              <w:bottom w:w="100" w:type="dxa"/>
              <w:right w:w="100" w:type="dxa"/>
            </w:tcMar>
            <w:vAlign w:val="center"/>
          </w:tcPr>
          <w:p w14:paraId="3DEF212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3.45</w:t>
            </w:r>
          </w:p>
        </w:tc>
        <w:tc>
          <w:tcPr>
            <w:tcW w:w="1065" w:type="dxa"/>
            <w:shd w:val="clear" w:color="auto" w:fill="auto"/>
            <w:tcMar>
              <w:top w:w="100" w:type="dxa"/>
              <w:left w:w="100" w:type="dxa"/>
              <w:bottom w:w="100" w:type="dxa"/>
              <w:right w:w="100" w:type="dxa"/>
            </w:tcMar>
            <w:vAlign w:val="center"/>
          </w:tcPr>
          <w:p w14:paraId="19D81A9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54.9</w:t>
            </w:r>
          </w:p>
        </w:tc>
        <w:tc>
          <w:tcPr>
            <w:tcW w:w="1230" w:type="dxa"/>
            <w:shd w:val="clear" w:color="auto" w:fill="auto"/>
            <w:tcMar>
              <w:top w:w="100" w:type="dxa"/>
              <w:left w:w="100" w:type="dxa"/>
              <w:bottom w:w="100" w:type="dxa"/>
              <w:right w:w="100" w:type="dxa"/>
            </w:tcMar>
            <w:vAlign w:val="center"/>
          </w:tcPr>
          <w:p w14:paraId="128177B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37.8</w:t>
            </w:r>
          </w:p>
        </w:tc>
        <w:tc>
          <w:tcPr>
            <w:tcW w:w="1646" w:type="dxa"/>
            <w:shd w:val="clear" w:color="auto" w:fill="auto"/>
            <w:tcMar>
              <w:top w:w="100" w:type="dxa"/>
              <w:left w:w="100" w:type="dxa"/>
              <w:bottom w:w="100" w:type="dxa"/>
              <w:right w:w="100" w:type="dxa"/>
            </w:tcMar>
            <w:vAlign w:val="center"/>
          </w:tcPr>
          <w:p w14:paraId="0BD96A7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51.6</w:t>
            </w:r>
          </w:p>
        </w:tc>
      </w:tr>
      <w:tr w:rsidR="003340A6" w:rsidRPr="007B2C08" w14:paraId="18271A9D" w14:textId="77777777" w:rsidTr="00307EEC">
        <w:trPr>
          <w:trHeight w:val="485"/>
        </w:trPr>
        <w:tc>
          <w:tcPr>
            <w:tcW w:w="2122" w:type="dxa"/>
            <w:shd w:val="clear" w:color="auto" w:fill="auto"/>
            <w:tcMar>
              <w:top w:w="100" w:type="dxa"/>
              <w:left w:w="100" w:type="dxa"/>
              <w:bottom w:w="100" w:type="dxa"/>
              <w:right w:w="100" w:type="dxa"/>
            </w:tcMar>
            <w:vAlign w:val="center"/>
          </w:tcPr>
          <w:p w14:paraId="404C133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4189BF8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5C849D3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6691242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53.3</w:t>
            </w:r>
          </w:p>
        </w:tc>
        <w:tc>
          <w:tcPr>
            <w:tcW w:w="737" w:type="dxa"/>
            <w:shd w:val="clear" w:color="auto" w:fill="auto"/>
            <w:tcMar>
              <w:top w:w="100" w:type="dxa"/>
              <w:left w:w="100" w:type="dxa"/>
              <w:bottom w:w="100" w:type="dxa"/>
              <w:right w:w="100" w:type="dxa"/>
            </w:tcMar>
            <w:vAlign w:val="center"/>
          </w:tcPr>
          <w:p w14:paraId="69248A5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2.68</w:t>
            </w:r>
          </w:p>
        </w:tc>
        <w:tc>
          <w:tcPr>
            <w:tcW w:w="1065" w:type="dxa"/>
            <w:shd w:val="clear" w:color="auto" w:fill="auto"/>
            <w:tcMar>
              <w:top w:w="100" w:type="dxa"/>
              <w:left w:w="100" w:type="dxa"/>
              <w:bottom w:w="100" w:type="dxa"/>
              <w:right w:w="100" w:type="dxa"/>
            </w:tcMar>
            <w:vAlign w:val="center"/>
          </w:tcPr>
          <w:p w14:paraId="39DCF35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79.5</w:t>
            </w:r>
          </w:p>
        </w:tc>
        <w:tc>
          <w:tcPr>
            <w:tcW w:w="1230" w:type="dxa"/>
            <w:shd w:val="clear" w:color="auto" w:fill="auto"/>
            <w:tcMar>
              <w:top w:w="100" w:type="dxa"/>
              <w:left w:w="100" w:type="dxa"/>
              <w:bottom w:w="100" w:type="dxa"/>
              <w:right w:w="100" w:type="dxa"/>
            </w:tcMar>
            <w:vAlign w:val="center"/>
          </w:tcPr>
          <w:p w14:paraId="6C703D79"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48</w:t>
            </w:r>
          </w:p>
        </w:tc>
        <w:tc>
          <w:tcPr>
            <w:tcW w:w="1646" w:type="dxa"/>
            <w:shd w:val="clear" w:color="auto" w:fill="auto"/>
            <w:tcMar>
              <w:top w:w="100" w:type="dxa"/>
              <w:left w:w="100" w:type="dxa"/>
              <w:bottom w:w="100" w:type="dxa"/>
              <w:right w:w="100" w:type="dxa"/>
            </w:tcMar>
            <w:vAlign w:val="center"/>
          </w:tcPr>
          <w:p w14:paraId="28F3483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58.7</w:t>
            </w:r>
          </w:p>
        </w:tc>
      </w:tr>
      <w:tr w:rsidR="003340A6" w:rsidRPr="007B2C08" w14:paraId="0F4A88CE" w14:textId="77777777" w:rsidTr="00307EEC">
        <w:trPr>
          <w:trHeight w:val="485"/>
        </w:trPr>
        <w:tc>
          <w:tcPr>
            <w:tcW w:w="2122" w:type="dxa"/>
            <w:shd w:val="clear" w:color="auto" w:fill="auto"/>
            <w:tcMar>
              <w:top w:w="100" w:type="dxa"/>
              <w:left w:w="100" w:type="dxa"/>
              <w:bottom w:w="100" w:type="dxa"/>
              <w:right w:w="100" w:type="dxa"/>
            </w:tcMar>
            <w:vAlign w:val="center"/>
          </w:tcPr>
          <w:p w14:paraId="2F34B355"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13D0837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Neutral</w:t>
            </w:r>
            <w:proofErr w:type="spellEnd"/>
          </w:p>
        </w:tc>
        <w:tc>
          <w:tcPr>
            <w:tcW w:w="993" w:type="dxa"/>
            <w:shd w:val="clear" w:color="auto" w:fill="auto"/>
            <w:tcMar>
              <w:top w:w="100" w:type="dxa"/>
              <w:left w:w="100" w:type="dxa"/>
              <w:bottom w:w="100" w:type="dxa"/>
              <w:right w:w="100" w:type="dxa"/>
            </w:tcMar>
            <w:vAlign w:val="center"/>
          </w:tcPr>
          <w:p w14:paraId="41515AC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6914749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47.6</w:t>
            </w:r>
          </w:p>
        </w:tc>
        <w:tc>
          <w:tcPr>
            <w:tcW w:w="737" w:type="dxa"/>
            <w:shd w:val="clear" w:color="auto" w:fill="auto"/>
            <w:tcMar>
              <w:top w:w="100" w:type="dxa"/>
              <w:left w:w="100" w:type="dxa"/>
              <w:bottom w:w="100" w:type="dxa"/>
              <w:right w:w="100" w:type="dxa"/>
            </w:tcMar>
            <w:vAlign w:val="center"/>
          </w:tcPr>
          <w:p w14:paraId="50CA693A"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2.68</w:t>
            </w:r>
          </w:p>
        </w:tc>
        <w:tc>
          <w:tcPr>
            <w:tcW w:w="1065" w:type="dxa"/>
            <w:shd w:val="clear" w:color="auto" w:fill="auto"/>
            <w:tcMar>
              <w:top w:w="100" w:type="dxa"/>
              <w:left w:w="100" w:type="dxa"/>
              <w:bottom w:w="100" w:type="dxa"/>
              <w:right w:w="100" w:type="dxa"/>
            </w:tcMar>
            <w:vAlign w:val="center"/>
          </w:tcPr>
          <w:p w14:paraId="0033A6C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79.5</w:t>
            </w:r>
          </w:p>
        </w:tc>
        <w:tc>
          <w:tcPr>
            <w:tcW w:w="1230" w:type="dxa"/>
            <w:shd w:val="clear" w:color="auto" w:fill="auto"/>
            <w:tcMar>
              <w:top w:w="100" w:type="dxa"/>
              <w:left w:w="100" w:type="dxa"/>
              <w:bottom w:w="100" w:type="dxa"/>
              <w:right w:w="100" w:type="dxa"/>
            </w:tcMar>
            <w:vAlign w:val="center"/>
          </w:tcPr>
          <w:p w14:paraId="58919F1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42.3</w:t>
            </w:r>
          </w:p>
        </w:tc>
        <w:tc>
          <w:tcPr>
            <w:tcW w:w="1646" w:type="dxa"/>
            <w:shd w:val="clear" w:color="auto" w:fill="auto"/>
            <w:tcMar>
              <w:top w:w="100" w:type="dxa"/>
              <w:left w:w="100" w:type="dxa"/>
              <w:bottom w:w="100" w:type="dxa"/>
              <w:right w:w="100" w:type="dxa"/>
            </w:tcMar>
            <w:vAlign w:val="center"/>
          </w:tcPr>
          <w:p w14:paraId="6591392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53</w:t>
            </w:r>
          </w:p>
        </w:tc>
      </w:tr>
      <w:tr w:rsidR="003340A6" w:rsidRPr="007B2C08" w14:paraId="67D14DF8" w14:textId="77777777" w:rsidTr="00307EEC">
        <w:trPr>
          <w:trHeight w:val="485"/>
        </w:trPr>
        <w:tc>
          <w:tcPr>
            <w:tcW w:w="2122" w:type="dxa"/>
            <w:shd w:val="clear" w:color="auto" w:fill="auto"/>
            <w:tcMar>
              <w:top w:w="100" w:type="dxa"/>
              <w:left w:w="100" w:type="dxa"/>
              <w:bottom w:w="100" w:type="dxa"/>
              <w:right w:w="100" w:type="dxa"/>
            </w:tcMar>
            <w:vAlign w:val="center"/>
          </w:tcPr>
          <w:p w14:paraId="396EEF1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proofErr w:type="spellStart"/>
            <w:r w:rsidRPr="007B2C08">
              <w:rPr>
                <w:rFonts w:ascii="Consolas" w:eastAsia="Arial" w:hAnsi="Consolas" w:cs="Arial"/>
                <w:bCs/>
                <w:sz w:val="22"/>
                <w:szCs w:val="22"/>
              </w:rPr>
              <w:t>Female</w:t>
            </w:r>
            <w:proofErr w:type="spellEnd"/>
          </w:p>
        </w:tc>
        <w:tc>
          <w:tcPr>
            <w:tcW w:w="1275" w:type="dxa"/>
            <w:shd w:val="clear" w:color="auto" w:fill="auto"/>
            <w:tcMar>
              <w:top w:w="100" w:type="dxa"/>
              <w:left w:w="100" w:type="dxa"/>
              <w:bottom w:w="100" w:type="dxa"/>
              <w:right w:w="100" w:type="dxa"/>
            </w:tcMar>
            <w:vAlign w:val="center"/>
          </w:tcPr>
          <w:p w14:paraId="6FD6742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11321A17"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4A1FA0D3"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61.3</w:t>
            </w:r>
          </w:p>
        </w:tc>
        <w:tc>
          <w:tcPr>
            <w:tcW w:w="737" w:type="dxa"/>
            <w:shd w:val="clear" w:color="auto" w:fill="auto"/>
            <w:tcMar>
              <w:top w:w="100" w:type="dxa"/>
              <w:left w:w="100" w:type="dxa"/>
              <w:bottom w:w="100" w:type="dxa"/>
              <w:right w:w="100" w:type="dxa"/>
            </w:tcMar>
            <w:vAlign w:val="center"/>
          </w:tcPr>
          <w:p w14:paraId="3A69888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2.93</w:t>
            </w:r>
          </w:p>
        </w:tc>
        <w:tc>
          <w:tcPr>
            <w:tcW w:w="1065" w:type="dxa"/>
            <w:shd w:val="clear" w:color="auto" w:fill="auto"/>
            <w:tcMar>
              <w:top w:w="100" w:type="dxa"/>
              <w:left w:w="100" w:type="dxa"/>
              <w:bottom w:w="100" w:type="dxa"/>
              <w:right w:w="100" w:type="dxa"/>
            </w:tcMar>
            <w:vAlign w:val="center"/>
          </w:tcPr>
          <w:p w14:paraId="7DA7A6FD"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71.5</w:t>
            </w:r>
          </w:p>
        </w:tc>
        <w:tc>
          <w:tcPr>
            <w:tcW w:w="1230" w:type="dxa"/>
            <w:shd w:val="clear" w:color="auto" w:fill="auto"/>
            <w:tcMar>
              <w:top w:w="100" w:type="dxa"/>
              <w:left w:w="100" w:type="dxa"/>
              <w:bottom w:w="100" w:type="dxa"/>
              <w:right w:w="100" w:type="dxa"/>
            </w:tcMar>
            <w:vAlign w:val="center"/>
          </w:tcPr>
          <w:p w14:paraId="23BE3318"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55.4</w:t>
            </w:r>
          </w:p>
        </w:tc>
        <w:tc>
          <w:tcPr>
            <w:tcW w:w="1646" w:type="dxa"/>
            <w:shd w:val="clear" w:color="auto" w:fill="auto"/>
            <w:tcMar>
              <w:top w:w="100" w:type="dxa"/>
              <w:left w:w="100" w:type="dxa"/>
              <w:bottom w:w="100" w:type="dxa"/>
              <w:right w:w="100" w:type="dxa"/>
            </w:tcMar>
            <w:vAlign w:val="center"/>
          </w:tcPr>
          <w:p w14:paraId="52BAEAD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67.1</w:t>
            </w:r>
          </w:p>
        </w:tc>
      </w:tr>
      <w:tr w:rsidR="003340A6" w:rsidRPr="007B2C08" w14:paraId="28CE3E49" w14:textId="77777777" w:rsidTr="00307EEC">
        <w:trPr>
          <w:trHeight w:val="485"/>
        </w:trPr>
        <w:tc>
          <w:tcPr>
            <w:tcW w:w="2122" w:type="dxa"/>
            <w:shd w:val="clear" w:color="auto" w:fill="auto"/>
            <w:tcMar>
              <w:top w:w="100" w:type="dxa"/>
              <w:left w:w="100" w:type="dxa"/>
              <w:bottom w:w="100" w:type="dxa"/>
              <w:right w:w="100" w:type="dxa"/>
            </w:tcMar>
            <w:vAlign w:val="center"/>
          </w:tcPr>
          <w:p w14:paraId="63A8FE94"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Male</w:t>
            </w:r>
          </w:p>
        </w:tc>
        <w:tc>
          <w:tcPr>
            <w:tcW w:w="1275" w:type="dxa"/>
            <w:shd w:val="clear" w:color="auto" w:fill="auto"/>
            <w:tcMar>
              <w:top w:w="100" w:type="dxa"/>
              <w:left w:w="100" w:type="dxa"/>
              <w:bottom w:w="100" w:type="dxa"/>
              <w:right w:w="100" w:type="dxa"/>
            </w:tcMar>
            <w:vAlign w:val="center"/>
          </w:tcPr>
          <w:p w14:paraId="653B6BA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Social</w:t>
            </w:r>
          </w:p>
        </w:tc>
        <w:tc>
          <w:tcPr>
            <w:tcW w:w="993" w:type="dxa"/>
            <w:shd w:val="clear" w:color="auto" w:fill="auto"/>
            <w:tcMar>
              <w:top w:w="100" w:type="dxa"/>
              <w:left w:w="100" w:type="dxa"/>
              <w:bottom w:w="100" w:type="dxa"/>
              <w:right w:w="100" w:type="dxa"/>
            </w:tcMar>
            <w:vAlign w:val="center"/>
          </w:tcPr>
          <w:p w14:paraId="339DB11F"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Women</w:t>
            </w:r>
          </w:p>
        </w:tc>
        <w:tc>
          <w:tcPr>
            <w:tcW w:w="708" w:type="dxa"/>
            <w:shd w:val="clear" w:color="auto" w:fill="auto"/>
            <w:tcMar>
              <w:top w:w="100" w:type="dxa"/>
              <w:left w:w="100" w:type="dxa"/>
              <w:bottom w:w="100" w:type="dxa"/>
              <w:right w:w="100" w:type="dxa"/>
            </w:tcMar>
            <w:vAlign w:val="center"/>
          </w:tcPr>
          <w:p w14:paraId="43A0C8BB"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53.5</w:t>
            </w:r>
          </w:p>
        </w:tc>
        <w:tc>
          <w:tcPr>
            <w:tcW w:w="737" w:type="dxa"/>
            <w:shd w:val="clear" w:color="auto" w:fill="auto"/>
            <w:tcMar>
              <w:top w:w="100" w:type="dxa"/>
              <w:left w:w="100" w:type="dxa"/>
              <w:bottom w:w="100" w:type="dxa"/>
              <w:right w:w="100" w:type="dxa"/>
            </w:tcMar>
            <w:vAlign w:val="center"/>
          </w:tcPr>
          <w:p w14:paraId="0A4178F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2.93</w:t>
            </w:r>
          </w:p>
        </w:tc>
        <w:tc>
          <w:tcPr>
            <w:tcW w:w="1065" w:type="dxa"/>
            <w:shd w:val="clear" w:color="auto" w:fill="auto"/>
            <w:tcMar>
              <w:top w:w="100" w:type="dxa"/>
              <w:left w:w="100" w:type="dxa"/>
              <w:bottom w:w="100" w:type="dxa"/>
              <w:right w:w="100" w:type="dxa"/>
            </w:tcMar>
            <w:vAlign w:val="center"/>
          </w:tcPr>
          <w:p w14:paraId="0CC96236"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71.5</w:t>
            </w:r>
          </w:p>
        </w:tc>
        <w:tc>
          <w:tcPr>
            <w:tcW w:w="1230" w:type="dxa"/>
            <w:shd w:val="clear" w:color="auto" w:fill="auto"/>
            <w:tcMar>
              <w:top w:w="100" w:type="dxa"/>
              <w:left w:w="100" w:type="dxa"/>
              <w:bottom w:w="100" w:type="dxa"/>
              <w:right w:w="100" w:type="dxa"/>
            </w:tcMar>
            <w:vAlign w:val="center"/>
          </w:tcPr>
          <w:p w14:paraId="24C96EFC"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47.6</w:t>
            </w:r>
          </w:p>
        </w:tc>
        <w:tc>
          <w:tcPr>
            <w:tcW w:w="1646" w:type="dxa"/>
            <w:shd w:val="clear" w:color="auto" w:fill="auto"/>
            <w:tcMar>
              <w:top w:w="100" w:type="dxa"/>
              <w:left w:w="100" w:type="dxa"/>
              <w:bottom w:w="100" w:type="dxa"/>
              <w:right w:w="100" w:type="dxa"/>
            </w:tcMar>
            <w:vAlign w:val="center"/>
          </w:tcPr>
          <w:p w14:paraId="5EB38A51" w14:textId="77777777" w:rsidR="003340A6" w:rsidRPr="007B2C08" w:rsidRDefault="003340A6" w:rsidP="00307EEC">
            <w:pPr>
              <w:widowControl w:val="0"/>
              <w:pBdr>
                <w:top w:val="nil"/>
                <w:left w:val="nil"/>
                <w:bottom w:val="nil"/>
                <w:right w:val="nil"/>
                <w:between w:val="nil"/>
              </w:pBdr>
              <w:spacing w:line="276" w:lineRule="auto"/>
              <w:jc w:val="center"/>
              <w:rPr>
                <w:rFonts w:ascii="Consolas" w:eastAsia="Arial" w:hAnsi="Consolas" w:cs="Arial"/>
                <w:bCs/>
                <w:sz w:val="22"/>
                <w:szCs w:val="22"/>
              </w:rPr>
            </w:pPr>
            <w:r w:rsidRPr="007B2C08">
              <w:rPr>
                <w:rFonts w:ascii="Consolas" w:eastAsia="Arial" w:hAnsi="Consolas" w:cs="Arial"/>
                <w:bCs/>
                <w:sz w:val="22"/>
                <w:szCs w:val="22"/>
              </w:rPr>
              <w:t>59.3</w:t>
            </w:r>
          </w:p>
        </w:tc>
      </w:tr>
    </w:tbl>
    <w:p w14:paraId="0B384FD6"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bCs/>
          <w:sz w:val="20"/>
          <w:szCs w:val="20"/>
          <w:lang w:val="en-GB"/>
        </w:rPr>
        <w:lastRenderedPageBreak/>
        <w:t xml:space="preserve">Table S12. </w:t>
      </w:r>
      <w:r w:rsidRPr="007B2C08">
        <w:rPr>
          <w:rFonts w:ascii="Arial" w:eastAsia="Arial" w:hAnsi="Arial" w:cs="Arial"/>
          <w:sz w:val="20"/>
          <w:szCs w:val="20"/>
          <w:lang w:val="en-GB"/>
        </w:rPr>
        <w:t xml:space="preserve">Study 2 </w:t>
      </w:r>
      <w:r w:rsidRPr="007B2C08">
        <w:rPr>
          <w:rFonts w:ascii="Arial" w:eastAsia="Arial" w:hAnsi="Arial" w:cs="Arial"/>
          <w:color w:val="000000"/>
          <w:sz w:val="20"/>
          <w:szCs w:val="20"/>
          <w:lang w:val="en-US"/>
        </w:rPr>
        <w:t>(Gay men and Lesbian women):</w:t>
      </w:r>
      <w:r w:rsidRPr="007B2C08">
        <w:rPr>
          <w:rFonts w:ascii="Arial" w:eastAsia="Arial" w:hAnsi="Arial" w:cs="Arial"/>
          <w:sz w:val="20"/>
          <w:szCs w:val="20"/>
          <w:lang w:val="en-GB"/>
        </w:rPr>
        <w:t xml:space="preserve"> means, SE, df, upper and lower CL for the interaction </w:t>
      </w:r>
      <w:proofErr w:type="spellStart"/>
      <w:proofErr w:type="gramStart"/>
      <w:r w:rsidRPr="007B2C08">
        <w:rPr>
          <w:rFonts w:ascii="Arial" w:eastAsia="Arial" w:hAnsi="Arial" w:cs="Arial"/>
          <w:sz w:val="20"/>
          <w:szCs w:val="20"/>
          <w:lang w:val="en-GB"/>
        </w:rPr>
        <w:t>Gender:TouchingAvatar</w:t>
      </w:r>
      <w:proofErr w:type="gramEnd"/>
      <w:r w:rsidRPr="007B2C08">
        <w:rPr>
          <w:rFonts w:ascii="Arial" w:eastAsia="Arial" w:hAnsi="Arial" w:cs="Arial"/>
          <w:sz w:val="20"/>
          <w:szCs w:val="20"/>
          <w:lang w:val="en-GB"/>
        </w:rPr>
        <w:t>:Area</w:t>
      </w:r>
      <w:proofErr w:type="spellEnd"/>
      <w:r w:rsidRPr="007B2C08">
        <w:rPr>
          <w:rFonts w:ascii="Arial" w:eastAsia="Arial" w:hAnsi="Arial" w:cs="Arial"/>
          <w:sz w:val="20"/>
          <w:szCs w:val="20"/>
          <w:lang w:val="en-GB"/>
        </w:rPr>
        <w:t xml:space="preserve"> found in the analysis of the (Un)pleasantness ratings.</w:t>
      </w:r>
    </w:p>
    <w:p w14:paraId="0A5B8C01" w14:textId="77777777" w:rsidR="003340A6" w:rsidRPr="007B2C08" w:rsidRDefault="003340A6" w:rsidP="003340A6">
      <w:pPr>
        <w:keepNext/>
        <w:spacing w:before="240" w:after="144" w:line="276" w:lineRule="auto"/>
        <w:jc w:val="both"/>
        <w:rPr>
          <w:rFonts w:ascii="Arial" w:eastAsia="Arial" w:hAnsi="Arial" w:cs="Arial"/>
          <w:b/>
          <w:sz w:val="20"/>
          <w:szCs w:val="20"/>
          <w:lang w:val="en-GB"/>
        </w:rPr>
      </w:pPr>
      <w:r w:rsidRPr="007B2C08">
        <w:rPr>
          <w:lang w:val="en-GB"/>
        </w:rPr>
        <w:t xml:space="preserve">     </w:t>
      </w:r>
      <w:r w:rsidRPr="007B2C08">
        <w:rPr>
          <w:noProof/>
        </w:rPr>
        <w:drawing>
          <wp:inline distT="0" distB="0" distL="0" distR="0" wp14:anchorId="5CD911F7" wp14:editId="0E9306D4">
            <wp:extent cx="5943600" cy="3161665"/>
            <wp:effectExtent l="0" t="0" r="0" b="635"/>
            <wp:docPr id="37" name="Immagine 4">
              <a:extLst xmlns:a="http://schemas.openxmlformats.org/drawingml/2006/main">
                <a:ext uri="{FF2B5EF4-FFF2-40B4-BE49-F238E27FC236}">
                  <a16:creationId xmlns:a16="http://schemas.microsoft.com/office/drawing/2014/main" id="{977D6593-0B89-47BA-BC9B-9EB734FFFE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977D6593-0B89-47BA-BC9B-9EB734FFFEC0}"/>
                        </a:ext>
                      </a:extLst>
                    </pic:cNvPr>
                    <pic:cNvPicPr>
                      <a:picLocks noChangeAspect="1"/>
                    </pic:cNvPicPr>
                  </pic:nvPicPr>
                  <pic:blipFill>
                    <a:blip r:embed="rId11"/>
                    <a:stretch>
                      <a:fillRect/>
                    </a:stretch>
                  </pic:blipFill>
                  <pic:spPr>
                    <a:xfrm>
                      <a:off x="0" y="0"/>
                      <a:ext cx="5943600" cy="3161665"/>
                    </a:xfrm>
                    <a:prstGeom prst="rect">
                      <a:avLst/>
                    </a:prstGeom>
                  </pic:spPr>
                </pic:pic>
              </a:graphicData>
            </a:graphic>
          </wp:inline>
        </w:drawing>
      </w:r>
    </w:p>
    <w:p w14:paraId="7516ABDF" w14:textId="77777777" w:rsidR="003340A6" w:rsidRPr="007B2C08" w:rsidRDefault="003340A6" w:rsidP="003340A6">
      <w:pPr>
        <w:keepNext/>
        <w:spacing w:before="240" w:after="144"/>
        <w:jc w:val="center"/>
        <w:rPr>
          <w:rFonts w:ascii="Arial" w:eastAsia="Arial" w:hAnsi="Arial" w:cs="Arial"/>
          <w:b/>
          <w:sz w:val="20"/>
          <w:szCs w:val="20"/>
        </w:rPr>
      </w:pPr>
    </w:p>
    <w:p w14:paraId="01CC7BFB" w14:textId="7FE34981" w:rsidR="003340A6" w:rsidRPr="007B2C08" w:rsidRDefault="000C3B8E" w:rsidP="003340A6">
      <w:pPr>
        <w:spacing w:after="120"/>
        <w:ind w:right="338"/>
        <w:jc w:val="both"/>
        <w:rPr>
          <w:rFonts w:ascii="Arial" w:eastAsia="Arial" w:hAnsi="Arial" w:cs="Arial"/>
          <w:sz w:val="20"/>
          <w:szCs w:val="20"/>
          <w:lang w:val="en-GB"/>
        </w:rPr>
      </w:pPr>
      <w:r>
        <w:rPr>
          <w:rFonts w:ascii="Arial" w:eastAsia="Arial" w:hAnsi="Arial" w:cs="Arial"/>
          <w:b/>
          <w:sz w:val="20"/>
          <w:szCs w:val="20"/>
          <w:lang w:val="en-US"/>
        </w:rPr>
        <w:t>Figure</w:t>
      </w:r>
      <w:r w:rsidR="003340A6" w:rsidRPr="007B2C08">
        <w:rPr>
          <w:rFonts w:ascii="Arial" w:eastAsia="Arial" w:hAnsi="Arial" w:cs="Arial"/>
          <w:b/>
          <w:sz w:val="20"/>
          <w:szCs w:val="20"/>
          <w:lang w:val="en-US"/>
        </w:rPr>
        <w:t xml:space="preserve">.S6. </w:t>
      </w:r>
      <w:r w:rsidR="003340A6" w:rsidRPr="007B2C08">
        <w:rPr>
          <w:rFonts w:ascii="Arial" w:eastAsia="Arial" w:hAnsi="Arial" w:cs="Arial"/>
          <w:sz w:val="20"/>
          <w:szCs w:val="20"/>
          <w:lang w:val="en-US"/>
        </w:rPr>
        <w:t xml:space="preserve">Study 2 </w:t>
      </w:r>
      <w:r w:rsidR="003340A6" w:rsidRPr="007B2C08">
        <w:rPr>
          <w:rFonts w:ascii="Arial" w:eastAsia="Arial" w:hAnsi="Arial" w:cs="Arial"/>
          <w:bCs/>
          <w:color w:val="000000"/>
          <w:sz w:val="20"/>
          <w:szCs w:val="20"/>
          <w:lang w:val="en-US"/>
        </w:rPr>
        <w:t>(Gay men and Lesbian women)</w:t>
      </w:r>
      <w:r w:rsidR="003340A6" w:rsidRPr="007B2C08">
        <w:rPr>
          <w:rFonts w:ascii="Arial" w:eastAsia="Arial" w:hAnsi="Arial" w:cs="Arial"/>
          <w:sz w:val="20"/>
          <w:szCs w:val="20"/>
          <w:lang w:val="en-US"/>
        </w:rPr>
        <w:t>:</w:t>
      </w:r>
      <w:r w:rsidR="003340A6" w:rsidRPr="007B2C08">
        <w:rPr>
          <w:rFonts w:ascii="Arial" w:eastAsia="Arial" w:hAnsi="Arial" w:cs="Arial"/>
          <w:color w:val="000000"/>
          <w:sz w:val="20"/>
          <w:szCs w:val="20"/>
          <w:lang w:val="en-US"/>
        </w:rPr>
        <w:t xml:space="preserve">  Boxplots of the (Un)Pleasantness ratings. On each box, the central mark indicates the median, and the lower and upper hinges correspond to the 25th and 75th percentiles. The upper whisker extends to the largest value no further than 1.5 * IQR (inter-quartile range) from the hinge. The lower whisker extends to the smallest value at most 1.5 * IQR of the hinge. Points outside this range are shown individually. </w:t>
      </w:r>
      <w:proofErr w:type="spellStart"/>
      <w:r w:rsidR="003340A6" w:rsidRPr="007B2C08">
        <w:rPr>
          <w:rFonts w:ascii="Arial" w:eastAsia="Arial" w:hAnsi="Arial" w:cs="Arial"/>
          <w:color w:val="000000"/>
          <w:sz w:val="20"/>
          <w:szCs w:val="20"/>
          <w:lang w:val="en-US"/>
        </w:rPr>
        <w:t>Signif.codes</w:t>
      </w:r>
      <w:proofErr w:type="spellEnd"/>
      <w:r w:rsidR="003340A6" w:rsidRPr="007B2C08">
        <w:rPr>
          <w:rFonts w:ascii="Arial" w:eastAsia="Arial" w:hAnsi="Arial" w:cs="Arial"/>
          <w:color w:val="000000"/>
          <w:sz w:val="20"/>
          <w:szCs w:val="20"/>
          <w:lang w:val="en-US"/>
        </w:rPr>
        <w:t>:   '***' 0.001 '**' 0.01 '*' 0.05 '*’.</w:t>
      </w:r>
    </w:p>
    <w:p w14:paraId="1CBD0A4D" w14:textId="77777777" w:rsidR="003340A6" w:rsidRPr="007B2C08" w:rsidRDefault="003340A6" w:rsidP="003340A6">
      <w:pPr>
        <w:spacing w:before="240" w:after="144" w:line="276" w:lineRule="auto"/>
        <w:jc w:val="both"/>
        <w:rPr>
          <w:rFonts w:ascii="Arial" w:eastAsia="Arial" w:hAnsi="Arial" w:cs="Arial"/>
          <w:b/>
          <w:sz w:val="20"/>
          <w:szCs w:val="20"/>
          <w:lang w:val="en-US"/>
        </w:rPr>
      </w:pPr>
      <w:r w:rsidRPr="007B2C08">
        <w:rPr>
          <w:rFonts w:ascii="Arial" w:eastAsia="Arial" w:hAnsi="Arial" w:cs="Arial"/>
          <w:b/>
          <w:sz w:val="20"/>
          <w:szCs w:val="20"/>
          <w:lang w:val="en-US"/>
        </w:rPr>
        <w:t>Arousal</w:t>
      </w:r>
    </w:p>
    <w:p w14:paraId="1B40F5B5" w14:textId="4644CDF1" w:rsidR="003340A6" w:rsidRPr="007B2C08" w:rsidRDefault="003340A6" w:rsidP="003340A6">
      <w:pPr>
        <w:spacing w:before="240" w:after="144"/>
        <w:jc w:val="both"/>
        <w:rPr>
          <w:rFonts w:ascii="Arial" w:eastAsia="Arial" w:hAnsi="Arial" w:cs="Arial"/>
          <w:bCs/>
          <w:sz w:val="20"/>
          <w:szCs w:val="20"/>
          <w:lang w:val="en-US"/>
        </w:rPr>
      </w:pPr>
      <w:r w:rsidRPr="007B2C08">
        <w:rPr>
          <w:rFonts w:ascii="Arial" w:eastAsia="Arial" w:hAnsi="Arial" w:cs="Arial"/>
          <w:bCs/>
          <w:sz w:val="20"/>
          <w:szCs w:val="20"/>
          <w:lang w:val="en-US"/>
        </w:rPr>
        <w:t>The linear mixed effects model (</w:t>
      </w:r>
      <w:r w:rsidRPr="007B2C08">
        <w:rPr>
          <w:rFonts w:ascii="Arial" w:hAnsi="Arial" w:cs="Arial"/>
          <w:bCs/>
          <w:sz w:val="20"/>
          <w:szCs w:val="20"/>
          <w:lang w:val="en-GB"/>
        </w:rPr>
        <w:t>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marginal</w:t>
      </w:r>
      <w:r w:rsidRPr="007B2C08">
        <w:rPr>
          <w:rFonts w:ascii="Arial" w:hAnsi="Arial" w:cs="Arial"/>
          <w:bCs/>
          <w:sz w:val="20"/>
          <w:szCs w:val="20"/>
          <w:lang w:val="en-GB"/>
        </w:rPr>
        <w:t> = 0.064, R</w:t>
      </w:r>
      <w:r w:rsidRPr="007B2C08">
        <w:rPr>
          <w:rFonts w:ascii="Arial" w:hAnsi="Arial" w:cs="Arial"/>
          <w:bCs/>
          <w:sz w:val="20"/>
          <w:szCs w:val="20"/>
          <w:vertAlign w:val="superscript"/>
          <w:lang w:val="en-GB"/>
        </w:rPr>
        <w:t>2</w:t>
      </w:r>
      <w:r w:rsidRPr="007B2C08">
        <w:rPr>
          <w:rFonts w:ascii="Arial" w:hAnsi="Arial" w:cs="Arial"/>
          <w:bCs/>
          <w:sz w:val="20"/>
          <w:szCs w:val="20"/>
          <w:vertAlign w:val="subscript"/>
          <w:lang w:val="en-GB"/>
        </w:rPr>
        <w:t>conditional</w:t>
      </w:r>
      <w:r w:rsidRPr="007B2C08">
        <w:rPr>
          <w:rFonts w:ascii="Arial" w:hAnsi="Arial" w:cs="Arial"/>
          <w:bCs/>
          <w:sz w:val="20"/>
          <w:szCs w:val="20"/>
          <w:lang w:val="en-GB"/>
        </w:rPr>
        <w:t> =0.473)</w:t>
      </w:r>
      <w:r w:rsidRPr="007B2C08">
        <w:rPr>
          <w:rFonts w:ascii="Arial" w:eastAsia="Arial" w:hAnsi="Arial" w:cs="Arial"/>
          <w:bCs/>
          <w:sz w:val="20"/>
          <w:szCs w:val="20"/>
          <w:lang w:val="en-US"/>
        </w:rPr>
        <w:t xml:space="preserve"> revealed a main effect of the Touching avatar and of the Area touched along with a 2-way interactions (see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 xml:space="preserve">.S9, </w:t>
      </w:r>
      <w:r w:rsidR="000C3B8E">
        <w:rPr>
          <w:rFonts w:ascii="Arial" w:eastAsia="Arial" w:hAnsi="Arial" w:cs="Arial"/>
          <w:bCs/>
          <w:sz w:val="20"/>
          <w:szCs w:val="20"/>
          <w:lang w:val="en-US"/>
        </w:rPr>
        <w:t>Table</w:t>
      </w:r>
      <w:r w:rsidRPr="007B2C08">
        <w:rPr>
          <w:rFonts w:ascii="Arial" w:eastAsia="Arial" w:hAnsi="Arial" w:cs="Arial"/>
          <w:bCs/>
          <w:sz w:val="20"/>
          <w:szCs w:val="20"/>
          <w:lang w:val="en-US"/>
        </w:rPr>
        <w:t xml:space="preserve">.S13 and </w:t>
      </w:r>
      <w:r w:rsidR="000C3B8E">
        <w:rPr>
          <w:rFonts w:ascii="Arial" w:eastAsia="Arial" w:hAnsi="Arial" w:cs="Arial"/>
          <w:bCs/>
          <w:sz w:val="20"/>
          <w:szCs w:val="20"/>
          <w:lang w:val="en-US"/>
        </w:rPr>
        <w:t>Figure</w:t>
      </w:r>
      <w:r w:rsidRPr="007B2C08">
        <w:rPr>
          <w:rFonts w:ascii="Arial" w:eastAsia="Arial" w:hAnsi="Arial" w:cs="Arial"/>
          <w:bCs/>
          <w:sz w:val="20"/>
          <w:szCs w:val="20"/>
          <w:lang w:val="en-US"/>
        </w:rPr>
        <w:t>.S7). The main effect of the area (</w:t>
      </w:r>
      <w:r w:rsidRPr="007B2C08">
        <w:rPr>
          <w:rFonts w:ascii="Arial" w:eastAsia="Arial" w:hAnsi="Arial" w:cs="Arial"/>
          <w:bCs/>
          <w:sz w:val="20"/>
          <w:szCs w:val="20"/>
        </w:rPr>
        <w:t>χ</w:t>
      </w:r>
      <w:r w:rsidRPr="007B2C08">
        <w:rPr>
          <w:rFonts w:ascii="Arial" w:eastAsia="Arial" w:hAnsi="Arial" w:cs="Arial"/>
          <w:bCs/>
          <w:sz w:val="20"/>
          <w:szCs w:val="20"/>
          <w:lang w:val="en-US"/>
        </w:rPr>
        <w:t>2(2)=23.125, p&lt;.001) was accounted for by higher arousal for touches on intimate compared to neutral area (p&lt;.001) and to social (p=.004) and equally arousing for neutral and social (p=.41). The interaction between Gender and the Touching avatar (</w:t>
      </w:r>
      <w:r w:rsidRPr="007B2C08">
        <w:rPr>
          <w:rFonts w:ascii="Arial" w:eastAsia="Arial" w:hAnsi="Arial" w:cs="Arial"/>
          <w:bCs/>
          <w:sz w:val="20"/>
          <w:szCs w:val="20"/>
        </w:rPr>
        <w:t>χ</w:t>
      </w:r>
      <w:r w:rsidRPr="007B2C08">
        <w:rPr>
          <w:rFonts w:ascii="Arial" w:eastAsia="Arial" w:hAnsi="Arial" w:cs="Arial"/>
          <w:bCs/>
          <w:sz w:val="20"/>
          <w:szCs w:val="20"/>
          <w:lang w:val="en-US"/>
        </w:rPr>
        <w:t>2(2)=37.26, p&lt;.001) showed that gay men considered as more arousing touches from male than from the female touching avatar (p&lt;.001) and lesbian women more arousing touches from female than male touching avatar (p=.02).</w:t>
      </w:r>
    </w:p>
    <w:p w14:paraId="261EE10B" w14:textId="77777777" w:rsidR="003340A6" w:rsidRPr="007B2C08" w:rsidRDefault="003340A6" w:rsidP="003340A6">
      <w:pPr>
        <w:spacing w:before="240" w:after="144"/>
        <w:jc w:val="both"/>
        <w:rPr>
          <w:rFonts w:ascii="Arial" w:eastAsia="Arial" w:hAnsi="Arial" w:cs="Arial"/>
          <w:b/>
          <w:sz w:val="20"/>
          <w:szCs w:val="20"/>
          <w:lang w:val="en-GB"/>
        </w:rPr>
      </w:pPr>
      <w:r w:rsidRPr="007B2C08">
        <w:rPr>
          <w:lang w:val="en-GB"/>
        </w:rPr>
        <w:t xml:space="preserve">     </w:t>
      </w:r>
    </w:p>
    <w:tbl>
      <w:tblPr>
        <w:tblW w:w="7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184"/>
        <w:gridCol w:w="936"/>
        <w:gridCol w:w="936"/>
        <w:gridCol w:w="936"/>
        <w:gridCol w:w="1184"/>
        <w:gridCol w:w="1184"/>
      </w:tblGrid>
      <w:tr w:rsidR="003340A6" w:rsidRPr="00E711DA" w14:paraId="2EC67981" w14:textId="77777777" w:rsidTr="00307EEC">
        <w:trPr>
          <w:trHeight w:val="276"/>
        </w:trPr>
        <w:tc>
          <w:tcPr>
            <w:tcW w:w="7420" w:type="dxa"/>
            <w:gridSpan w:val="7"/>
            <w:shd w:val="clear" w:color="auto" w:fill="auto"/>
            <w:noWrap/>
            <w:vAlign w:val="center"/>
          </w:tcPr>
          <w:p w14:paraId="09AC36FF"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105735FB" w14:textId="77777777" w:rsidTr="00307EEC">
        <w:trPr>
          <w:trHeight w:val="276"/>
        </w:trPr>
        <w:tc>
          <w:tcPr>
            <w:tcW w:w="1060" w:type="dxa"/>
            <w:shd w:val="clear" w:color="auto" w:fill="auto"/>
            <w:noWrap/>
            <w:vAlign w:val="bottom"/>
            <w:hideMark/>
          </w:tcPr>
          <w:p w14:paraId="0F300B6E" w14:textId="77777777" w:rsidR="003340A6" w:rsidRPr="007B2C08" w:rsidRDefault="003340A6" w:rsidP="00307EEC">
            <w:pPr>
              <w:rPr>
                <w:rFonts w:ascii="Consolas" w:hAnsi="Consolas"/>
                <w:b/>
                <w:bCs/>
                <w:sz w:val="22"/>
                <w:szCs w:val="22"/>
                <w:lang w:val="en-US"/>
              </w:rPr>
            </w:pPr>
          </w:p>
        </w:tc>
        <w:tc>
          <w:tcPr>
            <w:tcW w:w="1184" w:type="dxa"/>
            <w:shd w:val="clear" w:color="auto" w:fill="auto"/>
            <w:vAlign w:val="center"/>
            <w:hideMark/>
          </w:tcPr>
          <w:p w14:paraId="41332BF7"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Area</w:t>
            </w:r>
          </w:p>
        </w:tc>
        <w:tc>
          <w:tcPr>
            <w:tcW w:w="936" w:type="dxa"/>
            <w:shd w:val="clear" w:color="auto" w:fill="auto"/>
            <w:vAlign w:val="center"/>
            <w:hideMark/>
          </w:tcPr>
          <w:p w14:paraId="632A74A0"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hAnsi="Consolas" w:cs="Arial"/>
                <w:b/>
                <w:bCs/>
                <w:color w:val="000000"/>
                <w:sz w:val="22"/>
                <w:szCs w:val="22"/>
              </w:rPr>
              <w:t>Mean</w:t>
            </w:r>
            <w:proofErr w:type="spellEnd"/>
          </w:p>
        </w:tc>
        <w:tc>
          <w:tcPr>
            <w:tcW w:w="936" w:type="dxa"/>
            <w:shd w:val="clear" w:color="auto" w:fill="auto"/>
            <w:vAlign w:val="center"/>
            <w:hideMark/>
          </w:tcPr>
          <w:p w14:paraId="6EC90C6B"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SE</w:t>
            </w:r>
          </w:p>
        </w:tc>
        <w:tc>
          <w:tcPr>
            <w:tcW w:w="936" w:type="dxa"/>
            <w:shd w:val="clear" w:color="auto" w:fill="auto"/>
            <w:vAlign w:val="center"/>
            <w:hideMark/>
          </w:tcPr>
          <w:p w14:paraId="31EE4D19"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hAnsi="Consolas" w:cs="Arial"/>
                <w:b/>
                <w:bCs/>
                <w:color w:val="000000"/>
                <w:sz w:val="22"/>
                <w:szCs w:val="22"/>
              </w:rPr>
              <w:t>df</w:t>
            </w:r>
            <w:proofErr w:type="spellEnd"/>
          </w:p>
        </w:tc>
        <w:tc>
          <w:tcPr>
            <w:tcW w:w="1184" w:type="dxa"/>
            <w:shd w:val="clear" w:color="auto" w:fill="auto"/>
            <w:vAlign w:val="center"/>
            <w:hideMark/>
          </w:tcPr>
          <w:p w14:paraId="1E108509"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lower.CL</w:t>
            </w:r>
          </w:p>
        </w:tc>
        <w:tc>
          <w:tcPr>
            <w:tcW w:w="1184" w:type="dxa"/>
            <w:shd w:val="clear" w:color="auto" w:fill="auto"/>
            <w:vAlign w:val="center"/>
            <w:hideMark/>
          </w:tcPr>
          <w:p w14:paraId="7ACC72A6"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upper.CL</w:t>
            </w:r>
          </w:p>
        </w:tc>
      </w:tr>
      <w:tr w:rsidR="003340A6" w:rsidRPr="007B2C08" w14:paraId="38A20880" w14:textId="77777777" w:rsidTr="00307EEC">
        <w:trPr>
          <w:trHeight w:val="276"/>
        </w:trPr>
        <w:tc>
          <w:tcPr>
            <w:tcW w:w="1060" w:type="dxa"/>
            <w:shd w:val="clear" w:color="auto" w:fill="auto"/>
            <w:noWrap/>
            <w:vAlign w:val="bottom"/>
            <w:hideMark/>
          </w:tcPr>
          <w:p w14:paraId="7CBE9268" w14:textId="77777777" w:rsidR="003340A6" w:rsidRPr="007B2C08" w:rsidRDefault="003340A6" w:rsidP="00307EEC">
            <w:pPr>
              <w:jc w:val="center"/>
              <w:rPr>
                <w:rFonts w:ascii="Consolas" w:hAnsi="Consolas" w:cs="Arial"/>
                <w:color w:val="000000"/>
                <w:sz w:val="22"/>
                <w:szCs w:val="22"/>
                <w:lang w:val="en-US"/>
              </w:rPr>
            </w:pPr>
          </w:p>
        </w:tc>
        <w:tc>
          <w:tcPr>
            <w:tcW w:w="1184" w:type="dxa"/>
            <w:shd w:val="clear" w:color="auto" w:fill="auto"/>
            <w:vAlign w:val="center"/>
            <w:hideMark/>
          </w:tcPr>
          <w:p w14:paraId="360390C6"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Intimate</w:t>
            </w:r>
          </w:p>
        </w:tc>
        <w:tc>
          <w:tcPr>
            <w:tcW w:w="936" w:type="dxa"/>
            <w:shd w:val="clear" w:color="auto" w:fill="auto"/>
            <w:vAlign w:val="center"/>
            <w:hideMark/>
          </w:tcPr>
          <w:p w14:paraId="41D5D279"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64</w:t>
            </w:r>
          </w:p>
        </w:tc>
        <w:tc>
          <w:tcPr>
            <w:tcW w:w="936" w:type="dxa"/>
            <w:shd w:val="clear" w:color="auto" w:fill="auto"/>
            <w:vAlign w:val="center"/>
            <w:hideMark/>
          </w:tcPr>
          <w:p w14:paraId="42F83DEE"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2.42</w:t>
            </w:r>
          </w:p>
        </w:tc>
        <w:tc>
          <w:tcPr>
            <w:tcW w:w="936" w:type="dxa"/>
            <w:shd w:val="clear" w:color="auto" w:fill="auto"/>
            <w:vAlign w:val="center"/>
            <w:hideMark/>
          </w:tcPr>
          <w:p w14:paraId="486CA25C"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44.1</w:t>
            </w:r>
          </w:p>
        </w:tc>
        <w:tc>
          <w:tcPr>
            <w:tcW w:w="1184" w:type="dxa"/>
            <w:shd w:val="clear" w:color="auto" w:fill="auto"/>
            <w:vAlign w:val="center"/>
            <w:hideMark/>
          </w:tcPr>
          <w:p w14:paraId="0A9D8788"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59.1</w:t>
            </w:r>
          </w:p>
        </w:tc>
        <w:tc>
          <w:tcPr>
            <w:tcW w:w="1184" w:type="dxa"/>
            <w:shd w:val="clear" w:color="auto" w:fill="auto"/>
            <w:vAlign w:val="center"/>
            <w:hideMark/>
          </w:tcPr>
          <w:p w14:paraId="5865134B"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68.9</w:t>
            </w:r>
          </w:p>
        </w:tc>
      </w:tr>
      <w:tr w:rsidR="003340A6" w:rsidRPr="007B2C08" w14:paraId="761CB25E" w14:textId="77777777" w:rsidTr="00307EEC">
        <w:trPr>
          <w:trHeight w:val="276"/>
        </w:trPr>
        <w:tc>
          <w:tcPr>
            <w:tcW w:w="1060" w:type="dxa"/>
            <w:shd w:val="clear" w:color="auto" w:fill="auto"/>
            <w:noWrap/>
            <w:vAlign w:val="bottom"/>
            <w:hideMark/>
          </w:tcPr>
          <w:p w14:paraId="3B2CF1B0" w14:textId="77777777" w:rsidR="003340A6" w:rsidRPr="007B2C08" w:rsidRDefault="003340A6" w:rsidP="00307EEC">
            <w:pPr>
              <w:jc w:val="center"/>
              <w:rPr>
                <w:rFonts w:ascii="Consolas" w:hAnsi="Consolas" w:cs="Arial"/>
                <w:color w:val="000000"/>
                <w:sz w:val="22"/>
                <w:szCs w:val="22"/>
                <w:lang w:val="en-US"/>
              </w:rPr>
            </w:pPr>
          </w:p>
        </w:tc>
        <w:tc>
          <w:tcPr>
            <w:tcW w:w="1184" w:type="dxa"/>
            <w:shd w:val="clear" w:color="auto" w:fill="auto"/>
            <w:vAlign w:val="center"/>
            <w:hideMark/>
          </w:tcPr>
          <w:p w14:paraId="4640C8F3"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hAnsi="Consolas" w:cs="Arial"/>
                <w:color w:val="000000"/>
                <w:sz w:val="22"/>
                <w:szCs w:val="22"/>
              </w:rPr>
              <w:t>Neutral</w:t>
            </w:r>
            <w:proofErr w:type="spellEnd"/>
          </w:p>
        </w:tc>
        <w:tc>
          <w:tcPr>
            <w:tcW w:w="936" w:type="dxa"/>
            <w:shd w:val="clear" w:color="auto" w:fill="auto"/>
            <w:vAlign w:val="center"/>
            <w:hideMark/>
          </w:tcPr>
          <w:p w14:paraId="3E69EE37"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54</w:t>
            </w:r>
          </w:p>
        </w:tc>
        <w:tc>
          <w:tcPr>
            <w:tcW w:w="936" w:type="dxa"/>
            <w:shd w:val="clear" w:color="auto" w:fill="auto"/>
            <w:vAlign w:val="center"/>
            <w:hideMark/>
          </w:tcPr>
          <w:p w14:paraId="00E488F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2.04</w:t>
            </w:r>
          </w:p>
        </w:tc>
        <w:tc>
          <w:tcPr>
            <w:tcW w:w="936" w:type="dxa"/>
            <w:shd w:val="clear" w:color="auto" w:fill="auto"/>
            <w:vAlign w:val="center"/>
            <w:hideMark/>
          </w:tcPr>
          <w:p w14:paraId="5A66AB5E"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44.1</w:t>
            </w:r>
          </w:p>
        </w:tc>
        <w:tc>
          <w:tcPr>
            <w:tcW w:w="1184" w:type="dxa"/>
            <w:shd w:val="clear" w:color="auto" w:fill="auto"/>
            <w:vAlign w:val="center"/>
            <w:hideMark/>
          </w:tcPr>
          <w:p w14:paraId="2FC90DDE"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49.9</w:t>
            </w:r>
          </w:p>
        </w:tc>
        <w:tc>
          <w:tcPr>
            <w:tcW w:w="1184" w:type="dxa"/>
            <w:shd w:val="clear" w:color="auto" w:fill="auto"/>
            <w:vAlign w:val="center"/>
            <w:hideMark/>
          </w:tcPr>
          <w:p w14:paraId="4F25BEFC"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58.1</w:t>
            </w:r>
          </w:p>
        </w:tc>
      </w:tr>
      <w:tr w:rsidR="003340A6" w:rsidRPr="007B2C08" w14:paraId="291115B6" w14:textId="77777777" w:rsidTr="00307EEC">
        <w:trPr>
          <w:trHeight w:val="276"/>
        </w:trPr>
        <w:tc>
          <w:tcPr>
            <w:tcW w:w="1060" w:type="dxa"/>
            <w:shd w:val="clear" w:color="auto" w:fill="auto"/>
            <w:noWrap/>
            <w:vAlign w:val="bottom"/>
            <w:hideMark/>
          </w:tcPr>
          <w:p w14:paraId="45F3C4C6" w14:textId="77777777" w:rsidR="003340A6" w:rsidRPr="007B2C08" w:rsidRDefault="003340A6" w:rsidP="00307EEC">
            <w:pPr>
              <w:jc w:val="center"/>
              <w:rPr>
                <w:rFonts w:ascii="Consolas" w:hAnsi="Consolas" w:cs="Arial"/>
                <w:color w:val="000000"/>
                <w:sz w:val="22"/>
                <w:szCs w:val="22"/>
                <w:lang w:val="en-US"/>
              </w:rPr>
            </w:pPr>
          </w:p>
        </w:tc>
        <w:tc>
          <w:tcPr>
            <w:tcW w:w="1184" w:type="dxa"/>
            <w:shd w:val="clear" w:color="auto" w:fill="auto"/>
            <w:vAlign w:val="center"/>
            <w:hideMark/>
          </w:tcPr>
          <w:p w14:paraId="33D0A6E3"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Social</w:t>
            </w:r>
          </w:p>
        </w:tc>
        <w:tc>
          <w:tcPr>
            <w:tcW w:w="936" w:type="dxa"/>
            <w:shd w:val="clear" w:color="auto" w:fill="auto"/>
            <w:vAlign w:val="center"/>
            <w:hideMark/>
          </w:tcPr>
          <w:p w14:paraId="669F2CD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56.8</w:t>
            </w:r>
          </w:p>
        </w:tc>
        <w:tc>
          <w:tcPr>
            <w:tcW w:w="936" w:type="dxa"/>
            <w:shd w:val="clear" w:color="auto" w:fill="auto"/>
            <w:vAlign w:val="center"/>
            <w:hideMark/>
          </w:tcPr>
          <w:p w14:paraId="03879D1B"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2.46</w:t>
            </w:r>
          </w:p>
        </w:tc>
        <w:tc>
          <w:tcPr>
            <w:tcW w:w="936" w:type="dxa"/>
            <w:shd w:val="clear" w:color="auto" w:fill="auto"/>
            <w:vAlign w:val="center"/>
            <w:hideMark/>
          </w:tcPr>
          <w:p w14:paraId="04A2D15B"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44.1</w:t>
            </w:r>
          </w:p>
        </w:tc>
        <w:tc>
          <w:tcPr>
            <w:tcW w:w="1184" w:type="dxa"/>
            <w:shd w:val="clear" w:color="auto" w:fill="auto"/>
            <w:vAlign w:val="center"/>
            <w:hideMark/>
          </w:tcPr>
          <w:p w14:paraId="75463A8A"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51.8</w:t>
            </w:r>
          </w:p>
        </w:tc>
        <w:tc>
          <w:tcPr>
            <w:tcW w:w="1184" w:type="dxa"/>
            <w:shd w:val="clear" w:color="auto" w:fill="auto"/>
            <w:vAlign w:val="center"/>
            <w:hideMark/>
          </w:tcPr>
          <w:p w14:paraId="2240BFF6"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61.8</w:t>
            </w:r>
          </w:p>
        </w:tc>
      </w:tr>
      <w:tr w:rsidR="003340A6" w:rsidRPr="007B2C08" w14:paraId="01901BE4" w14:textId="77777777" w:rsidTr="00307EEC">
        <w:trPr>
          <w:trHeight w:val="528"/>
        </w:trPr>
        <w:tc>
          <w:tcPr>
            <w:tcW w:w="1060" w:type="dxa"/>
            <w:shd w:val="clear" w:color="auto" w:fill="auto"/>
            <w:vAlign w:val="center"/>
            <w:hideMark/>
          </w:tcPr>
          <w:p w14:paraId="0F7ABCB0"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Gender</w:t>
            </w:r>
          </w:p>
        </w:tc>
        <w:tc>
          <w:tcPr>
            <w:tcW w:w="1184" w:type="dxa"/>
            <w:shd w:val="clear" w:color="auto" w:fill="auto"/>
            <w:vAlign w:val="center"/>
            <w:hideMark/>
          </w:tcPr>
          <w:p w14:paraId="72A5700B"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hAnsi="Consolas" w:cs="Arial"/>
                <w:b/>
                <w:bCs/>
                <w:color w:val="000000"/>
                <w:sz w:val="22"/>
                <w:szCs w:val="22"/>
              </w:rPr>
              <w:t>Touching</w:t>
            </w:r>
            <w:proofErr w:type="spellEnd"/>
            <w:r w:rsidRPr="007B2C08">
              <w:rPr>
                <w:rFonts w:ascii="Consolas" w:hAnsi="Consolas" w:cs="Arial"/>
                <w:b/>
                <w:bCs/>
                <w:color w:val="000000"/>
                <w:sz w:val="22"/>
                <w:szCs w:val="22"/>
              </w:rPr>
              <w:t xml:space="preserve"> Avatar</w:t>
            </w:r>
          </w:p>
        </w:tc>
        <w:tc>
          <w:tcPr>
            <w:tcW w:w="936" w:type="dxa"/>
            <w:shd w:val="clear" w:color="auto" w:fill="auto"/>
            <w:vAlign w:val="center"/>
            <w:hideMark/>
          </w:tcPr>
          <w:p w14:paraId="4FC85A78"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hAnsi="Consolas" w:cs="Arial"/>
                <w:b/>
                <w:bCs/>
                <w:color w:val="000000"/>
                <w:sz w:val="22"/>
                <w:szCs w:val="22"/>
              </w:rPr>
              <w:t>Mean</w:t>
            </w:r>
            <w:proofErr w:type="spellEnd"/>
          </w:p>
        </w:tc>
        <w:tc>
          <w:tcPr>
            <w:tcW w:w="936" w:type="dxa"/>
            <w:shd w:val="clear" w:color="auto" w:fill="auto"/>
            <w:vAlign w:val="center"/>
            <w:hideMark/>
          </w:tcPr>
          <w:p w14:paraId="54438CD4"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SE</w:t>
            </w:r>
          </w:p>
        </w:tc>
        <w:tc>
          <w:tcPr>
            <w:tcW w:w="936" w:type="dxa"/>
            <w:shd w:val="clear" w:color="auto" w:fill="auto"/>
            <w:vAlign w:val="center"/>
            <w:hideMark/>
          </w:tcPr>
          <w:p w14:paraId="3E7E75AF"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hAnsi="Consolas" w:cs="Arial"/>
                <w:b/>
                <w:bCs/>
                <w:color w:val="000000"/>
                <w:sz w:val="22"/>
                <w:szCs w:val="22"/>
              </w:rPr>
              <w:t>df</w:t>
            </w:r>
            <w:proofErr w:type="spellEnd"/>
          </w:p>
        </w:tc>
        <w:tc>
          <w:tcPr>
            <w:tcW w:w="1184" w:type="dxa"/>
            <w:shd w:val="clear" w:color="auto" w:fill="auto"/>
            <w:vAlign w:val="center"/>
            <w:hideMark/>
          </w:tcPr>
          <w:p w14:paraId="14759E28"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lower.CL</w:t>
            </w:r>
          </w:p>
        </w:tc>
        <w:tc>
          <w:tcPr>
            <w:tcW w:w="1184" w:type="dxa"/>
            <w:shd w:val="clear" w:color="auto" w:fill="auto"/>
            <w:vAlign w:val="center"/>
            <w:hideMark/>
          </w:tcPr>
          <w:p w14:paraId="7F41275D"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hAnsi="Consolas" w:cs="Arial"/>
                <w:b/>
                <w:bCs/>
                <w:color w:val="000000"/>
                <w:sz w:val="22"/>
                <w:szCs w:val="22"/>
              </w:rPr>
              <w:t>upper.CL</w:t>
            </w:r>
          </w:p>
        </w:tc>
      </w:tr>
      <w:tr w:rsidR="003340A6" w:rsidRPr="007B2C08" w14:paraId="1544FB1F" w14:textId="77777777" w:rsidTr="00307EEC">
        <w:trPr>
          <w:trHeight w:val="276"/>
        </w:trPr>
        <w:tc>
          <w:tcPr>
            <w:tcW w:w="1060" w:type="dxa"/>
            <w:shd w:val="clear" w:color="auto" w:fill="auto"/>
            <w:vAlign w:val="center"/>
            <w:hideMark/>
          </w:tcPr>
          <w:p w14:paraId="108AAC1C"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Men</w:t>
            </w:r>
          </w:p>
        </w:tc>
        <w:tc>
          <w:tcPr>
            <w:tcW w:w="1184" w:type="dxa"/>
            <w:shd w:val="clear" w:color="auto" w:fill="auto"/>
            <w:vAlign w:val="center"/>
            <w:hideMark/>
          </w:tcPr>
          <w:p w14:paraId="32F95D14"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hAnsi="Consolas" w:cs="Arial"/>
                <w:color w:val="000000"/>
                <w:sz w:val="22"/>
                <w:szCs w:val="22"/>
              </w:rPr>
              <w:t>Female</w:t>
            </w:r>
            <w:proofErr w:type="spellEnd"/>
          </w:p>
        </w:tc>
        <w:tc>
          <w:tcPr>
            <w:tcW w:w="936" w:type="dxa"/>
            <w:shd w:val="clear" w:color="auto" w:fill="auto"/>
            <w:vAlign w:val="center"/>
            <w:hideMark/>
          </w:tcPr>
          <w:p w14:paraId="2374A25E"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54.2</w:t>
            </w:r>
          </w:p>
        </w:tc>
        <w:tc>
          <w:tcPr>
            <w:tcW w:w="936" w:type="dxa"/>
            <w:shd w:val="clear" w:color="auto" w:fill="auto"/>
            <w:vAlign w:val="center"/>
            <w:hideMark/>
          </w:tcPr>
          <w:p w14:paraId="4C85C707"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2.81</w:t>
            </w:r>
          </w:p>
        </w:tc>
        <w:tc>
          <w:tcPr>
            <w:tcW w:w="936" w:type="dxa"/>
            <w:shd w:val="clear" w:color="auto" w:fill="auto"/>
            <w:vAlign w:val="center"/>
            <w:hideMark/>
          </w:tcPr>
          <w:p w14:paraId="433135B1"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49.6</w:t>
            </w:r>
          </w:p>
        </w:tc>
        <w:tc>
          <w:tcPr>
            <w:tcW w:w="1184" w:type="dxa"/>
            <w:shd w:val="clear" w:color="auto" w:fill="auto"/>
            <w:vAlign w:val="center"/>
            <w:hideMark/>
          </w:tcPr>
          <w:p w14:paraId="51E596E0"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48.6</w:t>
            </w:r>
          </w:p>
        </w:tc>
        <w:tc>
          <w:tcPr>
            <w:tcW w:w="1184" w:type="dxa"/>
            <w:shd w:val="clear" w:color="auto" w:fill="auto"/>
            <w:vAlign w:val="center"/>
            <w:hideMark/>
          </w:tcPr>
          <w:p w14:paraId="6FD9E577"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59.9</w:t>
            </w:r>
          </w:p>
        </w:tc>
      </w:tr>
      <w:tr w:rsidR="003340A6" w:rsidRPr="007B2C08" w14:paraId="614DC447" w14:textId="77777777" w:rsidTr="00307EEC">
        <w:trPr>
          <w:trHeight w:val="276"/>
        </w:trPr>
        <w:tc>
          <w:tcPr>
            <w:tcW w:w="1060" w:type="dxa"/>
            <w:shd w:val="clear" w:color="auto" w:fill="auto"/>
            <w:vAlign w:val="center"/>
            <w:hideMark/>
          </w:tcPr>
          <w:p w14:paraId="12629587"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Women</w:t>
            </w:r>
          </w:p>
        </w:tc>
        <w:tc>
          <w:tcPr>
            <w:tcW w:w="1184" w:type="dxa"/>
            <w:shd w:val="clear" w:color="auto" w:fill="auto"/>
            <w:vAlign w:val="center"/>
            <w:hideMark/>
          </w:tcPr>
          <w:p w14:paraId="6B0F1789"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hAnsi="Consolas" w:cs="Arial"/>
                <w:color w:val="000000"/>
                <w:sz w:val="22"/>
                <w:szCs w:val="22"/>
              </w:rPr>
              <w:t>Female</w:t>
            </w:r>
            <w:proofErr w:type="spellEnd"/>
          </w:p>
        </w:tc>
        <w:tc>
          <w:tcPr>
            <w:tcW w:w="936" w:type="dxa"/>
            <w:shd w:val="clear" w:color="auto" w:fill="auto"/>
            <w:vAlign w:val="center"/>
            <w:hideMark/>
          </w:tcPr>
          <w:p w14:paraId="3D06C527"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60.4</w:t>
            </w:r>
          </w:p>
        </w:tc>
        <w:tc>
          <w:tcPr>
            <w:tcW w:w="936" w:type="dxa"/>
            <w:shd w:val="clear" w:color="auto" w:fill="auto"/>
            <w:vAlign w:val="center"/>
            <w:hideMark/>
          </w:tcPr>
          <w:p w14:paraId="47C62FAD"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2.81</w:t>
            </w:r>
          </w:p>
        </w:tc>
        <w:tc>
          <w:tcPr>
            <w:tcW w:w="936" w:type="dxa"/>
            <w:shd w:val="clear" w:color="auto" w:fill="auto"/>
            <w:vAlign w:val="center"/>
            <w:hideMark/>
          </w:tcPr>
          <w:p w14:paraId="191FD6C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49.6</w:t>
            </w:r>
          </w:p>
        </w:tc>
        <w:tc>
          <w:tcPr>
            <w:tcW w:w="1184" w:type="dxa"/>
            <w:shd w:val="clear" w:color="auto" w:fill="auto"/>
            <w:vAlign w:val="center"/>
            <w:hideMark/>
          </w:tcPr>
          <w:p w14:paraId="757EEBA6"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54.8</w:t>
            </w:r>
          </w:p>
        </w:tc>
        <w:tc>
          <w:tcPr>
            <w:tcW w:w="1184" w:type="dxa"/>
            <w:shd w:val="clear" w:color="auto" w:fill="auto"/>
            <w:vAlign w:val="center"/>
            <w:hideMark/>
          </w:tcPr>
          <w:p w14:paraId="2123465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66.1</w:t>
            </w:r>
          </w:p>
        </w:tc>
      </w:tr>
      <w:tr w:rsidR="003340A6" w:rsidRPr="007B2C08" w14:paraId="57021C49" w14:textId="77777777" w:rsidTr="00307EEC">
        <w:trPr>
          <w:trHeight w:val="276"/>
        </w:trPr>
        <w:tc>
          <w:tcPr>
            <w:tcW w:w="1060" w:type="dxa"/>
            <w:shd w:val="clear" w:color="auto" w:fill="auto"/>
            <w:vAlign w:val="center"/>
            <w:hideMark/>
          </w:tcPr>
          <w:p w14:paraId="7F6FC7BB"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Men</w:t>
            </w:r>
          </w:p>
        </w:tc>
        <w:tc>
          <w:tcPr>
            <w:tcW w:w="1184" w:type="dxa"/>
            <w:shd w:val="clear" w:color="auto" w:fill="auto"/>
            <w:vAlign w:val="center"/>
            <w:hideMark/>
          </w:tcPr>
          <w:p w14:paraId="7E4E5F5E"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Male</w:t>
            </w:r>
          </w:p>
        </w:tc>
        <w:tc>
          <w:tcPr>
            <w:tcW w:w="936" w:type="dxa"/>
            <w:shd w:val="clear" w:color="auto" w:fill="auto"/>
            <w:vAlign w:val="center"/>
            <w:hideMark/>
          </w:tcPr>
          <w:p w14:paraId="1FADA4E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61.6</w:t>
            </w:r>
          </w:p>
        </w:tc>
        <w:tc>
          <w:tcPr>
            <w:tcW w:w="936" w:type="dxa"/>
            <w:shd w:val="clear" w:color="auto" w:fill="auto"/>
            <w:vAlign w:val="center"/>
            <w:hideMark/>
          </w:tcPr>
          <w:p w14:paraId="639B8F86"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2.81</w:t>
            </w:r>
          </w:p>
        </w:tc>
        <w:tc>
          <w:tcPr>
            <w:tcW w:w="936" w:type="dxa"/>
            <w:shd w:val="clear" w:color="auto" w:fill="auto"/>
            <w:vAlign w:val="center"/>
            <w:hideMark/>
          </w:tcPr>
          <w:p w14:paraId="61DDF992"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49.6</w:t>
            </w:r>
          </w:p>
        </w:tc>
        <w:tc>
          <w:tcPr>
            <w:tcW w:w="1184" w:type="dxa"/>
            <w:shd w:val="clear" w:color="auto" w:fill="auto"/>
            <w:vAlign w:val="center"/>
            <w:hideMark/>
          </w:tcPr>
          <w:p w14:paraId="1BBC337A"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56</w:t>
            </w:r>
          </w:p>
        </w:tc>
        <w:tc>
          <w:tcPr>
            <w:tcW w:w="1184" w:type="dxa"/>
            <w:shd w:val="clear" w:color="auto" w:fill="auto"/>
            <w:vAlign w:val="center"/>
            <w:hideMark/>
          </w:tcPr>
          <w:p w14:paraId="1E0F9634"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67.9</w:t>
            </w:r>
          </w:p>
        </w:tc>
      </w:tr>
      <w:tr w:rsidR="003340A6" w:rsidRPr="007B2C08" w14:paraId="7FCA819E" w14:textId="77777777" w:rsidTr="00307EEC">
        <w:trPr>
          <w:trHeight w:val="276"/>
        </w:trPr>
        <w:tc>
          <w:tcPr>
            <w:tcW w:w="1060" w:type="dxa"/>
            <w:shd w:val="clear" w:color="auto" w:fill="auto"/>
            <w:vAlign w:val="center"/>
            <w:hideMark/>
          </w:tcPr>
          <w:p w14:paraId="0703FCBB"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Women</w:t>
            </w:r>
          </w:p>
        </w:tc>
        <w:tc>
          <w:tcPr>
            <w:tcW w:w="1184" w:type="dxa"/>
            <w:shd w:val="clear" w:color="auto" w:fill="auto"/>
            <w:vAlign w:val="center"/>
            <w:hideMark/>
          </w:tcPr>
          <w:p w14:paraId="3F034E1A"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Male</w:t>
            </w:r>
          </w:p>
        </w:tc>
        <w:tc>
          <w:tcPr>
            <w:tcW w:w="936" w:type="dxa"/>
            <w:shd w:val="clear" w:color="auto" w:fill="auto"/>
            <w:vAlign w:val="center"/>
            <w:hideMark/>
          </w:tcPr>
          <w:p w14:paraId="7CD80FD0"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56.8</w:t>
            </w:r>
          </w:p>
        </w:tc>
        <w:tc>
          <w:tcPr>
            <w:tcW w:w="936" w:type="dxa"/>
            <w:shd w:val="clear" w:color="auto" w:fill="auto"/>
            <w:vAlign w:val="center"/>
            <w:hideMark/>
          </w:tcPr>
          <w:p w14:paraId="07E38CA3"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2.81</w:t>
            </w:r>
          </w:p>
        </w:tc>
        <w:tc>
          <w:tcPr>
            <w:tcW w:w="936" w:type="dxa"/>
            <w:shd w:val="clear" w:color="auto" w:fill="auto"/>
            <w:vAlign w:val="center"/>
            <w:hideMark/>
          </w:tcPr>
          <w:p w14:paraId="3F96F63F"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49.6</w:t>
            </w:r>
          </w:p>
        </w:tc>
        <w:tc>
          <w:tcPr>
            <w:tcW w:w="1184" w:type="dxa"/>
            <w:shd w:val="clear" w:color="auto" w:fill="auto"/>
            <w:vAlign w:val="center"/>
            <w:hideMark/>
          </w:tcPr>
          <w:p w14:paraId="1D71AF19"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51.1</w:t>
            </w:r>
          </w:p>
        </w:tc>
        <w:tc>
          <w:tcPr>
            <w:tcW w:w="1184" w:type="dxa"/>
            <w:shd w:val="clear" w:color="auto" w:fill="auto"/>
            <w:vAlign w:val="center"/>
            <w:hideMark/>
          </w:tcPr>
          <w:p w14:paraId="2D570E40" w14:textId="77777777" w:rsidR="003340A6" w:rsidRPr="007B2C08" w:rsidRDefault="003340A6" w:rsidP="00307EEC">
            <w:pPr>
              <w:jc w:val="center"/>
              <w:rPr>
                <w:rFonts w:ascii="Consolas" w:hAnsi="Consolas" w:cs="Arial"/>
                <w:color w:val="000000"/>
                <w:sz w:val="22"/>
                <w:szCs w:val="22"/>
                <w:lang w:val="en-US"/>
              </w:rPr>
            </w:pPr>
            <w:r w:rsidRPr="007B2C08">
              <w:rPr>
                <w:rFonts w:ascii="Consolas" w:hAnsi="Consolas" w:cs="Arial"/>
                <w:color w:val="000000"/>
                <w:sz w:val="22"/>
                <w:szCs w:val="22"/>
              </w:rPr>
              <w:t>62.4</w:t>
            </w:r>
          </w:p>
        </w:tc>
      </w:tr>
    </w:tbl>
    <w:p w14:paraId="16DB7879"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bCs/>
          <w:sz w:val="20"/>
          <w:szCs w:val="20"/>
          <w:lang w:val="en-GB"/>
        </w:rPr>
        <w:lastRenderedPageBreak/>
        <w:t>Table S13.</w:t>
      </w:r>
      <w:r w:rsidRPr="007B2C08">
        <w:rPr>
          <w:rFonts w:ascii="Arial" w:eastAsia="Arial" w:hAnsi="Arial" w:cs="Arial"/>
          <w:sz w:val="20"/>
          <w:szCs w:val="20"/>
          <w:lang w:val="en-GB"/>
        </w:rPr>
        <w:t xml:space="preserve"> Study 2 </w:t>
      </w:r>
      <w:r w:rsidRPr="007B2C08">
        <w:rPr>
          <w:rFonts w:ascii="Arial" w:eastAsia="Arial" w:hAnsi="Arial" w:cs="Arial"/>
          <w:bCs/>
          <w:color w:val="000000"/>
          <w:sz w:val="20"/>
          <w:szCs w:val="20"/>
          <w:lang w:val="en-US"/>
        </w:rPr>
        <w:t>(Gay men and Lesbian women)</w:t>
      </w:r>
      <w:r w:rsidRPr="007B2C08">
        <w:rPr>
          <w:rFonts w:ascii="Arial" w:eastAsia="Arial" w:hAnsi="Arial" w:cs="Arial"/>
          <w:sz w:val="20"/>
          <w:szCs w:val="20"/>
          <w:lang w:val="en-GB"/>
        </w:rPr>
        <w:t xml:space="preserve">: means, SE, df, upper and lower CL for the main effect of Area and the interaction </w:t>
      </w:r>
      <w:proofErr w:type="spellStart"/>
      <w:proofErr w:type="gramStart"/>
      <w:r w:rsidRPr="007B2C08">
        <w:rPr>
          <w:rFonts w:ascii="Arial" w:eastAsia="Arial" w:hAnsi="Arial" w:cs="Arial"/>
          <w:sz w:val="20"/>
          <w:szCs w:val="20"/>
          <w:lang w:val="en-GB"/>
        </w:rPr>
        <w:t>Gender:TouchingAvatar</w:t>
      </w:r>
      <w:proofErr w:type="spellEnd"/>
      <w:proofErr w:type="gramEnd"/>
      <w:r w:rsidRPr="007B2C08">
        <w:rPr>
          <w:rFonts w:ascii="Arial" w:eastAsia="Arial" w:hAnsi="Arial" w:cs="Arial"/>
          <w:sz w:val="20"/>
          <w:szCs w:val="20"/>
          <w:lang w:val="en-GB"/>
        </w:rPr>
        <w:t xml:space="preserve"> found in the analysis of the Arousal ratings</w:t>
      </w:r>
    </w:p>
    <w:p w14:paraId="7CA966FC" w14:textId="77777777" w:rsidR="003340A6" w:rsidRPr="007B2C08" w:rsidRDefault="003340A6" w:rsidP="003340A6">
      <w:pPr>
        <w:spacing w:before="240" w:after="144"/>
        <w:jc w:val="both"/>
        <w:rPr>
          <w:rFonts w:ascii="Arial" w:eastAsia="Arial" w:hAnsi="Arial" w:cs="Arial"/>
          <w:b/>
          <w:sz w:val="20"/>
          <w:szCs w:val="20"/>
          <w:lang w:val="en-GB"/>
        </w:rPr>
      </w:pPr>
      <w:r w:rsidRPr="007B2C08">
        <w:rPr>
          <w:lang w:val="en-US"/>
        </w:rPr>
        <w:t xml:space="preserve"> </w:t>
      </w:r>
      <w:r w:rsidRPr="007B2C08">
        <w:rPr>
          <w:noProof/>
        </w:rPr>
        <w:drawing>
          <wp:inline distT="0" distB="0" distL="0" distR="0" wp14:anchorId="39799B2E" wp14:editId="0942F4FA">
            <wp:extent cx="5943600" cy="3185795"/>
            <wp:effectExtent l="0" t="0" r="0" b="0"/>
            <wp:docPr id="40" name="Immagine 3">
              <a:extLst xmlns:a="http://schemas.openxmlformats.org/drawingml/2006/main">
                <a:ext uri="{FF2B5EF4-FFF2-40B4-BE49-F238E27FC236}">
                  <a16:creationId xmlns:a16="http://schemas.microsoft.com/office/drawing/2014/main" id="{C59EF83E-BBE2-40DE-8CD6-C86362C041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a:extLst>
                        <a:ext uri="{FF2B5EF4-FFF2-40B4-BE49-F238E27FC236}">
                          <a16:creationId xmlns:a16="http://schemas.microsoft.com/office/drawing/2014/main" id="{C59EF83E-BBE2-40DE-8CD6-C86362C0410A}"/>
                        </a:ext>
                      </a:extLst>
                    </pic:cNvPr>
                    <pic:cNvPicPr>
                      <a:picLocks noChangeAspect="1"/>
                    </pic:cNvPicPr>
                  </pic:nvPicPr>
                  <pic:blipFill>
                    <a:blip r:embed="rId12"/>
                    <a:stretch>
                      <a:fillRect/>
                    </a:stretch>
                  </pic:blipFill>
                  <pic:spPr>
                    <a:xfrm>
                      <a:off x="0" y="0"/>
                      <a:ext cx="5943600" cy="3185795"/>
                    </a:xfrm>
                    <a:prstGeom prst="rect">
                      <a:avLst/>
                    </a:prstGeom>
                  </pic:spPr>
                </pic:pic>
              </a:graphicData>
            </a:graphic>
          </wp:inline>
        </w:drawing>
      </w:r>
    </w:p>
    <w:p w14:paraId="09E0D81F" w14:textId="6821401E" w:rsidR="003340A6" w:rsidRPr="007B2C08" w:rsidRDefault="000C3B8E" w:rsidP="003340A6">
      <w:pPr>
        <w:keepNext/>
        <w:spacing w:before="240" w:after="144"/>
        <w:jc w:val="both"/>
        <w:rPr>
          <w:rFonts w:ascii="Arial" w:eastAsia="Arial" w:hAnsi="Arial" w:cs="Arial"/>
          <w:sz w:val="20"/>
          <w:szCs w:val="20"/>
          <w:lang w:val="en-US"/>
        </w:rPr>
      </w:pPr>
      <w:r>
        <w:rPr>
          <w:rFonts w:ascii="Arial" w:eastAsia="Arial" w:hAnsi="Arial" w:cs="Arial"/>
          <w:b/>
          <w:sz w:val="20"/>
          <w:szCs w:val="20"/>
          <w:lang w:val="en-US"/>
        </w:rPr>
        <w:t>Figure</w:t>
      </w:r>
      <w:r w:rsidR="003340A6" w:rsidRPr="007B2C08">
        <w:rPr>
          <w:rFonts w:ascii="Arial" w:eastAsia="Arial" w:hAnsi="Arial" w:cs="Arial"/>
          <w:b/>
          <w:sz w:val="20"/>
          <w:szCs w:val="20"/>
          <w:lang w:val="en-US"/>
        </w:rPr>
        <w:t xml:space="preserve">.S7. </w:t>
      </w:r>
      <w:r w:rsidR="003340A6" w:rsidRPr="007B2C08">
        <w:rPr>
          <w:rFonts w:ascii="Arial" w:eastAsia="Arial" w:hAnsi="Arial" w:cs="Arial"/>
          <w:sz w:val="20"/>
          <w:szCs w:val="20"/>
          <w:lang w:val="en-US"/>
        </w:rPr>
        <w:t xml:space="preserve">Study 2 </w:t>
      </w:r>
      <w:r w:rsidR="003340A6" w:rsidRPr="007B2C08">
        <w:rPr>
          <w:rFonts w:ascii="Arial" w:eastAsia="Arial" w:hAnsi="Arial" w:cs="Arial"/>
          <w:bCs/>
          <w:color w:val="000000"/>
          <w:sz w:val="20"/>
          <w:szCs w:val="20"/>
          <w:lang w:val="en-US"/>
        </w:rPr>
        <w:t>(Gay men and Lesbian women)</w:t>
      </w:r>
      <w:r w:rsidR="003340A6" w:rsidRPr="007B2C08">
        <w:rPr>
          <w:rFonts w:ascii="Arial" w:eastAsia="Arial" w:hAnsi="Arial" w:cs="Arial"/>
          <w:sz w:val="20"/>
          <w:szCs w:val="20"/>
          <w:lang w:val="en-US"/>
        </w:rPr>
        <w:t>: Boxplot of the Arousal ratings for the interaction between Gender. Touching Avatar and Area. On each box, the central mark indicates the median, and the lower and upper hinges correspond to the 25th and 75th percentiles. The upper whisker extends to the largest value no further than 1.5 * IQR (inter-quartile range) from the hinge. The lower whisker extends to the smallest value at most 1.5 * IQR of the hinge. Points outside this range are shown individually.</w:t>
      </w:r>
    </w:p>
    <w:p w14:paraId="11CFD96F" w14:textId="77777777" w:rsidR="003340A6" w:rsidRPr="007B2C08" w:rsidRDefault="003340A6" w:rsidP="003340A6">
      <w:pPr>
        <w:spacing w:before="240" w:after="144" w:line="276" w:lineRule="auto"/>
        <w:jc w:val="both"/>
        <w:rPr>
          <w:rFonts w:ascii="Arial" w:eastAsia="Arial" w:hAnsi="Arial" w:cs="Arial"/>
          <w:sz w:val="20"/>
          <w:szCs w:val="20"/>
          <w:lang w:val="en-US"/>
        </w:rPr>
      </w:pPr>
      <w:r w:rsidRPr="007B2C08">
        <w:rPr>
          <w:rFonts w:ascii="Arial" w:eastAsia="Arial" w:hAnsi="Arial" w:cs="Arial"/>
          <w:b/>
          <w:sz w:val="20"/>
          <w:szCs w:val="20"/>
          <w:lang w:val="en-US"/>
        </w:rPr>
        <w:t>SCR</w:t>
      </w:r>
      <w:r w:rsidRPr="007B2C08">
        <w:rPr>
          <w:rFonts w:ascii="Arial" w:eastAsia="Arial" w:hAnsi="Arial" w:cs="Arial"/>
          <w:sz w:val="20"/>
          <w:szCs w:val="20"/>
          <w:lang w:val="en-US"/>
        </w:rPr>
        <w:t>.</w:t>
      </w:r>
      <w:r w:rsidRPr="007B2C08">
        <w:rPr>
          <w:rFonts w:ascii="Arial" w:eastAsia="Arial" w:hAnsi="Arial" w:cs="Arial"/>
          <w:b/>
          <w:sz w:val="20"/>
          <w:szCs w:val="20"/>
          <w:lang w:val="en-US"/>
        </w:rPr>
        <w:t xml:space="preserve"> </w:t>
      </w:r>
      <w:r w:rsidRPr="007B2C08">
        <w:rPr>
          <w:rFonts w:ascii="Arial" w:eastAsia="Arial" w:hAnsi="Arial" w:cs="Arial"/>
          <w:bCs/>
          <w:sz w:val="20"/>
          <w:szCs w:val="20"/>
          <w:lang w:val="en-US"/>
        </w:rPr>
        <w:t>In the table below, we show the estimated marginal means for the significant two-level interaction between Touching Avatar and Area.</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184"/>
        <w:gridCol w:w="829"/>
        <w:gridCol w:w="712"/>
        <w:gridCol w:w="735"/>
        <w:gridCol w:w="1184"/>
        <w:gridCol w:w="1229"/>
      </w:tblGrid>
      <w:tr w:rsidR="003340A6" w:rsidRPr="00E711DA" w14:paraId="2505F596" w14:textId="77777777" w:rsidTr="00307EEC">
        <w:trPr>
          <w:trHeight w:val="528"/>
        </w:trPr>
        <w:tc>
          <w:tcPr>
            <w:tcW w:w="7933" w:type="dxa"/>
            <w:gridSpan w:val="7"/>
            <w:shd w:val="clear" w:color="auto" w:fill="auto"/>
            <w:vAlign w:val="center"/>
          </w:tcPr>
          <w:p w14:paraId="6DD52554" w14:textId="77777777" w:rsidR="003340A6" w:rsidRPr="007B2C08" w:rsidRDefault="003340A6" w:rsidP="00307EEC">
            <w:pPr>
              <w:jc w:val="center"/>
              <w:rPr>
                <w:rFonts w:ascii="Consolas" w:eastAsia="Arial"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0E30285D" w14:textId="77777777" w:rsidTr="00307EEC">
        <w:trPr>
          <w:trHeight w:val="528"/>
        </w:trPr>
        <w:tc>
          <w:tcPr>
            <w:tcW w:w="2060" w:type="dxa"/>
            <w:shd w:val="clear" w:color="auto" w:fill="auto"/>
            <w:vAlign w:val="center"/>
            <w:hideMark/>
          </w:tcPr>
          <w:p w14:paraId="70AB4EE2"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Touching_Avatar</w:t>
            </w:r>
            <w:proofErr w:type="spellEnd"/>
          </w:p>
        </w:tc>
        <w:tc>
          <w:tcPr>
            <w:tcW w:w="1184" w:type="dxa"/>
            <w:shd w:val="clear" w:color="auto" w:fill="auto"/>
            <w:vAlign w:val="center"/>
            <w:hideMark/>
          </w:tcPr>
          <w:p w14:paraId="76FE3AAB"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Area</w:t>
            </w:r>
          </w:p>
        </w:tc>
        <w:tc>
          <w:tcPr>
            <w:tcW w:w="829" w:type="dxa"/>
            <w:shd w:val="clear" w:color="auto" w:fill="auto"/>
            <w:vAlign w:val="center"/>
            <w:hideMark/>
          </w:tcPr>
          <w:p w14:paraId="121DBB05"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mean</w:t>
            </w:r>
            <w:proofErr w:type="spellEnd"/>
          </w:p>
        </w:tc>
        <w:tc>
          <w:tcPr>
            <w:tcW w:w="712" w:type="dxa"/>
            <w:shd w:val="clear" w:color="auto" w:fill="auto"/>
            <w:vAlign w:val="center"/>
            <w:hideMark/>
          </w:tcPr>
          <w:p w14:paraId="199C5CE6"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SE</w:t>
            </w:r>
          </w:p>
        </w:tc>
        <w:tc>
          <w:tcPr>
            <w:tcW w:w="735" w:type="dxa"/>
            <w:shd w:val="clear" w:color="auto" w:fill="auto"/>
            <w:vAlign w:val="center"/>
            <w:hideMark/>
          </w:tcPr>
          <w:p w14:paraId="1EA4B23B" w14:textId="77777777" w:rsidR="003340A6" w:rsidRPr="007B2C08" w:rsidRDefault="003340A6" w:rsidP="00307EEC">
            <w:pPr>
              <w:jc w:val="center"/>
              <w:rPr>
                <w:rFonts w:ascii="Consolas" w:hAnsi="Consolas" w:cs="Arial"/>
                <w:b/>
                <w:bCs/>
                <w:color w:val="000000"/>
                <w:sz w:val="22"/>
                <w:szCs w:val="22"/>
              </w:rPr>
            </w:pPr>
            <w:proofErr w:type="spellStart"/>
            <w:r w:rsidRPr="007B2C08">
              <w:rPr>
                <w:rFonts w:ascii="Consolas" w:eastAsia="Arial" w:hAnsi="Consolas" w:cs="Arial"/>
                <w:b/>
                <w:bCs/>
                <w:color w:val="000000"/>
                <w:sz w:val="22"/>
                <w:szCs w:val="22"/>
              </w:rPr>
              <w:t>df</w:t>
            </w:r>
            <w:proofErr w:type="spellEnd"/>
          </w:p>
        </w:tc>
        <w:tc>
          <w:tcPr>
            <w:tcW w:w="1184" w:type="dxa"/>
            <w:shd w:val="clear" w:color="auto" w:fill="auto"/>
            <w:vAlign w:val="center"/>
            <w:hideMark/>
          </w:tcPr>
          <w:p w14:paraId="2F5650A2"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lower.CL</w:t>
            </w:r>
          </w:p>
        </w:tc>
        <w:tc>
          <w:tcPr>
            <w:tcW w:w="1229" w:type="dxa"/>
            <w:shd w:val="clear" w:color="auto" w:fill="auto"/>
            <w:vAlign w:val="center"/>
            <w:hideMark/>
          </w:tcPr>
          <w:p w14:paraId="1D603078" w14:textId="77777777" w:rsidR="003340A6" w:rsidRPr="007B2C08" w:rsidRDefault="003340A6" w:rsidP="00307EEC">
            <w:pPr>
              <w:jc w:val="center"/>
              <w:rPr>
                <w:rFonts w:ascii="Consolas" w:hAnsi="Consolas" w:cs="Arial"/>
                <w:b/>
                <w:bCs/>
                <w:color w:val="000000"/>
                <w:sz w:val="22"/>
                <w:szCs w:val="22"/>
              </w:rPr>
            </w:pPr>
            <w:r w:rsidRPr="007B2C08">
              <w:rPr>
                <w:rFonts w:ascii="Consolas" w:eastAsia="Arial" w:hAnsi="Consolas" w:cs="Arial"/>
                <w:b/>
                <w:bCs/>
                <w:color w:val="000000"/>
                <w:sz w:val="22"/>
                <w:szCs w:val="22"/>
              </w:rPr>
              <w:t>upper.CL</w:t>
            </w:r>
          </w:p>
        </w:tc>
      </w:tr>
      <w:tr w:rsidR="003340A6" w:rsidRPr="007B2C08" w14:paraId="3CC6CDAD" w14:textId="77777777" w:rsidTr="00307EEC">
        <w:trPr>
          <w:trHeight w:val="276"/>
        </w:trPr>
        <w:tc>
          <w:tcPr>
            <w:tcW w:w="2060" w:type="dxa"/>
            <w:shd w:val="clear" w:color="auto" w:fill="auto"/>
            <w:vAlign w:val="center"/>
            <w:hideMark/>
          </w:tcPr>
          <w:p w14:paraId="6889372C"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7316867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829" w:type="dxa"/>
            <w:shd w:val="clear" w:color="auto" w:fill="auto"/>
            <w:vAlign w:val="center"/>
            <w:hideMark/>
          </w:tcPr>
          <w:p w14:paraId="4230C01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0.894</w:t>
            </w:r>
          </w:p>
        </w:tc>
        <w:tc>
          <w:tcPr>
            <w:tcW w:w="712" w:type="dxa"/>
            <w:shd w:val="clear" w:color="auto" w:fill="auto"/>
            <w:vAlign w:val="center"/>
            <w:hideMark/>
          </w:tcPr>
          <w:p w14:paraId="63463C2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735" w:type="dxa"/>
            <w:shd w:val="clear" w:color="auto" w:fill="auto"/>
            <w:vAlign w:val="center"/>
            <w:hideMark/>
          </w:tcPr>
          <w:p w14:paraId="187E591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52.4</w:t>
            </w:r>
          </w:p>
        </w:tc>
        <w:tc>
          <w:tcPr>
            <w:tcW w:w="1184" w:type="dxa"/>
            <w:shd w:val="clear" w:color="auto" w:fill="auto"/>
            <w:vAlign w:val="center"/>
            <w:hideMark/>
          </w:tcPr>
          <w:p w14:paraId="422BC42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0.765</w:t>
            </w:r>
          </w:p>
        </w:tc>
        <w:tc>
          <w:tcPr>
            <w:tcW w:w="1229" w:type="dxa"/>
            <w:shd w:val="clear" w:color="auto" w:fill="auto"/>
            <w:vAlign w:val="center"/>
            <w:hideMark/>
          </w:tcPr>
          <w:p w14:paraId="24110A5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1.022</w:t>
            </w:r>
          </w:p>
        </w:tc>
      </w:tr>
      <w:tr w:rsidR="003340A6" w:rsidRPr="007B2C08" w14:paraId="17F0363B" w14:textId="77777777" w:rsidTr="00307EEC">
        <w:trPr>
          <w:trHeight w:val="276"/>
        </w:trPr>
        <w:tc>
          <w:tcPr>
            <w:tcW w:w="2060" w:type="dxa"/>
            <w:shd w:val="clear" w:color="auto" w:fill="auto"/>
            <w:vAlign w:val="center"/>
            <w:hideMark/>
          </w:tcPr>
          <w:p w14:paraId="31CD3B6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296D3BF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Intimate</w:t>
            </w:r>
          </w:p>
        </w:tc>
        <w:tc>
          <w:tcPr>
            <w:tcW w:w="829" w:type="dxa"/>
            <w:shd w:val="clear" w:color="auto" w:fill="auto"/>
            <w:vAlign w:val="center"/>
            <w:hideMark/>
          </w:tcPr>
          <w:p w14:paraId="5EA2EA4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0.762</w:t>
            </w:r>
          </w:p>
        </w:tc>
        <w:tc>
          <w:tcPr>
            <w:tcW w:w="712" w:type="dxa"/>
            <w:shd w:val="clear" w:color="auto" w:fill="auto"/>
            <w:vAlign w:val="center"/>
            <w:hideMark/>
          </w:tcPr>
          <w:p w14:paraId="2B031E7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0.07</w:t>
            </w:r>
          </w:p>
        </w:tc>
        <w:tc>
          <w:tcPr>
            <w:tcW w:w="735" w:type="dxa"/>
            <w:shd w:val="clear" w:color="auto" w:fill="auto"/>
            <w:vAlign w:val="center"/>
            <w:hideMark/>
          </w:tcPr>
          <w:p w14:paraId="31B5295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50.5</w:t>
            </w:r>
          </w:p>
        </w:tc>
        <w:tc>
          <w:tcPr>
            <w:tcW w:w="1184" w:type="dxa"/>
            <w:shd w:val="clear" w:color="auto" w:fill="auto"/>
            <w:vAlign w:val="center"/>
            <w:hideMark/>
          </w:tcPr>
          <w:p w14:paraId="0E00454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0.618</w:t>
            </w:r>
          </w:p>
        </w:tc>
        <w:tc>
          <w:tcPr>
            <w:tcW w:w="1229" w:type="dxa"/>
            <w:shd w:val="clear" w:color="auto" w:fill="auto"/>
            <w:vAlign w:val="center"/>
            <w:hideMark/>
          </w:tcPr>
          <w:p w14:paraId="3B6E77A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0.906</w:t>
            </w:r>
          </w:p>
        </w:tc>
      </w:tr>
      <w:tr w:rsidR="003340A6" w:rsidRPr="007B2C08" w14:paraId="4C1036BB" w14:textId="77777777" w:rsidTr="00307EEC">
        <w:trPr>
          <w:trHeight w:val="276"/>
        </w:trPr>
        <w:tc>
          <w:tcPr>
            <w:tcW w:w="2060" w:type="dxa"/>
            <w:shd w:val="clear" w:color="auto" w:fill="auto"/>
            <w:vAlign w:val="center"/>
            <w:hideMark/>
          </w:tcPr>
          <w:p w14:paraId="755D27A2"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11C66685"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829" w:type="dxa"/>
            <w:shd w:val="clear" w:color="auto" w:fill="auto"/>
            <w:vAlign w:val="center"/>
            <w:hideMark/>
          </w:tcPr>
          <w:p w14:paraId="0357A8C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0.708</w:t>
            </w:r>
          </w:p>
        </w:tc>
        <w:tc>
          <w:tcPr>
            <w:tcW w:w="712" w:type="dxa"/>
            <w:shd w:val="clear" w:color="auto" w:fill="auto"/>
            <w:vAlign w:val="center"/>
            <w:hideMark/>
          </w:tcPr>
          <w:p w14:paraId="54F19C93"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735" w:type="dxa"/>
            <w:shd w:val="clear" w:color="auto" w:fill="auto"/>
            <w:vAlign w:val="center"/>
            <w:hideMark/>
          </w:tcPr>
          <w:p w14:paraId="5410908A"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60.2</w:t>
            </w:r>
          </w:p>
        </w:tc>
        <w:tc>
          <w:tcPr>
            <w:tcW w:w="1184" w:type="dxa"/>
            <w:shd w:val="clear" w:color="auto" w:fill="auto"/>
            <w:vAlign w:val="center"/>
            <w:hideMark/>
          </w:tcPr>
          <w:p w14:paraId="1A85CF82"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0.576</w:t>
            </w:r>
          </w:p>
        </w:tc>
        <w:tc>
          <w:tcPr>
            <w:tcW w:w="1229" w:type="dxa"/>
            <w:shd w:val="clear" w:color="auto" w:fill="auto"/>
            <w:vAlign w:val="center"/>
            <w:hideMark/>
          </w:tcPr>
          <w:p w14:paraId="1A766BB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0.84</w:t>
            </w:r>
          </w:p>
        </w:tc>
      </w:tr>
      <w:tr w:rsidR="003340A6" w:rsidRPr="007B2C08" w14:paraId="36B7F146" w14:textId="77777777" w:rsidTr="00307EEC">
        <w:trPr>
          <w:trHeight w:val="276"/>
        </w:trPr>
        <w:tc>
          <w:tcPr>
            <w:tcW w:w="2060" w:type="dxa"/>
            <w:shd w:val="clear" w:color="auto" w:fill="auto"/>
            <w:vAlign w:val="center"/>
            <w:hideMark/>
          </w:tcPr>
          <w:p w14:paraId="2510948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081FBF4A"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Neutral</w:t>
            </w:r>
            <w:proofErr w:type="spellEnd"/>
          </w:p>
        </w:tc>
        <w:tc>
          <w:tcPr>
            <w:tcW w:w="829" w:type="dxa"/>
            <w:shd w:val="clear" w:color="auto" w:fill="auto"/>
            <w:vAlign w:val="center"/>
            <w:hideMark/>
          </w:tcPr>
          <w:p w14:paraId="44FA3A1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0.809</w:t>
            </w:r>
          </w:p>
        </w:tc>
        <w:tc>
          <w:tcPr>
            <w:tcW w:w="712" w:type="dxa"/>
            <w:shd w:val="clear" w:color="auto" w:fill="auto"/>
            <w:vAlign w:val="center"/>
            <w:hideMark/>
          </w:tcPr>
          <w:p w14:paraId="4E939E1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0.07</w:t>
            </w:r>
          </w:p>
        </w:tc>
        <w:tc>
          <w:tcPr>
            <w:tcW w:w="735" w:type="dxa"/>
            <w:shd w:val="clear" w:color="auto" w:fill="auto"/>
            <w:vAlign w:val="center"/>
            <w:hideMark/>
          </w:tcPr>
          <w:p w14:paraId="1025678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56.5</w:t>
            </w:r>
          </w:p>
        </w:tc>
        <w:tc>
          <w:tcPr>
            <w:tcW w:w="1184" w:type="dxa"/>
            <w:shd w:val="clear" w:color="auto" w:fill="auto"/>
            <w:vAlign w:val="center"/>
            <w:hideMark/>
          </w:tcPr>
          <w:p w14:paraId="060140D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0.661</w:t>
            </w:r>
          </w:p>
        </w:tc>
        <w:tc>
          <w:tcPr>
            <w:tcW w:w="1229" w:type="dxa"/>
            <w:shd w:val="clear" w:color="auto" w:fill="auto"/>
            <w:vAlign w:val="center"/>
            <w:hideMark/>
          </w:tcPr>
          <w:p w14:paraId="79225F8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0.956</w:t>
            </w:r>
          </w:p>
        </w:tc>
      </w:tr>
      <w:tr w:rsidR="003340A6" w:rsidRPr="007B2C08" w14:paraId="7E1205EF" w14:textId="77777777" w:rsidTr="00307EEC">
        <w:trPr>
          <w:trHeight w:val="276"/>
        </w:trPr>
        <w:tc>
          <w:tcPr>
            <w:tcW w:w="2060" w:type="dxa"/>
            <w:shd w:val="clear" w:color="auto" w:fill="auto"/>
            <w:vAlign w:val="center"/>
            <w:hideMark/>
          </w:tcPr>
          <w:p w14:paraId="49AFD07D" w14:textId="77777777" w:rsidR="003340A6" w:rsidRPr="007B2C08" w:rsidRDefault="003340A6" w:rsidP="00307EEC">
            <w:pPr>
              <w:jc w:val="center"/>
              <w:rPr>
                <w:rFonts w:ascii="Consolas" w:hAnsi="Consolas" w:cs="Arial"/>
                <w:color w:val="000000"/>
                <w:sz w:val="22"/>
                <w:szCs w:val="22"/>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78DE1EE1"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829" w:type="dxa"/>
            <w:shd w:val="clear" w:color="auto" w:fill="auto"/>
            <w:vAlign w:val="center"/>
            <w:hideMark/>
          </w:tcPr>
          <w:p w14:paraId="7C5384E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0.754</w:t>
            </w:r>
          </w:p>
        </w:tc>
        <w:tc>
          <w:tcPr>
            <w:tcW w:w="712" w:type="dxa"/>
            <w:shd w:val="clear" w:color="auto" w:fill="auto"/>
            <w:vAlign w:val="center"/>
            <w:hideMark/>
          </w:tcPr>
          <w:p w14:paraId="2B1EE37E"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0.06</w:t>
            </w:r>
          </w:p>
        </w:tc>
        <w:tc>
          <w:tcPr>
            <w:tcW w:w="735" w:type="dxa"/>
            <w:shd w:val="clear" w:color="auto" w:fill="auto"/>
            <w:vAlign w:val="center"/>
            <w:hideMark/>
          </w:tcPr>
          <w:p w14:paraId="5B0A348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60.2</w:t>
            </w:r>
          </w:p>
        </w:tc>
        <w:tc>
          <w:tcPr>
            <w:tcW w:w="1184" w:type="dxa"/>
            <w:shd w:val="clear" w:color="auto" w:fill="auto"/>
            <w:vAlign w:val="center"/>
            <w:hideMark/>
          </w:tcPr>
          <w:p w14:paraId="318F3F5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0.622</w:t>
            </w:r>
          </w:p>
        </w:tc>
        <w:tc>
          <w:tcPr>
            <w:tcW w:w="1229" w:type="dxa"/>
            <w:shd w:val="clear" w:color="auto" w:fill="auto"/>
            <w:vAlign w:val="center"/>
            <w:hideMark/>
          </w:tcPr>
          <w:p w14:paraId="5F7DF44D"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0.887</w:t>
            </w:r>
          </w:p>
        </w:tc>
      </w:tr>
      <w:tr w:rsidR="003340A6" w:rsidRPr="007B2C08" w14:paraId="4BD85160" w14:textId="77777777" w:rsidTr="00307EEC">
        <w:trPr>
          <w:trHeight w:val="276"/>
        </w:trPr>
        <w:tc>
          <w:tcPr>
            <w:tcW w:w="2060" w:type="dxa"/>
            <w:shd w:val="clear" w:color="auto" w:fill="auto"/>
            <w:vAlign w:val="center"/>
            <w:hideMark/>
          </w:tcPr>
          <w:p w14:paraId="147AAB78"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Male</w:t>
            </w:r>
          </w:p>
        </w:tc>
        <w:tc>
          <w:tcPr>
            <w:tcW w:w="1184" w:type="dxa"/>
            <w:shd w:val="clear" w:color="auto" w:fill="auto"/>
            <w:vAlign w:val="center"/>
            <w:hideMark/>
          </w:tcPr>
          <w:p w14:paraId="4110E7FF"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Social</w:t>
            </w:r>
          </w:p>
        </w:tc>
        <w:tc>
          <w:tcPr>
            <w:tcW w:w="829" w:type="dxa"/>
            <w:shd w:val="clear" w:color="auto" w:fill="auto"/>
            <w:vAlign w:val="center"/>
            <w:hideMark/>
          </w:tcPr>
          <w:p w14:paraId="40A0ED77"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0.739</w:t>
            </w:r>
          </w:p>
        </w:tc>
        <w:tc>
          <w:tcPr>
            <w:tcW w:w="712" w:type="dxa"/>
            <w:shd w:val="clear" w:color="auto" w:fill="auto"/>
            <w:vAlign w:val="center"/>
            <w:hideMark/>
          </w:tcPr>
          <w:p w14:paraId="78C2C12C"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0.07</w:t>
            </w:r>
          </w:p>
        </w:tc>
        <w:tc>
          <w:tcPr>
            <w:tcW w:w="735" w:type="dxa"/>
            <w:shd w:val="clear" w:color="auto" w:fill="auto"/>
            <w:vAlign w:val="center"/>
            <w:hideMark/>
          </w:tcPr>
          <w:p w14:paraId="6279B81B"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56.5</w:t>
            </w:r>
          </w:p>
        </w:tc>
        <w:tc>
          <w:tcPr>
            <w:tcW w:w="1184" w:type="dxa"/>
            <w:shd w:val="clear" w:color="auto" w:fill="auto"/>
            <w:vAlign w:val="center"/>
            <w:hideMark/>
          </w:tcPr>
          <w:p w14:paraId="7298DF36"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0.591</w:t>
            </w:r>
          </w:p>
        </w:tc>
        <w:tc>
          <w:tcPr>
            <w:tcW w:w="1229" w:type="dxa"/>
            <w:shd w:val="clear" w:color="auto" w:fill="auto"/>
            <w:vAlign w:val="center"/>
            <w:hideMark/>
          </w:tcPr>
          <w:p w14:paraId="6DB82109" w14:textId="77777777" w:rsidR="003340A6" w:rsidRPr="007B2C08" w:rsidRDefault="003340A6" w:rsidP="00307EEC">
            <w:pPr>
              <w:jc w:val="center"/>
              <w:rPr>
                <w:rFonts w:ascii="Consolas" w:hAnsi="Consolas" w:cs="Arial"/>
                <w:color w:val="000000"/>
                <w:sz w:val="22"/>
                <w:szCs w:val="22"/>
              </w:rPr>
            </w:pPr>
            <w:r w:rsidRPr="007B2C08">
              <w:rPr>
                <w:rFonts w:ascii="Consolas" w:eastAsia="Arial" w:hAnsi="Consolas" w:cs="Arial"/>
                <w:color w:val="000000"/>
                <w:sz w:val="22"/>
                <w:szCs w:val="22"/>
              </w:rPr>
              <w:t>0.887</w:t>
            </w:r>
          </w:p>
        </w:tc>
      </w:tr>
    </w:tbl>
    <w:p w14:paraId="44B6BA7F" w14:textId="77777777" w:rsidR="003340A6" w:rsidRPr="007B2C08" w:rsidRDefault="003340A6" w:rsidP="003340A6">
      <w:pPr>
        <w:keepNext/>
        <w:spacing w:before="240" w:after="144" w:line="276" w:lineRule="auto"/>
        <w:jc w:val="both"/>
        <w:rPr>
          <w:rFonts w:ascii="Arial" w:eastAsia="Arial" w:hAnsi="Arial" w:cs="Arial"/>
          <w:sz w:val="20"/>
          <w:szCs w:val="20"/>
          <w:shd w:val="clear" w:color="auto" w:fill="FFFF00"/>
          <w:lang w:val="en-GB"/>
        </w:rPr>
      </w:pPr>
      <w:r w:rsidRPr="007B2C08">
        <w:rPr>
          <w:rFonts w:ascii="Arial" w:eastAsia="Arial" w:hAnsi="Arial" w:cs="Arial"/>
          <w:b/>
          <w:sz w:val="20"/>
          <w:szCs w:val="20"/>
          <w:lang w:val="en-US"/>
        </w:rPr>
        <w:t xml:space="preserve">Table S14. </w:t>
      </w:r>
      <w:r w:rsidRPr="007B2C08">
        <w:rPr>
          <w:rFonts w:ascii="Arial" w:eastAsia="Arial" w:hAnsi="Arial" w:cs="Arial"/>
          <w:sz w:val="20"/>
          <w:szCs w:val="20"/>
          <w:lang w:val="en-GB"/>
        </w:rPr>
        <w:t>Study 2</w:t>
      </w:r>
      <w:r w:rsidRPr="007B2C08">
        <w:rPr>
          <w:rFonts w:ascii="Arial" w:eastAsia="Arial" w:hAnsi="Arial" w:cs="Arial"/>
          <w:bCs/>
          <w:color w:val="000000"/>
          <w:sz w:val="20"/>
          <w:szCs w:val="20"/>
          <w:lang w:val="en-US"/>
        </w:rPr>
        <w:t>(Gay men and Lesbian women)</w:t>
      </w:r>
      <w:r w:rsidRPr="007B2C08">
        <w:rPr>
          <w:rFonts w:ascii="Arial" w:eastAsia="Arial" w:hAnsi="Arial" w:cs="Arial"/>
          <w:sz w:val="20"/>
          <w:szCs w:val="20"/>
          <w:lang w:val="en-GB"/>
        </w:rPr>
        <w:t xml:space="preserve">: means, SE, df, upper and lower CL for the SCR at the </w:t>
      </w:r>
      <w:proofErr w:type="gramStart"/>
      <w:r w:rsidRPr="007B2C08">
        <w:rPr>
          <w:rFonts w:ascii="Arial" w:eastAsia="Arial" w:hAnsi="Arial" w:cs="Arial"/>
          <w:sz w:val="20"/>
          <w:szCs w:val="20"/>
          <w:lang w:val="en-GB"/>
        </w:rPr>
        <w:t>factors</w:t>
      </w:r>
      <w:proofErr w:type="gramEnd"/>
      <w:r w:rsidRPr="007B2C08">
        <w:rPr>
          <w:rFonts w:ascii="Arial" w:eastAsia="Arial" w:hAnsi="Arial" w:cs="Arial"/>
          <w:sz w:val="20"/>
          <w:szCs w:val="20"/>
          <w:lang w:val="en-GB"/>
        </w:rPr>
        <w:t xml:space="preserve"> combinations of Touching Avatar and Area.</w:t>
      </w:r>
    </w:p>
    <w:p w14:paraId="311D862F" w14:textId="77777777" w:rsidR="003340A6" w:rsidRPr="007B2C08" w:rsidRDefault="003340A6" w:rsidP="003340A6">
      <w:pPr>
        <w:keepNext/>
        <w:spacing w:before="240" w:after="144"/>
        <w:jc w:val="both"/>
        <w:rPr>
          <w:rFonts w:ascii="Arial" w:eastAsia="Arial" w:hAnsi="Arial" w:cs="Arial"/>
          <w:sz w:val="20"/>
          <w:szCs w:val="20"/>
          <w:lang w:val="en-US"/>
        </w:rPr>
      </w:pPr>
    </w:p>
    <w:p w14:paraId="54B19011" w14:textId="77777777" w:rsidR="003340A6" w:rsidRPr="007B2C08" w:rsidRDefault="003340A6" w:rsidP="003340A6">
      <w:pPr>
        <w:spacing w:before="240" w:after="144" w:line="276" w:lineRule="auto"/>
        <w:jc w:val="both"/>
        <w:rPr>
          <w:rFonts w:ascii="Arial" w:eastAsia="Arial" w:hAnsi="Arial" w:cs="Arial"/>
          <w:bCs/>
          <w:sz w:val="20"/>
          <w:szCs w:val="20"/>
          <w:lang w:val="en-US"/>
        </w:rPr>
      </w:pPr>
      <w:r w:rsidRPr="007B2C08">
        <w:rPr>
          <w:rFonts w:ascii="Arial" w:eastAsia="Arial" w:hAnsi="Arial" w:cs="Arial"/>
          <w:b/>
          <w:sz w:val="20"/>
          <w:szCs w:val="20"/>
          <w:lang w:val="en-US"/>
        </w:rPr>
        <w:t>HR</w:t>
      </w:r>
      <w:r w:rsidRPr="007B2C08">
        <w:rPr>
          <w:rFonts w:ascii="Arial" w:eastAsia="Arial" w:hAnsi="Arial" w:cs="Arial"/>
          <w:sz w:val="20"/>
          <w:szCs w:val="20"/>
          <w:lang w:val="en-US"/>
        </w:rPr>
        <w:t>.</w:t>
      </w:r>
      <w:r w:rsidRPr="007B2C08">
        <w:rPr>
          <w:rFonts w:ascii="Arial" w:eastAsia="Arial" w:hAnsi="Arial" w:cs="Arial"/>
          <w:b/>
          <w:sz w:val="20"/>
          <w:szCs w:val="20"/>
          <w:lang w:val="en-US"/>
        </w:rPr>
        <w:t xml:space="preserve"> </w:t>
      </w:r>
      <w:r w:rsidRPr="007B2C08">
        <w:rPr>
          <w:rFonts w:ascii="Arial" w:eastAsia="Arial" w:hAnsi="Arial" w:cs="Arial"/>
          <w:bCs/>
          <w:sz w:val="20"/>
          <w:szCs w:val="20"/>
          <w:lang w:val="en-US"/>
        </w:rPr>
        <w:t>No significant difference was found. In the table below we show the estimated marginal means and confidence intervals for all the combinations between the factors’ levels.</w:t>
      </w:r>
    </w:p>
    <w:p w14:paraId="3AF0B198" w14:textId="77777777" w:rsidR="003340A6" w:rsidRPr="007B2C08" w:rsidRDefault="003340A6" w:rsidP="003340A6">
      <w:pPr>
        <w:keepNext/>
        <w:spacing w:before="240" w:after="144"/>
        <w:jc w:val="both"/>
        <w:rPr>
          <w:rFonts w:ascii="Arial" w:eastAsia="Arial" w:hAnsi="Arial" w:cs="Arial"/>
          <w:bCs/>
          <w:sz w:val="20"/>
          <w:szCs w:val="20"/>
          <w:lang w:val="en-US"/>
        </w:rPr>
      </w:pP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184"/>
        <w:gridCol w:w="942"/>
        <w:gridCol w:w="700"/>
        <w:gridCol w:w="821"/>
        <w:gridCol w:w="700"/>
        <w:gridCol w:w="1184"/>
        <w:gridCol w:w="1184"/>
      </w:tblGrid>
      <w:tr w:rsidR="003340A6" w:rsidRPr="00E711DA" w14:paraId="49F60277" w14:textId="77777777" w:rsidTr="00307EEC">
        <w:trPr>
          <w:trHeight w:val="528"/>
        </w:trPr>
        <w:tc>
          <w:tcPr>
            <w:tcW w:w="8746" w:type="dxa"/>
            <w:gridSpan w:val="8"/>
            <w:shd w:val="clear" w:color="auto" w:fill="auto"/>
            <w:vAlign w:val="center"/>
          </w:tcPr>
          <w:p w14:paraId="3ED9F0C1" w14:textId="77777777" w:rsidR="003340A6" w:rsidRPr="007B2C08" w:rsidRDefault="003340A6" w:rsidP="00307EEC">
            <w:pPr>
              <w:jc w:val="center"/>
              <w:rPr>
                <w:rFonts w:ascii="Consolas" w:eastAsia="Arial" w:hAnsi="Consolas" w:cs="Arial"/>
                <w:b/>
                <w:bCs/>
                <w:color w:val="000000"/>
                <w:sz w:val="22"/>
                <w:szCs w:val="22"/>
                <w:lang w:val="en-US"/>
              </w:rPr>
            </w:pPr>
            <w:r w:rsidRPr="007B2C08">
              <w:rPr>
                <w:rFonts w:ascii="Consolas" w:hAnsi="Consolas" w:cs="Arial"/>
                <w:b/>
                <w:bCs/>
                <w:color w:val="000000"/>
                <w:sz w:val="22"/>
                <w:szCs w:val="22"/>
                <w:lang w:val="en-US"/>
              </w:rPr>
              <w:t xml:space="preserve">Study </w:t>
            </w:r>
            <w:proofErr w:type="gramStart"/>
            <w:r w:rsidRPr="007B2C08">
              <w:rPr>
                <w:rFonts w:ascii="Consolas" w:hAnsi="Consolas" w:cs="Arial"/>
                <w:b/>
                <w:bCs/>
                <w:color w:val="000000"/>
                <w:sz w:val="22"/>
                <w:szCs w:val="22"/>
                <w:lang w:val="en-US"/>
              </w:rPr>
              <w:t>2 :</w:t>
            </w:r>
            <w:proofErr w:type="gramEnd"/>
            <w:r w:rsidRPr="007B2C08">
              <w:rPr>
                <w:rFonts w:ascii="Consolas" w:hAnsi="Consolas" w:cs="Arial"/>
                <w:b/>
                <w:bCs/>
                <w:color w:val="000000"/>
                <w:sz w:val="22"/>
                <w:szCs w:val="22"/>
                <w:lang w:val="en-US"/>
              </w:rPr>
              <w:t xml:space="preserve"> Gay Men and Lesbian Women</w:t>
            </w:r>
          </w:p>
        </w:tc>
      </w:tr>
      <w:tr w:rsidR="003340A6" w:rsidRPr="007B2C08" w14:paraId="161EB036" w14:textId="77777777" w:rsidTr="00307EEC">
        <w:trPr>
          <w:trHeight w:val="528"/>
        </w:trPr>
        <w:tc>
          <w:tcPr>
            <w:tcW w:w="2031" w:type="dxa"/>
            <w:shd w:val="clear" w:color="auto" w:fill="auto"/>
            <w:vAlign w:val="center"/>
            <w:hideMark/>
          </w:tcPr>
          <w:p w14:paraId="7DC96DB6"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eastAsia="Arial" w:hAnsi="Consolas" w:cs="Arial"/>
                <w:b/>
                <w:bCs/>
                <w:color w:val="000000"/>
                <w:sz w:val="22"/>
                <w:szCs w:val="22"/>
              </w:rPr>
              <w:lastRenderedPageBreak/>
              <w:t>Touching_Avatar</w:t>
            </w:r>
            <w:proofErr w:type="spellEnd"/>
          </w:p>
        </w:tc>
        <w:tc>
          <w:tcPr>
            <w:tcW w:w="1184" w:type="dxa"/>
            <w:shd w:val="clear" w:color="auto" w:fill="auto"/>
            <w:vAlign w:val="center"/>
            <w:hideMark/>
          </w:tcPr>
          <w:p w14:paraId="3382E132"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eastAsia="Arial" w:hAnsi="Consolas" w:cs="Arial"/>
                <w:b/>
                <w:bCs/>
                <w:color w:val="000000"/>
                <w:sz w:val="22"/>
                <w:szCs w:val="22"/>
              </w:rPr>
              <w:t>Area</w:t>
            </w:r>
          </w:p>
        </w:tc>
        <w:tc>
          <w:tcPr>
            <w:tcW w:w="942" w:type="dxa"/>
            <w:shd w:val="clear" w:color="auto" w:fill="auto"/>
            <w:vAlign w:val="center"/>
            <w:hideMark/>
          </w:tcPr>
          <w:p w14:paraId="3F05FB3A"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eastAsia="Arial" w:hAnsi="Consolas" w:cs="Arial"/>
                <w:b/>
                <w:bCs/>
                <w:color w:val="000000"/>
                <w:sz w:val="22"/>
                <w:szCs w:val="22"/>
              </w:rPr>
              <w:t>Gender</w:t>
            </w:r>
          </w:p>
        </w:tc>
        <w:tc>
          <w:tcPr>
            <w:tcW w:w="700" w:type="dxa"/>
            <w:shd w:val="clear" w:color="auto" w:fill="auto"/>
            <w:vAlign w:val="center"/>
            <w:hideMark/>
          </w:tcPr>
          <w:p w14:paraId="6383C585"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eastAsia="Arial" w:hAnsi="Consolas" w:cs="Arial"/>
                <w:b/>
                <w:bCs/>
                <w:color w:val="000000"/>
                <w:sz w:val="22"/>
                <w:szCs w:val="22"/>
              </w:rPr>
              <w:t>mean</w:t>
            </w:r>
            <w:proofErr w:type="spellEnd"/>
          </w:p>
        </w:tc>
        <w:tc>
          <w:tcPr>
            <w:tcW w:w="821" w:type="dxa"/>
            <w:shd w:val="clear" w:color="auto" w:fill="auto"/>
            <w:vAlign w:val="center"/>
            <w:hideMark/>
          </w:tcPr>
          <w:p w14:paraId="513D7D45"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eastAsia="Arial" w:hAnsi="Consolas" w:cs="Arial"/>
                <w:b/>
                <w:bCs/>
                <w:color w:val="000000"/>
                <w:sz w:val="22"/>
                <w:szCs w:val="22"/>
              </w:rPr>
              <w:t>SE</w:t>
            </w:r>
          </w:p>
        </w:tc>
        <w:tc>
          <w:tcPr>
            <w:tcW w:w="700" w:type="dxa"/>
            <w:shd w:val="clear" w:color="auto" w:fill="auto"/>
            <w:vAlign w:val="center"/>
            <w:hideMark/>
          </w:tcPr>
          <w:p w14:paraId="3EFBA6DE" w14:textId="77777777" w:rsidR="003340A6" w:rsidRPr="007B2C08" w:rsidRDefault="003340A6" w:rsidP="00307EEC">
            <w:pPr>
              <w:jc w:val="center"/>
              <w:rPr>
                <w:rFonts w:ascii="Consolas" w:hAnsi="Consolas" w:cs="Arial"/>
                <w:b/>
                <w:bCs/>
                <w:color w:val="000000"/>
                <w:sz w:val="22"/>
                <w:szCs w:val="22"/>
                <w:lang w:val="en-US"/>
              </w:rPr>
            </w:pPr>
            <w:proofErr w:type="spellStart"/>
            <w:r w:rsidRPr="007B2C08">
              <w:rPr>
                <w:rFonts w:ascii="Consolas" w:eastAsia="Arial" w:hAnsi="Consolas" w:cs="Arial"/>
                <w:b/>
                <w:bCs/>
                <w:color w:val="000000"/>
                <w:sz w:val="22"/>
                <w:szCs w:val="22"/>
              </w:rPr>
              <w:t>df</w:t>
            </w:r>
            <w:proofErr w:type="spellEnd"/>
          </w:p>
        </w:tc>
        <w:tc>
          <w:tcPr>
            <w:tcW w:w="1184" w:type="dxa"/>
            <w:shd w:val="clear" w:color="auto" w:fill="auto"/>
            <w:vAlign w:val="center"/>
            <w:hideMark/>
          </w:tcPr>
          <w:p w14:paraId="573D7494"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eastAsia="Arial" w:hAnsi="Consolas" w:cs="Arial"/>
                <w:b/>
                <w:bCs/>
                <w:color w:val="000000"/>
                <w:sz w:val="22"/>
                <w:szCs w:val="22"/>
              </w:rPr>
              <w:t>lower.CL</w:t>
            </w:r>
          </w:p>
        </w:tc>
        <w:tc>
          <w:tcPr>
            <w:tcW w:w="1184" w:type="dxa"/>
            <w:shd w:val="clear" w:color="auto" w:fill="auto"/>
            <w:vAlign w:val="center"/>
            <w:hideMark/>
          </w:tcPr>
          <w:p w14:paraId="6BAE3B1D" w14:textId="77777777" w:rsidR="003340A6" w:rsidRPr="007B2C08" w:rsidRDefault="003340A6" w:rsidP="00307EEC">
            <w:pPr>
              <w:jc w:val="center"/>
              <w:rPr>
                <w:rFonts w:ascii="Consolas" w:hAnsi="Consolas" w:cs="Arial"/>
                <w:b/>
                <w:bCs/>
                <w:color w:val="000000"/>
                <w:sz w:val="22"/>
                <w:szCs w:val="22"/>
                <w:lang w:val="en-US"/>
              </w:rPr>
            </w:pPr>
            <w:r w:rsidRPr="007B2C08">
              <w:rPr>
                <w:rFonts w:ascii="Consolas" w:eastAsia="Arial" w:hAnsi="Consolas" w:cs="Arial"/>
                <w:b/>
                <w:bCs/>
                <w:color w:val="000000"/>
                <w:sz w:val="22"/>
                <w:szCs w:val="22"/>
              </w:rPr>
              <w:t>upper.CL</w:t>
            </w:r>
          </w:p>
        </w:tc>
      </w:tr>
      <w:tr w:rsidR="003340A6" w:rsidRPr="007B2C08" w14:paraId="031892CF" w14:textId="77777777" w:rsidTr="00307EEC">
        <w:trPr>
          <w:trHeight w:val="276"/>
        </w:trPr>
        <w:tc>
          <w:tcPr>
            <w:tcW w:w="2031" w:type="dxa"/>
            <w:shd w:val="clear" w:color="auto" w:fill="auto"/>
            <w:vAlign w:val="center"/>
            <w:hideMark/>
          </w:tcPr>
          <w:p w14:paraId="325AD804"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621DE778"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3045D484"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01F69157"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8.08</w:t>
            </w:r>
          </w:p>
        </w:tc>
        <w:tc>
          <w:tcPr>
            <w:tcW w:w="821" w:type="dxa"/>
            <w:shd w:val="clear" w:color="auto" w:fill="auto"/>
            <w:vAlign w:val="center"/>
            <w:hideMark/>
          </w:tcPr>
          <w:p w14:paraId="6B3271B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0.262</w:t>
            </w:r>
          </w:p>
        </w:tc>
        <w:tc>
          <w:tcPr>
            <w:tcW w:w="700" w:type="dxa"/>
            <w:shd w:val="clear" w:color="auto" w:fill="auto"/>
            <w:vAlign w:val="center"/>
            <w:hideMark/>
          </w:tcPr>
          <w:p w14:paraId="0941AC1E"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45.0</w:t>
            </w:r>
          </w:p>
        </w:tc>
        <w:tc>
          <w:tcPr>
            <w:tcW w:w="1184" w:type="dxa"/>
            <w:shd w:val="clear" w:color="auto" w:fill="auto"/>
            <w:vAlign w:val="center"/>
            <w:hideMark/>
          </w:tcPr>
          <w:p w14:paraId="3774A04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7.55</w:t>
            </w:r>
          </w:p>
        </w:tc>
        <w:tc>
          <w:tcPr>
            <w:tcW w:w="1184" w:type="dxa"/>
            <w:shd w:val="clear" w:color="auto" w:fill="auto"/>
            <w:vAlign w:val="center"/>
            <w:hideMark/>
          </w:tcPr>
          <w:p w14:paraId="103602DD"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8.61</w:t>
            </w:r>
          </w:p>
        </w:tc>
      </w:tr>
      <w:tr w:rsidR="003340A6" w:rsidRPr="007B2C08" w14:paraId="0FBAE1A6" w14:textId="77777777" w:rsidTr="00307EEC">
        <w:trPr>
          <w:trHeight w:val="276"/>
        </w:trPr>
        <w:tc>
          <w:tcPr>
            <w:tcW w:w="2031" w:type="dxa"/>
            <w:shd w:val="clear" w:color="auto" w:fill="auto"/>
            <w:vAlign w:val="center"/>
            <w:hideMark/>
          </w:tcPr>
          <w:p w14:paraId="60C4BD5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76A121B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1E96D87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1BFB6AF5"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8.02</w:t>
            </w:r>
          </w:p>
        </w:tc>
        <w:tc>
          <w:tcPr>
            <w:tcW w:w="821" w:type="dxa"/>
            <w:shd w:val="clear" w:color="auto" w:fill="auto"/>
            <w:vAlign w:val="center"/>
            <w:hideMark/>
          </w:tcPr>
          <w:p w14:paraId="1742FA0B"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0.287</w:t>
            </w:r>
          </w:p>
        </w:tc>
        <w:tc>
          <w:tcPr>
            <w:tcW w:w="700" w:type="dxa"/>
            <w:shd w:val="clear" w:color="auto" w:fill="auto"/>
            <w:vAlign w:val="center"/>
            <w:hideMark/>
          </w:tcPr>
          <w:p w14:paraId="7F7F44F2"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44.7</w:t>
            </w:r>
          </w:p>
        </w:tc>
        <w:tc>
          <w:tcPr>
            <w:tcW w:w="1184" w:type="dxa"/>
            <w:shd w:val="clear" w:color="auto" w:fill="auto"/>
            <w:vAlign w:val="center"/>
            <w:hideMark/>
          </w:tcPr>
          <w:p w14:paraId="5084E6A8"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7.45</w:t>
            </w:r>
          </w:p>
        </w:tc>
        <w:tc>
          <w:tcPr>
            <w:tcW w:w="1184" w:type="dxa"/>
            <w:shd w:val="clear" w:color="auto" w:fill="auto"/>
            <w:vAlign w:val="center"/>
            <w:hideMark/>
          </w:tcPr>
          <w:p w14:paraId="1591A6DB"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8.60</w:t>
            </w:r>
          </w:p>
        </w:tc>
      </w:tr>
      <w:tr w:rsidR="003340A6" w:rsidRPr="007B2C08" w14:paraId="7208E19B" w14:textId="77777777" w:rsidTr="00307EEC">
        <w:trPr>
          <w:trHeight w:val="276"/>
        </w:trPr>
        <w:tc>
          <w:tcPr>
            <w:tcW w:w="2031" w:type="dxa"/>
            <w:shd w:val="clear" w:color="auto" w:fill="auto"/>
            <w:vAlign w:val="center"/>
            <w:hideMark/>
          </w:tcPr>
          <w:p w14:paraId="0F6F58BA"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3DAB8C9F"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793E7A5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6CE744F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7.96</w:t>
            </w:r>
          </w:p>
        </w:tc>
        <w:tc>
          <w:tcPr>
            <w:tcW w:w="821" w:type="dxa"/>
            <w:shd w:val="clear" w:color="auto" w:fill="auto"/>
            <w:vAlign w:val="center"/>
            <w:hideMark/>
          </w:tcPr>
          <w:p w14:paraId="7F4EE73D"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0.264</w:t>
            </w:r>
          </w:p>
        </w:tc>
        <w:tc>
          <w:tcPr>
            <w:tcW w:w="700" w:type="dxa"/>
            <w:shd w:val="clear" w:color="auto" w:fill="auto"/>
            <w:vAlign w:val="center"/>
            <w:hideMark/>
          </w:tcPr>
          <w:p w14:paraId="110A121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46.7</w:t>
            </w:r>
          </w:p>
        </w:tc>
        <w:tc>
          <w:tcPr>
            <w:tcW w:w="1184" w:type="dxa"/>
            <w:shd w:val="clear" w:color="auto" w:fill="auto"/>
            <w:vAlign w:val="center"/>
            <w:hideMark/>
          </w:tcPr>
          <w:p w14:paraId="4A63AFE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7.43</w:t>
            </w:r>
          </w:p>
        </w:tc>
        <w:tc>
          <w:tcPr>
            <w:tcW w:w="1184" w:type="dxa"/>
            <w:shd w:val="clear" w:color="auto" w:fill="auto"/>
            <w:vAlign w:val="center"/>
            <w:hideMark/>
          </w:tcPr>
          <w:p w14:paraId="6D5F09D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8.50</w:t>
            </w:r>
          </w:p>
        </w:tc>
      </w:tr>
      <w:tr w:rsidR="003340A6" w:rsidRPr="007B2C08" w14:paraId="3359A4F6" w14:textId="77777777" w:rsidTr="00307EEC">
        <w:trPr>
          <w:trHeight w:val="276"/>
        </w:trPr>
        <w:tc>
          <w:tcPr>
            <w:tcW w:w="2031" w:type="dxa"/>
            <w:shd w:val="clear" w:color="auto" w:fill="auto"/>
            <w:vAlign w:val="center"/>
            <w:hideMark/>
          </w:tcPr>
          <w:p w14:paraId="59C3DE2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4A2F9A0C"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1F35AA8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68DCEE8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8.04</w:t>
            </w:r>
          </w:p>
        </w:tc>
        <w:tc>
          <w:tcPr>
            <w:tcW w:w="821" w:type="dxa"/>
            <w:shd w:val="clear" w:color="auto" w:fill="auto"/>
            <w:vAlign w:val="center"/>
            <w:hideMark/>
          </w:tcPr>
          <w:p w14:paraId="7EB70B2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0.289</w:t>
            </w:r>
          </w:p>
        </w:tc>
        <w:tc>
          <w:tcPr>
            <w:tcW w:w="700" w:type="dxa"/>
            <w:shd w:val="clear" w:color="auto" w:fill="auto"/>
            <w:vAlign w:val="center"/>
            <w:hideMark/>
          </w:tcPr>
          <w:p w14:paraId="4F32CE4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46.1</w:t>
            </w:r>
          </w:p>
        </w:tc>
        <w:tc>
          <w:tcPr>
            <w:tcW w:w="1184" w:type="dxa"/>
            <w:shd w:val="clear" w:color="auto" w:fill="auto"/>
            <w:vAlign w:val="center"/>
            <w:hideMark/>
          </w:tcPr>
          <w:p w14:paraId="6B2032D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7.45</w:t>
            </w:r>
          </w:p>
        </w:tc>
        <w:tc>
          <w:tcPr>
            <w:tcW w:w="1184" w:type="dxa"/>
            <w:shd w:val="clear" w:color="auto" w:fill="auto"/>
            <w:vAlign w:val="center"/>
            <w:hideMark/>
          </w:tcPr>
          <w:p w14:paraId="4D4A382B"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8.62</w:t>
            </w:r>
          </w:p>
        </w:tc>
      </w:tr>
      <w:tr w:rsidR="003340A6" w:rsidRPr="007B2C08" w14:paraId="19F598B2" w14:textId="77777777" w:rsidTr="00307EEC">
        <w:trPr>
          <w:trHeight w:val="276"/>
        </w:trPr>
        <w:tc>
          <w:tcPr>
            <w:tcW w:w="2031" w:type="dxa"/>
            <w:shd w:val="clear" w:color="auto" w:fill="auto"/>
            <w:vAlign w:val="center"/>
            <w:hideMark/>
          </w:tcPr>
          <w:p w14:paraId="111A34F5"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356E485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Social</w:t>
            </w:r>
          </w:p>
        </w:tc>
        <w:tc>
          <w:tcPr>
            <w:tcW w:w="942" w:type="dxa"/>
            <w:shd w:val="clear" w:color="auto" w:fill="auto"/>
            <w:vAlign w:val="center"/>
            <w:hideMark/>
          </w:tcPr>
          <w:p w14:paraId="62D9E0F5"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5B980F6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8.15</w:t>
            </w:r>
          </w:p>
        </w:tc>
        <w:tc>
          <w:tcPr>
            <w:tcW w:w="821" w:type="dxa"/>
            <w:shd w:val="clear" w:color="auto" w:fill="auto"/>
            <w:vAlign w:val="center"/>
            <w:hideMark/>
          </w:tcPr>
          <w:p w14:paraId="73942B5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0.264</w:t>
            </w:r>
          </w:p>
        </w:tc>
        <w:tc>
          <w:tcPr>
            <w:tcW w:w="700" w:type="dxa"/>
            <w:shd w:val="clear" w:color="auto" w:fill="auto"/>
            <w:vAlign w:val="center"/>
            <w:hideMark/>
          </w:tcPr>
          <w:p w14:paraId="1650E1D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46.7</w:t>
            </w:r>
          </w:p>
        </w:tc>
        <w:tc>
          <w:tcPr>
            <w:tcW w:w="1184" w:type="dxa"/>
            <w:shd w:val="clear" w:color="auto" w:fill="auto"/>
            <w:vAlign w:val="center"/>
            <w:hideMark/>
          </w:tcPr>
          <w:p w14:paraId="37F582A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7.62</w:t>
            </w:r>
          </w:p>
        </w:tc>
        <w:tc>
          <w:tcPr>
            <w:tcW w:w="1184" w:type="dxa"/>
            <w:shd w:val="clear" w:color="auto" w:fill="auto"/>
            <w:vAlign w:val="center"/>
            <w:hideMark/>
          </w:tcPr>
          <w:p w14:paraId="60A0F57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8.69</w:t>
            </w:r>
          </w:p>
        </w:tc>
      </w:tr>
      <w:tr w:rsidR="003340A6" w:rsidRPr="007B2C08" w14:paraId="6B7FCC32" w14:textId="77777777" w:rsidTr="00307EEC">
        <w:trPr>
          <w:trHeight w:val="276"/>
        </w:trPr>
        <w:tc>
          <w:tcPr>
            <w:tcW w:w="2031" w:type="dxa"/>
            <w:shd w:val="clear" w:color="auto" w:fill="auto"/>
            <w:vAlign w:val="center"/>
            <w:hideMark/>
          </w:tcPr>
          <w:p w14:paraId="7DEF9C8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6C56071E"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Social</w:t>
            </w:r>
          </w:p>
        </w:tc>
        <w:tc>
          <w:tcPr>
            <w:tcW w:w="942" w:type="dxa"/>
            <w:shd w:val="clear" w:color="auto" w:fill="auto"/>
            <w:vAlign w:val="center"/>
            <w:hideMark/>
          </w:tcPr>
          <w:p w14:paraId="3B5BFCC4"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Men</w:t>
            </w:r>
          </w:p>
        </w:tc>
        <w:tc>
          <w:tcPr>
            <w:tcW w:w="700" w:type="dxa"/>
            <w:shd w:val="clear" w:color="auto" w:fill="auto"/>
            <w:vAlign w:val="center"/>
            <w:hideMark/>
          </w:tcPr>
          <w:p w14:paraId="52FCB03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7.99</w:t>
            </w:r>
          </w:p>
        </w:tc>
        <w:tc>
          <w:tcPr>
            <w:tcW w:w="821" w:type="dxa"/>
            <w:shd w:val="clear" w:color="auto" w:fill="auto"/>
            <w:vAlign w:val="center"/>
            <w:hideMark/>
          </w:tcPr>
          <w:p w14:paraId="4300EC9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0.289</w:t>
            </w:r>
          </w:p>
        </w:tc>
        <w:tc>
          <w:tcPr>
            <w:tcW w:w="700" w:type="dxa"/>
            <w:shd w:val="clear" w:color="auto" w:fill="auto"/>
            <w:vAlign w:val="center"/>
            <w:hideMark/>
          </w:tcPr>
          <w:p w14:paraId="158263E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46.1</w:t>
            </w:r>
          </w:p>
        </w:tc>
        <w:tc>
          <w:tcPr>
            <w:tcW w:w="1184" w:type="dxa"/>
            <w:shd w:val="clear" w:color="auto" w:fill="auto"/>
            <w:vAlign w:val="center"/>
            <w:hideMark/>
          </w:tcPr>
          <w:p w14:paraId="463F9472"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7.41</w:t>
            </w:r>
          </w:p>
        </w:tc>
        <w:tc>
          <w:tcPr>
            <w:tcW w:w="1184" w:type="dxa"/>
            <w:shd w:val="clear" w:color="auto" w:fill="auto"/>
            <w:vAlign w:val="center"/>
            <w:hideMark/>
          </w:tcPr>
          <w:p w14:paraId="102EB91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8.57</w:t>
            </w:r>
          </w:p>
        </w:tc>
      </w:tr>
      <w:tr w:rsidR="003340A6" w:rsidRPr="007B2C08" w14:paraId="0DA37532" w14:textId="77777777" w:rsidTr="00307EEC">
        <w:trPr>
          <w:trHeight w:val="276"/>
        </w:trPr>
        <w:tc>
          <w:tcPr>
            <w:tcW w:w="2031" w:type="dxa"/>
            <w:shd w:val="clear" w:color="auto" w:fill="auto"/>
            <w:vAlign w:val="center"/>
            <w:hideMark/>
          </w:tcPr>
          <w:p w14:paraId="20C98B62"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6EF4F3C2"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46384C6B"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78D870E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7.89</w:t>
            </w:r>
          </w:p>
        </w:tc>
        <w:tc>
          <w:tcPr>
            <w:tcW w:w="821" w:type="dxa"/>
            <w:shd w:val="clear" w:color="auto" w:fill="auto"/>
            <w:vAlign w:val="center"/>
            <w:hideMark/>
          </w:tcPr>
          <w:p w14:paraId="2270F59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0.269</w:t>
            </w:r>
          </w:p>
        </w:tc>
        <w:tc>
          <w:tcPr>
            <w:tcW w:w="700" w:type="dxa"/>
            <w:shd w:val="clear" w:color="auto" w:fill="auto"/>
            <w:vAlign w:val="center"/>
            <w:hideMark/>
          </w:tcPr>
          <w:p w14:paraId="628A4C0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45.0</w:t>
            </w:r>
          </w:p>
        </w:tc>
        <w:tc>
          <w:tcPr>
            <w:tcW w:w="1184" w:type="dxa"/>
            <w:shd w:val="clear" w:color="auto" w:fill="auto"/>
            <w:vAlign w:val="center"/>
            <w:hideMark/>
          </w:tcPr>
          <w:p w14:paraId="6E93FF9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7.35</w:t>
            </w:r>
          </w:p>
        </w:tc>
        <w:tc>
          <w:tcPr>
            <w:tcW w:w="1184" w:type="dxa"/>
            <w:shd w:val="clear" w:color="auto" w:fill="auto"/>
            <w:vAlign w:val="center"/>
            <w:hideMark/>
          </w:tcPr>
          <w:p w14:paraId="3EC1032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8.43</w:t>
            </w:r>
          </w:p>
        </w:tc>
      </w:tr>
      <w:tr w:rsidR="003340A6" w:rsidRPr="007B2C08" w14:paraId="37932725" w14:textId="77777777" w:rsidTr="00307EEC">
        <w:trPr>
          <w:trHeight w:val="276"/>
        </w:trPr>
        <w:tc>
          <w:tcPr>
            <w:tcW w:w="2031" w:type="dxa"/>
            <w:shd w:val="clear" w:color="auto" w:fill="auto"/>
            <w:vAlign w:val="center"/>
            <w:hideMark/>
          </w:tcPr>
          <w:p w14:paraId="52D3BA35"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1F9B6231"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Intimate</w:t>
            </w:r>
          </w:p>
        </w:tc>
        <w:tc>
          <w:tcPr>
            <w:tcW w:w="942" w:type="dxa"/>
            <w:shd w:val="clear" w:color="auto" w:fill="auto"/>
            <w:vAlign w:val="center"/>
            <w:hideMark/>
          </w:tcPr>
          <w:p w14:paraId="2712AA9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12277D4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7.71</w:t>
            </w:r>
          </w:p>
        </w:tc>
        <w:tc>
          <w:tcPr>
            <w:tcW w:w="821" w:type="dxa"/>
            <w:shd w:val="clear" w:color="auto" w:fill="auto"/>
            <w:vAlign w:val="center"/>
            <w:hideMark/>
          </w:tcPr>
          <w:p w14:paraId="0FFE1AD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0.294</w:t>
            </w:r>
          </w:p>
        </w:tc>
        <w:tc>
          <w:tcPr>
            <w:tcW w:w="700" w:type="dxa"/>
            <w:shd w:val="clear" w:color="auto" w:fill="auto"/>
            <w:vAlign w:val="center"/>
            <w:hideMark/>
          </w:tcPr>
          <w:p w14:paraId="22592C6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44.7</w:t>
            </w:r>
          </w:p>
        </w:tc>
        <w:tc>
          <w:tcPr>
            <w:tcW w:w="1184" w:type="dxa"/>
            <w:shd w:val="clear" w:color="auto" w:fill="auto"/>
            <w:vAlign w:val="center"/>
            <w:hideMark/>
          </w:tcPr>
          <w:p w14:paraId="520889D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7.12</w:t>
            </w:r>
          </w:p>
        </w:tc>
        <w:tc>
          <w:tcPr>
            <w:tcW w:w="1184" w:type="dxa"/>
            <w:shd w:val="clear" w:color="auto" w:fill="auto"/>
            <w:vAlign w:val="center"/>
            <w:hideMark/>
          </w:tcPr>
          <w:p w14:paraId="2C9DAA18"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8.30</w:t>
            </w:r>
          </w:p>
        </w:tc>
      </w:tr>
      <w:tr w:rsidR="003340A6" w:rsidRPr="007B2C08" w14:paraId="29E8ED67" w14:textId="77777777" w:rsidTr="00307EEC">
        <w:trPr>
          <w:trHeight w:val="276"/>
        </w:trPr>
        <w:tc>
          <w:tcPr>
            <w:tcW w:w="2031" w:type="dxa"/>
            <w:shd w:val="clear" w:color="auto" w:fill="auto"/>
            <w:vAlign w:val="center"/>
            <w:hideMark/>
          </w:tcPr>
          <w:p w14:paraId="23519AC6"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0CAB59BA"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249DE61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58912964"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7.76</w:t>
            </w:r>
          </w:p>
        </w:tc>
        <w:tc>
          <w:tcPr>
            <w:tcW w:w="821" w:type="dxa"/>
            <w:shd w:val="clear" w:color="auto" w:fill="auto"/>
            <w:vAlign w:val="center"/>
            <w:hideMark/>
          </w:tcPr>
          <w:p w14:paraId="53EDD92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0.271</w:t>
            </w:r>
          </w:p>
        </w:tc>
        <w:tc>
          <w:tcPr>
            <w:tcW w:w="700" w:type="dxa"/>
            <w:shd w:val="clear" w:color="auto" w:fill="auto"/>
            <w:vAlign w:val="center"/>
            <w:hideMark/>
          </w:tcPr>
          <w:p w14:paraId="66AFFE9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46.7</w:t>
            </w:r>
          </w:p>
        </w:tc>
        <w:tc>
          <w:tcPr>
            <w:tcW w:w="1184" w:type="dxa"/>
            <w:shd w:val="clear" w:color="auto" w:fill="auto"/>
            <w:vAlign w:val="center"/>
            <w:hideMark/>
          </w:tcPr>
          <w:p w14:paraId="08C5B4E8"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7.22</w:t>
            </w:r>
          </w:p>
        </w:tc>
        <w:tc>
          <w:tcPr>
            <w:tcW w:w="1184" w:type="dxa"/>
            <w:shd w:val="clear" w:color="auto" w:fill="auto"/>
            <w:vAlign w:val="center"/>
            <w:hideMark/>
          </w:tcPr>
          <w:p w14:paraId="23B9CC8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8.31</w:t>
            </w:r>
          </w:p>
        </w:tc>
      </w:tr>
      <w:tr w:rsidR="003340A6" w:rsidRPr="007B2C08" w14:paraId="02EFFF2A" w14:textId="77777777" w:rsidTr="00307EEC">
        <w:trPr>
          <w:trHeight w:val="276"/>
        </w:trPr>
        <w:tc>
          <w:tcPr>
            <w:tcW w:w="2031" w:type="dxa"/>
            <w:shd w:val="clear" w:color="auto" w:fill="auto"/>
            <w:vAlign w:val="center"/>
            <w:hideMark/>
          </w:tcPr>
          <w:p w14:paraId="67E85A6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57E07D3A"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Neutral</w:t>
            </w:r>
            <w:proofErr w:type="spellEnd"/>
          </w:p>
        </w:tc>
        <w:tc>
          <w:tcPr>
            <w:tcW w:w="942" w:type="dxa"/>
            <w:shd w:val="clear" w:color="auto" w:fill="auto"/>
            <w:vAlign w:val="center"/>
            <w:hideMark/>
          </w:tcPr>
          <w:p w14:paraId="5A30FE2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2493D19A"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7.83</w:t>
            </w:r>
          </w:p>
        </w:tc>
        <w:tc>
          <w:tcPr>
            <w:tcW w:w="821" w:type="dxa"/>
            <w:shd w:val="clear" w:color="auto" w:fill="auto"/>
            <w:vAlign w:val="center"/>
            <w:hideMark/>
          </w:tcPr>
          <w:p w14:paraId="55DCBED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0.297</w:t>
            </w:r>
          </w:p>
        </w:tc>
        <w:tc>
          <w:tcPr>
            <w:tcW w:w="700" w:type="dxa"/>
            <w:shd w:val="clear" w:color="auto" w:fill="auto"/>
            <w:vAlign w:val="center"/>
            <w:hideMark/>
          </w:tcPr>
          <w:p w14:paraId="1091F2E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46.1</w:t>
            </w:r>
          </w:p>
        </w:tc>
        <w:tc>
          <w:tcPr>
            <w:tcW w:w="1184" w:type="dxa"/>
            <w:shd w:val="clear" w:color="auto" w:fill="auto"/>
            <w:vAlign w:val="center"/>
            <w:hideMark/>
          </w:tcPr>
          <w:p w14:paraId="4A21707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7.23</w:t>
            </w:r>
          </w:p>
        </w:tc>
        <w:tc>
          <w:tcPr>
            <w:tcW w:w="1184" w:type="dxa"/>
            <w:shd w:val="clear" w:color="auto" w:fill="auto"/>
            <w:vAlign w:val="center"/>
            <w:hideMark/>
          </w:tcPr>
          <w:p w14:paraId="7FE4ADE4"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8.42</w:t>
            </w:r>
          </w:p>
        </w:tc>
      </w:tr>
      <w:tr w:rsidR="003340A6" w:rsidRPr="007B2C08" w14:paraId="01A557E3" w14:textId="77777777" w:rsidTr="00307EEC">
        <w:trPr>
          <w:trHeight w:val="276"/>
        </w:trPr>
        <w:tc>
          <w:tcPr>
            <w:tcW w:w="2031" w:type="dxa"/>
            <w:shd w:val="clear" w:color="auto" w:fill="auto"/>
            <w:vAlign w:val="center"/>
            <w:hideMark/>
          </w:tcPr>
          <w:p w14:paraId="4C1CA122" w14:textId="77777777" w:rsidR="003340A6" w:rsidRPr="007B2C08" w:rsidRDefault="003340A6" w:rsidP="00307EEC">
            <w:pPr>
              <w:jc w:val="center"/>
              <w:rPr>
                <w:rFonts w:ascii="Consolas" w:hAnsi="Consolas" w:cs="Arial"/>
                <w:color w:val="000000"/>
                <w:sz w:val="22"/>
                <w:szCs w:val="22"/>
                <w:lang w:val="en-US"/>
              </w:rPr>
            </w:pPr>
            <w:proofErr w:type="spellStart"/>
            <w:r w:rsidRPr="007B2C08">
              <w:rPr>
                <w:rFonts w:ascii="Consolas" w:eastAsia="Arial" w:hAnsi="Consolas" w:cs="Arial"/>
                <w:color w:val="000000"/>
                <w:sz w:val="22"/>
                <w:szCs w:val="22"/>
              </w:rPr>
              <w:t>Female</w:t>
            </w:r>
            <w:proofErr w:type="spellEnd"/>
          </w:p>
        </w:tc>
        <w:tc>
          <w:tcPr>
            <w:tcW w:w="1184" w:type="dxa"/>
            <w:shd w:val="clear" w:color="auto" w:fill="auto"/>
            <w:vAlign w:val="center"/>
            <w:hideMark/>
          </w:tcPr>
          <w:p w14:paraId="015E7C0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Social</w:t>
            </w:r>
          </w:p>
        </w:tc>
        <w:tc>
          <w:tcPr>
            <w:tcW w:w="942" w:type="dxa"/>
            <w:shd w:val="clear" w:color="auto" w:fill="auto"/>
            <w:vAlign w:val="center"/>
            <w:hideMark/>
          </w:tcPr>
          <w:p w14:paraId="20C81D5D"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381B3AF3"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7.89</w:t>
            </w:r>
          </w:p>
        </w:tc>
        <w:tc>
          <w:tcPr>
            <w:tcW w:w="821" w:type="dxa"/>
            <w:shd w:val="clear" w:color="auto" w:fill="auto"/>
            <w:vAlign w:val="center"/>
            <w:hideMark/>
          </w:tcPr>
          <w:p w14:paraId="07B14A2B"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0.271</w:t>
            </w:r>
          </w:p>
        </w:tc>
        <w:tc>
          <w:tcPr>
            <w:tcW w:w="700" w:type="dxa"/>
            <w:shd w:val="clear" w:color="auto" w:fill="auto"/>
            <w:vAlign w:val="center"/>
            <w:hideMark/>
          </w:tcPr>
          <w:p w14:paraId="37771329"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46.7</w:t>
            </w:r>
          </w:p>
        </w:tc>
        <w:tc>
          <w:tcPr>
            <w:tcW w:w="1184" w:type="dxa"/>
            <w:shd w:val="clear" w:color="auto" w:fill="auto"/>
            <w:vAlign w:val="center"/>
            <w:hideMark/>
          </w:tcPr>
          <w:p w14:paraId="6E26E6EE"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7.34</w:t>
            </w:r>
          </w:p>
        </w:tc>
        <w:tc>
          <w:tcPr>
            <w:tcW w:w="1184" w:type="dxa"/>
            <w:shd w:val="clear" w:color="auto" w:fill="auto"/>
            <w:vAlign w:val="center"/>
            <w:hideMark/>
          </w:tcPr>
          <w:p w14:paraId="65762CE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8.43</w:t>
            </w:r>
          </w:p>
        </w:tc>
      </w:tr>
      <w:tr w:rsidR="003340A6" w:rsidRPr="007B2C08" w14:paraId="2CC71163" w14:textId="77777777" w:rsidTr="00307EEC">
        <w:trPr>
          <w:trHeight w:val="276"/>
        </w:trPr>
        <w:tc>
          <w:tcPr>
            <w:tcW w:w="2031" w:type="dxa"/>
            <w:shd w:val="clear" w:color="auto" w:fill="auto"/>
            <w:vAlign w:val="center"/>
            <w:hideMark/>
          </w:tcPr>
          <w:p w14:paraId="3F295B42"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Male</w:t>
            </w:r>
          </w:p>
        </w:tc>
        <w:tc>
          <w:tcPr>
            <w:tcW w:w="1184" w:type="dxa"/>
            <w:shd w:val="clear" w:color="auto" w:fill="auto"/>
            <w:vAlign w:val="center"/>
            <w:hideMark/>
          </w:tcPr>
          <w:p w14:paraId="309ECAD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Social</w:t>
            </w:r>
          </w:p>
        </w:tc>
        <w:tc>
          <w:tcPr>
            <w:tcW w:w="942" w:type="dxa"/>
            <w:shd w:val="clear" w:color="auto" w:fill="auto"/>
            <w:vAlign w:val="center"/>
            <w:hideMark/>
          </w:tcPr>
          <w:p w14:paraId="56D98E6C"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Women</w:t>
            </w:r>
          </w:p>
        </w:tc>
        <w:tc>
          <w:tcPr>
            <w:tcW w:w="700" w:type="dxa"/>
            <w:shd w:val="clear" w:color="auto" w:fill="auto"/>
            <w:vAlign w:val="center"/>
            <w:hideMark/>
          </w:tcPr>
          <w:p w14:paraId="7339B506"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7.62</w:t>
            </w:r>
          </w:p>
        </w:tc>
        <w:tc>
          <w:tcPr>
            <w:tcW w:w="821" w:type="dxa"/>
            <w:shd w:val="clear" w:color="auto" w:fill="auto"/>
            <w:vAlign w:val="center"/>
            <w:hideMark/>
          </w:tcPr>
          <w:p w14:paraId="07E2A7AF"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0.297</w:t>
            </w:r>
          </w:p>
        </w:tc>
        <w:tc>
          <w:tcPr>
            <w:tcW w:w="700" w:type="dxa"/>
            <w:shd w:val="clear" w:color="auto" w:fill="auto"/>
            <w:vAlign w:val="center"/>
            <w:hideMark/>
          </w:tcPr>
          <w:p w14:paraId="1D47ABD5"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46.1</w:t>
            </w:r>
          </w:p>
        </w:tc>
        <w:tc>
          <w:tcPr>
            <w:tcW w:w="1184" w:type="dxa"/>
            <w:shd w:val="clear" w:color="auto" w:fill="auto"/>
            <w:vAlign w:val="center"/>
            <w:hideMark/>
          </w:tcPr>
          <w:p w14:paraId="6197DA40"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7.03</w:t>
            </w:r>
          </w:p>
        </w:tc>
        <w:tc>
          <w:tcPr>
            <w:tcW w:w="1184" w:type="dxa"/>
            <w:shd w:val="clear" w:color="auto" w:fill="auto"/>
            <w:vAlign w:val="center"/>
            <w:hideMark/>
          </w:tcPr>
          <w:p w14:paraId="199CBB38" w14:textId="77777777" w:rsidR="003340A6" w:rsidRPr="007B2C08" w:rsidRDefault="003340A6" w:rsidP="00307EEC">
            <w:pPr>
              <w:jc w:val="center"/>
              <w:rPr>
                <w:rFonts w:ascii="Consolas" w:hAnsi="Consolas" w:cs="Arial"/>
                <w:color w:val="000000"/>
                <w:sz w:val="22"/>
                <w:szCs w:val="22"/>
                <w:lang w:val="en-US"/>
              </w:rPr>
            </w:pPr>
            <w:r w:rsidRPr="007B2C08">
              <w:rPr>
                <w:rFonts w:ascii="Consolas" w:eastAsia="Arial" w:hAnsi="Consolas" w:cs="Arial"/>
                <w:color w:val="000000"/>
                <w:sz w:val="22"/>
                <w:szCs w:val="22"/>
              </w:rPr>
              <w:t>8.22</w:t>
            </w:r>
          </w:p>
        </w:tc>
      </w:tr>
    </w:tbl>
    <w:p w14:paraId="6BF2C5B9" w14:textId="77777777" w:rsidR="003340A6" w:rsidRPr="007B2C08" w:rsidRDefault="003340A6" w:rsidP="003340A6">
      <w:pPr>
        <w:spacing w:before="240" w:after="144" w:line="276" w:lineRule="auto"/>
        <w:jc w:val="both"/>
        <w:rPr>
          <w:rFonts w:ascii="Arial" w:eastAsia="Arial" w:hAnsi="Arial" w:cs="Arial"/>
          <w:bCs/>
          <w:sz w:val="20"/>
          <w:szCs w:val="20"/>
          <w:lang w:val="en-US"/>
        </w:rPr>
      </w:pPr>
      <w:r w:rsidRPr="007B2C08">
        <w:rPr>
          <w:rFonts w:ascii="Arial" w:eastAsia="Arial" w:hAnsi="Arial" w:cs="Arial"/>
          <w:b/>
          <w:sz w:val="20"/>
          <w:szCs w:val="20"/>
          <w:lang w:val="en-US"/>
        </w:rPr>
        <w:t>Table S15</w:t>
      </w:r>
      <w:r w:rsidRPr="007B2C08">
        <w:rPr>
          <w:rFonts w:ascii="Arial" w:eastAsia="Arial" w:hAnsi="Arial" w:cs="Arial"/>
          <w:sz w:val="20"/>
          <w:szCs w:val="20"/>
          <w:lang w:val="en-US"/>
        </w:rPr>
        <w:t>. Study 2 (</w:t>
      </w:r>
      <w:r w:rsidRPr="007B2C08">
        <w:rPr>
          <w:rFonts w:ascii="Arial" w:eastAsia="Arial" w:hAnsi="Arial" w:cs="Arial"/>
          <w:bCs/>
          <w:color w:val="000000"/>
          <w:sz w:val="20"/>
          <w:szCs w:val="20"/>
          <w:lang w:val="en-US"/>
        </w:rPr>
        <w:t>Gay men and Lesbian women</w:t>
      </w:r>
      <w:r w:rsidRPr="007B2C08">
        <w:rPr>
          <w:rFonts w:ascii="Arial" w:eastAsia="Arial" w:hAnsi="Arial" w:cs="Arial"/>
          <w:sz w:val="20"/>
          <w:szCs w:val="20"/>
          <w:lang w:val="en-US"/>
        </w:rPr>
        <w:t xml:space="preserve">): HR (the number of heartbeats in a 6-second post-stimulus time window) </w:t>
      </w:r>
      <w:r w:rsidRPr="007B2C08">
        <w:rPr>
          <w:rFonts w:ascii="Arial" w:eastAsia="Arial" w:hAnsi="Arial" w:cs="Arial"/>
          <w:sz w:val="20"/>
          <w:szCs w:val="20"/>
          <w:lang w:val="en-GB"/>
        </w:rPr>
        <w:t>means, SE, df, upper and lower CL</w:t>
      </w:r>
      <w:r w:rsidRPr="007B2C08">
        <w:rPr>
          <w:rFonts w:ascii="Arial" w:eastAsia="Arial" w:hAnsi="Arial" w:cs="Arial"/>
          <w:sz w:val="20"/>
          <w:szCs w:val="20"/>
          <w:lang w:val="en-US"/>
        </w:rPr>
        <w:t xml:space="preserve"> for each </w:t>
      </w:r>
      <w:r w:rsidRPr="007B2C08">
        <w:rPr>
          <w:rFonts w:ascii="Arial" w:eastAsia="Arial" w:hAnsi="Arial" w:cs="Arial"/>
          <w:bCs/>
          <w:sz w:val="20"/>
          <w:szCs w:val="20"/>
          <w:lang w:val="en-US"/>
        </w:rPr>
        <w:t>combination between the factors’ levels.</w:t>
      </w:r>
    </w:p>
    <w:p w14:paraId="5B984457" w14:textId="77777777" w:rsidR="003340A6" w:rsidRPr="007B2C08" w:rsidRDefault="003340A6" w:rsidP="003340A6">
      <w:pPr>
        <w:keepNext/>
        <w:spacing w:before="240" w:after="144" w:line="276" w:lineRule="auto"/>
        <w:jc w:val="both"/>
        <w:rPr>
          <w:rFonts w:ascii="Arial" w:eastAsia="Arial" w:hAnsi="Arial" w:cs="Arial"/>
          <w:b/>
          <w:sz w:val="20"/>
          <w:szCs w:val="20"/>
          <w:lang w:val="en-US"/>
        </w:rPr>
      </w:pPr>
    </w:p>
    <w:p w14:paraId="7B829A70" w14:textId="77777777" w:rsidR="003340A6" w:rsidRPr="007B2C08" w:rsidRDefault="003340A6" w:rsidP="003340A6">
      <w:pPr>
        <w:spacing w:before="240" w:after="144"/>
        <w:jc w:val="both"/>
        <w:rPr>
          <w:rFonts w:ascii="Arial" w:eastAsia="Arial" w:hAnsi="Arial" w:cs="Arial"/>
          <w:b/>
          <w:sz w:val="20"/>
          <w:szCs w:val="20"/>
          <w:lang w:val="en-US"/>
        </w:rPr>
      </w:pPr>
      <w:r w:rsidRPr="007B2C08">
        <w:rPr>
          <w:rFonts w:ascii="Arial" w:eastAsia="Arial" w:hAnsi="Arial" w:cs="Arial"/>
          <w:b/>
          <w:sz w:val="20"/>
          <w:szCs w:val="20"/>
          <w:lang w:val="en-US"/>
        </w:rPr>
        <w:t>Correlations between physiological and behavioral measure</w:t>
      </w:r>
    </w:p>
    <w:p w14:paraId="5C6BBCE9" w14:textId="1912B7B4" w:rsidR="003340A6" w:rsidRPr="007B2C08" w:rsidRDefault="003340A6" w:rsidP="003340A6">
      <w:pPr>
        <w:spacing w:before="240" w:after="144"/>
        <w:jc w:val="both"/>
        <w:rPr>
          <w:rFonts w:ascii="Arial" w:eastAsia="Arial" w:hAnsi="Arial" w:cs="Arial"/>
          <w:sz w:val="20"/>
          <w:szCs w:val="20"/>
          <w:lang w:val="en-US"/>
        </w:rPr>
      </w:pPr>
      <w:r w:rsidRPr="007B2C08">
        <w:rPr>
          <w:rFonts w:ascii="Arial" w:eastAsia="Arial" w:hAnsi="Arial" w:cs="Arial"/>
          <w:sz w:val="20"/>
          <w:szCs w:val="20"/>
          <w:lang w:val="en-US"/>
        </w:rPr>
        <w:t>Pearson’s correlation analysis was used to assess relations between SCR, HR, appropriateness, (un)pleasantness, arousal, and erogeneity. As for the other described analysis, only the seven body areas selected through the survey were used, grouped in the three areas (social, intimate neutral).To account for the repeated measurements on the same subjects, we estimated the Pearson’s coefficient between each variable using the subject averages</w:t>
      </w:r>
      <w:r w:rsidR="006A0225">
        <w:rPr>
          <w:rFonts w:ascii="Arial" w:eastAsia="Arial" w:hAnsi="Arial" w:cs="Arial"/>
          <w:sz w:val="20"/>
          <w:szCs w:val="20"/>
          <w:lang w:val="en-US"/>
        </w:rPr>
        <w:t xml:space="preserve"> </w:t>
      </w:r>
      <w:sdt>
        <w:sdtPr>
          <w:rPr>
            <w:rFonts w:ascii="Arial" w:eastAsia="Arial" w:hAnsi="Arial" w:cs="Arial"/>
            <w:color w:val="000000"/>
            <w:sz w:val="20"/>
            <w:szCs w:val="20"/>
            <w:vertAlign w:val="superscript"/>
            <w:lang w:val="en-US"/>
          </w:rPr>
          <w:tag w:val="MENDELEY_CITATION_df7d4194-ff09-40ad-beb4-cdce60d585fe"/>
          <w:id w:val="74645585"/>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10</w:t>
          </w:r>
        </w:sdtContent>
      </w:sdt>
      <w:r w:rsidRPr="007B2C08">
        <w:rPr>
          <w:rFonts w:ascii="Arial" w:eastAsia="Arial" w:hAnsi="Arial" w:cs="Arial"/>
          <w:sz w:val="20"/>
          <w:szCs w:val="20"/>
          <w:lang w:val="en-US"/>
        </w:rPr>
        <w:t>P-values were corrected with the Holm-Bonferroni method</w:t>
      </w:r>
      <w:sdt>
        <w:sdtPr>
          <w:rPr>
            <w:rFonts w:ascii="Arial" w:eastAsia="Arial" w:hAnsi="Arial" w:cs="Arial"/>
            <w:color w:val="000000"/>
            <w:sz w:val="20"/>
            <w:szCs w:val="20"/>
            <w:vertAlign w:val="superscript"/>
            <w:lang w:val="en-US"/>
          </w:rPr>
          <w:tag w:val="MENDELEY_CITATION_1e1b31c4-8a66-4022-9ecc-dd6921b9310d"/>
          <w:id w:val="1087498234"/>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11</w:t>
          </w:r>
        </w:sdtContent>
      </w:sdt>
      <w:r w:rsidRPr="007B2C08">
        <w:rPr>
          <w:rFonts w:ascii="Arial" w:eastAsia="Arial" w:hAnsi="Arial" w:cs="Arial"/>
          <w:sz w:val="20"/>
          <w:szCs w:val="20"/>
          <w:lang w:val="en-US"/>
        </w:rPr>
        <w:t xml:space="preserve">as implemented in the </w:t>
      </w:r>
      <w:proofErr w:type="spellStart"/>
      <w:r w:rsidRPr="007B2C08">
        <w:rPr>
          <w:rFonts w:ascii="Arial" w:eastAsia="Arial" w:hAnsi="Arial" w:cs="Arial"/>
          <w:sz w:val="20"/>
          <w:szCs w:val="20"/>
          <w:lang w:val="en-US"/>
        </w:rPr>
        <w:t>rcorr.adjust</w:t>
      </w:r>
      <w:proofErr w:type="spellEnd"/>
      <w:r w:rsidRPr="007B2C08">
        <w:rPr>
          <w:rFonts w:ascii="Arial" w:eastAsia="Arial" w:hAnsi="Arial" w:cs="Arial"/>
          <w:sz w:val="20"/>
          <w:szCs w:val="20"/>
          <w:lang w:val="en-US"/>
        </w:rPr>
        <w:t xml:space="preserve"> function from the R-package </w:t>
      </w:r>
      <w:proofErr w:type="spellStart"/>
      <w:r w:rsidRPr="007B2C08">
        <w:rPr>
          <w:rFonts w:ascii="Arial" w:eastAsia="Arial" w:hAnsi="Arial" w:cs="Arial"/>
          <w:i/>
          <w:iCs/>
          <w:sz w:val="20"/>
          <w:szCs w:val="20"/>
          <w:lang w:val="en-US"/>
        </w:rPr>
        <w:t>RcmdrMisc</w:t>
      </w:r>
      <w:proofErr w:type="spellEnd"/>
      <w:r w:rsidRPr="007B2C08">
        <w:rPr>
          <w:rFonts w:ascii="Arial" w:eastAsia="Arial" w:hAnsi="Arial" w:cs="Arial"/>
          <w:sz w:val="20"/>
          <w:szCs w:val="20"/>
          <w:lang w:val="en-US"/>
        </w:rPr>
        <w:t xml:space="preserve"> </w:t>
      </w:r>
      <w:sdt>
        <w:sdtPr>
          <w:rPr>
            <w:rFonts w:ascii="Arial" w:eastAsia="Arial" w:hAnsi="Arial" w:cs="Arial"/>
            <w:color w:val="000000"/>
            <w:sz w:val="20"/>
            <w:szCs w:val="20"/>
            <w:vertAlign w:val="superscript"/>
            <w:lang w:val="en-US"/>
          </w:rPr>
          <w:tag w:val="MENDELEY_CITATION_a87f898b-9425-4c54-86ab-2faebf1c527e"/>
          <w:id w:val="-1570578698"/>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6</w:t>
          </w:r>
        </w:sdtContent>
      </w:sdt>
      <w:r w:rsidRPr="007B2C08">
        <w:rPr>
          <w:rFonts w:ascii="Arial" w:eastAsia="Arial" w:hAnsi="Arial" w:cs="Arial"/>
          <w:sz w:val="20"/>
          <w:szCs w:val="20"/>
          <w:lang w:val="en-US"/>
        </w:rPr>
        <w:t>.</w:t>
      </w:r>
    </w:p>
    <w:p w14:paraId="2C3B2B29" w14:textId="2C85ABA3" w:rsidR="003340A6" w:rsidRPr="007B2C08" w:rsidRDefault="003340A6" w:rsidP="003340A6">
      <w:pPr>
        <w:spacing w:before="240" w:after="144"/>
        <w:jc w:val="both"/>
        <w:rPr>
          <w:rFonts w:ascii="Arial" w:eastAsia="Arial" w:hAnsi="Arial" w:cs="Arial"/>
          <w:sz w:val="20"/>
          <w:szCs w:val="20"/>
          <w:lang w:val="en-US"/>
        </w:rPr>
      </w:pPr>
      <w:r w:rsidRPr="007B2C08">
        <w:rPr>
          <w:rFonts w:ascii="Arial" w:eastAsia="Arial" w:hAnsi="Arial" w:cs="Arial"/>
          <w:sz w:val="20"/>
          <w:szCs w:val="20"/>
          <w:lang w:val="en-US"/>
        </w:rPr>
        <w:t>The physiological measures were not associated with the behavioral ratings in either study (</w:t>
      </w:r>
      <w:r w:rsidR="000C3B8E">
        <w:rPr>
          <w:rFonts w:ascii="Arial" w:eastAsia="Arial" w:hAnsi="Arial" w:cs="Arial"/>
          <w:sz w:val="20"/>
          <w:szCs w:val="20"/>
          <w:lang w:val="en-US"/>
        </w:rPr>
        <w:t>Table</w:t>
      </w:r>
      <w:r w:rsidRPr="007B2C08">
        <w:rPr>
          <w:rFonts w:ascii="Arial" w:eastAsia="Arial" w:hAnsi="Arial" w:cs="Arial"/>
          <w:sz w:val="20"/>
          <w:szCs w:val="20"/>
          <w:lang w:val="en-US"/>
        </w:rPr>
        <w:t>.S16). In Study 1 (heterosexual men and women) a strong positive correlation (r = .734) was found between appropriateness and (un)pleasantness ratings (please note that on this scale, 0 represents the maximum unpleasantness and 100 the maximum pleasantness). This result was replicated in Study 2 (lesbian women and gay men) (</w:t>
      </w:r>
      <w:r w:rsidRPr="007B2C08">
        <w:rPr>
          <w:rFonts w:ascii="Arial" w:eastAsia="Arial" w:hAnsi="Arial" w:cs="Arial"/>
          <w:i/>
          <w:sz w:val="20"/>
          <w:szCs w:val="20"/>
          <w:lang w:val="en-US"/>
        </w:rPr>
        <w:t>r</w:t>
      </w:r>
      <w:r w:rsidRPr="007B2C08">
        <w:rPr>
          <w:rFonts w:ascii="Arial" w:eastAsia="Arial" w:hAnsi="Arial" w:cs="Arial"/>
          <w:sz w:val="20"/>
          <w:szCs w:val="20"/>
          <w:lang w:val="en-US"/>
        </w:rPr>
        <w:t xml:space="preserve"> = .723) and is in line with the hypothesis that the hedonic properties of social touch are associated with how much a body region is considered as touchable by others. Indeed, the previous study by </w:t>
      </w:r>
      <w:proofErr w:type="spellStart"/>
      <w:r w:rsidRPr="007B2C08">
        <w:rPr>
          <w:rFonts w:ascii="Arial" w:eastAsia="Arial" w:hAnsi="Arial" w:cs="Arial"/>
          <w:sz w:val="20"/>
          <w:szCs w:val="20"/>
          <w:lang w:val="en-US"/>
        </w:rPr>
        <w:t>Suvilehto</w:t>
      </w:r>
      <w:proofErr w:type="spellEnd"/>
      <w:r w:rsidRPr="007B2C08">
        <w:rPr>
          <w:rFonts w:ascii="Arial" w:eastAsia="Arial" w:hAnsi="Arial" w:cs="Arial"/>
          <w:sz w:val="20"/>
          <w:szCs w:val="20"/>
          <w:lang w:val="en-US"/>
        </w:rPr>
        <w:t xml:space="preserve"> et al. </w:t>
      </w:r>
      <w:sdt>
        <w:sdtPr>
          <w:rPr>
            <w:rFonts w:ascii="Arial" w:eastAsia="Arial" w:hAnsi="Arial" w:cs="Arial"/>
            <w:color w:val="000000"/>
            <w:sz w:val="20"/>
            <w:szCs w:val="20"/>
            <w:vertAlign w:val="superscript"/>
            <w:lang w:val="en-US"/>
          </w:rPr>
          <w:tag w:val="MENDELEY_CITATION_a4147b51-004f-44e3-ab59-604eb533d583"/>
          <w:id w:val="-212741767"/>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12</w:t>
          </w:r>
        </w:sdtContent>
      </w:sdt>
      <w:r w:rsidRPr="007B2C08">
        <w:rPr>
          <w:rFonts w:ascii="Arial" w:eastAsia="Arial" w:hAnsi="Arial" w:cs="Arial"/>
          <w:sz w:val="20"/>
          <w:szCs w:val="20"/>
          <w:lang w:val="en-US"/>
        </w:rPr>
        <w:t>showed that the ‘</w:t>
      </w:r>
      <w:proofErr w:type="spellStart"/>
      <w:r w:rsidRPr="007B2C08">
        <w:rPr>
          <w:rFonts w:ascii="Arial" w:eastAsia="Arial" w:hAnsi="Arial" w:cs="Arial"/>
          <w:sz w:val="20"/>
          <w:szCs w:val="20"/>
          <w:lang w:val="en-US"/>
        </w:rPr>
        <w:t>touchability</w:t>
      </w:r>
      <w:proofErr w:type="spellEnd"/>
      <w:r w:rsidRPr="007B2C08">
        <w:rPr>
          <w:rFonts w:ascii="Arial" w:eastAsia="Arial" w:hAnsi="Arial" w:cs="Arial"/>
          <w:sz w:val="20"/>
          <w:szCs w:val="20"/>
          <w:lang w:val="en-US"/>
        </w:rPr>
        <w:t xml:space="preserve"> index’ (i.e., the amount of body surface  allowed to be touched), was linearly dependent on the emotional bond with the toucher and positively correlated with the experienced pleasantness of touch. A positive correlation between (un)pleasantness and erogeneity levels in Study 1 (</w:t>
      </w:r>
      <w:r w:rsidRPr="007B2C08">
        <w:rPr>
          <w:rFonts w:ascii="Arial" w:eastAsia="Arial" w:hAnsi="Arial" w:cs="Arial"/>
          <w:i/>
          <w:sz w:val="20"/>
          <w:szCs w:val="20"/>
          <w:lang w:val="en-US"/>
        </w:rPr>
        <w:t>r</w:t>
      </w:r>
      <w:r w:rsidRPr="007B2C08">
        <w:rPr>
          <w:rFonts w:ascii="Arial" w:eastAsia="Arial" w:hAnsi="Arial" w:cs="Arial"/>
          <w:sz w:val="20"/>
          <w:szCs w:val="20"/>
          <w:lang w:val="en-US"/>
        </w:rPr>
        <w:t xml:space="preserve"> = .449) and Study 2 (</w:t>
      </w:r>
      <w:r w:rsidRPr="007B2C08">
        <w:rPr>
          <w:rFonts w:ascii="Arial" w:eastAsia="Arial" w:hAnsi="Arial" w:cs="Arial"/>
          <w:i/>
          <w:sz w:val="20"/>
          <w:szCs w:val="20"/>
          <w:lang w:val="en-US"/>
        </w:rPr>
        <w:t>r</w:t>
      </w:r>
      <w:r w:rsidRPr="007B2C08">
        <w:rPr>
          <w:rFonts w:ascii="Arial" w:eastAsia="Arial" w:hAnsi="Arial" w:cs="Arial"/>
          <w:sz w:val="20"/>
          <w:szCs w:val="20"/>
          <w:lang w:val="en-US"/>
        </w:rPr>
        <w:t xml:space="preserve"> = .624) was also found, in keeping with what was found by </w:t>
      </w:r>
      <w:proofErr w:type="spellStart"/>
      <w:r w:rsidRPr="007B2C08">
        <w:rPr>
          <w:rFonts w:ascii="Arial" w:eastAsia="Arial" w:hAnsi="Arial" w:cs="Arial"/>
          <w:sz w:val="20"/>
          <w:szCs w:val="20"/>
          <w:lang w:val="en-US"/>
        </w:rPr>
        <w:t>Panagiotopoulou</w:t>
      </w:r>
      <w:proofErr w:type="spellEnd"/>
      <w:r w:rsidRPr="007B2C08">
        <w:rPr>
          <w:rFonts w:ascii="Arial" w:eastAsia="Arial" w:hAnsi="Arial" w:cs="Arial"/>
          <w:sz w:val="20"/>
          <w:szCs w:val="20"/>
          <w:lang w:val="en-US"/>
        </w:rPr>
        <w:t xml:space="preserve"> et al.</w:t>
      </w:r>
      <w:sdt>
        <w:sdtPr>
          <w:rPr>
            <w:rFonts w:ascii="Arial" w:eastAsia="Arial" w:hAnsi="Arial" w:cs="Arial"/>
            <w:color w:val="000000"/>
            <w:sz w:val="20"/>
            <w:szCs w:val="20"/>
            <w:vertAlign w:val="superscript"/>
            <w:lang w:val="en-US"/>
          </w:rPr>
          <w:tag w:val="MENDELEY_CITATION_dd0ce68f-d32a-4984-bdab-6644836bf4ba"/>
          <w:id w:val="769822610"/>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13</w:t>
          </w:r>
        </w:sdtContent>
      </w:sdt>
      <w:r w:rsidRPr="007B2C08">
        <w:rPr>
          <w:rFonts w:ascii="Arial" w:eastAsia="Arial" w:hAnsi="Arial" w:cs="Arial"/>
          <w:sz w:val="20"/>
          <w:szCs w:val="20"/>
          <w:lang w:val="en-US"/>
        </w:rPr>
        <w:t xml:space="preserve">. </w:t>
      </w:r>
    </w:p>
    <w:p w14:paraId="74F388AD" w14:textId="77777777" w:rsidR="003340A6" w:rsidRPr="007B2C08" w:rsidRDefault="003340A6" w:rsidP="003340A6">
      <w:pPr>
        <w:keepNext/>
        <w:spacing w:before="240" w:after="144" w:line="276" w:lineRule="auto"/>
        <w:jc w:val="both"/>
        <w:rPr>
          <w:rFonts w:ascii="Arial" w:eastAsia="Arial" w:hAnsi="Arial" w:cs="Arial"/>
          <w:sz w:val="18"/>
          <w:szCs w:val="18"/>
          <w:lang w:val="en-GB"/>
        </w:rPr>
      </w:pPr>
    </w:p>
    <w:tbl>
      <w:tblPr>
        <w:tblW w:w="9346" w:type="dxa"/>
        <w:jc w:val="center"/>
        <w:tblLayout w:type="fixed"/>
        <w:tblCellMar>
          <w:top w:w="100" w:type="dxa"/>
          <w:left w:w="100" w:type="dxa"/>
          <w:bottom w:w="100" w:type="dxa"/>
          <w:right w:w="100" w:type="dxa"/>
        </w:tblCellMar>
        <w:tblLook w:val="0600" w:firstRow="0" w:lastRow="0" w:firstColumn="0" w:lastColumn="0" w:noHBand="1" w:noVBand="1"/>
      </w:tblPr>
      <w:tblGrid>
        <w:gridCol w:w="2520"/>
        <w:gridCol w:w="2148"/>
        <w:gridCol w:w="1276"/>
        <w:gridCol w:w="1417"/>
        <w:gridCol w:w="993"/>
        <w:gridCol w:w="992"/>
      </w:tblGrid>
      <w:tr w:rsidR="003340A6" w:rsidRPr="007B2C08" w14:paraId="5432D549" w14:textId="77777777" w:rsidTr="00307EEC">
        <w:trPr>
          <w:trHeight w:val="595"/>
          <w:jc w:val="center"/>
        </w:trPr>
        <w:tc>
          <w:tcPr>
            <w:tcW w:w="2520" w:type="dxa"/>
            <w:tcBorders>
              <w:bottom w:val="single" w:sz="4" w:space="0" w:color="auto"/>
              <w:right w:val="single" w:sz="4" w:space="0" w:color="auto"/>
            </w:tcBorders>
            <w:shd w:val="clear" w:color="auto" w:fill="auto"/>
            <w:tcMar>
              <w:top w:w="20" w:type="dxa"/>
              <w:left w:w="100" w:type="dxa"/>
              <w:bottom w:w="100" w:type="dxa"/>
              <w:right w:w="100" w:type="dxa"/>
            </w:tcMar>
            <w:vAlign w:val="center"/>
          </w:tcPr>
          <w:p w14:paraId="3DCF4B4F" w14:textId="77777777" w:rsidR="003340A6" w:rsidRPr="007B2C08" w:rsidRDefault="003340A6" w:rsidP="00307EEC">
            <w:pPr>
              <w:keepNext/>
              <w:spacing w:before="240" w:after="60" w:line="276" w:lineRule="auto"/>
              <w:jc w:val="center"/>
              <w:rPr>
                <w:rFonts w:ascii="Consolas" w:eastAsia="Arial" w:hAnsi="Consolas" w:cs="Arial"/>
                <w:b/>
                <w:bCs/>
                <w:sz w:val="22"/>
                <w:szCs w:val="22"/>
                <w:lang w:val="en-GB"/>
              </w:rPr>
            </w:pPr>
            <w:r w:rsidRPr="007B2C08">
              <w:rPr>
                <w:rFonts w:ascii="Consolas" w:eastAsia="Arial" w:hAnsi="Consolas" w:cs="Arial"/>
                <w:b/>
                <w:bCs/>
                <w:sz w:val="22"/>
                <w:szCs w:val="22"/>
                <w:lang w:val="en-GB"/>
              </w:rPr>
              <w:t>STUDY1</w:t>
            </w:r>
          </w:p>
          <w:p w14:paraId="5488F648"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Heterosexual Men and Women</w:t>
            </w:r>
          </w:p>
          <w:p w14:paraId="255D072B" w14:textId="77777777" w:rsidR="003340A6" w:rsidRPr="007B2C08" w:rsidRDefault="003340A6" w:rsidP="00307EEC">
            <w:pPr>
              <w:keepNext/>
              <w:spacing w:before="240" w:after="60" w:line="276" w:lineRule="auto"/>
              <w:jc w:val="center"/>
              <w:rPr>
                <w:rFonts w:ascii="Consolas" w:eastAsia="Arial" w:hAnsi="Consolas" w:cs="Arial"/>
                <w:sz w:val="22"/>
                <w:szCs w:val="22"/>
                <w:lang w:val="en-GB"/>
              </w:rPr>
            </w:pPr>
            <w:r w:rsidRPr="007B2C08">
              <w:rPr>
                <w:rFonts w:ascii="Consolas" w:eastAsia="Arial" w:hAnsi="Consolas" w:cs="Arial"/>
                <w:sz w:val="22"/>
                <w:szCs w:val="22"/>
                <w:lang w:val="en-GB"/>
              </w:rPr>
              <w:t>N. of pairwise observations = 42</w:t>
            </w:r>
          </w:p>
        </w:tc>
        <w:tc>
          <w:tcPr>
            <w:tcW w:w="2148" w:type="dxa"/>
            <w:tcBorders>
              <w:left w:val="single" w:sz="4" w:space="0" w:color="auto"/>
              <w:bottom w:val="single" w:sz="4" w:space="0" w:color="auto"/>
            </w:tcBorders>
            <w:shd w:val="clear" w:color="auto" w:fill="auto"/>
            <w:tcMar>
              <w:top w:w="20" w:type="dxa"/>
              <w:left w:w="100" w:type="dxa"/>
              <w:bottom w:w="100" w:type="dxa"/>
              <w:right w:w="100" w:type="dxa"/>
            </w:tcMar>
            <w:vAlign w:val="center"/>
          </w:tcPr>
          <w:p w14:paraId="7CE8BC62"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(Un)</w:t>
            </w:r>
            <w:proofErr w:type="spellStart"/>
            <w:r w:rsidRPr="007B2C08">
              <w:rPr>
                <w:rFonts w:ascii="Consolas" w:eastAsia="Arial" w:hAnsi="Consolas" w:cs="Arial"/>
                <w:sz w:val="22"/>
                <w:szCs w:val="22"/>
              </w:rPr>
              <w:t>pleasantness</w:t>
            </w:r>
            <w:proofErr w:type="spellEnd"/>
          </w:p>
        </w:tc>
        <w:tc>
          <w:tcPr>
            <w:tcW w:w="1276" w:type="dxa"/>
            <w:tcBorders>
              <w:bottom w:val="single" w:sz="4" w:space="0" w:color="auto"/>
            </w:tcBorders>
            <w:shd w:val="clear" w:color="auto" w:fill="auto"/>
            <w:tcMar>
              <w:top w:w="20" w:type="dxa"/>
              <w:left w:w="100" w:type="dxa"/>
              <w:bottom w:w="100" w:type="dxa"/>
              <w:right w:w="100" w:type="dxa"/>
            </w:tcMar>
            <w:vAlign w:val="center"/>
          </w:tcPr>
          <w:p w14:paraId="078FEB8C"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Arousal</w:t>
            </w:r>
            <w:proofErr w:type="spellEnd"/>
          </w:p>
        </w:tc>
        <w:tc>
          <w:tcPr>
            <w:tcW w:w="1417" w:type="dxa"/>
            <w:tcBorders>
              <w:bottom w:val="single" w:sz="4" w:space="0" w:color="auto"/>
            </w:tcBorders>
            <w:shd w:val="clear" w:color="auto" w:fill="auto"/>
            <w:tcMar>
              <w:top w:w="20" w:type="dxa"/>
              <w:left w:w="100" w:type="dxa"/>
              <w:bottom w:w="100" w:type="dxa"/>
              <w:right w:w="100" w:type="dxa"/>
            </w:tcMar>
            <w:vAlign w:val="center"/>
          </w:tcPr>
          <w:p w14:paraId="374C1BB9"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Erogeneity</w:t>
            </w:r>
            <w:proofErr w:type="spellEnd"/>
          </w:p>
        </w:tc>
        <w:tc>
          <w:tcPr>
            <w:tcW w:w="993" w:type="dxa"/>
            <w:tcBorders>
              <w:bottom w:val="single" w:sz="4" w:space="0" w:color="auto"/>
            </w:tcBorders>
            <w:shd w:val="clear" w:color="auto" w:fill="auto"/>
            <w:tcMar>
              <w:top w:w="20" w:type="dxa"/>
              <w:left w:w="100" w:type="dxa"/>
              <w:bottom w:w="100" w:type="dxa"/>
              <w:right w:w="100" w:type="dxa"/>
            </w:tcMar>
            <w:vAlign w:val="center"/>
          </w:tcPr>
          <w:p w14:paraId="7DD05514"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SCR</w:t>
            </w:r>
          </w:p>
        </w:tc>
        <w:tc>
          <w:tcPr>
            <w:tcW w:w="992" w:type="dxa"/>
            <w:tcBorders>
              <w:bottom w:val="single" w:sz="4" w:space="0" w:color="auto"/>
            </w:tcBorders>
            <w:shd w:val="clear" w:color="auto" w:fill="auto"/>
            <w:tcMar>
              <w:top w:w="20" w:type="dxa"/>
              <w:left w:w="100" w:type="dxa"/>
              <w:bottom w:w="100" w:type="dxa"/>
              <w:right w:w="100" w:type="dxa"/>
            </w:tcMar>
            <w:vAlign w:val="center"/>
          </w:tcPr>
          <w:p w14:paraId="3C5CEE68"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HR</w:t>
            </w:r>
          </w:p>
        </w:tc>
      </w:tr>
      <w:tr w:rsidR="003340A6" w:rsidRPr="007B2C08" w14:paraId="521FD349" w14:textId="77777777" w:rsidTr="00307EEC">
        <w:trPr>
          <w:trHeight w:val="640"/>
          <w:jc w:val="center"/>
        </w:trPr>
        <w:tc>
          <w:tcPr>
            <w:tcW w:w="2520" w:type="dxa"/>
            <w:tcBorders>
              <w:top w:val="single" w:sz="4" w:space="0" w:color="auto"/>
              <w:right w:val="single" w:sz="4" w:space="0" w:color="auto"/>
            </w:tcBorders>
            <w:shd w:val="clear" w:color="auto" w:fill="auto"/>
            <w:tcMar>
              <w:top w:w="20" w:type="dxa"/>
              <w:left w:w="100" w:type="dxa"/>
              <w:bottom w:w="100" w:type="dxa"/>
              <w:right w:w="100" w:type="dxa"/>
            </w:tcMar>
            <w:vAlign w:val="center"/>
          </w:tcPr>
          <w:p w14:paraId="3D2D32A1"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Appropriateness</w:t>
            </w:r>
            <w:proofErr w:type="spellEnd"/>
          </w:p>
        </w:tc>
        <w:tc>
          <w:tcPr>
            <w:tcW w:w="2148" w:type="dxa"/>
            <w:tcBorders>
              <w:top w:val="single" w:sz="4" w:space="0" w:color="auto"/>
              <w:left w:val="single" w:sz="4" w:space="0" w:color="auto"/>
            </w:tcBorders>
            <w:shd w:val="clear" w:color="auto" w:fill="auto"/>
            <w:tcMar>
              <w:top w:w="20" w:type="dxa"/>
              <w:left w:w="100" w:type="dxa"/>
              <w:bottom w:w="100" w:type="dxa"/>
              <w:right w:w="120" w:type="dxa"/>
            </w:tcMar>
            <w:vAlign w:val="center"/>
          </w:tcPr>
          <w:p w14:paraId="09FC0D8D" w14:textId="77777777" w:rsidR="003340A6" w:rsidRPr="007B2C08" w:rsidRDefault="003340A6" w:rsidP="00307EEC">
            <w:pPr>
              <w:keepNext/>
              <w:spacing w:before="240" w:after="60" w:line="276" w:lineRule="auto"/>
              <w:jc w:val="center"/>
              <w:rPr>
                <w:rFonts w:ascii="Consolas" w:eastAsia="Arial" w:hAnsi="Consolas" w:cs="Arial"/>
                <w:b/>
                <w:bCs/>
                <w:sz w:val="22"/>
                <w:szCs w:val="22"/>
              </w:rPr>
            </w:pPr>
            <w:r w:rsidRPr="007B2C08">
              <w:rPr>
                <w:rFonts w:ascii="Consolas" w:eastAsia="Arial" w:hAnsi="Consolas" w:cs="Arial"/>
                <w:b/>
                <w:bCs/>
                <w:sz w:val="22"/>
                <w:szCs w:val="22"/>
              </w:rPr>
              <w:t>.734**</w:t>
            </w:r>
          </w:p>
        </w:tc>
        <w:tc>
          <w:tcPr>
            <w:tcW w:w="1276" w:type="dxa"/>
            <w:tcBorders>
              <w:top w:val="single" w:sz="4" w:space="0" w:color="auto"/>
            </w:tcBorders>
            <w:shd w:val="clear" w:color="auto" w:fill="auto"/>
            <w:tcMar>
              <w:top w:w="20" w:type="dxa"/>
              <w:left w:w="100" w:type="dxa"/>
              <w:bottom w:w="100" w:type="dxa"/>
              <w:right w:w="120" w:type="dxa"/>
            </w:tcMar>
            <w:vAlign w:val="center"/>
          </w:tcPr>
          <w:p w14:paraId="25A0A381"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.141</w:t>
            </w:r>
          </w:p>
        </w:tc>
        <w:tc>
          <w:tcPr>
            <w:tcW w:w="1417" w:type="dxa"/>
            <w:tcBorders>
              <w:top w:val="single" w:sz="4" w:space="0" w:color="auto"/>
            </w:tcBorders>
            <w:shd w:val="clear" w:color="auto" w:fill="auto"/>
            <w:tcMar>
              <w:top w:w="20" w:type="dxa"/>
              <w:left w:w="100" w:type="dxa"/>
              <w:bottom w:w="100" w:type="dxa"/>
              <w:right w:w="120" w:type="dxa"/>
            </w:tcMar>
            <w:vAlign w:val="center"/>
          </w:tcPr>
          <w:p w14:paraId="1EAD5811"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.134</w:t>
            </w:r>
          </w:p>
        </w:tc>
        <w:tc>
          <w:tcPr>
            <w:tcW w:w="993" w:type="dxa"/>
            <w:tcBorders>
              <w:top w:val="single" w:sz="4" w:space="0" w:color="auto"/>
            </w:tcBorders>
            <w:shd w:val="clear" w:color="auto" w:fill="auto"/>
            <w:tcMar>
              <w:top w:w="20" w:type="dxa"/>
              <w:left w:w="100" w:type="dxa"/>
              <w:bottom w:w="100" w:type="dxa"/>
              <w:right w:w="120" w:type="dxa"/>
            </w:tcMar>
            <w:vAlign w:val="center"/>
          </w:tcPr>
          <w:p w14:paraId="7B185399" w14:textId="43F69F60"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w:t>
            </w:r>
            <w:r w:rsidR="00F81AB8">
              <w:rPr>
                <w:rFonts w:ascii="Consolas" w:eastAsia="Arial" w:hAnsi="Consolas" w:cs="Arial"/>
                <w:sz w:val="22"/>
                <w:szCs w:val="22"/>
              </w:rPr>
              <w:t>097</w:t>
            </w:r>
          </w:p>
        </w:tc>
        <w:tc>
          <w:tcPr>
            <w:tcW w:w="992" w:type="dxa"/>
            <w:tcBorders>
              <w:top w:val="single" w:sz="4" w:space="0" w:color="auto"/>
            </w:tcBorders>
            <w:shd w:val="clear" w:color="auto" w:fill="auto"/>
            <w:tcMar>
              <w:top w:w="20" w:type="dxa"/>
              <w:left w:w="100" w:type="dxa"/>
              <w:bottom w:w="100" w:type="dxa"/>
              <w:right w:w="120" w:type="dxa"/>
            </w:tcMar>
            <w:vAlign w:val="center"/>
          </w:tcPr>
          <w:p w14:paraId="6F4C0319"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.005</w:t>
            </w:r>
          </w:p>
        </w:tc>
      </w:tr>
      <w:tr w:rsidR="003340A6" w:rsidRPr="007B2C08" w14:paraId="7FCF039F"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29F98571"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(Un)</w:t>
            </w:r>
            <w:proofErr w:type="spellStart"/>
            <w:r w:rsidRPr="007B2C08">
              <w:rPr>
                <w:rFonts w:ascii="Consolas" w:eastAsia="Arial" w:hAnsi="Consolas" w:cs="Arial"/>
                <w:sz w:val="22"/>
                <w:szCs w:val="22"/>
              </w:rPr>
              <w:t>pleasantness</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6481056F"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44BA54CE"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.169</w:t>
            </w:r>
          </w:p>
        </w:tc>
        <w:tc>
          <w:tcPr>
            <w:tcW w:w="1417" w:type="dxa"/>
            <w:shd w:val="clear" w:color="auto" w:fill="auto"/>
            <w:tcMar>
              <w:top w:w="20" w:type="dxa"/>
              <w:left w:w="100" w:type="dxa"/>
              <w:bottom w:w="100" w:type="dxa"/>
              <w:right w:w="120" w:type="dxa"/>
            </w:tcMar>
            <w:vAlign w:val="center"/>
          </w:tcPr>
          <w:p w14:paraId="3B5448BD" w14:textId="77777777" w:rsidR="003340A6" w:rsidRPr="007B2C08" w:rsidRDefault="003340A6" w:rsidP="00307EEC">
            <w:pPr>
              <w:keepNext/>
              <w:spacing w:before="240" w:after="60" w:line="276" w:lineRule="auto"/>
              <w:jc w:val="center"/>
              <w:rPr>
                <w:rFonts w:ascii="Consolas" w:eastAsia="Arial" w:hAnsi="Consolas" w:cs="Arial"/>
                <w:b/>
                <w:bCs/>
                <w:sz w:val="22"/>
                <w:szCs w:val="22"/>
              </w:rPr>
            </w:pPr>
            <w:r w:rsidRPr="007B2C08">
              <w:rPr>
                <w:rFonts w:ascii="Consolas" w:eastAsia="Arial" w:hAnsi="Consolas" w:cs="Arial"/>
                <w:b/>
                <w:bCs/>
                <w:sz w:val="22"/>
                <w:szCs w:val="22"/>
              </w:rPr>
              <w:t>.449*</w:t>
            </w:r>
          </w:p>
        </w:tc>
        <w:tc>
          <w:tcPr>
            <w:tcW w:w="993" w:type="dxa"/>
            <w:shd w:val="clear" w:color="auto" w:fill="auto"/>
            <w:tcMar>
              <w:top w:w="20" w:type="dxa"/>
              <w:left w:w="100" w:type="dxa"/>
              <w:bottom w:w="100" w:type="dxa"/>
              <w:right w:w="120" w:type="dxa"/>
            </w:tcMar>
            <w:vAlign w:val="center"/>
          </w:tcPr>
          <w:p w14:paraId="2B7755B3" w14:textId="674CEE2E"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w:t>
            </w:r>
            <w:r w:rsidR="00F81AB8">
              <w:rPr>
                <w:rFonts w:ascii="Consolas" w:eastAsia="Arial" w:hAnsi="Consolas" w:cs="Arial"/>
                <w:sz w:val="22"/>
                <w:szCs w:val="22"/>
              </w:rPr>
              <w:t>00</w:t>
            </w:r>
          </w:p>
        </w:tc>
        <w:tc>
          <w:tcPr>
            <w:tcW w:w="992" w:type="dxa"/>
            <w:shd w:val="clear" w:color="auto" w:fill="auto"/>
            <w:tcMar>
              <w:top w:w="20" w:type="dxa"/>
              <w:left w:w="100" w:type="dxa"/>
              <w:bottom w:w="100" w:type="dxa"/>
              <w:right w:w="120" w:type="dxa"/>
            </w:tcMar>
            <w:vAlign w:val="center"/>
          </w:tcPr>
          <w:p w14:paraId="1C1F821B"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.154</w:t>
            </w:r>
          </w:p>
        </w:tc>
      </w:tr>
      <w:tr w:rsidR="003340A6" w:rsidRPr="007B2C08" w14:paraId="00CB5EC9"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43CAE558"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Arousal</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59CD411A"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32475E02"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shd w:val="clear" w:color="auto" w:fill="auto"/>
            <w:tcMar>
              <w:top w:w="20" w:type="dxa"/>
              <w:left w:w="100" w:type="dxa"/>
              <w:bottom w:w="100" w:type="dxa"/>
              <w:right w:w="120" w:type="dxa"/>
            </w:tcMar>
            <w:vAlign w:val="center"/>
          </w:tcPr>
          <w:p w14:paraId="76EE4B37"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.161</w:t>
            </w:r>
          </w:p>
        </w:tc>
        <w:tc>
          <w:tcPr>
            <w:tcW w:w="993" w:type="dxa"/>
            <w:shd w:val="clear" w:color="auto" w:fill="auto"/>
            <w:tcMar>
              <w:top w:w="20" w:type="dxa"/>
              <w:left w:w="100" w:type="dxa"/>
              <w:bottom w:w="100" w:type="dxa"/>
              <w:right w:w="120" w:type="dxa"/>
            </w:tcMar>
            <w:vAlign w:val="center"/>
          </w:tcPr>
          <w:p w14:paraId="2EC86AAD" w14:textId="0D5A3F6B"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w:t>
            </w:r>
            <w:r w:rsidR="00A4118C">
              <w:rPr>
                <w:rFonts w:ascii="Consolas" w:eastAsia="Arial" w:hAnsi="Consolas" w:cs="Arial"/>
                <w:sz w:val="22"/>
                <w:szCs w:val="22"/>
              </w:rPr>
              <w:t>16</w:t>
            </w:r>
          </w:p>
        </w:tc>
        <w:tc>
          <w:tcPr>
            <w:tcW w:w="992" w:type="dxa"/>
            <w:shd w:val="clear" w:color="auto" w:fill="auto"/>
            <w:tcMar>
              <w:top w:w="20" w:type="dxa"/>
              <w:left w:w="100" w:type="dxa"/>
              <w:bottom w:w="100" w:type="dxa"/>
              <w:right w:w="120" w:type="dxa"/>
            </w:tcMar>
            <w:vAlign w:val="center"/>
          </w:tcPr>
          <w:p w14:paraId="59B145B0"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-.050</w:t>
            </w:r>
          </w:p>
        </w:tc>
      </w:tr>
      <w:tr w:rsidR="003340A6" w:rsidRPr="007B2C08" w14:paraId="6DA15E70"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15000370"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Erogeneity</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3C909EEE"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132DDB21"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shd w:val="clear" w:color="auto" w:fill="auto"/>
            <w:tcMar>
              <w:top w:w="20" w:type="dxa"/>
              <w:left w:w="100" w:type="dxa"/>
              <w:bottom w:w="100" w:type="dxa"/>
              <w:right w:w="120" w:type="dxa"/>
            </w:tcMar>
            <w:vAlign w:val="center"/>
          </w:tcPr>
          <w:p w14:paraId="613C47DE"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3" w:type="dxa"/>
            <w:shd w:val="clear" w:color="auto" w:fill="auto"/>
            <w:tcMar>
              <w:top w:w="20" w:type="dxa"/>
              <w:left w:w="100" w:type="dxa"/>
              <w:bottom w:w="100" w:type="dxa"/>
              <w:right w:w="120" w:type="dxa"/>
            </w:tcMar>
            <w:vAlign w:val="center"/>
          </w:tcPr>
          <w:p w14:paraId="609E0968" w14:textId="5A3FA424"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w:t>
            </w:r>
            <w:r w:rsidR="00A4118C">
              <w:rPr>
                <w:rFonts w:ascii="Consolas" w:eastAsia="Arial" w:hAnsi="Consolas" w:cs="Arial"/>
                <w:sz w:val="22"/>
                <w:szCs w:val="22"/>
              </w:rPr>
              <w:t>51</w:t>
            </w:r>
          </w:p>
        </w:tc>
        <w:tc>
          <w:tcPr>
            <w:tcW w:w="992" w:type="dxa"/>
            <w:shd w:val="clear" w:color="auto" w:fill="auto"/>
            <w:tcMar>
              <w:top w:w="20" w:type="dxa"/>
              <w:left w:w="100" w:type="dxa"/>
              <w:bottom w:w="100" w:type="dxa"/>
              <w:right w:w="120" w:type="dxa"/>
            </w:tcMar>
            <w:vAlign w:val="center"/>
          </w:tcPr>
          <w:p w14:paraId="29DBBAFE"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-.029</w:t>
            </w:r>
          </w:p>
        </w:tc>
      </w:tr>
      <w:tr w:rsidR="003340A6" w:rsidRPr="007B2C08" w14:paraId="10DD5309" w14:textId="77777777" w:rsidTr="00307EEC">
        <w:trPr>
          <w:trHeight w:val="640"/>
          <w:jc w:val="center"/>
        </w:trPr>
        <w:tc>
          <w:tcPr>
            <w:tcW w:w="2520" w:type="dxa"/>
            <w:tcBorders>
              <w:bottom w:val="single" w:sz="4" w:space="0" w:color="auto"/>
              <w:right w:val="single" w:sz="4" w:space="0" w:color="auto"/>
            </w:tcBorders>
            <w:shd w:val="clear" w:color="auto" w:fill="auto"/>
            <w:tcMar>
              <w:top w:w="20" w:type="dxa"/>
              <w:left w:w="100" w:type="dxa"/>
              <w:bottom w:w="100" w:type="dxa"/>
              <w:right w:w="100" w:type="dxa"/>
            </w:tcMar>
            <w:vAlign w:val="center"/>
          </w:tcPr>
          <w:p w14:paraId="62B0E96B"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SCR</w:t>
            </w:r>
          </w:p>
          <w:p w14:paraId="37F79C17" w14:textId="77777777" w:rsidR="003340A6" w:rsidRPr="007B2C08" w:rsidRDefault="003340A6" w:rsidP="00307EEC">
            <w:pPr>
              <w:keepNext/>
              <w:spacing w:before="240" w:after="60" w:line="276" w:lineRule="auto"/>
              <w:jc w:val="center"/>
              <w:rPr>
                <w:rFonts w:ascii="Consolas" w:eastAsia="Arial" w:hAnsi="Consolas" w:cs="Arial"/>
                <w:sz w:val="22"/>
                <w:szCs w:val="22"/>
              </w:rPr>
            </w:pPr>
          </w:p>
        </w:tc>
        <w:tc>
          <w:tcPr>
            <w:tcW w:w="2148" w:type="dxa"/>
            <w:tcBorders>
              <w:left w:val="single" w:sz="4" w:space="0" w:color="auto"/>
              <w:bottom w:val="single" w:sz="4" w:space="0" w:color="auto"/>
            </w:tcBorders>
            <w:shd w:val="clear" w:color="auto" w:fill="auto"/>
            <w:tcMar>
              <w:top w:w="20" w:type="dxa"/>
              <w:left w:w="100" w:type="dxa"/>
              <w:bottom w:w="100" w:type="dxa"/>
              <w:right w:w="120" w:type="dxa"/>
            </w:tcMar>
            <w:vAlign w:val="center"/>
          </w:tcPr>
          <w:p w14:paraId="312BFF9D"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tcBorders>
              <w:bottom w:val="single" w:sz="4" w:space="0" w:color="auto"/>
            </w:tcBorders>
            <w:shd w:val="clear" w:color="auto" w:fill="auto"/>
            <w:tcMar>
              <w:top w:w="20" w:type="dxa"/>
              <w:left w:w="100" w:type="dxa"/>
              <w:bottom w:w="100" w:type="dxa"/>
              <w:right w:w="120" w:type="dxa"/>
            </w:tcMar>
            <w:vAlign w:val="center"/>
          </w:tcPr>
          <w:p w14:paraId="7FF9FB07"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tcBorders>
              <w:bottom w:val="single" w:sz="4" w:space="0" w:color="auto"/>
            </w:tcBorders>
            <w:shd w:val="clear" w:color="auto" w:fill="auto"/>
            <w:tcMar>
              <w:top w:w="20" w:type="dxa"/>
              <w:left w:w="100" w:type="dxa"/>
              <w:bottom w:w="100" w:type="dxa"/>
              <w:right w:w="120" w:type="dxa"/>
            </w:tcMar>
            <w:vAlign w:val="center"/>
          </w:tcPr>
          <w:p w14:paraId="3420494F"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3" w:type="dxa"/>
            <w:tcBorders>
              <w:bottom w:val="single" w:sz="4" w:space="0" w:color="auto"/>
            </w:tcBorders>
            <w:shd w:val="clear" w:color="auto" w:fill="auto"/>
            <w:tcMar>
              <w:top w:w="20" w:type="dxa"/>
              <w:left w:w="100" w:type="dxa"/>
              <w:bottom w:w="100" w:type="dxa"/>
              <w:right w:w="120" w:type="dxa"/>
            </w:tcMar>
            <w:vAlign w:val="center"/>
          </w:tcPr>
          <w:p w14:paraId="55A928A6"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2" w:type="dxa"/>
            <w:tcBorders>
              <w:bottom w:val="single" w:sz="4" w:space="0" w:color="auto"/>
            </w:tcBorders>
            <w:shd w:val="clear" w:color="auto" w:fill="auto"/>
            <w:tcMar>
              <w:top w:w="20" w:type="dxa"/>
              <w:left w:w="100" w:type="dxa"/>
              <w:bottom w:w="100" w:type="dxa"/>
              <w:right w:w="120" w:type="dxa"/>
            </w:tcMar>
            <w:vAlign w:val="center"/>
          </w:tcPr>
          <w:p w14:paraId="5589570C" w14:textId="5688E2BA"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w:t>
            </w:r>
            <w:r w:rsidR="00A4118C">
              <w:rPr>
                <w:rFonts w:ascii="Consolas" w:eastAsia="Arial" w:hAnsi="Consolas" w:cs="Arial"/>
                <w:sz w:val="22"/>
                <w:szCs w:val="22"/>
              </w:rPr>
              <w:t>30</w:t>
            </w:r>
          </w:p>
        </w:tc>
      </w:tr>
      <w:tr w:rsidR="003340A6" w:rsidRPr="007B2C08" w14:paraId="2DA68BBA" w14:textId="77777777" w:rsidTr="00307EEC">
        <w:trPr>
          <w:trHeight w:val="640"/>
          <w:jc w:val="center"/>
        </w:trPr>
        <w:tc>
          <w:tcPr>
            <w:tcW w:w="2520" w:type="dxa"/>
            <w:tcBorders>
              <w:top w:val="single" w:sz="4" w:space="0" w:color="auto"/>
              <w:right w:val="single" w:sz="4" w:space="0" w:color="auto"/>
            </w:tcBorders>
            <w:shd w:val="clear" w:color="auto" w:fill="auto"/>
            <w:tcMar>
              <w:top w:w="20" w:type="dxa"/>
              <w:left w:w="100" w:type="dxa"/>
              <w:bottom w:w="100" w:type="dxa"/>
              <w:right w:w="100" w:type="dxa"/>
            </w:tcMar>
            <w:vAlign w:val="center"/>
          </w:tcPr>
          <w:p w14:paraId="15C7346C" w14:textId="77777777" w:rsidR="003340A6" w:rsidRPr="007B2C08" w:rsidRDefault="003340A6" w:rsidP="00307EEC">
            <w:pPr>
              <w:keepNext/>
              <w:spacing w:before="240" w:after="60" w:line="276" w:lineRule="auto"/>
              <w:jc w:val="center"/>
              <w:rPr>
                <w:rFonts w:ascii="Consolas" w:eastAsia="Arial" w:hAnsi="Consolas" w:cs="Arial"/>
                <w:b/>
                <w:bCs/>
                <w:sz w:val="22"/>
                <w:szCs w:val="22"/>
                <w:lang w:val="en-GB"/>
              </w:rPr>
            </w:pPr>
            <w:r w:rsidRPr="007B2C08">
              <w:rPr>
                <w:rFonts w:ascii="Consolas" w:eastAsia="Arial" w:hAnsi="Consolas" w:cs="Arial"/>
                <w:b/>
                <w:bCs/>
                <w:sz w:val="22"/>
                <w:szCs w:val="22"/>
                <w:lang w:val="en-GB"/>
              </w:rPr>
              <w:t>STUDY2</w:t>
            </w:r>
          </w:p>
          <w:p w14:paraId="1632D6E6"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Gay Men and Lesbian Women</w:t>
            </w:r>
          </w:p>
          <w:p w14:paraId="376AE9DB" w14:textId="77777777" w:rsidR="003340A6" w:rsidRPr="007B2C08" w:rsidRDefault="003340A6" w:rsidP="00307EEC">
            <w:pPr>
              <w:keepNext/>
              <w:spacing w:before="240" w:after="60" w:line="276" w:lineRule="auto"/>
              <w:jc w:val="center"/>
              <w:rPr>
                <w:rFonts w:ascii="Consolas" w:eastAsia="Arial" w:hAnsi="Consolas" w:cs="Arial"/>
                <w:sz w:val="22"/>
                <w:szCs w:val="22"/>
                <w:lang w:val="en-GB"/>
              </w:rPr>
            </w:pPr>
            <w:r w:rsidRPr="007B2C08">
              <w:rPr>
                <w:rFonts w:ascii="Consolas" w:eastAsia="Arial" w:hAnsi="Consolas" w:cs="Arial"/>
                <w:sz w:val="22"/>
                <w:szCs w:val="22"/>
                <w:lang w:val="en-GB"/>
              </w:rPr>
              <w:t>N. of pairwise observations = 42</w:t>
            </w:r>
          </w:p>
        </w:tc>
        <w:tc>
          <w:tcPr>
            <w:tcW w:w="2148" w:type="dxa"/>
            <w:tcBorders>
              <w:top w:val="single" w:sz="4" w:space="0" w:color="auto"/>
              <w:left w:val="single" w:sz="4" w:space="0" w:color="auto"/>
            </w:tcBorders>
            <w:shd w:val="clear" w:color="auto" w:fill="auto"/>
            <w:tcMar>
              <w:top w:w="20" w:type="dxa"/>
              <w:left w:w="100" w:type="dxa"/>
              <w:bottom w:w="100" w:type="dxa"/>
              <w:right w:w="120" w:type="dxa"/>
            </w:tcMar>
            <w:vAlign w:val="center"/>
          </w:tcPr>
          <w:p w14:paraId="1B9A4828"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(Un)</w:t>
            </w:r>
            <w:proofErr w:type="spellStart"/>
            <w:r w:rsidRPr="007B2C08">
              <w:rPr>
                <w:rFonts w:ascii="Consolas" w:eastAsia="Arial" w:hAnsi="Consolas" w:cs="Arial"/>
                <w:sz w:val="22"/>
                <w:szCs w:val="22"/>
              </w:rPr>
              <w:t>pleasantness</w:t>
            </w:r>
            <w:proofErr w:type="spellEnd"/>
          </w:p>
        </w:tc>
        <w:tc>
          <w:tcPr>
            <w:tcW w:w="1276" w:type="dxa"/>
            <w:tcBorders>
              <w:top w:val="single" w:sz="4" w:space="0" w:color="auto"/>
            </w:tcBorders>
            <w:shd w:val="clear" w:color="auto" w:fill="auto"/>
            <w:tcMar>
              <w:top w:w="20" w:type="dxa"/>
              <w:left w:w="100" w:type="dxa"/>
              <w:bottom w:w="100" w:type="dxa"/>
              <w:right w:w="120" w:type="dxa"/>
            </w:tcMar>
            <w:vAlign w:val="center"/>
          </w:tcPr>
          <w:p w14:paraId="08CEF8F5" w14:textId="77777777" w:rsidR="003340A6" w:rsidRPr="007B2C08" w:rsidRDefault="003340A6" w:rsidP="00307EEC">
            <w:pPr>
              <w:keepNext/>
              <w:spacing w:before="240" w:after="144"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Arousal</w:t>
            </w:r>
            <w:proofErr w:type="spellEnd"/>
          </w:p>
        </w:tc>
        <w:tc>
          <w:tcPr>
            <w:tcW w:w="1417" w:type="dxa"/>
            <w:tcBorders>
              <w:top w:val="single" w:sz="4" w:space="0" w:color="auto"/>
            </w:tcBorders>
            <w:shd w:val="clear" w:color="auto" w:fill="auto"/>
            <w:tcMar>
              <w:top w:w="20" w:type="dxa"/>
              <w:left w:w="100" w:type="dxa"/>
              <w:bottom w:w="100" w:type="dxa"/>
              <w:right w:w="120" w:type="dxa"/>
            </w:tcMar>
            <w:vAlign w:val="center"/>
          </w:tcPr>
          <w:p w14:paraId="07317AFE" w14:textId="77777777" w:rsidR="003340A6" w:rsidRPr="007B2C08" w:rsidRDefault="003340A6" w:rsidP="00307EEC">
            <w:pPr>
              <w:keepNext/>
              <w:spacing w:before="240" w:after="144"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Erogeneity</w:t>
            </w:r>
            <w:proofErr w:type="spellEnd"/>
          </w:p>
        </w:tc>
        <w:tc>
          <w:tcPr>
            <w:tcW w:w="993" w:type="dxa"/>
            <w:tcBorders>
              <w:top w:val="single" w:sz="4" w:space="0" w:color="auto"/>
            </w:tcBorders>
            <w:shd w:val="clear" w:color="auto" w:fill="auto"/>
            <w:tcMar>
              <w:top w:w="20" w:type="dxa"/>
              <w:left w:w="100" w:type="dxa"/>
              <w:bottom w:w="100" w:type="dxa"/>
              <w:right w:w="120" w:type="dxa"/>
            </w:tcMar>
            <w:vAlign w:val="center"/>
          </w:tcPr>
          <w:p w14:paraId="1048074B"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SCR</w:t>
            </w:r>
          </w:p>
        </w:tc>
        <w:tc>
          <w:tcPr>
            <w:tcW w:w="992" w:type="dxa"/>
            <w:tcBorders>
              <w:top w:val="single" w:sz="4" w:space="0" w:color="auto"/>
            </w:tcBorders>
            <w:shd w:val="clear" w:color="auto" w:fill="auto"/>
            <w:tcMar>
              <w:top w:w="20" w:type="dxa"/>
              <w:left w:w="100" w:type="dxa"/>
              <w:bottom w:w="100" w:type="dxa"/>
              <w:right w:w="120" w:type="dxa"/>
            </w:tcMar>
            <w:vAlign w:val="center"/>
          </w:tcPr>
          <w:p w14:paraId="364C7162"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HR</w:t>
            </w:r>
          </w:p>
        </w:tc>
      </w:tr>
      <w:tr w:rsidR="003340A6" w:rsidRPr="007B2C08" w14:paraId="64C5CBD2"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694B3137"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Appropriateness</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04ABF23C"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.723**</w:t>
            </w:r>
          </w:p>
        </w:tc>
        <w:tc>
          <w:tcPr>
            <w:tcW w:w="1276" w:type="dxa"/>
            <w:shd w:val="clear" w:color="auto" w:fill="auto"/>
            <w:tcMar>
              <w:top w:w="20" w:type="dxa"/>
              <w:left w:w="100" w:type="dxa"/>
              <w:bottom w:w="100" w:type="dxa"/>
              <w:right w:w="120" w:type="dxa"/>
            </w:tcMar>
            <w:vAlign w:val="center"/>
          </w:tcPr>
          <w:p w14:paraId="5378A6D0"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.015</w:t>
            </w:r>
          </w:p>
        </w:tc>
        <w:tc>
          <w:tcPr>
            <w:tcW w:w="1417" w:type="dxa"/>
            <w:shd w:val="clear" w:color="auto" w:fill="auto"/>
            <w:tcMar>
              <w:top w:w="20" w:type="dxa"/>
              <w:left w:w="100" w:type="dxa"/>
              <w:bottom w:w="100" w:type="dxa"/>
              <w:right w:w="120" w:type="dxa"/>
            </w:tcMar>
            <w:vAlign w:val="center"/>
          </w:tcPr>
          <w:p w14:paraId="56A44A2F"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.370</w:t>
            </w:r>
          </w:p>
        </w:tc>
        <w:tc>
          <w:tcPr>
            <w:tcW w:w="993" w:type="dxa"/>
            <w:shd w:val="clear" w:color="auto" w:fill="auto"/>
            <w:tcMar>
              <w:top w:w="20" w:type="dxa"/>
              <w:left w:w="100" w:type="dxa"/>
              <w:bottom w:w="100" w:type="dxa"/>
              <w:right w:w="120" w:type="dxa"/>
            </w:tcMar>
            <w:vAlign w:val="center"/>
          </w:tcPr>
          <w:p w14:paraId="77BED7FE"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-.009</w:t>
            </w:r>
          </w:p>
        </w:tc>
        <w:tc>
          <w:tcPr>
            <w:tcW w:w="992" w:type="dxa"/>
            <w:shd w:val="clear" w:color="auto" w:fill="auto"/>
            <w:tcMar>
              <w:top w:w="20" w:type="dxa"/>
              <w:left w:w="100" w:type="dxa"/>
              <w:bottom w:w="100" w:type="dxa"/>
              <w:right w:w="120" w:type="dxa"/>
            </w:tcMar>
            <w:vAlign w:val="center"/>
          </w:tcPr>
          <w:p w14:paraId="6F713331"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.184</w:t>
            </w:r>
          </w:p>
        </w:tc>
      </w:tr>
      <w:tr w:rsidR="003340A6" w:rsidRPr="007B2C08" w14:paraId="42E49B7A"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13291C38"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(Un)</w:t>
            </w:r>
            <w:proofErr w:type="spellStart"/>
            <w:r w:rsidRPr="007B2C08">
              <w:rPr>
                <w:rFonts w:ascii="Consolas" w:eastAsia="Arial" w:hAnsi="Consolas" w:cs="Arial"/>
                <w:sz w:val="22"/>
                <w:szCs w:val="22"/>
              </w:rPr>
              <w:t>pleasantness</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2B2C5D86"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600C949A"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.183</w:t>
            </w:r>
          </w:p>
        </w:tc>
        <w:tc>
          <w:tcPr>
            <w:tcW w:w="1417" w:type="dxa"/>
            <w:shd w:val="clear" w:color="auto" w:fill="auto"/>
            <w:tcMar>
              <w:top w:w="20" w:type="dxa"/>
              <w:left w:w="100" w:type="dxa"/>
              <w:bottom w:w="100" w:type="dxa"/>
              <w:right w:w="120" w:type="dxa"/>
            </w:tcMar>
            <w:vAlign w:val="center"/>
          </w:tcPr>
          <w:p w14:paraId="5DADB741"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.624**</w:t>
            </w:r>
          </w:p>
        </w:tc>
        <w:tc>
          <w:tcPr>
            <w:tcW w:w="993" w:type="dxa"/>
            <w:shd w:val="clear" w:color="auto" w:fill="auto"/>
            <w:tcMar>
              <w:top w:w="20" w:type="dxa"/>
              <w:left w:w="100" w:type="dxa"/>
              <w:bottom w:w="100" w:type="dxa"/>
              <w:right w:w="120" w:type="dxa"/>
            </w:tcMar>
            <w:vAlign w:val="center"/>
          </w:tcPr>
          <w:p w14:paraId="6C5C1440"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-.040</w:t>
            </w:r>
          </w:p>
        </w:tc>
        <w:tc>
          <w:tcPr>
            <w:tcW w:w="992" w:type="dxa"/>
            <w:shd w:val="clear" w:color="auto" w:fill="auto"/>
            <w:tcMar>
              <w:top w:w="20" w:type="dxa"/>
              <w:left w:w="100" w:type="dxa"/>
              <w:bottom w:w="100" w:type="dxa"/>
              <w:right w:w="120" w:type="dxa"/>
            </w:tcMar>
            <w:vAlign w:val="center"/>
          </w:tcPr>
          <w:p w14:paraId="2381BAB6"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-.009</w:t>
            </w:r>
          </w:p>
        </w:tc>
      </w:tr>
      <w:tr w:rsidR="003340A6" w:rsidRPr="007B2C08" w14:paraId="2ABEBC93"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572D7C79"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Arousal</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070D100B"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1B2D208F"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shd w:val="clear" w:color="auto" w:fill="auto"/>
            <w:tcMar>
              <w:top w:w="20" w:type="dxa"/>
              <w:left w:w="100" w:type="dxa"/>
              <w:bottom w:w="100" w:type="dxa"/>
              <w:right w:w="120" w:type="dxa"/>
            </w:tcMar>
            <w:vAlign w:val="center"/>
          </w:tcPr>
          <w:p w14:paraId="2D46C805"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.254</w:t>
            </w:r>
          </w:p>
        </w:tc>
        <w:tc>
          <w:tcPr>
            <w:tcW w:w="993" w:type="dxa"/>
            <w:shd w:val="clear" w:color="auto" w:fill="auto"/>
            <w:tcMar>
              <w:top w:w="20" w:type="dxa"/>
              <w:left w:w="100" w:type="dxa"/>
              <w:bottom w:w="100" w:type="dxa"/>
              <w:right w:w="120" w:type="dxa"/>
            </w:tcMar>
            <w:vAlign w:val="center"/>
          </w:tcPr>
          <w:p w14:paraId="0F7438E4"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.049</w:t>
            </w:r>
          </w:p>
        </w:tc>
        <w:tc>
          <w:tcPr>
            <w:tcW w:w="992" w:type="dxa"/>
            <w:shd w:val="clear" w:color="auto" w:fill="auto"/>
            <w:tcMar>
              <w:top w:w="20" w:type="dxa"/>
              <w:left w:w="100" w:type="dxa"/>
              <w:bottom w:w="100" w:type="dxa"/>
              <w:right w:w="120" w:type="dxa"/>
            </w:tcMar>
            <w:vAlign w:val="center"/>
          </w:tcPr>
          <w:p w14:paraId="78B74AD5"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-.043</w:t>
            </w:r>
          </w:p>
        </w:tc>
      </w:tr>
      <w:tr w:rsidR="003340A6" w:rsidRPr="007B2C08" w14:paraId="62E35ED2"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72551C28" w14:textId="77777777" w:rsidR="003340A6" w:rsidRPr="007B2C08" w:rsidRDefault="003340A6" w:rsidP="00307EEC">
            <w:pPr>
              <w:keepNext/>
              <w:spacing w:before="240" w:after="60" w:line="276" w:lineRule="auto"/>
              <w:jc w:val="center"/>
              <w:rPr>
                <w:rFonts w:ascii="Consolas" w:eastAsia="Arial" w:hAnsi="Consolas" w:cs="Arial"/>
                <w:sz w:val="22"/>
                <w:szCs w:val="22"/>
              </w:rPr>
            </w:pPr>
            <w:proofErr w:type="spellStart"/>
            <w:r w:rsidRPr="007B2C08">
              <w:rPr>
                <w:rFonts w:ascii="Consolas" w:eastAsia="Arial" w:hAnsi="Consolas" w:cs="Arial"/>
                <w:sz w:val="22"/>
                <w:szCs w:val="22"/>
              </w:rPr>
              <w:t>Erogeneity</w:t>
            </w:r>
            <w:proofErr w:type="spellEnd"/>
          </w:p>
        </w:tc>
        <w:tc>
          <w:tcPr>
            <w:tcW w:w="2148" w:type="dxa"/>
            <w:tcBorders>
              <w:left w:val="single" w:sz="4" w:space="0" w:color="auto"/>
            </w:tcBorders>
            <w:shd w:val="clear" w:color="auto" w:fill="auto"/>
            <w:tcMar>
              <w:top w:w="20" w:type="dxa"/>
              <w:left w:w="100" w:type="dxa"/>
              <w:bottom w:w="100" w:type="dxa"/>
              <w:right w:w="120" w:type="dxa"/>
            </w:tcMar>
            <w:vAlign w:val="center"/>
          </w:tcPr>
          <w:p w14:paraId="462612AE"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3DA789A2"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shd w:val="clear" w:color="auto" w:fill="auto"/>
            <w:tcMar>
              <w:top w:w="20" w:type="dxa"/>
              <w:left w:w="100" w:type="dxa"/>
              <w:bottom w:w="100" w:type="dxa"/>
              <w:right w:w="120" w:type="dxa"/>
            </w:tcMar>
            <w:vAlign w:val="center"/>
          </w:tcPr>
          <w:p w14:paraId="5F57DF52"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3" w:type="dxa"/>
            <w:shd w:val="clear" w:color="auto" w:fill="auto"/>
            <w:tcMar>
              <w:top w:w="20" w:type="dxa"/>
              <w:left w:w="100" w:type="dxa"/>
              <w:bottom w:w="100" w:type="dxa"/>
              <w:right w:w="120" w:type="dxa"/>
            </w:tcMar>
            <w:vAlign w:val="center"/>
          </w:tcPr>
          <w:p w14:paraId="491F33F7" w14:textId="77777777" w:rsidR="003340A6" w:rsidRPr="007B2C08" w:rsidRDefault="003340A6" w:rsidP="00307EEC">
            <w:pPr>
              <w:keepNext/>
              <w:spacing w:before="240" w:after="144" w:line="276" w:lineRule="auto"/>
              <w:jc w:val="center"/>
              <w:rPr>
                <w:rFonts w:ascii="Consolas" w:eastAsia="Arial" w:hAnsi="Consolas" w:cs="Arial"/>
                <w:sz w:val="22"/>
                <w:szCs w:val="22"/>
              </w:rPr>
            </w:pPr>
            <w:r w:rsidRPr="007B2C08">
              <w:rPr>
                <w:rFonts w:ascii="Consolas" w:eastAsia="Arial" w:hAnsi="Consolas" w:cs="Arial"/>
                <w:sz w:val="22"/>
                <w:szCs w:val="22"/>
              </w:rPr>
              <w:t>.123</w:t>
            </w:r>
          </w:p>
        </w:tc>
        <w:tc>
          <w:tcPr>
            <w:tcW w:w="992" w:type="dxa"/>
            <w:shd w:val="clear" w:color="auto" w:fill="auto"/>
            <w:tcMar>
              <w:top w:w="20" w:type="dxa"/>
              <w:left w:w="100" w:type="dxa"/>
              <w:bottom w:w="100" w:type="dxa"/>
              <w:right w:w="120" w:type="dxa"/>
            </w:tcMar>
            <w:vAlign w:val="center"/>
          </w:tcPr>
          <w:p w14:paraId="4D196924"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-.064</w:t>
            </w:r>
          </w:p>
        </w:tc>
      </w:tr>
      <w:tr w:rsidR="003340A6" w:rsidRPr="007B2C08" w14:paraId="4AC2F5E9" w14:textId="77777777" w:rsidTr="00307EEC">
        <w:trPr>
          <w:trHeight w:val="640"/>
          <w:jc w:val="center"/>
        </w:trPr>
        <w:tc>
          <w:tcPr>
            <w:tcW w:w="2520" w:type="dxa"/>
            <w:tcBorders>
              <w:right w:val="single" w:sz="4" w:space="0" w:color="auto"/>
            </w:tcBorders>
            <w:shd w:val="clear" w:color="auto" w:fill="auto"/>
            <w:tcMar>
              <w:top w:w="20" w:type="dxa"/>
              <w:left w:w="100" w:type="dxa"/>
              <w:bottom w:w="100" w:type="dxa"/>
              <w:right w:w="100" w:type="dxa"/>
            </w:tcMar>
            <w:vAlign w:val="center"/>
          </w:tcPr>
          <w:p w14:paraId="47B988D6"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SCR</w:t>
            </w:r>
          </w:p>
        </w:tc>
        <w:tc>
          <w:tcPr>
            <w:tcW w:w="2148" w:type="dxa"/>
            <w:tcBorders>
              <w:left w:val="single" w:sz="4" w:space="0" w:color="auto"/>
            </w:tcBorders>
            <w:shd w:val="clear" w:color="auto" w:fill="auto"/>
            <w:tcMar>
              <w:top w:w="20" w:type="dxa"/>
              <w:left w:w="100" w:type="dxa"/>
              <w:bottom w:w="100" w:type="dxa"/>
              <w:right w:w="120" w:type="dxa"/>
            </w:tcMar>
            <w:vAlign w:val="center"/>
          </w:tcPr>
          <w:p w14:paraId="33C35ED2"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276" w:type="dxa"/>
            <w:shd w:val="clear" w:color="auto" w:fill="auto"/>
            <w:tcMar>
              <w:top w:w="20" w:type="dxa"/>
              <w:left w:w="100" w:type="dxa"/>
              <w:bottom w:w="100" w:type="dxa"/>
              <w:right w:w="120" w:type="dxa"/>
            </w:tcMar>
            <w:vAlign w:val="center"/>
          </w:tcPr>
          <w:p w14:paraId="69197966"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1417" w:type="dxa"/>
            <w:shd w:val="clear" w:color="auto" w:fill="auto"/>
            <w:tcMar>
              <w:top w:w="20" w:type="dxa"/>
              <w:left w:w="100" w:type="dxa"/>
              <w:bottom w:w="100" w:type="dxa"/>
              <w:right w:w="120" w:type="dxa"/>
            </w:tcMar>
            <w:vAlign w:val="center"/>
          </w:tcPr>
          <w:p w14:paraId="11533977"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3" w:type="dxa"/>
            <w:shd w:val="clear" w:color="auto" w:fill="auto"/>
            <w:tcMar>
              <w:top w:w="20" w:type="dxa"/>
              <w:left w:w="100" w:type="dxa"/>
              <w:bottom w:w="100" w:type="dxa"/>
              <w:right w:w="120" w:type="dxa"/>
            </w:tcMar>
            <w:vAlign w:val="center"/>
          </w:tcPr>
          <w:p w14:paraId="40D043ED" w14:textId="77777777" w:rsidR="003340A6" w:rsidRPr="007B2C08" w:rsidRDefault="003340A6" w:rsidP="00307EEC">
            <w:pPr>
              <w:keepNext/>
              <w:spacing w:before="240" w:after="144" w:line="276" w:lineRule="auto"/>
              <w:jc w:val="center"/>
              <w:rPr>
                <w:rFonts w:ascii="Consolas" w:eastAsia="Arial" w:hAnsi="Consolas" w:cs="Arial"/>
                <w:sz w:val="22"/>
                <w:szCs w:val="22"/>
              </w:rPr>
            </w:pPr>
          </w:p>
        </w:tc>
        <w:tc>
          <w:tcPr>
            <w:tcW w:w="992" w:type="dxa"/>
            <w:shd w:val="clear" w:color="auto" w:fill="auto"/>
            <w:tcMar>
              <w:top w:w="20" w:type="dxa"/>
              <w:left w:w="100" w:type="dxa"/>
              <w:bottom w:w="100" w:type="dxa"/>
              <w:right w:w="120" w:type="dxa"/>
            </w:tcMar>
            <w:vAlign w:val="center"/>
          </w:tcPr>
          <w:p w14:paraId="10CAAFB2" w14:textId="77777777" w:rsidR="003340A6" w:rsidRPr="007B2C08" w:rsidRDefault="003340A6" w:rsidP="00307EEC">
            <w:pPr>
              <w:keepNext/>
              <w:spacing w:before="240" w:after="60" w:line="276" w:lineRule="auto"/>
              <w:jc w:val="center"/>
              <w:rPr>
                <w:rFonts w:ascii="Consolas" w:eastAsia="Arial" w:hAnsi="Consolas" w:cs="Arial"/>
                <w:sz w:val="22"/>
                <w:szCs w:val="22"/>
              </w:rPr>
            </w:pPr>
            <w:r w:rsidRPr="007B2C08">
              <w:rPr>
                <w:rFonts w:ascii="Consolas" w:eastAsia="Arial" w:hAnsi="Consolas" w:cs="Arial"/>
                <w:sz w:val="22"/>
                <w:szCs w:val="22"/>
              </w:rPr>
              <w:t>.106</w:t>
            </w:r>
          </w:p>
        </w:tc>
      </w:tr>
    </w:tbl>
    <w:p w14:paraId="3460D8F7" w14:textId="77777777" w:rsidR="003340A6" w:rsidRPr="007B2C08" w:rsidRDefault="003340A6" w:rsidP="003340A6">
      <w:pPr>
        <w:keepNext/>
        <w:spacing w:before="240" w:after="144" w:line="276" w:lineRule="auto"/>
        <w:jc w:val="both"/>
        <w:rPr>
          <w:rFonts w:ascii="Arial" w:eastAsia="Arial" w:hAnsi="Arial" w:cs="Arial"/>
          <w:b/>
          <w:sz w:val="20"/>
          <w:szCs w:val="20"/>
        </w:rPr>
      </w:pPr>
    </w:p>
    <w:p w14:paraId="02705619" w14:textId="77777777" w:rsidR="003340A6" w:rsidRPr="007B2C08" w:rsidRDefault="003340A6" w:rsidP="003340A6">
      <w:pPr>
        <w:keepNext/>
        <w:spacing w:before="240" w:after="144" w:line="276" w:lineRule="auto"/>
        <w:jc w:val="both"/>
        <w:rPr>
          <w:rFonts w:ascii="Arial" w:eastAsia="Arial" w:hAnsi="Arial" w:cs="Arial"/>
          <w:sz w:val="20"/>
          <w:szCs w:val="20"/>
          <w:lang w:val="en-US"/>
        </w:rPr>
      </w:pPr>
      <w:r w:rsidRPr="007B2C08">
        <w:rPr>
          <w:rFonts w:ascii="Arial" w:eastAsia="Arial" w:hAnsi="Arial" w:cs="Arial"/>
          <w:b/>
          <w:sz w:val="20"/>
          <w:szCs w:val="20"/>
          <w:lang w:val="en-US"/>
        </w:rPr>
        <w:lastRenderedPageBreak/>
        <w:t>Table S16</w:t>
      </w:r>
      <w:r w:rsidRPr="007B2C08">
        <w:rPr>
          <w:rFonts w:ascii="Arial" w:eastAsia="Arial" w:hAnsi="Arial" w:cs="Arial"/>
          <w:sz w:val="20"/>
          <w:szCs w:val="20"/>
          <w:lang w:val="en-US"/>
        </w:rPr>
        <w:t xml:space="preserve">. Study 1 (heterosexual men and women) and Study 2 (lesbian women and gay men): Zero-order correlations for SCR, HR, appropriateness, (un)pleasantness, arousal, and erogeneity. </w:t>
      </w:r>
      <w:proofErr w:type="spellStart"/>
      <w:r w:rsidRPr="007B2C08">
        <w:rPr>
          <w:rFonts w:ascii="Arial" w:eastAsia="Arial" w:hAnsi="Arial" w:cs="Arial"/>
          <w:sz w:val="20"/>
          <w:szCs w:val="20"/>
          <w:lang w:val="en-US"/>
        </w:rPr>
        <w:t>Signif.codes</w:t>
      </w:r>
      <w:proofErr w:type="spellEnd"/>
      <w:r w:rsidRPr="007B2C08">
        <w:rPr>
          <w:rFonts w:ascii="Arial" w:eastAsia="Arial" w:hAnsi="Arial" w:cs="Arial"/>
          <w:sz w:val="20"/>
          <w:szCs w:val="20"/>
          <w:lang w:val="en-US"/>
        </w:rPr>
        <w:t>:   '***' 0.001 '**' 0.01 '*' 0.05 '*’.</w:t>
      </w:r>
    </w:p>
    <w:tbl>
      <w:tblPr>
        <w:tblW w:w="81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8180"/>
      </w:tblGrid>
      <w:tr w:rsidR="003340A6" w:rsidRPr="007B2C08" w14:paraId="650F6BBE" w14:textId="77777777" w:rsidTr="00307EEC">
        <w:trPr>
          <w:trHeight w:val="485"/>
        </w:trPr>
        <w:tc>
          <w:tcPr>
            <w:tcW w:w="8180" w:type="dxa"/>
            <w:tcBorders>
              <w:top w:val="nil"/>
              <w:left w:val="nil"/>
              <w:bottom w:val="nil"/>
              <w:right w:val="nil"/>
            </w:tcBorders>
            <w:shd w:val="clear" w:color="auto" w:fill="auto"/>
            <w:tcMar>
              <w:top w:w="100" w:type="dxa"/>
              <w:left w:w="100" w:type="dxa"/>
              <w:bottom w:w="100" w:type="dxa"/>
              <w:right w:w="100" w:type="dxa"/>
            </w:tcMar>
          </w:tcPr>
          <w:p w14:paraId="2AA3B2CF" w14:textId="77777777" w:rsidR="003340A6" w:rsidRPr="007B2C08" w:rsidRDefault="003340A6" w:rsidP="00307EEC">
            <w:pPr>
              <w:widowControl w:val="0"/>
              <w:spacing w:line="276" w:lineRule="auto"/>
              <w:rPr>
                <w:rFonts w:ascii="Arial" w:eastAsia="Arial" w:hAnsi="Arial" w:cs="Arial"/>
                <w:sz w:val="20"/>
                <w:szCs w:val="20"/>
                <w:lang w:val="en-GB"/>
              </w:rPr>
            </w:pPr>
          </w:p>
        </w:tc>
      </w:tr>
    </w:tbl>
    <w:p w14:paraId="1BA53FE0" w14:textId="77777777" w:rsidR="003340A6" w:rsidRPr="007B2C08" w:rsidRDefault="003340A6" w:rsidP="003340A6">
      <w:pPr>
        <w:keepNext/>
        <w:spacing w:before="240" w:after="144" w:line="276" w:lineRule="auto"/>
        <w:jc w:val="both"/>
        <w:rPr>
          <w:rFonts w:ascii="Consolas" w:eastAsia="Arial" w:hAnsi="Consolas" w:cs="Arial"/>
          <w:sz w:val="22"/>
          <w:szCs w:val="22"/>
          <w:lang w:val="en-GB"/>
        </w:rPr>
      </w:pPr>
      <w:r w:rsidRPr="007B2C08">
        <w:rPr>
          <w:rFonts w:ascii="Arial" w:eastAsia="Arial" w:hAnsi="Arial" w:cs="Arial"/>
          <w:b/>
          <w:sz w:val="20"/>
          <w:szCs w:val="20"/>
          <w:lang w:val="en-US"/>
        </w:rPr>
        <w:t>Correlations between bod</w:t>
      </w:r>
      <w:r>
        <w:rPr>
          <w:rFonts w:ascii="Arial" w:eastAsia="Arial" w:hAnsi="Arial" w:cs="Arial"/>
          <w:b/>
          <w:sz w:val="20"/>
          <w:szCs w:val="20"/>
          <w:lang w:val="en-US"/>
        </w:rPr>
        <w:t xml:space="preserve">y </w:t>
      </w:r>
      <w:r w:rsidRPr="007B2C08">
        <w:rPr>
          <w:rFonts w:ascii="Arial" w:eastAsia="Arial" w:hAnsi="Arial" w:cs="Arial"/>
          <w:b/>
          <w:sz w:val="20"/>
          <w:szCs w:val="20"/>
          <w:lang w:val="en-US"/>
        </w:rPr>
        <w:t>ownership and vicarious touch</w:t>
      </w:r>
    </w:p>
    <w:p w14:paraId="2D9044C6" w14:textId="76578E4B" w:rsidR="003340A6" w:rsidRPr="007B2C08" w:rsidRDefault="003340A6" w:rsidP="003340A6">
      <w:pPr>
        <w:keepNext/>
        <w:spacing w:before="240" w:after="144" w:line="276" w:lineRule="auto"/>
        <w:jc w:val="both"/>
        <w:rPr>
          <w:rFonts w:ascii="Arial" w:eastAsia="Arial" w:hAnsi="Arial" w:cs="Arial"/>
          <w:sz w:val="20"/>
          <w:szCs w:val="20"/>
          <w:lang w:val="en-US"/>
        </w:rPr>
      </w:pPr>
      <w:r w:rsidRPr="007B2C08">
        <w:rPr>
          <w:rFonts w:ascii="Arial" w:eastAsia="Arial" w:hAnsi="Arial" w:cs="Arial"/>
          <w:sz w:val="20"/>
          <w:szCs w:val="20"/>
          <w:lang w:val="en-US"/>
        </w:rPr>
        <w:t xml:space="preserve">Pearson’s correlation analysis was used to assess any relations between the Embodiment, the Vicarious </w:t>
      </w:r>
      <w:proofErr w:type="gramStart"/>
      <w:r w:rsidRPr="007B2C08">
        <w:rPr>
          <w:rFonts w:ascii="Arial" w:eastAsia="Arial" w:hAnsi="Arial" w:cs="Arial"/>
          <w:sz w:val="20"/>
          <w:szCs w:val="20"/>
          <w:lang w:val="en-US"/>
        </w:rPr>
        <w:t>Touch</w:t>
      </w:r>
      <w:proofErr w:type="gramEnd"/>
      <w:r w:rsidRPr="007B2C08">
        <w:rPr>
          <w:rFonts w:ascii="Arial" w:eastAsia="Arial" w:hAnsi="Arial" w:cs="Arial"/>
          <w:sz w:val="20"/>
          <w:szCs w:val="20"/>
          <w:lang w:val="en-US"/>
        </w:rPr>
        <w:t xml:space="preserve"> and the Control Items for Embodiment.  As in the main analyses, item 1 and Item 2 were averaged to compute the Embodiment score; item 3 and 4 were averaged to compute the Control score; item 5 represented the Vicarious Touch score. P-values were corrected with the Holm’s procedure. A significant positive correlation between Embodiment and Vicarious Touch was found in Study 1 (r=0.458; </w:t>
      </w:r>
      <w:r w:rsidR="000C3B8E">
        <w:rPr>
          <w:rFonts w:ascii="Arial" w:eastAsia="Arial" w:hAnsi="Arial" w:cs="Arial"/>
          <w:sz w:val="20"/>
          <w:szCs w:val="20"/>
          <w:lang w:val="en-US"/>
        </w:rPr>
        <w:t>Table</w:t>
      </w:r>
      <w:r w:rsidRPr="007B2C08">
        <w:rPr>
          <w:rFonts w:ascii="Arial" w:eastAsia="Arial" w:hAnsi="Arial" w:cs="Arial"/>
          <w:sz w:val="20"/>
          <w:szCs w:val="20"/>
          <w:lang w:val="en-US"/>
        </w:rPr>
        <w:t xml:space="preserve">.S17) and Study 2 (r=0.562; </w:t>
      </w:r>
      <w:r w:rsidR="000C3B8E">
        <w:rPr>
          <w:rFonts w:ascii="Arial" w:eastAsia="Arial" w:hAnsi="Arial" w:cs="Arial"/>
          <w:sz w:val="20"/>
          <w:szCs w:val="20"/>
          <w:lang w:val="en-US"/>
        </w:rPr>
        <w:t>Table</w:t>
      </w:r>
      <w:r w:rsidRPr="007B2C08">
        <w:rPr>
          <w:rFonts w:ascii="Arial" w:eastAsia="Arial" w:hAnsi="Arial" w:cs="Arial"/>
          <w:sz w:val="20"/>
          <w:szCs w:val="20"/>
          <w:lang w:val="en-US"/>
        </w:rPr>
        <w:t xml:space="preserve">.S17); a negative association between Vicarious Touch and Control Questions for Embodiment was found in Study 2 (r=-.384) but not in Study 1 (r=.073, not significant).Taken together, the results suggest that the higher the feeling of owning the virtual body, the higher the feeling of being touched </w:t>
      </w:r>
      <w:r w:rsidRPr="007B2C08">
        <w:rPr>
          <w:rFonts w:ascii="Arial" w:eastAsia="Arial" w:hAnsi="Arial" w:cs="Arial"/>
          <w:sz w:val="20"/>
          <w:szCs w:val="20"/>
          <w:lang w:val="en-US"/>
        </w:rPr>
        <w:lastRenderedPageBreak/>
        <w:t xml:space="preserve">on it. Despite no inference can be made about the directionality of the relationship, this evidence is in line with previous suggestions of association between the self’s malleability and experience of vicarious sensations </w:t>
      </w:r>
      <w:sdt>
        <w:sdtPr>
          <w:rPr>
            <w:rFonts w:ascii="Arial" w:eastAsia="Arial" w:hAnsi="Arial" w:cs="Arial"/>
            <w:color w:val="000000"/>
            <w:sz w:val="20"/>
            <w:szCs w:val="20"/>
            <w:vertAlign w:val="superscript"/>
            <w:lang w:val="en-US"/>
          </w:rPr>
          <w:tag w:val="MENDELEY_CITATION_59eef093-d529-48c8-a92a-f25b3105d4f4"/>
          <w:id w:val="1452591025"/>
          <w:placeholder>
            <w:docPart w:val="DefaultPlaceholder_-1854013440"/>
          </w:placeholder>
        </w:sdtPr>
        <w:sdtEndPr/>
        <w:sdtContent>
          <w:r w:rsidR="00F812A8" w:rsidRPr="00F812A8">
            <w:rPr>
              <w:rFonts w:ascii="Arial" w:eastAsia="Arial" w:hAnsi="Arial" w:cs="Arial"/>
              <w:color w:val="000000"/>
              <w:sz w:val="20"/>
              <w:szCs w:val="20"/>
              <w:vertAlign w:val="superscript"/>
              <w:lang w:val="en-US"/>
            </w:rPr>
            <w:t>14</w:t>
          </w:r>
        </w:sdtContent>
      </w:sdt>
      <w:r w:rsidRPr="007B2C08">
        <w:rPr>
          <w:rFonts w:ascii="Arial" w:eastAsia="Arial" w:hAnsi="Arial" w:cs="Arial"/>
          <w:color w:val="000000"/>
          <w:sz w:val="20"/>
          <w:szCs w:val="20"/>
          <w:lang w:val="en-US"/>
        </w:rPr>
        <w:t xml:space="preserve"> </w:t>
      </w:r>
    </w:p>
    <w:p w14:paraId="12AB35F3" w14:textId="77777777" w:rsidR="003340A6" w:rsidRPr="007B2C08" w:rsidRDefault="003340A6" w:rsidP="003340A6">
      <w:pPr>
        <w:keepNext/>
        <w:spacing w:before="240" w:after="144" w:line="276" w:lineRule="auto"/>
        <w:jc w:val="both"/>
        <w:rPr>
          <w:sz w:val="16"/>
          <w:szCs w:val="16"/>
          <w:lang w:val="en-GB"/>
        </w:rPr>
      </w:pPr>
    </w:p>
    <w:p w14:paraId="4D4172D5" w14:textId="77777777" w:rsidR="003340A6" w:rsidRPr="007B2C08" w:rsidRDefault="003340A6" w:rsidP="003340A6">
      <w:pPr>
        <w:keepNext/>
        <w:spacing w:before="240" w:after="144" w:line="276" w:lineRule="auto"/>
        <w:jc w:val="both"/>
        <w:rPr>
          <w:sz w:val="16"/>
          <w:szCs w:val="16"/>
          <w:lang w:val="en-GB"/>
        </w:rPr>
      </w:pPr>
    </w:p>
    <w:tbl>
      <w:tblPr>
        <w:tblW w:w="5220" w:type="dxa"/>
        <w:jc w:val="center"/>
        <w:tblLayout w:type="fixed"/>
        <w:tblCellMar>
          <w:top w:w="100" w:type="dxa"/>
          <w:left w:w="100" w:type="dxa"/>
          <w:bottom w:w="100" w:type="dxa"/>
          <w:right w:w="100" w:type="dxa"/>
        </w:tblCellMar>
        <w:tblLook w:val="0600" w:firstRow="0" w:lastRow="0" w:firstColumn="0" w:lastColumn="0" w:noHBand="1" w:noVBand="1"/>
      </w:tblPr>
      <w:tblGrid>
        <w:gridCol w:w="2340"/>
        <w:gridCol w:w="1590"/>
        <w:gridCol w:w="1290"/>
      </w:tblGrid>
      <w:tr w:rsidR="003340A6" w:rsidRPr="007B2C08" w14:paraId="3430427D" w14:textId="77777777" w:rsidTr="00307EEC">
        <w:trPr>
          <w:trHeight w:val="595"/>
          <w:jc w:val="center"/>
        </w:trPr>
        <w:tc>
          <w:tcPr>
            <w:tcW w:w="2340" w:type="dxa"/>
            <w:tcBorders>
              <w:bottom w:val="single" w:sz="4" w:space="0" w:color="auto"/>
              <w:right w:val="single" w:sz="4" w:space="0" w:color="auto"/>
            </w:tcBorders>
            <w:shd w:val="clear" w:color="auto" w:fill="auto"/>
            <w:tcMar>
              <w:top w:w="20" w:type="dxa"/>
              <w:left w:w="100" w:type="dxa"/>
              <w:bottom w:w="100" w:type="dxa"/>
              <w:right w:w="100" w:type="dxa"/>
            </w:tcMar>
            <w:vAlign w:val="center"/>
          </w:tcPr>
          <w:p w14:paraId="62DF4120" w14:textId="77777777" w:rsidR="003340A6" w:rsidRPr="007B2C08" w:rsidRDefault="003340A6" w:rsidP="00307EEC">
            <w:pPr>
              <w:keepNext/>
              <w:spacing w:before="240" w:after="60" w:line="276" w:lineRule="auto"/>
              <w:jc w:val="center"/>
              <w:rPr>
                <w:rFonts w:ascii="Consolas" w:hAnsi="Consolas" w:cs="Arial"/>
                <w:b/>
                <w:bCs/>
                <w:sz w:val="22"/>
                <w:szCs w:val="22"/>
                <w:lang w:val="en-GB"/>
              </w:rPr>
            </w:pPr>
            <w:r w:rsidRPr="007B2C08">
              <w:rPr>
                <w:rFonts w:ascii="Consolas" w:hAnsi="Consolas" w:cs="Arial"/>
                <w:b/>
                <w:bCs/>
                <w:sz w:val="22"/>
                <w:szCs w:val="22"/>
                <w:lang w:val="en-GB"/>
              </w:rPr>
              <w:t>STUDY1</w:t>
            </w:r>
          </w:p>
          <w:p w14:paraId="29D24A1C"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Heterosexual Men and Women</w:t>
            </w:r>
          </w:p>
          <w:p w14:paraId="0371D3B7"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N. of pairwise observations = 42</w:t>
            </w:r>
          </w:p>
        </w:tc>
        <w:tc>
          <w:tcPr>
            <w:tcW w:w="1590" w:type="dxa"/>
            <w:tcBorders>
              <w:left w:val="single" w:sz="4" w:space="0" w:color="auto"/>
              <w:bottom w:val="single" w:sz="4" w:space="0" w:color="auto"/>
            </w:tcBorders>
            <w:shd w:val="clear" w:color="auto" w:fill="auto"/>
            <w:tcMar>
              <w:top w:w="20" w:type="dxa"/>
              <w:left w:w="100" w:type="dxa"/>
              <w:bottom w:w="100" w:type="dxa"/>
              <w:right w:w="100" w:type="dxa"/>
            </w:tcMar>
            <w:vAlign w:val="center"/>
          </w:tcPr>
          <w:p w14:paraId="40D3C828"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sz w:val="22"/>
                <w:szCs w:val="22"/>
              </w:rPr>
              <w:t>Control (Ownership)</w:t>
            </w:r>
          </w:p>
        </w:tc>
        <w:tc>
          <w:tcPr>
            <w:tcW w:w="1290" w:type="dxa"/>
            <w:tcBorders>
              <w:bottom w:val="single" w:sz="4" w:space="0" w:color="auto"/>
            </w:tcBorders>
            <w:shd w:val="clear" w:color="auto" w:fill="auto"/>
            <w:tcMar>
              <w:top w:w="20" w:type="dxa"/>
              <w:left w:w="100" w:type="dxa"/>
              <w:bottom w:w="100" w:type="dxa"/>
              <w:right w:w="100" w:type="dxa"/>
            </w:tcMar>
            <w:vAlign w:val="center"/>
          </w:tcPr>
          <w:p w14:paraId="17B2749C" w14:textId="77777777" w:rsidR="003340A6" w:rsidRPr="007B2C08" w:rsidRDefault="003340A6" w:rsidP="00307EEC">
            <w:pPr>
              <w:keepNext/>
              <w:spacing w:before="240" w:after="60" w:line="276" w:lineRule="auto"/>
              <w:jc w:val="center"/>
              <w:rPr>
                <w:rFonts w:ascii="Consolas" w:hAnsi="Consolas" w:cs="Arial"/>
                <w:sz w:val="22"/>
                <w:szCs w:val="22"/>
              </w:rPr>
            </w:pPr>
            <w:proofErr w:type="spellStart"/>
            <w:r w:rsidRPr="007B2C08">
              <w:rPr>
                <w:rFonts w:ascii="Consolas" w:hAnsi="Consolas" w:cs="Arial"/>
                <w:sz w:val="22"/>
                <w:szCs w:val="22"/>
              </w:rPr>
              <w:t>Vicarious</w:t>
            </w:r>
            <w:proofErr w:type="spellEnd"/>
            <w:r w:rsidRPr="007B2C08">
              <w:rPr>
                <w:rFonts w:ascii="Consolas" w:hAnsi="Consolas" w:cs="Arial"/>
                <w:sz w:val="22"/>
                <w:szCs w:val="22"/>
              </w:rPr>
              <w:t xml:space="preserve"> Touch</w:t>
            </w:r>
          </w:p>
        </w:tc>
      </w:tr>
      <w:tr w:rsidR="003340A6" w:rsidRPr="007B2C08" w14:paraId="5CBD88CB" w14:textId="77777777" w:rsidTr="00307EEC">
        <w:trPr>
          <w:trHeight w:val="595"/>
          <w:jc w:val="center"/>
        </w:trPr>
        <w:tc>
          <w:tcPr>
            <w:tcW w:w="2340" w:type="dxa"/>
            <w:tcBorders>
              <w:top w:val="single" w:sz="4" w:space="0" w:color="auto"/>
              <w:right w:val="single" w:sz="4" w:space="0" w:color="auto"/>
            </w:tcBorders>
            <w:shd w:val="clear" w:color="auto" w:fill="auto"/>
            <w:tcMar>
              <w:top w:w="20" w:type="dxa"/>
              <w:left w:w="100" w:type="dxa"/>
              <w:bottom w:w="100" w:type="dxa"/>
              <w:right w:w="100" w:type="dxa"/>
            </w:tcMar>
            <w:vAlign w:val="center"/>
          </w:tcPr>
          <w:p w14:paraId="3A7389A1"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sz w:val="22"/>
                <w:szCs w:val="22"/>
              </w:rPr>
              <w:t>Ownership</w:t>
            </w:r>
          </w:p>
        </w:tc>
        <w:tc>
          <w:tcPr>
            <w:tcW w:w="1590" w:type="dxa"/>
            <w:tcBorders>
              <w:top w:val="single" w:sz="4" w:space="0" w:color="auto"/>
              <w:left w:val="single" w:sz="4" w:space="0" w:color="auto"/>
            </w:tcBorders>
            <w:shd w:val="clear" w:color="auto" w:fill="auto"/>
            <w:tcMar>
              <w:top w:w="20" w:type="dxa"/>
              <w:left w:w="20" w:type="dxa"/>
              <w:bottom w:w="100" w:type="dxa"/>
              <w:right w:w="120" w:type="dxa"/>
            </w:tcMar>
            <w:vAlign w:val="center"/>
          </w:tcPr>
          <w:p w14:paraId="7D73C59E"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sz w:val="22"/>
                <w:szCs w:val="22"/>
              </w:rPr>
              <w:t>.047</w:t>
            </w:r>
          </w:p>
        </w:tc>
        <w:tc>
          <w:tcPr>
            <w:tcW w:w="1290" w:type="dxa"/>
            <w:tcBorders>
              <w:top w:val="single" w:sz="4" w:space="0" w:color="auto"/>
            </w:tcBorders>
            <w:shd w:val="clear" w:color="auto" w:fill="auto"/>
            <w:tcMar>
              <w:top w:w="20" w:type="dxa"/>
              <w:left w:w="20" w:type="dxa"/>
              <w:bottom w:w="100" w:type="dxa"/>
              <w:right w:w="120" w:type="dxa"/>
            </w:tcMar>
            <w:vAlign w:val="center"/>
          </w:tcPr>
          <w:p w14:paraId="5D714053" w14:textId="77777777" w:rsidR="003340A6" w:rsidRPr="007B2C08" w:rsidRDefault="003340A6" w:rsidP="00307EEC">
            <w:pPr>
              <w:keepNext/>
              <w:spacing w:before="240" w:after="60" w:line="276" w:lineRule="auto"/>
              <w:jc w:val="center"/>
              <w:rPr>
                <w:rFonts w:ascii="Consolas" w:hAnsi="Consolas" w:cs="Arial"/>
                <w:b/>
                <w:bCs/>
                <w:sz w:val="22"/>
                <w:szCs w:val="22"/>
              </w:rPr>
            </w:pPr>
            <w:r w:rsidRPr="007B2C08">
              <w:rPr>
                <w:rFonts w:ascii="Consolas" w:hAnsi="Consolas" w:cs="Arial"/>
                <w:b/>
                <w:bCs/>
                <w:sz w:val="22"/>
                <w:szCs w:val="22"/>
              </w:rPr>
              <w:t>.458*</w:t>
            </w:r>
          </w:p>
        </w:tc>
      </w:tr>
      <w:tr w:rsidR="003340A6" w:rsidRPr="007B2C08" w14:paraId="3E4C9308" w14:textId="77777777" w:rsidTr="00307EEC">
        <w:trPr>
          <w:trHeight w:val="595"/>
          <w:jc w:val="center"/>
        </w:trPr>
        <w:tc>
          <w:tcPr>
            <w:tcW w:w="2340" w:type="dxa"/>
            <w:tcBorders>
              <w:bottom w:val="single" w:sz="4" w:space="0" w:color="auto"/>
              <w:right w:val="single" w:sz="4" w:space="0" w:color="auto"/>
            </w:tcBorders>
            <w:shd w:val="clear" w:color="auto" w:fill="auto"/>
            <w:tcMar>
              <w:top w:w="20" w:type="dxa"/>
              <w:left w:w="100" w:type="dxa"/>
              <w:bottom w:w="100" w:type="dxa"/>
              <w:right w:w="100" w:type="dxa"/>
            </w:tcMar>
            <w:vAlign w:val="center"/>
          </w:tcPr>
          <w:p w14:paraId="6E35A903"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rPr>
              <w:t xml:space="preserve">Control </w:t>
            </w:r>
            <w:r w:rsidRPr="007B2C08">
              <w:rPr>
                <w:rFonts w:ascii="Consolas" w:hAnsi="Consolas" w:cs="Arial"/>
                <w:sz w:val="22"/>
                <w:szCs w:val="22"/>
                <w:lang w:val="en-GB"/>
              </w:rPr>
              <w:t>(Ownership)</w:t>
            </w:r>
          </w:p>
        </w:tc>
        <w:tc>
          <w:tcPr>
            <w:tcW w:w="1590" w:type="dxa"/>
            <w:tcBorders>
              <w:left w:val="single" w:sz="4" w:space="0" w:color="auto"/>
              <w:bottom w:val="single" w:sz="4" w:space="0" w:color="auto"/>
            </w:tcBorders>
            <w:shd w:val="clear" w:color="auto" w:fill="auto"/>
            <w:tcMar>
              <w:top w:w="20" w:type="dxa"/>
              <w:left w:w="20" w:type="dxa"/>
              <w:bottom w:w="100" w:type="dxa"/>
              <w:right w:w="120" w:type="dxa"/>
            </w:tcMar>
            <w:vAlign w:val="center"/>
          </w:tcPr>
          <w:p w14:paraId="1BA1CD0E" w14:textId="77777777" w:rsidR="003340A6" w:rsidRPr="007B2C08" w:rsidRDefault="003340A6" w:rsidP="00307EEC">
            <w:pPr>
              <w:keepNext/>
              <w:spacing w:before="240" w:after="144" w:line="276" w:lineRule="auto"/>
              <w:jc w:val="center"/>
              <w:rPr>
                <w:rFonts w:ascii="Consolas" w:hAnsi="Consolas" w:cs="Arial"/>
                <w:sz w:val="22"/>
                <w:szCs w:val="22"/>
                <w:lang w:val="en-GB"/>
              </w:rPr>
            </w:pPr>
          </w:p>
        </w:tc>
        <w:tc>
          <w:tcPr>
            <w:tcW w:w="1290" w:type="dxa"/>
            <w:tcBorders>
              <w:bottom w:val="single" w:sz="4" w:space="0" w:color="auto"/>
            </w:tcBorders>
            <w:shd w:val="clear" w:color="auto" w:fill="auto"/>
            <w:tcMar>
              <w:top w:w="20" w:type="dxa"/>
              <w:left w:w="20" w:type="dxa"/>
              <w:bottom w:w="100" w:type="dxa"/>
              <w:right w:w="120" w:type="dxa"/>
            </w:tcMar>
            <w:vAlign w:val="center"/>
          </w:tcPr>
          <w:p w14:paraId="29445A65"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sz w:val="22"/>
                <w:szCs w:val="22"/>
              </w:rPr>
              <w:t>.073</w:t>
            </w:r>
          </w:p>
        </w:tc>
      </w:tr>
      <w:tr w:rsidR="003340A6" w:rsidRPr="007B2C08" w14:paraId="29071AD8" w14:textId="77777777" w:rsidTr="00307EEC">
        <w:trPr>
          <w:trHeight w:val="595"/>
          <w:jc w:val="center"/>
        </w:trPr>
        <w:tc>
          <w:tcPr>
            <w:tcW w:w="2340" w:type="dxa"/>
            <w:tcBorders>
              <w:top w:val="single" w:sz="4" w:space="0" w:color="auto"/>
              <w:bottom w:val="single" w:sz="4" w:space="0" w:color="auto"/>
              <w:right w:val="single" w:sz="4" w:space="0" w:color="auto"/>
            </w:tcBorders>
            <w:shd w:val="clear" w:color="auto" w:fill="auto"/>
            <w:tcMar>
              <w:top w:w="20" w:type="dxa"/>
              <w:left w:w="100" w:type="dxa"/>
              <w:bottom w:w="100" w:type="dxa"/>
              <w:right w:w="100" w:type="dxa"/>
            </w:tcMar>
            <w:vAlign w:val="center"/>
          </w:tcPr>
          <w:p w14:paraId="1AB1788B" w14:textId="77777777" w:rsidR="003340A6" w:rsidRPr="007B2C08" w:rsidRDefault="003340A6" w:rsidP="00307EEC">
            <w:pPr>
              <w:keepNext/>
              <w:spacing w:before="240" w:after="60" w:line="276" w:lineRule="auto"/>
              <w:jc w:val="center"/>
              <w:rPr>
                <w:rFonts w:ascii="Consolas" w:hAnsi="Consolas" w:cs="Arial"/>
                <w:b/>
                <w:bCs/>
                <w:sz w:val="22"/>
                <w:szCs w:val="22"/>
                <w:lang w:val="en-GB"/>
              </w:rPr>
            </w:pPr>
            <w:r w:rsidRPr="007B2C08">
              <w:rPr>
                <w:rFonts w:ascii="Consolas" w:hAnsi="Consolas" w:cs="Arial"/>
                <w:b/>
                <w:bCs/>
                <w:sz w:val="22"/>
                <w:szCs w:val="22"/>
                <w:lang w:val="en-GB"/>
              </w:rPr>
              <w:t>STUDY2</w:t>
            </w:r>
          </w:p>
          <w:p w14:paraId="256A2FC9"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Gay Men and Lesbian Women</w:t>
            </w:r>
          </w:p>
          <w:p w14:paraId="75B7E9D7"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lang w:val="en-GB"/>
              </w:rPr>
              <w:t>N. of pairwise observations = 42</w:t>
            </w:r>
          </w:p>
        </w:tc>
        <w:tc>
          <w:tcPr>
            <w:tcW w:w="1590" w:type="dxa"/>
            <w:tcBorders>
              <w:top w:val="single" w:sz="4" w:space="0" w:color="auto"/>
              <w:left w:val="single" w:sz="4" w:space="0" w:color="auto"/>
              <w:bottom w:val="single" w:sz="4" w:space="0" w:color="auto"/>
            </w:tcBorders>
            <w:shd w:val="clear" w:color="auto" w:fill="auto"/>
            <w:tcMar>
              <w:top w:w="20" w:type="dxa"/>
              <w:left w:w="20" w:type="dxa"/>
              <w:bottom w:w="100" w:type="dxa"/>
              <w:right w:w="120" w:type="dxa"/>
            </w:tcMar>
            <w:vAlign w:val="center"/>
          </w:tcPr>
          <w:p w14:paraId="2B92C34F" w14:textId="77777777" w:rsidR="003340A6" w:rsidRPr="007B2C08" w:rsidRDefault="003340A6" w:rsidP="00307EEC">
            <w:pPr>
              <w:keepNext/>
              <w:spacing w:before="240" w:after="144" w:line="276" w:lineRule="auto"/>
              <w:jc w:val="center"/>
              <w:rPr>
                <w:rFonts w:ascii="Consolas" w:hAnsi="Consolas" w:cs="Arial"/>
                <w:sz w:val="22"/>
                <w:szCs w:val="22"/>
                <w:lang w:val="en-GB"/>
              </w:rPr>
            </w:pPr>
            <w:r w:rsidRPr="007B2C08">
              <w:rPr>
                <w:rFonts w:ascii="Consolas" w:hAnsi="Consolas" w:cs="Arial"/>
                <w:sz w:val="22"/>
                <w:szCs w:val="22"/>
              </w:rPr>
              <w:t>Control (Ownership)</w:t>
            </w:r>
          </w:p>
        </w:tc>
        <w:tc>
          <w:tcPr>
            <w:tcW w:w="1290" w:type="dxa"/>
            <w:tcBorders>
              <w:top w:val="single" w:sz="4" w:space="0" w:color="auto"/>
              <w:bottom w:val="single" w:sz="4" w:space="0" w:color="auto"/>
            </w:tcBorders>
            <w:shd w:val="clear" w:color="auto" w:fill="auto"/>
            <w:tcMar>
              <w:top w:w="20" w:type="dxa"/>
              <w:left w:w="20" w:type="dxa"/>
              <w:bottom w:w="100" w:type="dxa"/>
              <w:right w:w="120" w:type="dxa"/>
            </w:tcMar>
            <w:vAlign w:val="center"/>
          </w:tcPr>
          <w:p w14:paraId="385B7E3F" w14:textId="77777777" w:rsidR="003340A6" w:rsidRPr="007B2C08" w:rsidRDefault="003340A6" w:rsidP="00307EEC">
            <w:pPr>
              <w:keepNext/>
              <w:spacing w:before="240" w:after="60" w:line="276" w:lineRule="auto"/>
              <w:jc w:val="center"/>
              <w:rPr>
                <w:rFonts w:ascii="Consolas" w:hAnsi="Consolas" w:cs="Arial"/>
                <w:sz w:val="22"/>
                <w:szCs w:val="22"/>
              </w:rPr>
            </w:pPr>
            <w:proofErr w:type="spellStart"/>
            <w:r w:rsidRPr="007B2C08">
              <w:rPr>
                <w:rFonts w:ascii="Consolas" w:hAnsi="Consolas" w:cs="Arial"/>
                <w:sz w:val="22"/>
                <w:szCs w:val="22"/>
              </w:rPr>
              <w:t>Vicarious</w:t>
            </w:r>
            <w:proofErr w:type="spellEnd"/>
            <w:r w:rsidRPr="007B2C08">
              <w:rPr>
                <w:rFonts w:ascii="Consolas" w:hAnsi="Consolas" w:cs="Arial"/>
                <w:sz w:val="22"/>
                <w:szCs w:val="22"/>
              </w:rPr>
              <w:t xml:space="preserve"> Touch</w:t>
            </w:r>
          </w:p>
        </w:tc>
      </w:tr>
      <w:tr w:rsidR="003340A6" w:rsidRPr="007B2C08" w14:paraId="59E55F5D" w14:textId="77777777" w:rsidTr="00307EEC">
        <w:trPr>
          <w:trHeight w:val="595"/>
          <w:jc w:val="center"/>
        </w:trPr>
        <w:tc>
          <w:tcPr>
            <w:tcW w:w="2340" w:type="dxa"/>
            <w:tcBorders>
              <w:top w:val="single" w:sz="4" w:space="0" w:color="auto"/>
              <w:right w:val="single" w:sz="4" w:space="0" w:color="auto"/>
            </w:tcBorders>
            <w:shd w:val="clear" w:color="auto" w:fill="auto"/>
            <w:tcMar>
              <w:top w:w="20" w:type="dxa"/>
              <w:left w:w="100" w:type="dxa"/>
              <w:bottom w:w="100" w:type="dxa"/>
              <w:right w:w="100" w:type="dxa"/>
            </w:tcMar>
            <w:vAlign w:val="center"/>
          </w:tcPr>
          <w:p w14:paraId="109D8FC9"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rPr>
              <w:t>Ownership</w:t>
            </w:r>
          </w:p>
        </w:tc>
        <w:tc>
          <w:tcPr>
            <w:tcW w:w="1590" w:type="dxa"/>
            <w:tcBorders>
              <w:top w:val="single" w:sz="4" w:space="0" w:color="auto"/>
              <w:left w:val="single" w:sz="4" w:space="0" w:color="auto"/>
            </w:tcBorders>
            <w:shd w:val="clear" w:color="auto" w:fill="auto"/>
            <w:tcMar>
              <w:top w:w="20" w:type="dxa"/>
              <w:left w:w="20" w:type="dxa"/>
              <w:bottom w:w="100" w:type="dxa"/>
              <w:right w:w="120" w:type="dxa"/>
            </w:tcMar>
            <w:vAlign w:val="center"/>
          </w:tcPr>
          <w:p w14:paraId="07A1D828" w14:textId="77777777" w:rsidR="003340A6" w:rsidRPr="007B2C08" w:rsidRDefault="003340A6" w:rsidP="00307EEC">
            <w:pPr>
              <w:keepNext/>
              <w:spacing w:before="240" w:after="144" w:line="276" w:lineRule="auto"/>
              <w:jc w:val="center"/>
              <w:rPr>
                <w:rFonts w:ascii="Consolas" w:hAnsi="Consolas" w:cs="Arial"/>
                <w:sz w:val="22"/>
                <w:szCs w:val="22"/>
              </w:rPr>
            </w:pPr>
            <w:r w:rsidRPr="007B2C08">
              <w:rPr>
                <w:rFonts w:ascii="Consolas" w:hAnsi="Consolas" w:cs="Arial"/>
                <w:sz w:val="22"/>
                <w:szCs w:val="22"/>
              </w:rPr>
              <w:t>-.191</w:t>
            </w:r>
          </w:p>
        </w:tc>
        <w:tc>
          <w:tcPr>
            <w:tcW w:w="1290" w:type="dxa"/>
            <w:tcBorders>
              <w:top w:val="single" w:sz="4" w:space="0" w:color="auto"/>
            </w:tcBorders>
            <w:shd w:val="clear" w:color="auto" w:fill="auto"/>
            <w:tcMar>
              <w:top w:w="20" w:type="dxa"/>
              <w:left w:w="20" w:type="dxa"/>
              <w:bottom w:w="100" w:type="dxa"/>
              <w:right w:w="120" w:type="dxa"/>
            </w:tcMar>
            <w:vAlign w:val="center"/>
          </w:tcPr>
          <w:p w14:paraId="66EE2A9B"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b/>
                <w:bCs/>
                <w:sz w:val="22"/>
                <w:szCs w:val="22"/>
              </w:rPr>
              <w:t>.562**</w:t>
            </w:r>
          </w:p>
        </w:tc>
      </w:tr>
      <w:tr w:rsidR="003340A6" w:rsidRPr="007B2C08" w14:paraId="6140681B" w14:textId="77777777" w:rsidTr="00307EEC">
        <w:trPr>
          <w:trHeight w:val="595"/>
          <w:jc w:val="center"/>
        </w:trPr>
        <w:tc>
          <w:tcPr>
            <w:tcW w:w="2340" w:type="dxa"/>
            <w:tcBorders>
              <w:right w:val="single" w:sz="4" w:space="0" w:color="auto"/>
            </w:tcBorders>
            <w:shd w:val="clear" w:color="auto" w:fill="auto"/>
            <w:tcMar>
              <w:top w:w="20" w:type="dxa"/>
              <w:left w:w="100" w:type="dxa"/>
              <w:bottom w:w="100" w:type="dxa"/>
              <w:right w:w="100" w:type="dxa"/>
            </w:tcMar>
            <w:vAlign w:val="center"/>
          </w:tcPr>
          <w:p w14:paraId="4F885192" w14:textId="77777777" w:rsidR="003340A6" w:rsidRPr="007B2C08" w:rsidRDefault="003340A6" w:rsidP="00307EEC">
            <w:pPr>
              <w:keepNext/>
              <w:spacing w:before="240" w:after="60" w:line="276" w:lineRule="auto"/>
              <w:jc w:val="center"/>
              <w:rPr>
                <w:rFonts w:ascii="Consolas" w:hAnsi="Consolas" w:cs="Arial"/>
                <w:sz w:val="22"/>
                <w:szCs w:val="22"/>
                <w:lang w:val="en-GB"/>
              </w:rPr>
            </w:pPr>
            <w:r w:rsidRPr="007B2C08">
              <w:rPr>
                <w:rFonts w:ascii="Consolas" w:hAnsi="Consolas" w:cs="Arial"/>
                <w:sz w:val="22"/>
                <w:szCs w:val="22"/>
              </w:rPr>
              <w:t>Control (Ownership)</w:t>
            </w:r>
          </w:p>
        </w:tc>
        <w:tc>
          <w:tcPr>
            <w:tcW w:w="1590" w:type="dxa"/>
            <w:tcBorders>
              <w:left w:val="single" w:sz="4" w:space="0" w:color="auto"/>
            </w:tcBorders>
            <w:shd w:val="clear" w:color="auto" w:fill="auto"/>
            <w:tcMar>
              <w:top w:w="20" w:type="dxa"/>
              <w:left w:w="20" w:type="dxa"/>
              <w:bottom w:w="100" w:type="dxa"/>
              <w:right w:w="120" w:type="dxa"/>
            </w:tcMar>
            <w:vAlign w:val="center"/>
          </w:tcPr>
          <w:p w14:paraId="3BAE1F43" w14:textId="77777777" w:rsidR="003340A6" w:rsidRPr="007B2C08" w:rsidRDefault="003340A6" w:rsidP="00307EEC">
            <w:pPr>
              <w:keepNext/>
              <w:spacing w:before="240" w:after="144" w:line="276" w:lineRule="auto"/>
              <w:jc w:val="center"/>
              <w:rPr>
                <w:rFonts w:ascii="Consolas" w:hAnsi="Consolas" w:cs="Arial"/>
                <w:sz w:val="22"/>
                <w:szCs w:val="22"/>
              </w:rPr>
            </w:pPr>
          </w:p>
        </w:tc>
        <w:tc>
          <w:tcPr>
            <w:tcW w:w="1290" w:type="dxa"/>
            <w:shd w:val="clear" w:color="auto" w:fill="auto"/>
            <w:tcMar>
              <w:top w:w="20" w:type="dxa"/>
              <w:left w:w="20" w:type="dxa"/>
              <w:bottom w:w="100" w:type="dxa"/>
              <w:right w:w="120" w:type="dxa"/>
            </w:tcMar>
            <w:vAlign w:val="center"/>
          </w:tcPr>
          <w:p w14:paraId="21F22349" w14:textId="77777777" w:rsidR="003340A6" w:rsidRPr="007B2C08" w:rsidRDefault="003340A6" w:rsidP="00307EEC">
            <w:pPr>
              <w:keepNext/>
              <w:spacing w:before="240" w:after="60" w:line="276" w:lineRule="auto"/>
              <w:jc w:val="center"/>
              <w:rPr>
                <w:rFonts w:ascii="Consolas" w:hAnsi="Consolas" w:cs="Arial"/>
                <w:sz w:val="22"/>
                <w:szCs w:val="22"/>
              </w:rPr>
            </w:pPr>
            <w:r w:rsidRPr="007B2C08">
              <w:rPr>
                <w:rFonts w:ascii="Consolas" w:hAnsi="Consolas" w:cs="Arial"/>
                <w:b/>
                <w:bCs/>
                <w:sz w:val="22"/>
                <w:szCs w:val="22"/>
              </w:rPr>
              <w:t>-.384*</w:t>
            </w:r>
          </w:p>
        </w:tc>
      </w:tr>
    </w:tbl>
    <w:p w14:paraId="7EE6C3AC" w14:textId="77777777" w:rsidR="003340A6" w:rsidRPr="007B2C08" w:rsidRDefault="003340A6" w:rsidP="003340A6">
      <w:pPr>
        <w:keepNext/>
        <w:spacing w:before="240" w:after="144" w:line="276" w:lineRule="auto"/>
        <w:jc w:val="both"/>
        <w:rPr>
          <w:sz w:val="16"/>
          <w:szCs w:val="16"/>
        </w:rPr>
      </w:pPr>
    </w:p>
    <w:p w14:paraId="75EDA4F4" w14:textId="77777777" w:rsidR="003340A6" w:rsidRPr="007B2C08"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b/>
          <w:sz w:val="20"/>
          <w:szCs w:val="20"/>
          <w:lang w:val="en-US"/>
        </w:rPr>
        <w:t>Table S17</w:t>
      </w:r>
      <w:r w:rsidRPr="007B2C08">
        <w:rPr>
          <w:rFonts w:ascii="Arial" w:eastAsia="Arial" w:hAnsi="Arial" w:cs="Arial"/>
          <w:sz w:val="20"/>
          <w:szCs w:val="20"/>
          <w:lang w:val="en-US"/>
        </w:rPr>
        <w:t xml:space="preserve">. Study 1 and Study 2: Zero-order correlations between Body Ownership, Body </w:t>
      </w:r>
      <w:proofErr w:type="gramStart"/>
      <w:r w:rsidRPr="007B2C08">
        <w:rPr>
          <w:rFonts w:ascii="Arial" w:eastAsia="Arial" w:hAnsi="Arial" w:cs="Arial"/>
          <w:sz w:val="20"/>
          <w:szCs w:val="20"/>
          <w:lang w:val="en-US"/>
        </w:rPr>
        <w:t>Ownership(</w:t>
      </w:r>
      <w:proofErr w:type="gramEnd"/>
      <w:r w:rsidRPr="007B2C08">
        <w:rPr>
          <w:rFonts w:ascii="Arial" w:eastAsia="Arial" w:hAnsi="Arial" w:cs="Arial"/>
          <w:sz w:val="20"/>
          <w:szCs w:val="20"/>
          <w:lang w:val="en-US"/>
        </w:rPr>
        <w:t>Control) and Vicarious Touch.</w:t>
      </w:r>
      <w:proofErr w:type="spellStart"/>
      <w:r w:rsidRPr="007B2C08">
        <w:rPr>
          <w:rFonts w:ascii="Arial" w:eastAsia="Arial" w:hAnsi="Arial" w:cs="Arial"/>
          <w:sz w:val="20"/>
          <w:szCs w:val="20"/>
          <w:lang w:val="en-GB"/>
        </w:rPr>
        <w:t>Signif.codes</w:t>
      </w:r>
      <w:proofErr w:type="spellEnd"/>
      <w:r w:rsidRPr="007B2C08">
        <w:rPr>
          <w:rFonts w:ascii="Arial" w:eastAsia="Arial" w:hAnsi="Arial" w:cs="Arial"/>
          <w:sz w:val="20"/>
          <w:szCs w:val="20"/>
          <w:lang w:val="en-GB"/>
        </w:rPr>
        <w:t>:   '***' 0.001 '**' 0.01 '*' 0.05 '*’.</w:t>
      </w:r>
    </w:p>
    <w:p w14:paraId="38DE0E11" w14:textId="0CA47E9F" w:rsidR="003340A6" w:rsidRDefault="003340A6" w:rsidP="003340A6">
      <w:pPr>
        <w:keepNext/>
        <w:spacing w:before="240" w:after="144" w:line="276" w:lineRule="auto"/>
        <w:jc w:val="both"/>
        <w:rPr>
          <w:rFonts w:ascii="Arial" w:eastAsia="Arial" w:hAnsi="Arial" w:cs="Arial"/>
          <w:sz w:val="20"/>
          <w:szCs w:val="20"/>
          <w:lang w:val="en-GB"/>
        </w:rPr>
      </w:pPr>
      <w:r w:rsidRPr="007B2C08">
        <w:rPr>
          <w:rFonts w:ascii="Arial" w:eastAsia="Arial" w:hAnsi="Arial" w:cs="Arial"/>
          <w:sz w:val="20"/>
          <w:szCs w:val="20"/>
          <w:lang w:val="en-GB"/>
        </w:rPr>
        <w:t xml:space="preserve"> </w:t>
      </w:r>
    </w:p>
    <w:p w14:paraId="1D9A4C91" w14:textId="43780FFF" w:rsidR="00F812A8" w:rsidRDefault="00F812A8" w:rsidP="003340A6">
      <w:pPr>
        <w:keepNext/>
        <w:spacing w:before="240" w:after="144" w:line="276" w:lineRule="auto"/>
        <w:jc w:val="both"/>
        <w:rPr>
          <w:rFonts w:ascii="Arial" w:eastAsia="Arial" w:hAnsi="Arial" w:cs="Arial"/>
          <w:sz w:val="20"/>
          <w:szCs w:val="20"/>
          <w:lang w:val="en-GB"/>
        </w:rPr>
      </w:pPr>
    </w:p>
    <w:p w14:paraId="700A81C0" w14:textId="5E2093F7" w:rsidR="00F812A8" w:rsidRDefault="00F812A8" w:rsidP="003340A6">
      <w:pPr>
        <w:keepNext/>
        <w:spacing w:before="240" w:after="144" w:line="276" w:lineRule="auto"/>
        <w:jc w:val="both"/>
        <w:rPr>
          <w:rFonts w:ascii="Arial" w:eastAsia="Arial" w:hAnsi="Arial" w:cs="Arial"/>
          <w:sz w:val="20"/>
          <w:szCs w:val="20"/>
          <w:lang w:val="en-GB"/>
        </w:rPr>
      </w:pPr>
    </w:p>
    <w:p w14:paraId="22D95641" w14:textId="06CEC832" w:rsidR="00F812A8" w:rsidRDefault="00F812A8" w:rsidP="003340A6">
      <w:pPr>
        <w:keepNext/>
        <w:spacing w:before="240" w:after="144" w:line="276" w:lineRule="auto"/>
        <w:jc w:val="both"/>
        <w:rPr>
          <w:rFonts w:ascii="Arial" w:eastAsia="Arial" w:hAnsi="Arial" w:cs="Arial"/>
          <w:sz w:val="20"/>
          <w:szCs w:val="20"/>
          <w:lang w:val="en-GB"/>
        </w:rPr>
      </w:pPr>
    </w:p>
    <w:p w14:paraId="45E2CBB4" w14:textId="28AD924E" w:rsidR="00F812A8" w:rsidRDefault="00F812A8" w:rsidP="003340A6">
      <w:pPr>
        <w:keepNext/>
        <w:spacing w:before="240" w:after="144" w:line="276" w:lineRule="auto"/>
        <w:jc w:val="both"/>
        <w:rPr>
          <w:rFonts w:ascii="Arial" w:eastAsia="Arial" w:hAnsi="Arial" w:cs="Arial"/>
          <w:sz w:val="20"/>
          <w:szCs w:val="20"/>
          <w:lang w:val="en-GB"/>
        </w:rPr>
      </w:pPr>
    </w:p>
    <w:p w14:paraId="25D292FA" w14:textId="1A5D5617" w:rsidR="00F812A8" w:rsidRDefault="00F812A8" w:rsidP="003340A6">
      <w:pPr>
        <w:keepNext/>
        <w:spacing w:before="240" w:after="144" w:line="276" w:lineRule="auto"/>
        <w:jc w:val="both"/>
        <w:rPr>
          <w:rFonts w:ascii="Arial" w:eastAsia="Arial" w:hAnsi="Arial" w:cs="Arial"/>
          <w:sz w:val="20"/>
          <w:szCs w:val="20"/>
          <w:lang w:val="en-GB"/>
        </w:rPr>
      </w:pPr>
    </w:p>
    <w:p w14:paraId="09BC7EF5" w14:textId="77777777" w:rsidR="00F812A8" w:rsidRPr="007B2C08" w:rsidRDefault="00F812A8" w:rsidP="003340A6">
      <w:pPr>
        <w:keepNext/>
        <w:spacing w:before="240" w:after="144" w:line="276" w:lineRule="auto"/>
        <w:jc w:val="both"/>
        <w:rPr>
          <w:rFonts w:ascii="Arial" w:eastAsia="Arial" w:hAnsi="Arial" w:cs="Arial"/>
          <w:sz w:val="20"/>
          <w:szCs w:val="20"/>
          <w:lang w:val="en-GB"/>
        </w:rPr>
      </w:pPr>
    </w:p>
    <w:sdt>
      <w:sdtPr>
        <w:rPr>
          <w:rFonts w:ascii="Arial" w:eastAsia="Arial" w:hAnsi="Arial" w:cs="Arial"/>
          <w:sz w:val="20"/>
          <w:szCs w:val="20"/>
          <w:lang w:val="en-GB"/>
        </w:rPr>
        <w:tag w:val="MENDELEY_BIBLIOGRAPHY"/>
        <w:id w:val="-1135474885"/>
        <w:placeholder>
          <w:docPart w:val="DefaultPlaceholder_-1854013440"/>
        </w:placeholder>
      </w:sdtPr>
      <w:sdtEndPr/>
      <w:sdtContent>
        <w:p w14:paraId="27211B0A" w14:textId="77777777" w:rsidR="00F812A8" w:rsidRPr="00F812A8" w:rsidRDefault="00F812A8">
          <w:pPr>
            <w:autoSpaceDE w:val="0"/>
            <w:autoSpaceDN w:val="0"/>
            <w:ind w:hanging="640"/>
            <w:divId w:val="1595430672"/>
            <w:rPr>
              <w:lang w:val="en-GB"/>
            </w:rPr>
          </w:pPr>
          <w:r w:rsidRPr="00F812A8">
            <w:rPr>
              <w:lang w:val="en-GB"/>
            </w:rPr>
            <w:t xml:space="preserve">1.         Gregory Warnes, A. R., </w:t>
          </w:r>
          <w:proofErr w:type="spellStart"/>
          <w:r w:rsidRPr="00F812A8">
            <w:rPr>
              <w:lang w:val="en-GB"/>
            </w:rPr>
            <w:t>Bolker</w:t>
          </w:r>
          <w:proofErr w:type="spellEnd"/>
          <w:r w:rsidRPr="00F812A8">
            <w:rPr>
              <w:lang w:val="en-GB"/>
            </w:rPr>
            <w:t xml:space="preserve">, B., Lumley, T., Johnson, R. C. &amp; Gregory Warnes, M. R. </w:t>
          </w:r>
          <w:r w:rsidRPr="00F812A8">
            <w:rPr>
              <w:i/>
              <w:iCs/>
              <w:lang w:val="en-GB"/>
            </w:rPr>
            <w:t>Package “</w:t>
          </w:r>
          <w:proofErr w:type="spellStart"/>
          <w:r w:rsidRPr="00F812A8">
            <w:rPr>
              <w:i/>
              <w:iCs/>
              <w:lang w:val="en-GB"/>
            </w:rPr>
            <w:t>gmodels</w:t>
          </w:r>
          <w:proofErr w:type="spellEnd"/>
          <w:r w:rsidRPr="00F812A8">
            <w:rPr>
              <w:i/>
              <w:iCs/>
              <w:lang w:val="en-GB"/>
            </w:rPr>
            <w:t>” Title Various R Programming Tools for Model Fitting</w:t>
          </w:r>
          <w:r w:rsidRPr="00F812A8">
            <w:rPr>
              <w:lang w:val="en-GB"/>
            </w:rPr>
            <w:t>. (2018).</w:t>
          </w:r>
        </w:p>
        <w:p w14:paraId="3C171A29" w14:textId="77777777" w:rsidR="00F812A8" w:rsidRPr="00F812A8" w:rsidRDefault="00F812A8">
          <w:pPr>
            <w:autoSpaceDE w:val="0"/>
            <w:autoSpaceDN w:val="0"/>
            <w:ind w:hanging="640"/>
            <w:divId w:val="288975923"/>
            <w:rPr>
              <w:lang w:val="en-GB"/>
            </w:rPr>
          </w:pPr>
          <w:r w:rsidRPr="00F812A8">
            <w:rPr>
              <w:lang w:val="en-GB"/>
            </w:rPr>
            <w:t xml:space="preserve">2.         Field, A. &amp; Website, C. </w:t>
          </w:r>
          <w:r w:rsidRPr="00F812A8">
            <w:rPr>
              <w:i/>
              <w:iCs/>
              <w:lang w:val="en-GB"/>
            </w:rPr>
            <w:t>Discovering statistics using R</w:t>
          </w:r>
          <w:r w:rsidRPr="00F812A8">
            <w:rPr>
              <w:lang w:val="en-GB"/>
            </w:rPr>
            <w:t>. https://uk.sagepub.com/en</w:t>
          </w:r>
          <w:r w:rsidRPr="00F812A8">
            <w:rPr>
              <w:lang w:val="en-GB"/>
            </w:rPr>
            <w:softHyphen/>
            <w:t>gb/eur/discovering</w:t>
          </w:r>
          <w:r w:rsidRPr="00F812A8">
            <w:rPr>
              <w:lang w:val="en-GB"/>
            </w:rPr>
            <w:softHyphen/>
            <w:t>statistics</w:t>
          </w:r>
          <w:r w:rsidRPr="00F812A8">
            <w:rPr>
              <w:lang w:val="en-GB"/>
            </w:rPr>
            <w:softHyphen/>
            <w:t>using</w:t>
          </w:r>
          <w:r w:rsidRPr="00F812A8">
            <w:rPr>
              <w:lang w:val="en-GB"/>
            </w:rPr>
            <w:softHyphen/>
            <w:t>r/book236067#contents (2012).</w:t>
          </w:r>
        </w:p>
        <w:p w14:paraId="5D537454" w14:textId="77777777" w:rsidR="00F812A8" w:rsidRPr="00F812A8" w:rsidRDefault="00F812A8">
          <w:pPr>
            <w:autoSpaceDE w:val="0"/>
            <w:autoSpaceDN w:val="0"/>
            <w:ind w:hanging="640"/>
            <w:divId w:val="298726287"/>
            <w:rPr>
              <w:lang w:val="en-GB"/>
            </w:rPr>
          </w:pPr>
          <w:r w:rsidRPr="00F812A8">
            <w:rPr>
              <w:lang w:val="en-GB"/>
            </w:rPr>
            <w:t xml:space="preserve">3.         Fusaro, M., </w:t>
          </w:r>
          <w:proofErr w:type="spellStart"/>
          <w:r w:rsidRPr="00F812A8">
            <w:rPr>
              <w:lang w:val="en-GB"/>
            </w:rPr>
            <w:t>Tieri</w:t>
          </w:r>
          <w:proofErr w:type="spellEnd"/>
          <w:r w:rsidRPr="00F812A8">
            <w:rPr>
              <w:lang w:val="en-GB"/>
            </w:rPr>
            <w:t xml:space="preserve">, G. &amp; </w:t>
          </w:r>
          <w:proofErr w:type="spellStart"/>
          <w:r w:rsidRPr="00F812A8">
            <w:rPr>
              <w:lang w:val="en-GB"/>
            </w:rPr>
            <w:t>Aglioti</w:t>
          </w:r>
          <w:proofErr w:type="spellEnd"/>
          <w:r w:rsidRPr="00F812A8">
            <w:rPr>
              <w:lang w:val="en-GB"/>
            </w:rPr>
            <w:t xml:space="preserve">, S. M. Seeing pain and pleasure on self and others: Behavioural and psychophysiological reactivity in immersive virtual reality. </w:t>
          </w:r>
          <w:r w:rsidRPr="00F812A8">
            <w:rPr>
              <w:i/>
              <w:iCs/>
              <w:lang w:val="en-GB"/>
            </w:rPr>
            <w:t>Journal of Neurophysiology</w:t>
          </w:r>
          <w:r w:rsidRPr="00F812A8">
            <w:rPr>
              <w:lang w:val="en-GB"/>
            </w:rPr>
            <w:t xml:space="preserve"> </w:t>
          </w:r>
          <w:r w:rsidRPr="00F812A8">
            <w:rPr>
              <w:b/>
              <w:bCs/>
              <w:lang w:val="en-GB"/>
            </w:rPr>
            <w:t>116</w:t>
          </w:r>
          <w:r w:rsidRPr="00F812A8">
            <w:rPr>
              <w:lang w:val="en-GB"/>
            </w:rPr>
            <w:t>, 2656–2662 (2016).</w:t>
          </w:r>
        </w:p>
        <w:p w14:paraId="65A2A7C2" w14:textId="77777777" w:rsidR="00F812A8" w:rsidRPr="00F812A8" w:rsidRDefault="00F812A8">
          <w:pPr>
            <w:autoSpaceDE w:val="0"/>
            <w:autoSpaceDN w:val="0"/>
            <w:ind w:hanging="640"/>
            <w:divId w:val="512764818"/>
            <w:rPr>
              <w:lang w:val="en-GB"/>
            </w:rPr>
          </w:pPr>
          <w:r w:rsidRPr="00F812A8">
            <w:rPr>
              <w:lang w:val="en-GB"/>
            </w:rPr>
            <w:t xml:space="preserve">4.         Braithwaite, J. J., Derrick, D., Watson, G., Jones, R. &amp; Rowe, M. </w:t>
          </w:r>
          <w:r w:rsidRPr="00F812A8">
            <w:rPr>
              <w:i/>
              <w:iCs/>
              <w:lang w:val="en-GB"/>
            </w:rPr>
            <w:t>A Guide for Analysing Electrodermal Activity (EDA) &amp; Skin Conductance Responses (SCRs) for Psychological Experiments</w:t>
          </w:r>
          <w:r w:rsidRPr="00F812A8">
            <w:rPr>
              <w:lang w:val="en-GB"/>
            </w:rPr>
            <w:t>.</w:t>
          </w:r>
        </w:p>
        <w:p w14:paraId="2C0AB73D" w14:textId="77777777" w:rsidR="00F812A8" w:rsidRPr="00F812A8" w:rsidRDefault="00F812A8">
          <w:pPr>
            <w:autoSpaceDE w:val="0"/>
            <w:autoSpaceDN w:val="0"/>
            <w:ind w:hanging="640"/>
            <w:divId w:val="118692597"/>
            <w:rPr>
              <w:lang w:val="en-GB"/>
            </w:rPr>
          </w:pPr>
          <w:r w:rsidRPr="00F812A8">
            <w:rPr>
              <w:lang w:val="en-GB"/>
            </w:rPr>
            <w:t xml:space="preserve">5.         Bates, D., </w:t>
          </w:r>
          <w:proofErr w:type="spellStart"/>
          <w:r w:rsidRPr="00F812A8">
            <w:rPr>
              <w:lang w:val="en-GB"/>
            </w:rPr>
            <w:t>Maechler</w:t>
          </w:r>
          <w:proofErr w:type="spellEnd"/>
          <w:r w:rsidRPr="00F812A8">
            <w:rPr>
              <w:lang w:val="en-GB"/>
            </w:rPr>
            <w:t xml:space="preserve">, M., </w:t>
          </w:r>
          <w:proofErr w:type="spellStart"/>
          <w:r w:rsidRPr="00F812A8">
            <w:rPr>
              <w:lang w:val="en-GB"/>
            </w:rPr>
            <w:t>Bolker</w:t>
          </w:r>
          <w:proofErr w:type="spellEnd"/>
          <w:r w:rsidRPr="00F812A8">
            <w:rPr>
              <w:lang w:val="en-GB"/>
            </w:rPr>
            <w:t xml:space="preserve">, B., Version, S. W.- &amp; 2018, undefined. </w:t>
          </w:r>
          <w:r w:rsidRPr="00F812A8">
            <w:rPr>
              <w:i/>
              <w:iCs/>
              <w:lang w:val="en-GB"/>
            </w:rPr>
            <w:t>Package “lme4.”</w:t>
          </w:r>
          <w:r w:rsidRPr="00F812A8">
            <w:rPr>
              <w:lang w:val="en-GB"/>
            </w:rPr>
            <w:t xml:space="preserve"> </w:t>
          </w:r>
          <w:r w:rsidRPr="00F812A8">
            <w:rPr>
              <w:i/>
              <w:iCs/>
              <w:lang w:val="en-GB"/>
            </w:rPr>
            <w:t>researchgate.net</w:t>
          </w:r>
          <w:r w:rsidRPr="00F812A8">
            <w:rPr>
              <w:lang w:val="en-GB"/>
            </w:rPr>
            <w:t xml:space="preserve"> https://www.researchgate.net/profile/Sorour_Karimi/post/How_do_I_statistically_compare_cell_proliferation_rates2/attachment/5d119e3e3843b0b982582820/AS%3A773531587604482%401561435710646/download/lme4.pdf (2019).</w:t>
          </w:r>
        </w:p>
        <w:p w14:paraId="32245902" w14:textId="77777777" w:rsidR="00F812A8" w:rsidRPr="00F812A8" w:rsidRDefault="00F812A8">
          <w:pPr>
            <w:autoSpaceDE w:val="0"/>
            <w:autoSpaceDN w:val="0"/>
            <w:ind w:hanging="640"/>
            <w:divId w:val="805781996"/>
            <w:rPr>
              <w:lang w:val="en-GB"/>
            </w:rPr>
          </w:pPr>
          <w:r w:rsidRPr="00F812A8">
            <w:rPr>
              <w:lang w:val="en-GB"/>
            </w:rPr>
            <w:t xml:space="preserve">6.         Fox, J. </w:t>
          </w:r>
          <w:r w:rsidRPr="00F812A8">
            <w:rPr>
              <w:i/>
              <w:iCs/>
              <w:lang w:val="en-GB"/>
            </w:rPr>
            <w:t>et al.</w:t>
          </w:r>
          <w:r w:rsidRPr="00F812A8">
            <w:rPr>
              <w:lang w:val="en-GB"/>
            </w:rPr>
            <w:t xml:space="preserve"> Companion to Applied Regression: car.</w:t>
          </w:r>
        </w:p>
        <w:p w14:paraId="37775DE5" w14:textId="77777777" w:rsidR="00F812A8" w:rsidRPr="00F812A8" w:rsidRDefault="00F812A8">
          <w:pPr>
            <w:autoSpaceDE w:val="0"/>
            <w:autoSpaceDN w:val="0"/>
            <w:ind w:hanging="640"/>
            <w:divId w:val="212035995"/>
            <w:rPr>
              <w:lang w:val="en-GB"/>
            </w:rPr>
          </w:pPr>
          <w:r w:rsidRPr="00F812A8">
            <w:rPr>
              <w:lang w:val="en-GB"/>
            </w:rPr>
            <w:t>7.         </w:t>
          </w:r>
          <w:proofErr w:type="spellStart"/>
          <w:r w:rsidRPr="00F812A8">
            <w:rPr>
              <w:lang w:val="en-GB"/>
            </w:rPr>
            <w:t>Lenth</w:t>
          </w:r>
          <w:proofErr w:type="spellEnd"/>
          <w:r w:rsidRPr="00F812A8">
            <w:rPr>
              <w:lang w:val="en-GB"/>
            </w:rPr>
            <w:t xml:space="preserve">, R. </w:t>
          </w:r>
          <w:r w:rsidRPr="00F812A8">
            <w:rPr>
              <w:i/>
              <w:iCs/>
              <w:lang w:val="en-GB"/>
            </w:rPr>
            <w:t>et al.</w:t>
          </w:r>
          <w:r w:rsidRPr="00F812A8">
            <w:rPr>
              <w:lang w:val="en-GB"/>
            </w:rPr>
            <w:t xml:space="preserve"> </w:t>
          </w:r>
          <w:proofErr w:type="spellStart"/>
          <w:r w:rsidRPr="00F812A8">
            <w:rPr>
              <w:lang w:val="en-GB"/>
            </w:rPr>
            <w:t>Emmeans</w:t>
          </w:r>
          <w:proofErr w:type="spellEnd"/>
          <w:r w:rsidRPr="00F812A8">
            <w:rPr>
              <w:lang w:val="en-GB"/>
            </w:rPr>
            <w:t>: Estimated marginal means, aka least-squares means.</w:t>
          </w:r>
        </w:p>
        <w:p w14:paraId="7959EE8F" w14:textId="77777777" w:rsidR="00F812A8" w:rsidRPr="00F812A8" w:rsidRDefault="00F812A8">
          <w:pPr>
            <w:autoSpaceDE w:val="0"/>
            <w:autoSpaceDN w:val="0"/>
            <w:ind w:hanging="640"/>
            <w:divId w:val="84691337"/>
            <w:rPr>
              <w:lang w:val="en-GB"/>
            </w:rPr>
          </w:pPr>
          <w:r w:rsidRPr="00F812A8">
            <w:rPr>
              <w:lang w:val="en-GB"/>
            </w:rPr>
            <w:t xml:space="preserve">8.         Johnson, P. C. D. Extension of Nakagawa &amp; </w:t>
          </w:r>
          <w:proofErr w:type="spellStart"/>
          <w:r w:rsidRPr="00F812A8">
            <w:rPr>
              <w:lang w:val="en-GB"/>
            </w:rPr>
            <w:t>Schielzeth’s</w:t>
          </w:r>
          <w:proofErr w:type="spellEnd"/>
          <w:r w:rsidRPr="00F812A8">
            <w:rPr>
              <w:lang w:val="en-GB"/>
            </w:rPr>
            <w:t xml:space="preserve"> R2GLMM to random slopes models. </w:t>
          </w:r>
          <w:r w:rsidRPr="00F812A8">
            <w:rPr>
              <w:i/>
              <w:iCs/>
              <w:lang w:val="en-GB"/>
            </w:rPr>
            <w:t>Methods in Ecology and Evolution</w:t>
          </w:r>
          <w:r w:rsidRPr="00F812A8">
            <w:rPr>
              <w:lang w:val="en-GB"/>
            </w:rPr>
            <w:t xml:space="preserve"> </w:t>
          </w:r>
          <w:r w:rsidRPr="00F812A8">
            <w:rPr>
              <w:b/>
              <w:bCs/>
              <w:lang w:val="en-GB"/>
            </w:rPr>
            <w:t>5</w:t>
          </w:r>
          <w:r w:rsidRPr="00F812A8">
            <w:rPr>
              <w:lang w:val="en-GB"/>
            </w:rPr>
            <w:t>, 944–946 (2014).</w:t>
          </w:r>
        </w:p>
        <w:p w14:paraId="0A21D206" w14:textId="77777777" w:rsidR="00F812A8" w:rsidRPr="00F812A8" w:rsidRDefault="00F812A8">
          <w:pPr>
            <w:autoSpaceDE w:val="0"/>
            <w:autoSpaceDN w:val="0"/>
            <w:ind w:hanging="640"/>
            <w:divId w:val="599990092"/>
            <w:rPr>
              <w:lang w:val="en-GB"/>
            </w:rPr>
          </w:pPr>
          <w:r w:rsidRPr="00F812A8">
            <w:rPr>
              <w:lang w:val="en-GB"/>
            </w:rPr>
            <w:t xml:space="preserve">9.         BARTON &amp; K. </w:t>
          </w:r>
          <w:proofErr w:type="spellStart"/>
          <w:proofErr w:type="gramStart"/>
          <w:r w:rsidRPr="00F812A8">
            <w:rPr>
              <w:lang w:val="en-GB"/>
            </w:rPr>
            <w:t>MuMIn</w:t>
          </w:r>
          <w:proofErr w:type="spellEnd"/>
          <w:r w:rsidRPr="00F812A8">
            <w:rPr>
              <w:lang w:val="en-GB"/>
            </w:rPr>
            <w:t> :</w:t>
          </w:r>
          <w:proofErr w:type="gramEnd"/>
          <w:r w:rsidRPr="00F812A8">
            <w:rPr>
              <w:lang w:val="en-GB"/>
            </w:rPr>
            <w:t xml:space="preserve"> multi-model inference. </w:t>
          </w:r>
          <w:r w:rsidRPr="00F812A8">
            <w:rPr>
              <w:i/>
              <w:iCs/>
              <w:lang w:val="en-GB"/>
            </w:rPr>
            <w:t>http://r-forge.r-project.org/projects/mumin/</w:t>
          </w:r>
          <w:r w:rsidRPr="00F812A8">
            <w:rPr>
              <w:lang w:val="en-GB"/>
            </w:rPr>
            <w:t xml:space="preserve"> (2009).</w:t>
          </w:r>
        </w:p>
        <w:p w14:paraId="4E82DD36" w14:textId="77777777" w:rsidR="00F812A8" w:rsidRPr="00F812A8" w:rsidRDefault="00F812A8">
          <w:pPr>
            <w:autoSpaceDE w:val="0"/>
            <w:autoSpaceDN w:val="0"/>
            <w:ind w:hanging="640"/>
            <w:divId w:val="1184515309"/>
            <w:rPr>
              <w:lang w:val="en-GB"/>
            </w:rPr>
          </w:pPr>
          <w:r w:rsidRPr="00F812A8">
            <w:rPr>
              <w:lang w:val="en-GB"/>
            </w:rPr>
            <w:t>10.        </w:t>
          </w:r>
          <w:proofErr w:type="spellStart"/>
          <w:r w:rsidRPr="00F812A8">
            <w:rPr>
              <w:lang w:val="en-GB"/>
            </w:rPr>
            <w:t>Irimata</w:t>
          </w:r>
          <w:proofErr w:type="spellEnd"/>
          <w:r w:rsidRPr="00F812A8">
            <w:rPr>
              <w:lang w:val="en-GB"/>
            </w:rPr>
            <w:t>, K. Estimation of correlation coefficient in data with repeated measures.</w:t>
          </w:r>
        </w:p>
        <w:p w14:paraId="0D6D40D4" w14:textId="77777777" w:rsidR="00F812A8" w:rsidRPr="00F812A8" w:rsidRDefault="00F812A8">
          <w:pPr>
            <w:autoSpaceDE w:val="0"/>
            <w:autoSpaceDN w:val="0"/>
            <w:ind w:hanging="640"/>
            <w:divId w:val="1592735396"/>
            <w:rPr>
              <w:lang w:val="en-GB"/>
            </w:rPr>
          </w:pPr>
          <w:r w:rsidRPr="00F812A8">
            <w:rPr>
              <w:lang w:val="en-GB"/>
            </w:rPr>
            <w:t>11.        Stat, S. H.-J. &amp; 1979, undefined. A simple sequentially rejective Bonferroni test procedure Scand.</w:t>
          </w:r>
        </w:p>
        <w:p w14:paraId="335CC12F" w14:textId="77777777" w:rsidR="00F812A8" w:rsidRPr="00F812A8" w:rsidRDefault="00F812A8">
          <w:pPr>
            <w:autoSpaceDE w:val="0"/>
            <w:autoSpaceDN w:val="0"/>
            <w:ind w:hanging="640"/>
            <w:divId w:val="1450272982"/>
            <w:rPr>
              <w:lang w:val="en-GB"/>
            </w:rPr>
          </w:pPr>
          <w:r w:rsidRPr="00F812A8">
            <w:rPr>
              <w:lang w:val="en-GB"/>
            </w:rPr>
            <w:t>12.        </w:t>
          </w:r>
          <w:proofErr w:type="spellStart"/>
          <w:r w:rsidRPr="00F812A8">
            <w:rPr>
              <w:lang w:val="en-GB"/>
            </w:rPr>
            <w:t>Suvilehto</w:t>
          </w:r>
          <w:proofErr w:type="spellEnd"/>
          <w:r w:rsidRPr="00F812A8">
            <w:rPr>
              <w:lang w:val="en-GB"/>
            </w:rPr>
            <w:t xml:space="preserve">, J. T., </w:t>
          </w:r>
          <w:proofErr w:type="spellStart"/>
          <w:r w:rsidRPr="00F812A8">
            <w:rPr>
              <w:lang w:val="en-GB"/>
            </w:rPr>
            <w:t>Glerean</w:t>
          </w:r>
          <w:proofErr w:type="spellEnd"/>
          <w:r w:rsidRPr="00F812A8">
            <w:rPr>
              <w:lang w:val="en-GB"/>
            </w:rPr>
            <w:t xml:space="preserve">, E., Dunbar, R. I. M., Hari, R. &amp; </w:t>
          </w:r>
          <w:proofErr w:type="spellStart"/>
          <w:r w:rsidRPr="00F812A8">
            <w:rPr>
              <w:lang w:val="en-GB"/>
            </w:rPr>
            <w:t>Nummenmaa</w:t>
          </w:r>
          <w:proofErr w:type="spellEnd"/>
          <w:r w:rsidRPr="00F812A8">
            <w:rPr>
              <w:lang w:val="en-GB"/>
            </w:rPr>
            <w:t xml:space="preserve">, L. Topography of social touching depends on emotional bonds between humans. </w:t>
          </w:r>
          <w:r w:rsidRPr="00F812A8">
            <w:rPr>
              <w:i/>
              <w:iCs/>
              <w:lang w:val="en-GB"/>
            </w:rPr>
            <w:t>Proceedings of the National Academy of Sciences of the United States of America</w:t>
          </w:r>
          <w:r w:rsidRPr="00F812A8">
            <w:rPr>
              <w:lang w:val="en-GB"/>
            </w:rPr>
            <w:t xml:space="preserve"> </w:t>
          </w:r>
          <w:r w:rsidRPr="00F812A8">
            <w:rPr>
              <w:b/>
              <w:bCs/>
              <w:lang w:val="en-GB"/>
            </w:rPr>
            <w:t>112</w:t>
          </w:r>
          <w:r w:rsidRPr="00F812A8">
            <w:rPr>
              <w:lang w:val="en-GB"/>
            </w:rPr>
            <w:t>, 13811–13816 (2015).</w:t>
          </w:r>
        </w:p>
        <w:p w14:paraId="086BFC72" w14:textId="77777777" w:rsidR="00F812A8" w:rsidRPr="00F812A8" w:rsidRDefault="00F812A8">
          <w:pPr>
            <w:autoSpaceDE w:val="0"/>
            <w:autoSpaceDN w:val="0"/>
            <w:ind w:hanging="640"/>
            <w:divId w:val="336350368"/>
            <w:rPr>
              <w:lang w:val="en-GB"/>
            </w:rPr>
          </w:pPr>
          <w:r w:rsidRPr="00F812A8">
            <w:rPr>
              <w:lang w:val="en-GB"/>
            </w:rPr>
            <w:t>13.        </w:t>
          </w:r>
          <w:proofErr w:type="spellStart"/>
          <w:r w:rsidRPr="00F812A8">
            <w:rPr>
              <w:lang w:val="en-GB"/>
            </w:rPr>
            <w:t>Panagiotopoulou</w:t>
          </w:r>
          <w:proofErr w:type="spellEnd"/>
          <w:r w:rsidRPr="00F812A8">
            <w:rPr>
              <w:lang w:val="en-GB"/>
            </w:rPr>
            <w:t xml:space="preserve">, E., </w:t>
          </w:r>
          <w:proofErr w:type="spellStart"/>
          <w:r w:rsidRPr="00F812A8">
            <w:rPr>
              <w:lang w:val="en-GB"/>
            </w:rPr>
            <w:t>Filippetti</w:t>
          </w:r>
          <w:proofErr w:type="spellEnd"/>
          <w:r w:rsidRPr="00F812A8">
            <w:rPr>
              <w:lang w:val="en-GB"/>
            </w:rPr>
            <w:t xml:space="preserve">, M. L., </w:t>
          </w:r>
          <w:proofErr w:type="spellStart"/>
          <w:r w:rsidRPr="00F812A8">
            <w:rPr>
              <w:lang w:val="en-GB"/>
            </w:rPr>
            <w:t>Gentsch</w:t>
          </w:r>
          <w:proofErr w:type="spellEnd"/>
          <w:r w:rsidRPr="00F812A8">
            <w:rPr>
              <w:lang w:val="en-GB"/>
            </w:rPr>
            <w:t xml:space="preserve">, A. &amp; </w:t>
          </w:r>
          <w:proofErr w:type="spellStart"/>
          <w:r w:rsidRPr="00F812A8">
            <w:rPr>
              <w:lang w:val="en-GB"/>
            </w:rPr>
            <w:t>Fotopoulou</w:t>
          </w:r>
          <w:proofErr w:type="spellEnd"/>
          <w:r w:rsidRPr="00F812A8">
            <w:rPr>
              <w:lang w:val="en-GB"/>
            </w:rPr>
            <w:t xml:space="preserve">, A. Dissociable sources of erogeneity in social touch: Imagining and perceiving C-Tactile optimal touch in erogenous zones. </w:t>
          </w:r>
          <w:r w:rsidRPr="00F812A8">
            <w:rPr>
              <w:i/>
              <w:iCs/>
              <w:lang w:val="en-GB"/>
            </w:rPr>
            <w:t>PLOS ONE</w:t>
          </w:r>
          <w:r w:rsidRPr="00F812A8">
            <w:rPr>
              <w:lang w:val="en-GB"/>
            </w:rPr>
            <w:t xml:space="preserve"> </w:t>
          </w:r>
          <w:r w:rsidRPr="00F812A8">
            <w:rPr>
              <w:b/>
              <w:bCs/>
              <w:lang w:val="en-GB"/>
            </w:rPr>
            <w:t>13</w:t>
          </w:r>
          <w:r w:rsidRPr="00F812A8">
            <w:rPr>
              <w:lang w:val="en-GB"/>
            </w:rPr>
            <w:t>, e0203039 (2018).</w:t>
          </w:r>
        </w:p>
        <w:p w14:paraId="31C0691F" w14:textId="77777777" w:rsidR="00F812A8" w:rsidRDefault="00F812A8">
          <w:pPr>
            <w:autoSpaceDE w:val="0"/>
            <w:autoSpaceDN w:val="0"/>
            <w:ind w:hanging="640"/>
            <w:divId w:val="1182160215"/>
          </w:pPr>
          <w:r w:rsidRPr="00F812A8">
            <w:rPr>
              <w:lang w:val="en-GB"/>
            </w:rPr>
            <w:t xml:space="preserve">14.        Ward, J. &amp; </w:t>
          </w:r>
          <w:proofErr w:type="spellStart"/>
          <w:r w:rsidRPr="00F812A8">
            <w:rPr>
              <w:lang w:val="en-GB"/>
            </w:rPr>
            <w:t>Banissy</w:t>
          </w:r>
          <w:proofErr w:type="spellEnd"/>
          <w:r w:rsidRPr="00F812A8">
            <w:rPr>
              <w:lang w:val="en-GB"/>
            </w:rPr>
            <w:t xml:space="preserve">, M. J. Explaining mirror-touch </w:t>
          </w:r>
          <w:proofErr w:type="spellStart"/>
          <w:r w:rsidRPr="00F812A8">
            <w:rPr>
              <w:lang w:val="en-GB"/>
            </w:rPr>
            <w:t>synesthesia</w:t>
          </w:r>
          <w:proofErr w:type="spellEnd"/>
          <w:r w:rsidRPr="00F812A8">
            <w:rPr>
              <w:lang w:val="en-GB"/>
            </w:rPr>
            <w:t xml:space="preserve">. </w:t>
          </w:r>
          <w:r>
            <w:rPr>
              <w:i/>
              <w:iCs/>
            </w:rPr>
            <w:t xml:space="preserve">Cognitive </w:t>
          </w:r>
          <w:proofErr w:type="spellStart"/>
          <w:r>
            <w:rPr>
              <w:i/>
              <w:iCs/>
            </w:rPr>
            <w:t>Neuroscience</w:t>
          </w:r>
          <w:proofErr w:type="spellEnd"/>
          <w:r>
            <w:t xml:space="preserve"> vol. 6 118–133 (2015).</w:t>
          </w:r>
        </w:p>
        <w:p w14:paraId="39CE6B88" w14:textId="3D8D9D95" w:rsidR="003340A6" w:rsidRPr="007B2C08" w:rsidRDefault="00F812A8" w:rsidP="003340A6">
          <w:pPr>
            <w:keepNext/>
            <w:spacing w:before="240" w:after="144" w:line="276" w:lineRule="auto"/>
            <w:jc w:val="both"/>
            <w:rPr>
              <w:rFonts w:ascii="Arial" w:eastAsia="Arial" w:hAnsi="Arial" w:cs="Arial"/>
              <w:sz w:val="20"/>
              <w:szCs w:val="20"/>
              <w:lang w:val="en-GB"/>
            </w:rPr>
          </w:pPr>
          <w:r>
            <w:t> </w:t>
          </w:r>
        </w:p>
      </w:sdtContent>
    </w:sdt>
    <w:p w14:paraId="2CB21BBB" w14:textId="77777777" w:rsidR="003340A6" w:rsidRPr="003340A6" w:rsidRDefault="003340A6">
      <w:pPr>
        <w:rPr>
          <w:lang w:val="en-GB"/>
        </w:rPr>
      </w:pPr>
    </w:p>
    <w:sectPr w:rsidR="003340A6" w:rsidRPr="003340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67531"/>
    <w:multiLevelType w:val="multilevel"/>
    <w:tmpl w:val="2F60D2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3823414"/>
    <w:multiLevelType w:val="multilevel"/>
    <w:tmpl w:val="20C698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8B57986"/>
    <w:multiLevelType w:val="multilevel"/>
    <w:tmpl w:val="B9940840"/>
    <w:lvl w:ilvl="0">
      <w:start w:val="1"/>
      <w:numFmt w:val="bullet"/>
      <w:pStyle w:val="Puntoelenco"/>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6C5C09"/>
    <w:multiLevelType w:val="multilevel"/>
    <w:tmpl w:val="405A3FD6"/>
    <w:lvl w:ilvl="0">
      <w:start w:val="1"/>
      <w:numFmt w:val="bullet"/>
      <w:pStyle w:val="Puntoelenco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A6"/>
    <w:rsid w:val="00066680"/>
    <w:rsid w:val="00080A86"/>
    <w:rsid w:val="000B6730"/>
    <w:rsid w:val="000C3B8E"/>
    <w:rsid w:val="001552BE"/>
    <w:rsid w:val="00251776"/>
    <w:rsid w:val="002671A5"/>
    <w:rsid w:val="002D7901"/>
    <w:rsid w:val="00307EEC"/>
    <w:rsid w:val="003340A6"/>
    <w:rsid w:val="0037284B"/>
    <w:rsid w:val="003B74D9"/>
    <w:rsid w:val="004C6107"/>
    <w:rsid w:val="00570A5C"/>
    <w:rsid w:val="005C68BE"/>
    <w:rsid w:val="0068197E"/>
    <w:rsid w:val="006A0225"/>
    <w:rsid w:val="006D598F"/>
    <w:rsid w:val="00755555"/>
    <w:rsid w:val="0076066A"/>
    <w:rsid w:val="007D1D18"/>
    <w:rsid w:val="00897F59"/>
    <w:rsid w:val="008F6364"/>
    <w:rsid w:val="00A4118C"/>
    <w:rsid w:val="00AA31EA"/>
    <w:rsid w:val="00C4756E"/>
    <w:rsid w:val="00CB48B2"/>
    <w:rsid w:val="00DC21FD"/>
    <w:rsid w:val="00E43413"/>
    <w:rsid w:val="00E711DA"/>
    <w:rsid w:val="00EE14C5"/>
    <w:rsid w:val="00F17A0C"/>
    <w:rsid w:val="00F42373"/>
    <w:rsid w:val="00F57511"/>
    <w:rsid w:val="00F812A8"/>
    <w:rsid w:val="00F81AB8"/>
    <w:rsid w:val="00FB6E73"/>
    <w:rsid w:val="00FF6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5548"/>
  <w15:chartTrackingRefBased/>
  <w15:docId w15:val="{8F58D3BB-4B85-4823-ADB2-AF6DA2AE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40A6"/>
    <w:pPr>
      <w:spacing w:after="0" w:line="240" w:lineRule="auto"/>
    </w:pPr>
    <w:rPr>
      <w:rFonts w:ascii="Times New Roman" w:eastAsia="Times New Roman" w:hAnsi="Times New Roman" w:cs="Times New Roman"/>
      <w:sz w:val="24"/>
      <w:szCs w:val="24"/>
      <w:lang w:val="it-IT"/>
    </w:rPr>
  </w:style>
  <w:style w:type="paragraph" w:styleId="Titolo1">
    <w:name w:val="heading 1"/>
    <w:basedOn w:val="Normale"/>
    <w:next w:val="Normale"/>
    <w:link w:val="Titolo1Carattere"/>
    <w:uiPriority w:val="9"/>
    <w:qFormat/>
    <w:rsid w:val="003340A6"/>
    <w:pPr>
      <w:keepNext/>
      <w:keepLines/>
      <w:spacing w:before="400" w:after="120" w:line="276" w:lineRule="auto"/>
      <w:outlineLvl w:val="0"/>
    </w:pPr>
    <w:rPr>
      <w:rFonts w:ascii="Arial" w:eastAsia="Arial" w:hAnsi="Arial" w:cs="Arial"/>
      <w:sz w:val="40"/>
      <w:szCs w:val="40"/>
      <w:lang w:val="en" w:eastAsia="it-IT"/>
    </w:rPr>
  </w:style>
  <w:style w:type="paragraph" w:styleId="Titolo2">
    <w:name w:val="heading 2"/>
    <w:basedOn w:val="Normale"/>
    <w:next w:val="Normale"/>
    <w:link w:val="Titolo2Carattere"/>
    <w:uiPriority w:val="9"/>
    <w:semiHidden/>
    <w:unhideWhenUsed/>
    <w:qFormat/>
    <w:rsid w:val="003340A6"/>
    <w:pPr>
      <w:keepNext/>
      <w:keepLines/>
      <w:spacing w:before="360" w:after="120" w:line="276" w:lineRule="auto"/>
      <w:outlineLvl w:val="1"/>
    </w:pPr>
    <w:rPr>
      <w:rFonts w:ascii="Arial" w:eastAsia="Arial" w:hAnsi="Arial" w:cs="Arial"/>
      <w:sz w:val="32"/>
      <w:szCs w:val="32"/>
      <w:lang w:val="en" w:eastAsia="it-IT"/>
    </w:rPr>
  </w:style>
  <w:style w:type="paragraph" w:styleId="Titolo3">
    <w:name w:val="heading 3"/>
    <w:basedOn w:val="Normale"/>
    <w:next w:val="Normale"/>
    <w:link w:val="Titolo3Carattere"/>
    <w:uiPriority w:val="9"/>
    <w:semiHidden/>
    <w:unhideWhenUsed/>
    <w:qFormat/>
    <w:rsid w:val="003340A6"/>
    <w:pPr>
      <w:keepNext/>
      <w:keepLines/>
      <w:spacing w:before="320" w:after="80" w:line="276" w:lineRule="auto"/>
      <w:outlineLvl w:val="2"/>
    </w:pPr>
    <w:rPr>
      <w:rFonts w:ascii="Arial" w:eastAsia="Arial" w:hAnsi="Arial" w:cs="Arial"/>
      <w:color w:val="434343"/>
      <w:sz w:val="28"/>
      <w:szCs w:val="28"/>
      <w:lang w:val="en" w:eastAsia="it-IT"/>
    </w:rPr>
  </w:style>
  <w:style w:type="paragraph" w:styleId="Titolo4">
    <w:name w:val="heading 4"/>
    <w:basedOn w:val="Normale"/>
    <w:next w:val="Normale"/>
    <w:link w:val="Titolo4Carattere"/>
    <w:uiPriority w:val="9"/>
    <w:semiHidden/>
    <w:unhideWhenUsed/>
    <w:qFormat/>
    <w:rsid w:val="003340A6"/>
    <w:pPr>
      <w:keepNext/>
      <w:keepLines/>
      <w:spacing w:before="280" w:after="80"/>
      <w:outlineLvl w:val="3"/>
    </w:pPr>
    <w:rPr>
      <w:color w:val="666666"/>
    </w:rPr>
  </w:style>
  <w:style w:type="paragraph" w:styleId="Titolo5">
    <w:name w:val="heading 5"/>
    <w:basedOn w:val="Normale"/>
    <w:next w:val="Normale"/>
    <w:link w:val="Titolo5Carattere"/>
    <w:uiPriority w:val="9"/>
    <w:semiHidden/>
    <w:unhideWhenUsed/>
    <w:qFormat/>
    <w:rsid w:val="003340A6"/>
    <w:pPr>
      <w:keepNext/>
      <w:keepLines/>
      <w:spacing w:before="240" w:after="80"/>
      <w:outlineLvl w:val="4"/>
    </w:pPr>
    <w:rPr>
      <w:color w:val="666666"/>
    </w:rPr>
  </w:style>
  <w:style w:type="paragraph" w:styleId="Titolo6">
    <w:name w:val="heading 6"/>
    <w:basedOn w:val="Normale"/>
    <w:next w:val="Normale"/>
    <w:link w:val="Titolo6Carattere"/>
    <w:uiPriority w:val="9"/>
    <w:semiHidden/>
    <w:unhideWhenUsed/>
    <w:qFormat/>
    <w:rsid w:val="003340A6"/>
    <w:pPr>
      <w:keepNext/>
      <w:keepLines/>
      <w:spacing w:before="240" w:after="80"/>
      <w:outlineLvl w:val="5"/>
    </w:pPr>
    <w:rPr>
      <w:i/>
      <w:color w:val="666666"/>
    </w:rPr>
  </w:style>
  <w:style w:type="paragraph" w:styleId="Titolo7">
    <w:name w:val="heading 7"/>
    <w:basedOn w:val="Normale"/>
    <w:next w:val="Normale"/>
    <w:link w:val="Titolo7Carattere"/>
    <w:uiPriority w:val="99"/>
    <w:semiHidden/>
    <w:qFormat/>
    <w:rsid w:val="003340A6"/>
    <w:pPr>
      <w:spacing w:before="240" w:after="60"/>
      <w:outlineLvl w:val="6"/>
    </w:pPr>
    <w:rPr>
      <w:rFonts w:ascii="Calibri" w:hAnsi="Calibri"/>
      <w:lang w:val="en-US"/>
    </w:rPr>
  </w:style>
  <w:style w:type="paragraph" w:styleId="Titolo8">
    <w:name w:val="heading 8"/>
    <w:basedOn w:val="Normale"/>
    <w:next w:val="Normale"/>
    <w:link w:val="Titolo8Carattere"/>
    <w:uiPriority w:val="99"/>
    <w:semiHidden/>
    <w:qFormat/>
    <w:rsid w:val="003340A6"/>
    <w:pPr>
      <w:spacing w:before="240" w:after="60"/>
      <w:outlineLvl w:val="7"/>
    </w:pPr>
    <w:rPr>
      <w:rFonts w:ascii="Calibri" w:hAnsi="Calibri"/>
      <w:i/>
      <w:iCs/>
      <w:lang w:val="en-US"/>
    </w:rPr>
  </w:style>
  <w:style w:type="paragraph" w:styleId="Titolo9">
    <w:name w:val="heading 9"/>
    <w:basedOn w:val="Normale"/>
    <w:next w:val="Normale"/>
    <w:link w:val="Titolo9Carattere"/>
    <w:uiPriority w:val="99"/>
    <w:semiHidden/>
    <w:qFormat/>
    <w:rsid w:val="003340A6"/>
    <w:pPr>
      <w:spacing w:before="240" w:after="60"/>
      <w:outlineLvl w:val="8"/>
    </w:pPr>
    <w:rPr>
      <w:rFonts w:ascii="Cambria" w:hAnsi="Cambria"/>
      <w:sz w:val="22"/>
      <w:szCs w:val="22"/>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340A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340A6"/>
    <w:rPr>
      <w:rFonts w:ascii="Segoe UI" w:hAnsi="Segoe UI" w:cs="Segoe UI"/>
      <w:sz w:val="18"/>
      <w:szCs w:val="18"/>
    </w:rPr>
  </w:style>
  <w:style w:type="character" w:customStyle="1" w:styleId="Titolo1Carattere">
    <w:name w:val="Titolo 1 Carattere"/>
    <w:basedOn w:val="Carpredefinitoparagrafo"/>
    <w:link w:val="Titolo1"/>
    <w:uiPriority w:val="9"/>
    <w:rsid w:val="003340A6"/>
    <w:rPr>
      <w:rFonts w:ascii="Arial" w:eastAsia="Arial" w:hAnsi="Arial" w:cs="Arial"/>
      <w:sz w:val="40"/>
      <w:szCs w:val="40"/>
      <w:lang w:val="en" w:eastAsia="it-IT"/>
    </w:rPr>
  </w:style>
  <w:style w:type="character" w:customStyle="1" w:styleId="Titolo2Carattere">
    <w:name w:val="Titolo 2 Carattere"/>
    <w:basedOn w:val="Carpredefinitoparagrafo"/>
    <w:link w:val="Titolo2"/>
    <w:uiPriority w:val="9"/>
    <w:semiHidden/>
    <w:rsid w:val="003340A6"/>
    <w:rPr>
      <w:rFonts w:ascii="Arial" w:eastAsia="Arial" w:hAnsi="Arial" w:cs="Arial"/>
      <w:sz w:val="32"/>
      <w:szCs w:val="32"/>
      <w:lang w:val="en" w:eastAsia="it-IT"/>
    </w:rPr>
  </w:style>
  <w:style w:type="character" w:customStyle="1" w:styleId="Titolo3Carattere">
    <w:name w:val="Titolo 3 Carattere"/>
    <w:basedOn w:val="Carpredefinitoparagrafo"/>
    <w:link w:val="Titolo3"/>
    <w:uiPriority w:val="9"/>
    <w:semiHidden/>
    <w:rsid w:val="003340A6"/>
    <w:rPr>
      <w:rFonts w:ascii="Arial" w:eastAsia="Arial" w:hAnsi="Arial" w:cs="Arial"/>
      <w:color w:val="434343"/>
      <w:sz w:val="28"/>
      <w:szCs w:val="28"/>
      <w:lang w:val="en" w:eastAsia="it-IT"/>
    </w:rPr>
  </w:style>
  <w:style w:type="character" w:customStyle="1" w:styleId="Titolo4Carattere">
    <w:name w:val="Titolo 4 Carattere"/>
    <w:basedOn w:val="Carpredefinitoparagrafo"/>
    <w:link w:val="Titolo4"/>
    <w:uiPriority w:val="9"/>
    <w:semiHidden/>
    <w:rsid w:val="003340A6"/>
    <w:rPr>
      <w:rFonts w:ascii="Times New Roman" w:eastAsia="Times New Roman" w:hAnsi="Times New Roman" w:cs="Times New Roman"/>
      <w:color w:val="666666"/>
      <w:sz w:val="24"/>
      <w:szCs w:val="24"/>
      <w:lang w:val="it-IT"/>
    </w:rPr>
  </w:style>
  <w:style w:type="character" w:customStyle="1" w:styleId="Titolo5Carattere">
    <w:name w:val="Titolo 5 Carattere"/>
    <w:basedOn w:val="Carpredefinitoparagrafo"/>
    <w:link w:val="Titolo5"/>
    <w:uiPriority w:val="9"/>
    <w:semiHidden/>
    <w:rsid w:val="003340A6"/>
    <w:rPr>
      <w:rFonts w:ascii="Times New Roman" w:eastAsia="Times New Roman" w:hAnsi="Times New Roman" w:cs="Times New Roman"/>
      <w:color w:val="666666"/>
      <w:sz w:val="24"/>
      <w:szCs w:val="24"/>
      <w:lang w:val="it-IT"/>
    </w:rPr>
  </w:style>
  <w:style w:type="character" w:customStyle="1" w:styleId="Titolo6Carattere">
    <w:name w:val="Titolo 6 Carattere"/>
    <w:basedOn w:val="Carpredefinitoparagrafo"/>
    <w:link w:val="Titolo6"/>
    <w:uiPriority w:val="9"/>
    <w:semiHidden/>
    <w:rsid w:val="003340A6"/>
    <w:rPr>
      <w:rFonts w:ascii="Times New Roman" w:eastAsia="Times New Roman" w:hAnsi="Times New Roman" w:cs="Times New Roman"/>
      <w:i/>
      <w:color w:val="666666"/>
      <w:sz w:val="24"/>
      <w:szCs w:val="24"/>
      <w:lang w:val="it-IT"/>
    </w:rPr>
  </w:style>
  <w:style w:type="character" w:customStyle="1" w:styleId="Titolo7Carattere">
    <w:name w:val="Titolo 7 Carattere"/>
    <w:basedOn w:val="Carpredefinitoparagrafo"/>
    <w:link w:val="Titolo7"/>
    <w:uiPriority w:val="99"/>
    <w:semiHidden/>
    <w:rsid w:val="003340A6"/>
    <w:rPr>
      <w:rFonts w:ascii="Calibri" w:eastAsia="Times New Roman" w:hAnsi="Calibri" w:cs="Times New Roman"/>
      <w:sz w:val="24"/>
      <w:szCs w:val="24"/>
      <w:lang w:val="en-US"/>
    </w:rPr>
  </w:style>
  <w:style w:type="character" w:customStyle="1" w:styleId="Titolo8Carattere">
    <w:name w:val="Titolo 8 Carattere"/>
    <w:basedOn w:val="Carpredefinitoparagrafo"/>
    <w:link w:val="Titolo8"/>
    <w:uiPriority w:val="99"/>
    <w:semiHidden/>
    <w:rsid w:val="003340A6"/>
    <w:rPr>
      <w:rFonts w:ascii="Calibri" w:eastAsia="Times New Roman" w:hAnsi="Calibri" w:cs="Times New Roman"/>
      <w:i/>
      <w:iCs/>
      <w:sz w:val="24"/>
      <w:szCs w:val="24"/>
      <w:lang w:val="en-US"/>
    </w:rPr>
  </w:style>
  <w:style w:type="character" w:customStyle="1" w:styleId="Titolo9Carattere">
    <w:name w:val="Titolo 9 Carattere"/>
    <w:basedOn w:val="Carpredefinitoparagrafo"/>
    <w:link w:val="Titolo9"/>
    <w:uiPriority w:val="99"/>
    <w:semiHidden/>
    <w:rsid w:val="003340A6"/>
    <w:rPr>
      <w:rFonts w:ascii="Cambria" w:eastAsia="Times New Roman" w:hAnsi="Cambria" w:cs="Times New Roman"/>
      <w:lang w:val="en-US"/>
    </w:rPr>
  </w:style>
  <w:style w:type="table" w:customStyle="1" w:styleId="TableNormal1">
    <w:name w:val="Table Normal1"/>
    <w:rsid w:val="003340A6"/>
    <w:pPr>
      <w:spacing w:after="0" w:line="240" w:lineRule="auto"/>
    </w:pPr>
    <w:rPr>
      <w:rFonts w:ascii="Times New Roman" w:eastAsia="Times New Roman" w:hAnsi="Times New Roman" w:cs="Times New Roman"/>
      <w:sz w:val="24"/>
      <w:szCs w:val="24"/>
      <w:lang w:val="en-US"/>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3340A6"/>
    <w:pPr>
      <w:keepNext/>
      <w:keepLines/>
      <w:spacing w:after="60" w:line="276" w:lineRule="auto"/>
    </w:pPr>
    <w:rPr>
      <w:rFonts w:ascii="Arial" w:eastAsia="Arial" w:hAnsi="Arial" w:cs="Arial"/>
      <w:sz w:val="52"/>
      <w:szCs w:val="52"/>
      <w:lang w:val="en" w:eastAsia="it-IT"/>
    </w:rPr>
  </w:style>
  <w:style w:type="character" w:customStyle="1" w:styleId="TitoloCarattere">
    <w:name w:val="Titolo Carattere"/>
    <w:basedOn w:val="Carpredefinitoparagrafo"/>
    <w:link w:val="Titolo"/>
    <w:uiPriority w:val="10"/>
    <w:rsid w:val="003340A6"/>
    <w:rPr>
      <w:rFonts w:ascii="Arial" w:eastAsia="Arial" w:hAnsi="Arial" w:cs="Arial"/>
      <w:sz w:val="52"/>
      <w:szCs w:val="52"/>
      <w:lang w:val="en" w:eastAsia="it-IT"/>
    </w:rPr>
  </w:style>
  <w:style w:type="paragraph" w:styleId="Sottotitolo">
    <w:name w:val="Subtitle"/>
    <w:basedOn w:val="Normale"/>
    <w:next w:val="Normale"/>
    <w:link w:val="SottotitoloCarattere"/>
    <w:uiPriority w:val="11"/>
    <w:qFormat/>
    <w:rsid w:val="003340A6"/>
    <w:pPr>
      <w:keepNext/>
      <w:keepLines/>
      <w:spacing w:after="320" w:line="276" w:lineRule="auto"/>
    </w:pPr>
    <w:rPr>
      <w:rFonts w:ascii="Arial" w:eastAsia="Arial" w:hAnsi="Arial" w:cs="Arial"/>
      <w:color w:val="666666"/>
      <w:sz w:val="30"/>
      <w:szCs w:val="30"/>
    </w:rPr>
  </w:style>
  <w:style w:type="character" w:customStyle="1" w:styleId="SottotitoloCarattere">
    <w:name w:val="Sottotitolo Carattere"/>
    <w:basedOn w:val="Carpredefinitoparagrafo"/>
    <w:link w:val="Sottotitolo"/>
    <w:uiPriority w:val="11"/>
    <w:rsid w:val="003340A6"/>
    <w:rPr>
      <w:rFonts w:ascii="Arial" w:eastAsia="Arial" w:hAnsi="Arial" w:cs="Arial"/>
      <w:color w:val="666666"/>
      <w:sz w:val="30"/>
      <w:szCs w:val="30"/>
      <w:lang w:val="it-IT"/>
    </w:rPr>
  </w:style>
  <w:style w:type="character" w:styleId="Rimandocommento">
    <w:name w:val="annotation reference"/>
    <w:semiHidden/>
    <w:unhideWhenUsed/>
    <w:rsid w:val="003340A6"/>
    <w:rPr>
      <w:sz w:val="16"/>
      <w:szCs w:val="16"/>
    </w:rPr>
  </w:style>
  <w:style w:type="paragraph" w:styleId="Testocommento">
    <w:name w:val="annotation text"/>
    <w:basedOn w:val="Normale"/>
    <w:link w:val="TestocommentoCarattere"/>
    <w:uiPriority w:val="99"/>
    <w:unhideWhenUsed/>
    <w:rsid w:val="003340A6"/>
    <w:rPr>
      <w:rFonts w:ascii="Arial" w:eastAsia="Arial" w:hAnsi="Arial" w:cs="Arial"/>
      <w:sz w:val="20"/>
      <w:szCs w:val="20"/>
      <w:lang w:val="en" w:eastAsia="it-IT"/>
    </w:rPr>
  </w:style>
  <w:style w:type="character" w:customStyle="1" w:styleId="TestocommentoCarattere">
    <w:name w:val="Testo commento Carattere"/>
    <w:basedOn w:val="Carpredefinitoparagrafo"/>
    <w:link w:val="Testocommento"/>
    <w:uiPriority w:val="99"/>
    <w:rsid w:val="003340A6"/>
    <w:rPr>
      <w:rFonts w:ascii="Arial" w:eastAsia="Arial" w:hAnsi="Arial" w:cs="Arial"/>
      <w:sz w:val="20"/>
      <w:szCs w:val="20"/>
      <w:lang w:val="en" w:eastAsia="it-IT"/>
    </w:rPr>
  </w:style>
  <w:style w:type="paragraph" w:styleId="Soggettocommento">
    <w:name w:val="annotation subject"/>
    <w:basedOn w:val="Testocommento"/>
    <w:next w:val="Testocommento"/>
    <w:link w:val="SoggettocommentoCarattere"/>
    <w:uiPriority w:val="99"/>
    <w:semiHidden/>
    <w:unhideWhenUsed/>
    <w:rsid w:val="003340A6"/>
    <w:rPr>
      <w:b/>
      <w:bCs/>
    </w:rPr>
  </w:style>
  <w:style w:type="character" w:customStyle="1" w:styleId="SoggettocommentoCarattere">
    <w:name w:val="Soggetto commento Carattere"/>
    <w:basedOn w:val="TestocommentoCarattere"/>
    <w:link w:val="Soggettocommento"/>
    <w:uiPriority w:val="99"/>
    <w:semiHidden/>
    <w:rsid w:val="003340A6"/>
    <w:rPr>
      <w:rFonts w:ascii="Arial" w:eastAsia="Arial" w:hAnsi="Arial" w:cs="Arial"/>
      <w:b/>
      <w:bCs/>
      <w:sz w:val="20"/>
      <w:szCs w:val="20"/>
      <w:lang w:val="en" w:eastAsia="it-IT"/>
    </w:rPr>
  </w:style>
  <w:style w:type="character" w:styleId="Collegamentoipertestuale">
    <w:name w:val="Hyperlink"/>
    <w:uiPriority w:val="99"/>
    <w:unhideWhenUsed/>
    <w:rsid w:val="003340A6"/>
    <w:rPr>
      <w:color w:val="0000FF"/>
      <w:u w:val="single"/>
    </w:rPr>
  </w:style>
  <w:style w:type="character" w:customStyle="1" w:styleId="gscvcdgt">
    <w:name w:val="gsc_vcd_g_t"/>
    <w:basedOn w:val="Carpredefinitoparagrafo"/>
    <w:rsid w:val="003340A6"/>
  </w:style>
  <w:style w:type="paragraph" w:styleId="NormaleWeb">
    <w:name w:val="Normal (Web)"/>
    <w:basedOn w:val="Normale"/>
    <w:uiPriority w:val="99"/>
    <w:semiHidden/>
    <w:unhideWhenUsed/>
    <w:rsid w:val="003340A6"/>
    <w:pPr>
      <w:spacing w:before="100" w:beforeAutospacing="1" w:after="100" w:afterAutospacing="1"/>
    </w:pPr>
  </w:style>
  <w:style w:type="paragraph" w:customStyle="1" w:styleId="Standard">
    <w:name w:val="Standard"/>
    <w:uiPriority w:val="99"/>
    <w:rsid w:val="003340A6"/>
    <w:pPr>
      <w:suppressAutoHyphens/>
      <w:autoSpaceDN w:val="0"/>
      <w:spacing w:after="0" w:line="240" w:lineRule="auto"/>
      <w:textAlignment w:val="baseline"/>
    </w:pPr>
    <w:rPr>
      <w:rFonts w:ascii="Liberation Serif" w:eastAsia="NSimSun" w:hAnsi="Liberation Serif" w:cs="Mangal"/>
      <w:kern w:val="3"/>
      <w:sz w:val="24"/>
      <w:szCs w:val="24"/>
      <w:lang w:val="it-IT" w:eastAsia="zh-CN" w:bidi="hi-IN"/>
    </w:rPr>
  </w:style>
  <w:style w:type="paragraph" w:customStyle="1" w:styleId="desc">
    <w:name w:val="desc"/>
    <w:basedOn w:val="Normale"/>
    <w:uiPriority w:val="99"/>
    <w:rsid w:val="003340A6"/>
    <w:pPr>
      <w:spacing w:before="100" w:beforeAutospacing="1" w:after="100" w:afterAutospacing="1"/>
    </w:pPr>
  </w:style>
  <w:style w:type="character" w:customStyle="1" w:styleId="jrnl">
    <w:name w:val="jrnl"/>
    <w:basedOn w:val="Carpredefinitoparagrafo"/>
    <w:rsid w:val="003340A6"/>
  </w:style>
  <w:style w:type="paragraph" w:styleId="Intestazione">
    <w:name w:val="header"/>
    <w:basedOn w:val="Normale"/>
    <w:link w:val="IntestazioneCarattere"/>
    <w:uiPriority w:val="99"/>
    <w:unhideWhenUsed/>
    <w:rsid w:val="003340A6"/>
    <w:pPr>
      <w:tabs>
        <w:tab w:val="center" w:pos="4819"/>
        <w:tab w:val="right" w:pos="9638"/>
      </w:tabs>
    </w:pPr>
    <w:rPr>
      <w:rFonts w:ascii="Arial" w:eastAsia="Arial" w:hAnsi="Arial" w:cs="Arial"/>
      <w:sz w:val="22"/>
      <w:szCs w:val="22"/>
      <w:lang w:val="en" w:eastAsia="it-IT"/>
    </w:rPr>
  </w:style>
  <w:style w:type="character" w:customStyle="1" w:styleId="IntestazioneCarattere">
    <w:name w:val="Intestazione Carattere"/>
    <w:basedOn w:val="Carpredefinitoparagrafo"/>
    <w:link w:val="Intestazione"/>
    <w:uiPriority w:val="99"/>
    <w:rsid w:val="003340A6"/>
    <w:rPr>
      <w:rFonts w:ascii="Arial" w:eastAsia="Arial" w:hAnsi="Arial" w:cs="Arial"/>
      <w:lang w:val="en" w:eastAsia="it-IT"/>
    </w:rPr>
  </w:style>
  <w:style w:type="paragraph" w:styleId="Pidipagina">
    <w:name w:val="footer"/>
    <w:basedOn w:val="Normale"/>
    <w:link w:val="PidipaginaCarattere"/>
    <w:uiPriority w:val="99"/>
    <w:unhideWhenUsed/>
    <w:rsid w:val="003340A6"/>
    <w:pPr>
      <w:tabs>
        <w:tab w:val="center" w:pos="4819"/>
        <w:tab w:val="right" w:pos="9638"/>
      </w:tabs>
    </w:pPr>
    <w:rPr>
      <w:rFonts w:ascii="Arial" w:eastAsia="Arial" w:hAnsi="Arial" w:cs="Arial"/>
      <w:sz w:val="22"/>
      <w:szCs w:val="22"/>
      <w:lang w:val="en" w:eastAsia="it-IT"/>
    </w:rPr>
  </w:style>
  <w:style w:type="character" w:customStyle="1" w:styleId="PidipaginaCarattere">
    <w:name w:val="Piè di pagina Carattere"/>
    <w:basedOn w:val="Carpredefinitoparagrafo"/>
    <w:link w:val="Pidipagina"/>
    <w:uiPriority w:val="99"/>
    <w:rsid w:val="003340A6"/>
    <w:rPr>
      <w:rFonts w:ascii="Arial" w:eastAsia="Arial" w:hAnsi="Arial" w:cs="Arial"/>
      <w:lang w:val="en" w:eastAsia="it-IT"/>
    </w:rPr>
  </w:style>
  <w:style w:type="character" w:customStyle="1" w:styleId="highlight">
    <w:name w:val="highlight"/>
    <w:basedOn w:val="Carpredefinitoparagrafo"/>
    <w:rsid w:val="003340A6"/>
  </w:style>
  <w:style w:type="character" w:customStyle="1" w:styleId="ui-ncbitoggler-master-text">
    <w:name w:val="ui-ncbitoggler-master-text"/>
    <w:basedOn w:val="Carpredefinitoparagrafo"/>
    <w:rsid w:val="003340A6"/>
  </w:style>
  <w:style w:type="paragraph" w:styleId="Revisione">
    <w:name w:val="Revision"/>
    <w:hidden/>
    <w:uiPriority w:val="99"/>
    <w:semiHidden/>
    <w:rsid w:val="003340A6"/>
    <w:pPr>
      <w:spacing w:after="0" w:line="240" w:lineRule="auto"/>
    </w:pPr>
    <w:rPr>
      <w:rFonts w:ascii="Times New Roman" w:eastAsia="Times New Roman" w:hAnsi="Times New Roman" w:cs="Times New Roman"/>
      <w:sz w:val="24"/>
      <w:szCs w:val="24"/>
      <w:lang w:val="it-IT"/>
    </w:rPr>
  </w:style>
  <w:style w:type="paragraph" w:customStyle="1" w:styleId="copyright">
    <w:name w:val="copyright"/>
    <w:basedOn w:val="Normale"/>
    <w:uiPriority w:val="99"/>
    <w:rsid w:val="003340A6"/>
    <w:pPr>
      <w:spacing w:before="100" w:beforeAutospacing="1" w:after="100" w:afterAutospacing="1"/>
    </w:pPr>
  </w:style>
  <w:style w:type="character" w:customStyle="1" w:styleId="UnresolvedMention1">
    <w:name w:val="Unresolved Mention1"/>
    <w:uiPriority w:val="99"/>
    <w:semiHidden/>
    <w:unhideWhenUsed/>
    <w:rsid w:val="003340A6"/>
    <w:rPr>
      <w:color w:val="605E5C"/>
      <w:shd w:val="clear" w:color="auto" w:fill="E1DFDD"/>
    </w:rPr>
  </w:style>
  <w:style w:type="character" w:styleId="Collegamentovisitato">
    <w:name w:val="FollowedHyperlink"/>
    <w:uiPriority w:val="99"/>
    <w:semiHidden/>
    <w:unhideWhenUsed/>
    <w:rsid w:val="003340A6"/>
    <w:rPr>
      <w:color w:val="954F72"/>
      <w:u w:val="single"/>
    </w:rPr>
  </w:style>
  <w:style w:type="character" w:styleId="Testosegnaposto">
    <w:name w:val="Placeholder Text"/>
    <w:uiPriority w:val="99"/>
    <w:semiHidden/>
    <w:rsid w:val="003340A6"/>
    <w:rPr>
      <w:color w:val="808080"/>
    </w:rPr>
  </w:style>
  <w:style w:type="paragraph" w:styleId="Paragrafoelenco">
    <w:name w:val="List Paragraph"/>
    <w:basedOn w:val="Normale"/>
    <w:uiPriority w:val="34"/>
    <w:qFormat/>
    <w:rsid w:val="003340A6"/>
    <w:pPr>
      <w:ind w:left="720"/>
      <w:contextualSpacing/>
    </w:pPr>
  </w:style>
  <w:style w:type="character" w:styleId="Numeropagina">
    <w:name w:val="page number"/>
    <w:basedOn w:val="Carpredefinitoparagrafo"/>
    <w:semiHidden/>
    <w:rsid w:val="003340A6"/>
  </w:style>
  <w:style w:type="paragraph" w:customStyle="1" w:styleId="SMHeading">
    <w:name w:val="SM Heading"/>
    <w:basedOn w:val="Titolo1"/>
    <w:uiPriority w:val="99"/>
    <w:qFormat/>
    <w:rsid w:val="003340A6"/>
    <w:pPr>
      <w:keepLines w:val="0"/>
      <w:spacing w:before="240" w:after="60" w:line="240" w:lineRule="auto"/>
    </w:pPr>
    <w:rPr>
      <w:rFonts w:ascii="Times New Roman" w:eastAsia="Times New Roman" w:hAnsi="Times New Roman" w:cs="Times New Roman"/>
      <w:b/>
      <w:bCs/>
      <w:kern w:val="32"/>
      <w:sz w:val="24"/>
      <w:szCs w:val="24"/>
      <w:lang w:val="en-US" w:eastAsia="en-US"/>
    </w:rPr>
  </w:style>
  <w:style w:type="paragraph" w:customStyle="1" w:styleId="SMSubheading">
    <w:name w:val="SM Subheading"/>
    <w:basedOn w:val="Normale"/>
    <w:uiPriority w:val="99"/>
    <w:qFormat/>
    <w:rsid w:val="003340A6"/>
    <w:rPr>
      <w:u w:val="words"/>
      <w:lang w:val="en-US"/>
    </w:rPr>
  </w:style>
  <w:style w:type="paragraph" w:customStyle="1" w:styleId="SMText">
    <w:name w:val="SM Text"/>
    <w:basedOn w:val="Normale"/>
    <w:uiPriority w:val="99"/>
    <w:qFormat/>
    <w:rsid w:val="003340A6"/>
    <w:pPr>
      <w:ind w:firstLine="480"/>
    </w:pPr>
    <w:rPr>
      <w:lang w:val="en-US"/>
    </w:rPr>
  </w:style>
  <w:style w:type="paragraph" w:customStyle="1" w:styleId="SMcaption">
    <w:name w:val="SM caption"/>
    <w:basedOn w:val="SMText"/>
    <w:uiPriority w:val="99"/>
    <w:qFormat/>
    <w:rsid w:val="003340A6"/>
    <w:pPr>
      <w:ind w:firstLine="0"/>
    </w:pPr>
  </w:style>
  <w:style w:type="paragraph" w:styleId="Bibliografia">
    <w:name w:val="Bibliography"/>
    <w:basedOn w:val="Normale"/>
    <w:next w:val="Normale"/>
    <w:uiPriority w:val="37"/>
    <w:semiHidden/>
    <w:rsid w:val="003340A6"/>
    <w:rPr>
      <w:lang w:val="en-US"/>
    </w:rPr>
  </w:style>
  <w:style w:type="paragraph" w:styleId="Testodelblocco">
    <w:name w:val="Block Text"/>
    <w:basedOn w:val="Normale"/>
    <w:uiPriority w:val="99"/>
    <w:semiHidden/>
    <w:rsid w:val="003340A6"/>
    <w:pPr>
      <w:spacing w:after="120"/>
      <w:ind w:left="1440" w:right="1440"/>
    </w:pPr>
    <w:rPr>
      <w:lang w:val="en-US"/>
    </w:rPr>
  </w:style>
  <w:style w:type="paragraph" w:styleId="Corpotesto">
    <w:name w:val="Body Text"/>
    <w:basedOn w:val="Normale"/>
    <w:link w:val="CorpotestoCarattere"/>
    <w:uiPriority w:val="99"/>
    <w:semiHidden/>
    <w:rsid w:val="003340A6"/>
    <w:pPr>
      <w:spacing w:after="120"/>
    </w:pPr>
    <w:rPr>
      <w:lang w:val="en-US"/>
    </w:rPr>
  </w:style>
  <w:style w:type="character" w:customStyle="1" w:styleId="CorpotestoCarattere">
    <w:name w:val="Corpo testo Carattere"/>
    <w:basedOn w:val="Carpredefinitoparagrafo"/>
    <w:link w:val="Corpotesto"/>
    <w:uiPriority w:val="99"/>
    <w:semiHidden/>
    <w:rsid w:val="003340A6"/>
    <w:rPr>
      <w:rFonts w:ascii="Times New Roman" w:eastAsia="Times New Roman" w:hAnsi="Times New Roman" w:cs="Times New Roman"/>
      <w:sz w:val="24"/>
      <w:szCs w:val="24"/>
      <w:lang w:val="en-US"/>
    </w:rPr>
  </w:style>
  <w:style w:type="paragraph" w:styleId="Corpodeltesto2">
    <w:name w:val="Body Text 2"/>
    <w:basedOn w:val="Normale"/>
    <w:link w:val="Corpodeltesto2Carattere"/>
    <w:uiPriority w:val="99"/>
    <w:semiHidden/>
    <w:rsid w:val="003340A6"/>
    <w:pPr>
      <w:spacing w:after="120" w:line="480" w:lineRule="auto"/>
    </w:pPr>
    <w:rPr>
      <w:lang w:val="en-US"/>
    </w:rPr>
  </w:style>
  <w:style w:type="character" w:customStyle="1" w:styleId="Corpodeltesto2Carattere">
    <w:name w:val="Corpo del testo 2 Carattere"/>
    <w:basedOn w:val="Carpredefinitoparagrafo"/>
    <w:link w:val="Corpodeltesto2"/>
    <w:uiPriority w:val="99"/>
    <w:semiHidden/>
    <w:rsid w:val="003340A6"/>
    <w:rPr>
      <w:rFonts w:ascii="Times New Roman" w:eastAsia="Times New Roman" w:hAnsi="Times New Roman" w:cs="Times New Roman"/>
      <w:sz w:val="24"/>
      <w:szCs w:val="24"/>
      <w:lang w:val="en-US"/>
    </w:rPr>
  </w:style>
  <w:style w:type="paragraph" w:styleId="Corpodeltesto3">
    <w:name w:val="Body Text 3"/>
    <w:basedOn w:val="Normale"/>
    <w:link w:val="Corpodeltesto3Carattere"/>
    <w:uiPriority w:val="99"/>
    <w:semiHidden/>
    <w:rsid w:val="003340A6"/>
    <w:pPr>
      <w:spacing w:after="120"/>
    </w:pPr>
    <w:rPr>
      <w:sz w:val="16"/>
      <w:szCs w:val="16"/>
      <w:lang w:val="en-US"/>
    </w:rPr>
  </w:style>
  <w:style w:type="character" w:customStyle="1" w:styleId="Corpodeltesto3Carattere">
    <w:name w:val="Corpo del testo 3 Carattere"/>
    <w:basedOn w:val="Carpredefinitoparagrafo"/>
    <w:link w:val="Corpodeltesto3"/>
    <w:uiPriority w:val="99"/>
    <w:semiHidden/>
    <w:rsid w:val="003340A6"/>
    <w:rPr>
      <w:rFonts w:ascii="Times New Roman" w:eastAsia="Times New Roman" w:hAnsi="Times New Roman" w:cs="Times New Roman"/>
      <w:sz w:val="16"/>
      <w:szCs w:val="16"/>
      <w:lang w:val="en-US"/>
    </w:rPr>
  </w:style>
  <w:style w:type="paragraph" w:styleId="Primorientrocorpodeltesto">
    <w:name w:val="Body Text First Indent"/>
    <w:basedOn w:val="Corpotesto"/>
    <w:link w:val="PrimorientrocorpodeltestoCarattere"/>
    <w:uiPriority w:val="99"/>
    <w:semiHidden/>
    <w:rsid w:val="003340A6"/>
    <w:pPr>
      <w:ind w:firstLine="210"/>
    </w:pPr>
  </w:style>
  <w:style w:type="character" w:customStyle="1" w:styleId="PrimorientrocorpodeltestoCarattere">
    <w:name w:val="Primo rientro corpo del testo Carattere"/>
    <w:basedOn w:val="CorpotestoCarattere"/>
    <w:link w:val="Primorientrocorpodeltesto"/>
    <w:uiPriority w:val="99"/>
    <w:semiHidden/>
    <w:rsid w:val="003340A6"/>
    <w:rPr>
      <w:rFonts w:ascii="Times New Roman" w:eastAsia="Times New Roman" w:hAnsi="Times New Roman" w:cs="Times New Roman"/>
      <w:sz w:val="24"/>
      <w:szCs w:val="24"/>
      <w:lang w:val="en-US"/>
    </w:rPr>
  </w:style>
  <w:style w:type="paragraph" w:styleId="Rientrocorpodeltesto">
    <w:name w:val="Body Text Indent"/>
    <w:basedOn w:val="Normale"/>
    <w:link w:val="RientrocorpodeltestoCarattere"/>
    <w:uiPriority w:val="99"/>
    <w:semiHidden/>
    <w:rsid w:val="003340A6"/>
    <w:pPr>
      <w:spacing w:after="120"/>
      <w:ind w:left="360"/>
    </w:pPr>
    <w:rPr>
      <w:lang w:val="en-US"/>
    </w:rPr>
  </w:style>
  <w:style w:type="character" w:customStyle="1" w:styleId="RientrocorpodeltestoCarattere">
    <w:name w:val="Rientro corpo del testo Carattere"/>
    <w:basedOn w:val="Carpredefinitoparagrafo"/>
    <w:link w:val="Rientrocorpodeltesto"/>
    <w:uiPriority w:val="99"/>
    <w:semiHidden/>
    <w:rsid w:val="003340A6"/>
    <w:rPr>
      <w:rFonts w:ascii="Times New Roman" w:eastAsia="Times New Roman" w:hAnsi="Times New Roman" w:cs="Times New Roman"/>
      <w:sz w:val="24"/>
      <w:szCs w:val="24"/>
      <w:lang w:val="en-US"/>
    </w:rPr>
  </w:style>
  <w:style w:type="paragraph" w:styleId="Primorientrocorpodeltesto2">
    <w:name w:val="Body Text First Indent 2"/>
    <w:basedOn w:val="Rientrocorpodeltesto"/>
    <w:link w:val="Primorientrocorpodeltesto2Carattere"/>
    <w:uiPriority w:val="99"/>
    <w:semiHidden/>
    <w:rsid w:val="003340A6"/>
    <w:pPr>
      <w:ind w:firstLine="210"/>
    </w:pPr>
  </w:style>
  <w:style w:type="character" w:customStyle="1" w:styleId="Primorientrocorpodeltesto2Carattere">
    <w:name w:val="Primo rientro corpo del testo 2 Carattere"/>
    <w:basedOn w:val="RientrocorpodeltestoCarattere"/>
    <w:link w:val="Primorientrocorpodeltesto2"/>
    <w:uiPriority w:val="99"/>
    <w:semiHidden/>
    <w:rsid w:val="003340A6"/>
    <w:rPr>
      <w:rFonts w:ascii="Times New Roman" w:eastAsia="Times New Roman" w:hAnsi="Times New Roman" w:cs="Times New Roman"/>
      <w:sz w:val="24"/>
      <w:szCs w:val="24"/>
      <w:lang w:val="en-US"/>
    </w:rPr>
  </w:style>
  <w:style w:type="paragraph" w:styleId="Rientrocorpodeltesto2">
    <w:name w:val="Body Text Indent 2"/>
    <w:basedOn w:val="Normale"/>
    <w:link w:val="Rientrocorpodeltesto2Carattere"/>
    <w:uiPriority w:val="99"/>
    <w:semiHidden/>
    <w:rsid w:val="003340A6"/>
    <w:pPr>
      <w:spacing w:after="120" w:line="480" w:lineRule="auto"/>
      <w:ind w:left="360"/>
    </w:pPr>
    <w:rPr>
      <w:lang w:val="en-US"/>
    </w:rPr>
  </w:style>
  <w:style w:type="character" w:customStyle="1" w:styleId="Rientrocorpodeltesto2Carattere">
    <w:name w:val="Rientro corpo del testo 2 Carattere"/>
    <w:basedOn w:val="Carpredefinitoparagrafo"/>
    <w:link w:val="Rientrocorpodeltesto2"/>
    <w:uiPriority w:val="99"/>
    <w:semiHidden/>
    <w:rsid w:val="003340A6"/>
    <w:rPr>
      <w:rFonts w:ascii="Times New Roman" w:eastAsia="Times New Roman" w:hAnsi="Times New Roman" w:cs="Times New Roman"/>
      <w:sz w:val="24"/>
      <w:szCs w:val="24"/>
      <w:lang w:val="en-US"/>
    </w:rPr>
  </w:style>
  <w:style w:type="paragraph" w:styleId="Rientrocorpodeltesto3">
    <w:name w:val="Body Text Indent 3"/>
    <w:basedOn w:val="Normale"/>
    <w:link w:val="Rientrocorpodeltesto3Carattere"/>
    <w:uiPriority w:val="99"/>
    <w:semiHidden/>
    <w:rsid w:val="003340A6"/>
    <w:pPr>
      <w:spacing w:after="120"/>
      <w:ind w:left="360"/>
    </w:pPr>
    <w:rPr>
      <w:sz w:val="16"/>
      <w:szCs w:val="16"/>
      <w:lang w:val="en-US"/>
    </w:rPr>
  </w:style>
  <w:style w:type="character" w:customStyle="1" w:styleId="Rientrocorpodeltesto3Carattere">
    <w:name w:val="Rientro corpo del testo 3 Carattere"/>
    <w:basedOn w:val="Carpredefinitoparagrafo"/>
    <w:link w:val="Rientrocorpodeltesto3"/>
    <w:uiPriority w:val="99"/>
    <w:semiHidden/>
    <w:rsid w:val="003340A6"/>
    <w:rPr>
      <w:rFonts w:ascii="Times New Roman" w:eastAsia="Times New Roman" w:hAnsi="Times New Roman" w:cs="Times New Roman"/>
      <w:sz w:val="16"/>
      <w:szCs w:val="16"/>
      <w:lang w:val="en-US"/>
    </w:rPr>
  </w:style>
  <w:style w:type="paragraph" w:styleId="Didascalia">
    <w:name w:val="caption"/>
    <w:basedOn w:val="Normale"/>
    <w:next w:val="Normale"/>
    <w:uiPriority w:val="99"/>
    <w:semiHidden/>
    <w:qFormat/>
    <w:rsid w:val="003340A6"/>
    <w:rPr>
      <w:b/>
      <w:bCs/>
      <w:sz w:val="20"/>
      <w:lang w:val="en-US"/>
    </w:rPr>
  </w:style>
  <w:style w:type="paragraph" w:styleId="Formuladichiusura">
    <w:name w:val="Closing"/>
    <w:basedOn w:val="Normale"/>
    <w:link w:val="FormuladichiusuraCarattere"/>
    <w:uiPriority w:val="99"/>
    <w:semiHidden/>
    <w:rsid w:val="003340A6"/>
    <w:pPr>
      <w:ind w:left="4320"/>
    </w:pPr>
    <w:rPr>
      <w:lang w:val="en-US"/>
    </w:rPr>
  </w:style>
  <w:style w:type="character" w:customStyle="1" w:styleId="FormuladichiusuraCarattere">
    <w:name w:val="Formula di chiusura Carattere"/>
    <w:basedOn w:val="Carpredefinitoparagrafo"/>
    <w:link w:val="Formuladichiusura"/>
    <w:uiPriority w:val="99"/>
    <w:semiHidden/>
    <w:rsid w:val="003340A6"/>
    <w:rPr>
      <w:rFonts w:ascii="Times New Roman" w:eastAsia="Times New Roman" w:hAnsi="Times New Roman" w:cs="Times New Roman"/>
      <w:sz w:val="24"/>
      <w:szCs w:val="24"/>
      <w:lang w:val="en-US"/>
    </w:rPr>
  </w:style>
  <w:style w:type="paragraph" w:styleId="Data">
    <w:name w:val="Date"/>
    <w:basedOn w:val="Normale"/>
    <w:next w:val="Normale"/>
    <w:link w:val="DataCarattere"/>
    <w:uiPriority w:val="99"/>
    <w:semiHidden/>
    <w:rsid w:val="003340A6"/>
    <w:rPr>
      <w:lang w:val="en-US"/>
    </w:rPr>
  </w:style>
  <w:style w:type="character" w:customStyle="1" w:styleId="DataCarattere">
    <w:name w:val="Data Carattere"/>
    <w:basedOn w:val="Carpredefinitoparagrafo"/>
    <w:link w:val="Data"/>
    <w:uiPriority w:val="99"/>
    <w:semiHidden/>
    <w:rsid w:val="003340A6"/>
    <w:rPr>
      <w:rFonts w:ascii="Times New Roman" w:eastAsia="Times New Roman" w:hAnsi="Times New Roman" w:cs="Times New Roman"/>
      <w:sz w:val="24"/>
      <w:szCs w:val="24"/>
      <w:lang w:val="en-US"/>
    </w:rPr>
  </w:style>
  <w:style w:type="paragraph" w:styleId="Mappadocumento">
    <w:name w:val="Document Map"/>
    <w:basedOn w:val="Normale"/>
    <w:link w:val="MappadocumentoCarattere"/>
    <w:uiPriority w:val="99"/>
    <w:semiHidden/>
    <w:rsid w:val="003340A6"/>
    <w:rPr>
      <w:rFonts w:ascii="Tahoma" w:hAnsi="Tahoma" w:cs="Tahoma"/>
      <w:sz w:val="16"/>
      <w:szCs w:val="16"/>
      <w:lang w:val="en-US"/>
    </w:rPr>
  </w:style>
  <w:style w:type="character" w:customStyle="1" w:styleId="MappadocumentoCarattere">
    <w:name w:val="Mappa documento Carattere"/>
    <w:basedOn w:val="Carpredefinitoparagrafo"/>
    <w:link w:val="Mappadocumento"/>
    <w:uiPriority w:val="99"/>
    <w:semiHidden/>
    <w:rsid w:val="003340A6"/>
    <w:rPr>
      <w:rFonts w:ascii="Tahoma" w:eastAsia="Times New Roman" w:hAnsi="Tahoma" w:cs="Tahoma"/>
      <w:sz w:val="16"/>
      <w:szCs w:val="16"/>
      <w:lang w:val="en-US"/>
    </w:rPr>
  </w:style>
  <w:style w:type="paragraph" w:styleId="Firmadipostaelettronica">
    <w:name w:val="E-mail Signature"/>
    <w:basedOn w:val="Normale"/>
    <w:link w:val="FirmadipostaelettronicaCarattere"/>
    <w:uiPriority w:val="99"/>
    <w:semiHidden/>
    <w:rsid w:val="003340A6"/>
    <w:rPr>
      <w:lang w:val="en-US"/>
    </w:rPr>
  </w:style>
  <w:style w:type="character" w:customStyle="1" w:styleId="FirmadipostaelettronicaCarattere">
    <w:name w:val="Firma di posta elettronica Carattere"/>
    <w:basedOn w:val="Carpredefinitoparagrafo"/>
    <w:link w:val="Firmadipostaelettronica"/>
    <w:uiPriority w:val="99"/>
    <w:semiHidden/>
    <w:rsid w:val="003340A6"/>
    <w:rPr>
      <w:rFonts w:ascii="Times New Roman" w:eastAsia="Times New Roman" w:hAnsi="Times New Roman" w:cs="Times New Roman"/>
      <w:sz w:val="24"/>
      <w:szCs w:val="24"/>
      <w:lang w:val="en-US"/>
    </w:rPr>
  </w:style>
  <w:style w:type="paragraph" w:styleId="Testonotadichiusura">
    <w:name w:val="endnote text"/>
    <w:basedOn w:val="Normale"/>
    <w:link w:val="TestonotadichiusuraCarattere"/>
    <w:uiPriority w:val="99"/>
    <w:semiHidden/>
    <w:rsid w:val="003340A6"/>
    <w:rPr>
      <w:sz w:val="20"/>
      <w:lang w:val="en-US"/>
    </w:rPr>
  </w:style>
  <w:style w:type="character" w:customStyle="1" w:styleId="TestonotadichiusuraCarattere">
    <w:name w:val="Testo nota di chiusura Carattere"/>
    <w:basedOn w:val="Carpredefinitoparagrafo"/>
    <w:link w:val="Testonotadichiusura"/>
    <w:uiPriority w:val="99"/>
    <w:semiHidden/>
    <w:rsid w:val="003340A6"/>
    <w:rPr>
      <w:rFonts w:ascii="Times New Roman" w:eastAsia="Times New Roman" w:hAnsi="Times New Roman" w:cs="Times New Roman"/>
      <w:sz w:val="20"/>
      <w:szCs w:val="24"/>
      <w:lang w:val="en-US"/>
    </w:rPr>
  </w:style>
  <w:style w:type="paragraph" w:styleId="Indirizzodestinatario">
    <w:name w:val="envelope address"/>
    <w:basedOn w:val="Normale"/>
    <w:uiPriority w:val="99"/>
    <w:semiHidden/>
    <w:rsid w:val="003340A6"/>
    <w:pPr>
      <w:framePr w:w="7920" w:h="1980" w:hRule="exact" w:hSpace="180" w:wrap="auto" w:hAnchor="page" w:xAlign="center" w:yAlign="bottom"/>
      <w:ind w:left="2880"/>
    </w:pPr>
    <w:rPr>
      <w:rFonts w:ascii="Cambria" w:hAnsi="Cambria"/>
      <w:lang w:val="en-US"/>
    </w:rPr>
  </w:style>
  <w:style w:type="paragraph" w:styleId="Indirizzomittente">
    <w:name w:val="envelope return"/>
    <w:basedOn w:val="Normale"/>
    <w:uiPriority w:val="99"/>
    <w:semiHidden/>
    <w:rsid w:val="003340A6"/>
    <w:rPr>
      <w:rFonts w:ascii="Cambria" w:hAnsi="Cambria"/>
      <w:sz w:val="20"/>
      <w:lang w:val="en-US"/>
    </w:rPr>
  </w:style>
  <w:style w:type="paragraph" w:styleId="Testonotaapidipagina">
    <w:name w:val="footnote text"/>
    <w:basedOn w:val="Normale"/>
    <w:link w:val="TestonotaapidipaginaCarattere"/>
    <w:uiPriority w:val="99"/>
    <w:semiHidden/>
    <w:rsid w:val="003340A6"/>
    <w:rPr>
      <w:sz w:val="20"/>
      <w:lang w:val="en-US"/>
    </w:rPr>
  </w:style>
  <w:style w:type="character" w:customStyle="1" w:styleId="TestonotaapidipaginaCarattere">
    <w:name w:val="Testo nota a piè di pagina Carattere"/>
    <w:basedOn w:val="Carpredefinitoparagrafo"/>
    <w:link w:val="Testonotaapidipagina"/>
    <w:uiPriority w:val="99"/>
    <w:semiHidden/>
    <w:rsid w:val="003340A6"/>
    <w:rPr>
      <w:rFonts w:ascii="Times New Roman" w:eastAsia="Times New Roman" w:hAnsi="Times New Roman" w:cs="Times New Roman"/>
      <w:sz w:val="20"/>
      <w:szCs w:val="24"/>
      <w:lang w:val="en-US"/>
    </w:rPr>
  </w:style>
  <w:style w:type="paragraph" w:styleId="IndirizzoHTML">
    <w:name w:val="HTML Address"/>
    <w:basedOn w:val="Normale"/>
    <w:link w:val="IndirizzoHTMLCarattere"/>
    <w:semiHidden/>
    <w:rsid w:val="003340A6"/>
    <w:rPr>
      <w:i/>
      <w:iCs/>
      <w:lang w:val="en-US"/>
    </w:rPr>
  </w:style>
  <w:style w:type="character" w:customStyle="1" w:styleId="IndirizzoHTMLCarattere">
    <w:name w:val="Indirizzo HTML Carattere"/>
    <w:basedOn w:val="Carpredefinitoparagrafo"/>
    <w:link w:val="IndirizzoHTML"/>
    <w:semiHidden/>
    <w:rsid w:val="003340A6"/>
    <w:rPr>
      <w:rFonts w:ascii="Times New Roman" w:eastAsia="Times New Roman" w:hAnsi="Times New Roman" w:cs="Times New Roman"/>
      <w:i/>
      <w:iCs/>
      <w:sz w:val="24"/>
      <w:szCs w:val="24"/>
      <w:lang w:val="en-US"/>
    </w:rPr>
  </w:style>
  <w:style w:type="paragraph" w:styleId="PreformattatoHTML">
    <w:name w:val="HTML Preformatted"/>
    <w:basedOn w:val="Normale"/>
    <w:link w:val="PreformattatoHTMLCarattere"/>
    <w:semiHidden/>
    <w:rsid w:val="003340A6"/>
    <w:rPr>
      <w:rFonts w:ascii="Courier New" w:hAnsi="Courier New" w:cs="Courier New"/>
      <w:sz w:val="20"/>
      <w:lang w:val="en-US"/>
    </w:rPr>
  </w:style>
  <w:style w:type="character" w:customStyle="1" w:styleId="PreformattatoHTMLCarattere">
    <w:name w:val="Preformattato HTML Carattere"/>
    <w:basedOn w:val="Carpredefinitoparagrafo"/>
    <w:link w:val="PreformattatoHTML"/>
    <w:semiHidden/>
    <w:rsid w:val="003340A6"/>
    <w:rPr>
      <w:rFonts w:ascii="Courier New" w:eastAsia="Times New Roman" w:hAnsi="Courier New" w:cs="Courier New"/>
      <w:sz w:val="20"/>
      <w:szCs w:val="24"/>
      <w:lang w:val="en-US"/>
    </w:rPr>
  </w:style>
  <w:style w:type="paragraph" w:styleId="Indice1">
    <w:name w:val="index 1"/>
    <w:basedOn w:val="Normale"/>
    <w:next w:val="Normale"/>
    <w:autoRedefine/>
    <w:uiPriority w:val="99"/>
    <w:semiHidden/>
    <w:rsid w:val="003340A6"/>
    <w:pPr>
      <w:ind w:left="240" w:hanging="240"/>
    </w:pPr>
    <w:rPr>
      <w:lang w:val="en-US"/>
    </w:rPr>
  </w:style>
  <w:style w:type="paragraph" w:styleId="Indice2">
    <w:name w:val="index 2"/>
    <w:basedOn w:val="Normale"/>
    <w:next w:val="Normale"/>
    <w:autoRedefine/>
    <w:uiPriority w:val="99"/>
    <w:semiHidden/>
    <w:rsid w:val="003340A6"/>
    <w:pPr>
      <w:ind w:left="480" w:hanging="240"/>
    </w:pPr>
    <w:rPr>
      <w:lang w:val="en-US"/>
    </w:rPr>
  </w:style>
  <w:style w:type="paragraph" w:styleId="Indice3">
    <w:name w:val="index 3"/>
    <w:basedOn w:val="Normale"/>
    <w:next w:val="Normale"/>
    <w:autoRedefine/>
    <w:uiPriority w:val="99"/>
    <w:semiHidden/>
    <w:rsid w:val="003340A6"/>
    <w:pPr>
      <w:ind w:left="720" w:hanging="240"/>
    </w:pPr>
    <w:rPr>
      <w:lang w:val="en-US"/>
    </w:rPr>
  </w:style>
  <w:style w:type="paragraph" w:styleId="Indice4">
    <w:name w:val="index 4"/>
    <w:basedOn w:val="Normale"/>
    <w:next w:val="Normale"/>
    <w:autoRedefine/>
    <w:uiPriority w:val="99"/>
    <w:semiHidden/>
    <w:rsid w:val="003340A6"/>
    <w:pPr>
      <w:ind w:left="960" w:hanging="240"/>
    </w:pPr>
    <w:rPr>
      <w:lang w:val="en-US"/>
    </w:rPr>
  </w:style>
  <w:style w:type="paragraph" w:styleId="Indice5">
    <w:name w:val="index 5"/>
    <w:basedOn w:val="Normale"/>
    <w:next w:val="Normale"/>
    <w:autoRedefine/>
    <w:uiPriority w:val="99"/>
    <w:semiHidden/>
    <w:rsid w:val="003340A6"/>
    <w:pPr>
      <w:ind w:left="1200" w:hanging="240"/>
    </w:pPr>
    <w:rPr>
      <w:lang w:val="en-US"/>
    </w:rPr>
  </w:style>
  <w:style w:type="paragraph" w:styleId="Indice6">
    <w:name w:val="index 6"/>
    <w:basedOn w:val="Normale"/>
    <w:next w:val="Normale"/>
    <w:autoRedefine/>
    <w:uiPriority w:val="99"/>
    <w:semiHidden/>
    <w:rsid w:val="003340A6"/>
    <w:pPr>
      <w:ind w:left="1440" w:hanging="240"/>
    </w:pPr>
    <w:rPr>
      <w:lang w:val="en-US"/>
    </w:rPr>
  </w:style>
  <w:style w:type="paragraph" w:styleId="Indice7">
    <w:name w:val="index 7"/>
    <w:basedOn w:val="Normale"/>
    <w:next w:val="Normale"/>
    <w:autoRedefine/>
    <w:uiPriority w:val="99"/>
    <w:semiHidden/>
    <w:rsid w:val="003340A6"/>
    <w:pPr>
      <w:ind w:left="1680" w:hanging="240"/>
    </w:pPr>
    <w:rPr>
      <w:lang w:val="en-US"/>
    </w:rPr>
  </w:style>
  <w:style w:type="paragraph" w:styleId="Indice8">
    <w:name w:val="index 8"/>
    <w:basedOn w:val="Normale"/>
    <w:next w:val="Normale"/>
    <w:autoRedefine/>
    <w:uiPriority w:val="99"/>
    <w:semiHidden/>
    <w:rsid w:val="003340A6"/>
    <w:pPr>
      <w:ind w:left="1920" w:hanging="240"/>
    </w:pPr>
    <w:rPr>
      <w:lang w:val="en-US"/>
    </w:rPr>
  </w:style>
  <w:style w:type="paragraph" w:styleId="Indice9">
    <w:name w:val="index 9"/>
    <w:basedOn w:val="Normale"/>
    <w:next w:val="Normale"/>
    <w:autoRedefine/>
    <w:uiPriority w:val="99"/>
    <w:semiHidden/>
    <w:rsid w:val="003340A6"/>
    <w:pPr>
      <w:ind w:left="2160" w:hanging="240"/>
    </w:pPr>
    <w:rPr>
      <w:lang w:val="en-US"/>
    </w:rPr>
  </w:style>
  <w:style w:type="paragraph" w:styleId="Titoloindice">
    <w:name w:val="index heading"/>
    <w:basedOn w:val="Normale"/>
    <w:next w:val="Indice1"/>
    <w:uiPriority w:val="99"/>
    <w:semiHidden/>
    <w:rsid w:val="003340A6"/>
    <w:rPr>
      <w:rFonts w:ascii="Cambria" w:hAnsi="Cambria"/>
      <w:b/>
      <w:bCs/>
      <w:lang w:val="en-US"/>
    </w:rPr>
  </w:style>
  <w:style w:type="paragraph" w:styleId="Citazioneintensa">
    <w:name w:val="Intense Quote"/>
    <w:basedOn w:val="Normale"/>
    <w:next w:val="Normale"/>
    <w:link w:val="CitazioneintensaCarattere"/>
    <w:uiPriority w:val="30"/>
    <w:qFormat/>
    <w:rsid w:val="003340A6"/>
    <w:pPr>
      <w:pBdr>
        <w:bottom w:val="single" w:sz="4" w:space="4" w:color="4F81BD"/>
      </w:pBdr>
      <w:spacing w:before="200" w:after="280"/>
      <w:ind w:left="936" w:right="936"/>
    </w:pPr>
    <w:rPr>
      <w:b/>
      <w:bCs/>
      <w:i/>
      <w:iCs/>
      <w:color w:val="4F81BD"/>
      <w:lang w:val="en-US"/>
    </w:rPr>
  </w:style>
  <w:style w:type="character" w:customStyle="1" w:styleId="CitazioneintensaCarattere">
    <w:name w:val="Citazione intensa Carattere"/>
    <w:basedOn w:val="Carpredefinitoparagrafo"/>
    <w:link w:val="Citazioneintensa"/>
    <w:uiPriority w:val="30"/>
    <w:rsid w:val="003340A6"/>
    <w:rPr>
      <w:rFonts w:ascii="Times New Roman" w:eastAsia="Times New Roman" w:hAnsi="Times New Roman" w:cs="Times New Roman"/>
      <w:b/>
      <w:bCs/>
      <w:i/>
      <w:iCs/>
      <w:color w:val="4F81BD"/>
      <w:sz w:val="24"/>
      <w:szCs w:val="24"/>
      <w:lang w:val="en-US"/>
    </w:rPr>
  </w:style>
  <w:style w:type="paragraph" w:styleId="Elenco">
    <w:name w:val="List"/>
    <w:basedOn w:val="Normale"/>
    <w:uiPriority w:val="99"/>
    <w:semiHidden/>
    <w:rsid w:val="003340A6"/>
    <w:pPr>
      <w:ind w:left="360" w:hanging="360"/>
      <w:contextualSpacing/>
    </w:pPr>
    <w:rPr>
      <w:lang w:val="en-US"/>
    </w:rPr>
  </w:style>
  <w:style w:type="paragraph" w:styleId="Elenco2">
    <w:name w:val="List 2"/>
    <w:basedOn w:val="Normale"/>
    <w:uiPriority w:val="99"/>
    <w:semiHidden/>
    <w:rsid w:val="003340A6"/>
    <w:pPr>
      <w:ind w:left="720" w:hanging="360"/>
      <w:contextualSpacing/>
    </w:pPr>
    <w:rPr>
      <w:lang w:val="en-US"/>
    </w:rPr>
  </w:style>
  <w:style w:type="paragraph" w:styleId="Elenco3">
    <w:name w:val="List 3"/>
    <w:basedOn w:val="Normale"/>
    <w:uiPriority w:val="99"/>
    <w:semiHidden/>
    <w:rsid w:val="003340A6"/>
    <w:pPr>
      <w:ind w:left="1080" w:hanging="360"/>
      <w:contextualSpacing/>
    </w:pPr>
    <w:rPr>
      <w:lang w:val="en-US"/>
    </w:rPr>
  </w:style>
  <w:style w:type="paragraph" w:styleId="Elenco4">
    <w:name w:val="List 4"/>
    <w:basedOn w:val="Normale"/>
    <w:uiPriority w:val="99"/>
    <w:semiHidden/>
    <w:rsid w:val="003340A6"/>
    <w:pPr>
      <w:ind w:left="1440" w:hanging="360"/>
      <w:contextualSpacing/>
    </w:pPr>
    <w:rPr>
      <w:lang w:val="en-US"/>
    </w:rPr>
  </w:style>
  <w:style w:type="paragraph" w:styleId="Elenco5">
    <w:name w:val="List 5"/>
    <w:basedOn w:val="Normale"/>
    <w:uiPriority w:val="99"/>
    <w:semiHidden/>
    <w:rsid w:val="003340A6"/>
    <w:pPr>
      <w:ind w:left="1800" w:hanging="360"/>
      <w:contextualSpacing/>
    </w:pPr>
    <w:rPr>
      <w:lang w:val="en-US"/>
    </w:rPr>
  </w:style>
  <w:style w:type="paragraph" w:styleId="Puntoelenco">
    <w:name w:val="List Bullet"/>
    <w:basedOn w:val="Normale"/>
    <w:uiPriority w:val="99"/>
    <w:semiHidden/>
    <w:rsid w:val="003340A6"/>
    <w:pPr>
      <w:numPr>
        <w:numId w:val="2"/>
      </w:numPr>
      <w:contextualSpacing/>
    </w:pPr>
    <w:rPr>
      <w:lang w:val="en-US"/>
    </w:rPr>
  </w:style>
  <w:style w:type="paragraph" w:styleId="Puntoelenco2">
    <w:name w:val="List Bullet 2"/>
    <w:basedOn w:val="Normale"/>
    <w:uiPriority w:val="99"/>
    <w:semiHidden/>
    <w:rsid w:val="003340A6"/>
    <w:pPr>
      <w:numPr>
        <w:numId w:val="3"/>
      </w:numPr>
      <w:contextualSpacing/>
    </w:pPr>
    <w:rPr>
      <w:lang w:val="en-US"/>
    </w:rPr>
  </w:style>
  <w:style w:type="paragraph" w:styleId="Puntoelenco3">
    <w:name w:val="List Bullet 3"/>
    <w:basedOn w:val="Normale"/>
    <w:uiPriority w:val="99"/>
    <w:semiHidden/>
    <w:rsid w:val="003340A6"/>
    <w:pPr>
      <w:tabs>
        <w:tab w:val="num" w:pos="720"/>
      </w:tabs>
      <w:ind w:left="720" w:hanging="720"/>
      <w:contextualSpacing/>
    </w:pPr>
    <w:rPr>
      <w:lang w:val="en-US"/>
    </w:rPr>
  </w:style>
  <w:style w:type="paragraph" w:styleId="Puntoelenco4">
    <w:name w:val="List Bullet 4"/>
    <w:basedOn w:val="Normale"/>
    <w:uiPriority w:val="99"/>
    <w:semiHidden/>
    <w:rsid w:val="003340A6"/>
    <w:pPr>
      <w:tabs>
        <w:tab w:val="num" w:pos="720"/>
      </w:tabs>
      <w:ind w:left="720" w:hanging="720"/>
      <w:contextualSpacing/>
    </w:pPr>
    <w:rPr>
      <w:lang w:val="en-US"/>
    </w:rPr>
  </w:style>
  <w:style w:type="paragraph" w:styleId="Puntoelenco5">
    <w:name w:val="List Bullet 5"/>
    <w:basedOn w:val="Normale"/>
    <w:uiPriority w:val="99"/>
    <w:semiHidden/>
    <w:rsid w:val="003340A6"/>
    <w:pPr>
      <w:tabs>
        <w:tab w:val="num" w:pos="720"/>
      </w:tabs>
      <w:ind w:left="720" w:hanging="720"/>
      <w:contextualSpacing/>
    </w:pPr>
    <w:rPr>
      <w:lang w:val="en-US"/>
    </w:rPr>
  </w:style>
  <w:style w:type="paragraph" w:styleId="Elencocontinua">
    <w:name w:val="List Continue"/>
    <w:basedOn w:val="Normale"/>
    <w:uiPriority w:val="99"/>
    <w:semiHidden/>
    <w:rsid w:val="003340A6"/>
    <w:pPr>
      <w:spacing w:after="120"/>
      <w:ind w:left="360"/>
      <w:contextualSpacing/>
    </w:pPr>
    <w:rPr>
      <w:lang w:val="en-US"/>
    </w:rPr>
  </w:style>
  <w:style w:type="paragraph" w:styleId="Elencocontinua2">
    <w:name w:val="List Continue 2"/>
    <w:basedOn w:val="Normale"/>
    <w:uiPriority w:val="99"/>
    <w:semiHidden/>
    <w:rsid w:val="003340A6"/>
    <w:pPr>
      <w:spacing w:after="120"/>
      <w:ind w:left="720"/>
      <w:contextualSpacing/>
    </w:pPr>
    <w:rPr>
      <w:lang w:val="en-US"/>
    </w:rPr>
  </w:style>
  <w:style w:type="paragraph" w:styleId="Elencocontinua3">
    <w:name w:val="List Continue 3"/>
    <w:basedOn w:val="Normale"/>
    <w:uiPriority w:val="99"/>
    <w:semiHidden/>
    <w:rsid w:val="003340A6"/>
    <w:pPr>
      <w:spacing w:after="120"/>
      <w:ind w:left="1080"/>
      <w:contextualSpacing/>
    </w:pPr>
    <w:rPr>
      <w:lang w:val="en-US"/>
    </w:rPr>
  </w:style>
  <w:style w:type="paragraph" w:styleId="Elencocontinua4">
    <w:name w:val="List Continue 4"/>
    <w:basedOn w:val="Normale"/>
    <w:uiPriority w:val="99"/>
    <w:semiHidden/>
    <w:rsid w:val="003340A6"/>
    <w:pPr>
      <w:spacing w:after="120"/>
      <w:ind w:left="1440"/>
      <w:contextualSpacing/>
    </w:pPr>
    <w:rPr>
      <w:lang w:val="en-US"/>
    </w:rPr>
  </w:style>
  <w:style w:type="paragraph" w:styleId="Elencocontinua5">
    <w:name w:val="List Continue 5"/>
    <w:basedOn w:val="Normale"/>
    <w:uiPriority w:val="99"/>
    <w:semiHidden/>
    <w:rsid w:val="003340A6"/>
    <w:pPr>
      <w:spacing w:after="120"/>
      <w:ind w:left="1800"/>
      <w:contextualSpacing/>
    </w:pPr>
    <w:rPr>
      <w:lang w:val="en-US"/>
    </w:rPr>
  </w:style>
  <w:style w:type="paragraph" w:styleId="Numeroelenco">
    <w:name w:val="List Number"/>
    <w:basedOn w:val="Normale"/>
    <w:uiPriority w:val="99"/>
    <w:semiHidden/>
    <w:rsid w:val="003340A6"/>
    <w:pPr>
      <w:tabs>
        <w:tab w:val="num" w:pos="720"/>
      </w:tabs>
      <w:ind w:left="720" w:hanging="720"/>
      <w:contextualSpacing/>
    </w:pPr>
    <w:rPr>
      <w:lang w:val="en-US"/>
    </w:rPr>
  </w:style>
  <w:style w:type="paragraph" w:styleId="Numeroelenco2">
    <w:name w:val="List Number 2"/>
    <w:basedOn w:val="Normale"/>
    <w:uiPriority w:val="99"/>
    <w:semiHidden/>
    <w:rsid w:val="003340A6"/>
    <w:pPr>
      <w:tabs>
        <w:tab w:val="num" w:pos="720"/>
      </w:tabs>
      <w:ind w:left="720" w:hanging="720"/>
      <w:contextualSpacing/>
    </w:pPr>
    <w:rPr>
      <w:lang w:val="en-US"/>
    </w:rPr>
  </w:style>
  <w:style w:type="paragraph" w:styleId="Numeroelenco3">
    <w:name w:val="List Number 3"/>
    <w:basedOn w:val="Normale"/>
    <w:uiPriority w:val="99"/>
    <w:semiHidden/>
    <w:rsid w:val="003340A6"/>
    <w:pPr>
      <w:tabs>
        <w:tab w:val="num" w:pos="720"/>
      </w:tabs>
      <w:ind w:left="720" w:hanging="720"/>
      <w:contextualSpacing/>
    </w:pPr>
    <w:rPr>
      <w:lang w:val="en-US"/>
    </w:rPr>
  </w:style>
  <w:style w:type="paragraph" w:styleId="Numeroelenco4">
    <w:name w:val="List Number 4"/>
    <w:basedOn w:val="Normale"/>
    <w:uiPriority w:val="99"/>
    <w:semiHidden/>
    <w:rsid w:val="003340A6"/>
    <w:pPr>
      <w:tabs>
        <w:tab w:val="num" w:pos="720"/>
      </w:tabs>
      <w:ind w:left="720" w:hanging="720"/>
      <w:contextualSpacing/>
    </w:pPr>
    <w:rPr>
      <w:lang w:val="en-US"/>
    </w:rPr>
  </w:style>
  <w:style w:type="paragraph" w:styleId="Numeroelenco5">
    <w:name w:val="List Number 5"/>
    <w:basedOn w:val="Normale"/>
    <w:uiPriority w:val="99"/>
    <w:semiHidden/>
    <w:rsid w:val="003340A6"/>
    <w:pPr>
      <w:tabs>
        <w:tab w:val="num" w:pos="720"/>
      </w:tabs>
      <w:ind w:left="720" w:hanging="720"/>
      <w:contextualSpacing/>
    </w:pPr>
    <w:rPr>
      <w:lang w:val="en-US"/>
    </w:rPr>
  </w:style>
  <w:style w:type="paragraph" w:styleId="Testomacro">
    <w:name w:val="macro"/>
    <w:link w:val="TestomacroCarattere"/>
    <w:uiPriority w:val="99"/>
    <w:semiHidden/>
    <w:rsid w:val="003340A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4"/>
      <w:szCs w:val="24"/>
      <w:lang w:val="en-US"/>
    </w:rPr>
  </w:style>
  <w:style w:type="character" w:customStyle="1" w:styleId="TestomacroCarattere">
    <w:name w:val="Testo macro Carattere"/>
    <w:basedOn w:val="Carpredefinitoparagrafo"/>
    <w:link w:val="Testomacro"/>
    <w:uiPriority w:val="99"/>
    <w:semiHidden/>
    <w:rsid w:val="003340A6"/>
    <w:rPr>
      <w:rFonts w:ascii="Courier New" w:eastAsia="Times New Roman" w:hAnsi="Courier New" w:cs="Courier New"/>
      <w:sz w:val="24"/>
      <w:szCs w:val="24"/>
      <w:lang w:val="en-US"/>
    </w:rPr>
  </w:style>
  <w:style w:type="paragraph" w:styleId="Intestazionemessaggio">
    <w:name w:val="Message Header"/>
    <w:basedOn w:val="Normale"/>
    <w:link w:val="IntestazionemessaggioCarattere"/>
    <w:uiPriority w:val="99"/>
    <w:semiHidden/>
    <w:rsid w:val="003340A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lang w:val="en-US"/>
    </w:rPr>
  </w:style>
  <w:style w:type="character" w:customStyle="1" w:styleId="IntestazionemessaggioCarattere">
    <w:name w:val="Intestazione messaggio Carattere"/>
    <w:basedOn w:val="Carpredefinitoparagrafo"/>
    <w:link w:val="Intestazionemessaggio"/>
    <w:uiPriority w:val="99"/>
    <w:semiHidden/>
    <w:rsid w:val="003340A6"/>
    <w:rPr>
      <w:rFonts w:ascii="Cambria" w:eastAsia="Times New Roman" w:hAnsi="Cambria" w:cs="Times New Roman"/>
      <w:sz w:val="24"/>
      <w:szCs w:val="24"/>
      <w:shd w:val="pct20" w:color="auto" w:fill="auto"/>
      <w:lang w:val="en-US"/>
    </w:rPr>
  </w:style>
  <w:style w:type="paragraph" w:styleId="Nessunaspaziatura">
    <w:name w:val="No Spacing"/>
    <w:uiPriority w:val="1"/>
    <w:qFormat/>
    <w:rsid w:val="003340A6"/>
    <w:pPr>
      <w:spacing w:after="0" w:line="240" w:lineRule="auto"/>
    </w:pPr>
    <w:rPr>
      <w:rFonts w:ascii="Times New Roman" w:eastAsia="Times New Roman" w:hAnsi="Times New Roman" w:cs="Times New Roman"/>
      <w:sz w:val="24"/>
      <w:szCs w:val="24"/>
      <w:lang w:val="en-US"/>
    </w:rPr>
  </w:style>
  <w:style w:type="paragraph" w:styleId="Rientronormale">
    <w:name w:val="Normal Indent"/>
    <w:basedOn w:val="Normale"/>
    <w:uiPriority w:val="99"/>
    <w:semiHidden/>
    <w:rsid w:val="003340A6"/>
    <w:pPr>
      <w:ind w:left="720"/>
    </w:pPr>
    <w:rPr>
      <w:lang w:val="en-US"/>
    </w:rPr>
  </w:style>
  <w:style w:type="paragraph" w:styleId="Intestazionenota">
    <w:name w:val="Note Heading"/>
    <w:basedOn w:val="Normale"/>
    <w:next w:val="Normale"/>
    <w:link w:val="IntestazionenotaCarattere"/>
    <w:uiPriority w:val="99"/>
    <w:semiHidden/>
    <w:rsid w:val="003340A6"/>
    <w:rPr>
      <w:lang w:val="en-US"/>
    </w:rPr>
  </w:style>
  <w:style w:type="character" w:customStyle="1" w:styleId="IntestazionenotaCarattere">
    <w:name w:val="Intestazione nota Carattere"/>
    <w:basedOn w:val="Carpredefinitoparagrafo"/>
    <w:link w:val="Intestazionenota"/>
    <w:uiPriority w:val="99"/>
    <w:semiHidden/>
    <w:rsid w:val="003340A6"/>
    <w:rPr>
      <w:rFonts w:ascii="Times New Roman" w:eastAsia="Times New Roman" w:hAnsi="Times New Roman" w:cs="Times New Roman"/>
      <w:sz w:val="24"/>
      <w:szCs w:val="24"/>
      <w:lang w:val="en-US"/>
    </w:rPr>
  </w:style>
  <w:style w:type="paragraph" w:styleId="Testonormale">
    <w:name w:val="Plain Text"/>
    <w:basedOn w:val="Normale"/>
    <w:link w:val="TestonormaleCarattere"/>
    <w:uiPriority w:val="99"/>
    <w:semiHidden/>
    <w:rsid w:val="003340A6"/>
    <w:rPr>
      <w:rFonts w:ascii="Courier New" w:hAnsi="Courier New" w:cs="Courier New"/>
      <w:sz w:val="20"/>
      <w:lang w:val="en-US"/>
    </w:rPr>
  </w:style>
  <w:style w:type="character" w:customStyle="1" w:styleId="TestonormaleCarattere">
    <w:name w:val="Testo normale Carattere"/>
    <w:basedOn w:val="Carpredefinitoparagrafo"/>
    <w:link w:val="Testonormale"/>
    <w:uiPriority w:val="99"/>
    <w:semiHidden/>
    <w:rsid w:val="003340A6"/>
    <w:rPr>
      <w:rFonts w:ascii="Courier New" w:eastAsia="Times New Roman" w:hAnsi="Courier New" w:cs="Courier New"/>
      <w:sz w:val="20"/>
      <w:szCs w:val="24"/>
      <w:lang w:val="en-US"/>
    </w:rPr>
  </w:style>
  <w:style w:type="paragraph" w:styleId="Citazione">
    <w:name w:val="Quote"/>
    <w:basedOn w:val="Normale"/>
    <w:next w:val="Normale"/>
    <w:link w:val="CitazioneCarattere"/>
    <w:uiPriority w:val="29"/>
    <w:qFormat/>
    <w:rsid w:val="003340A6"/>
    <w:rPr>
      <w:i/>
      <w:iCs/>
      <w:color w:val="000000"/>
      <w:lang w:val="en-US"/>
    </w:rPr>
  </w:style>
  <w:style w:type="character" w:customStyle="1" w:styleId="CitazioneCarattere">
    <w:name w:val="Citazione Carattere"/>
    <w:basedOn w:val="Carpredefinitoparagrafo"/>
    <w:link w:val="Citazione"/>
    <w:uiPriority w:val="29"/>
    <w:rsid w:val="003340A6"/>
    <w:rPr>
      <w:rFonts w:ascii="Times New Roman" w:eastAsia="Times New Roman" w:hAnsi="Times New Roman" w:cs="Times New Roman"/>
      <w:i/>
      <w:iCs/>
      <w:color w:val="000000"/>
      <w:sz w:val="24"/>
      <w:szCs w:val="24"/>
      <w:lang w:val="en-US"/>
    </w:rPr>
  </w:style>
  <w:style w:type="paragraph" w:styleId="Formuladiapertura">
    <w:name w:val="Salutation"/>
    <w:basedOn w:val="Normale"/>
    <w:next w:val="Normale"/>
    <w:link w:val="FormuladiaperturaCarattere"/>
    <w:uiPriority w:val="99"/>
    <w:semiHidden/>
    <w:rsid w:val="003340A6"/>
    <w:rPr>
      <w:lang w:val="en-US"/>
    </w:rPr>
  </w:style>
  <w:style w:type="character" w:customStyle="1" w:styleId="FormuladiaperturaCarattere">
    <w:name w:val="Formula di apertura Carattere"/>
    <w:basedOn w:val="Carpredefinitoparagrafo"/>
    <w:link w:val="Formuladiapertura"/>
    <w:uiPriority w:val="99"/>
    <w:semiHidden/>
    <w:rsid w:val="003340A6"/>
    <w:rPr>
      <w:rFonts w:ascii="Times New Roman" w:eastAsia="Times New Roman" w:hAnsi="Times New Roman" w:cs="Times New Roman"/>
      <w:sz w:val="24"/>
      <w:szCs w:val="24"/>
      <w:lang w:val="en-US"/>
    </w:rPr>
  </w:style>
  <w:style w:type="paragraph" w:styleId="Firma">
    <w:name w:val="Signature"/>
    <w:basedOn w:val="Normale"/>
    <w:link w:val="FirmaCarattere"/>
    <w:uiPriority w:val="99"/>
    <w:semiHidden/>
    <w:rsid w:val="003340A6"/>
    <w:pPr>
      <w:ind w:left="4320"/>
    </w:pPr>
    <w:rPr>
      <w:lang w:val="en-US"/>
    </w:rPr>
  </w:style>
  <w:style w:type="character" w:customStyle="1" w:styleId="FirmaCarattere">
    <w:name w:val="Firma Carattere"/>
    <w:basedOn w:val="Carpredefinitoparagrafo"/>
    <w:link w:val="Firma"/>
    <w:uiPriority w:val="99"/>
    <w:semiHidden/>
    <w:rsid w:val="003340A6"/>
    <w:rPr>
      <w:rFonts w:ascii="Times New Roman" w:eastAsia="Times New Roman" w:hAnsi="Times New Roman" w:cs="Times New Roman"/>
      <w:sz w:val="24"/>
      <w:szCs w:val="24"/>
      <w:lang w:val="en-US"/>
    </w:rPr>
  </w:style>
  <w:style w:type="paragraph" w:styleId="Indicefonti">
    <w:name w:val="table of authorities"/>
    <w:basedOn w:val="Normale"/>
    <w:next w:val="Normale"/>
    <w:uiPriority w:val="99"/>
    <w:semiHidden/>
    <w:rsid w:val="003340A6"/>
    <w:pPr>
      <w:ind w:left="240" w:hanging="240"/>
    </w:pPr>
    <w:rPr>
      <w:lang w:val="en-US"/>
    </w:rPr>
  </w:style>
  <w:style w:type="paragraph" w:styleId="Indicedellefigure">
    <w:name w:val="table of figures"/>
    <w:basedOn w:val="Normale"/>
    <w:next w:val="Normale"/>
    <w:uiPriority w:val="99"/>
    <w:semiHidden/>
    <w:rsid w:val="003340A6"/>
    <w:rPr>
      <w:lang w:val="en-US"/>
    </w:rPr>
  </w:style>
  <w:style w:type="paragraph" w:styleId="Titoloindicefonti">
    <w:name w:val="toa heading"/>
    <w:basedOn w:val="Normale"/>
    <w:next w:val="Normale"/>
    <w:uiPriority w:val="99"/>
    <w:semiHidden/>
    <w:rsid w:val="003340A6"/>
    <w:pPr>
      <w:spacing w:before="120"/>
    </w:pPr>
    <w:rPr>
      <w:rFonts w:ascii="Cambria" w:hAnsi="Cambria"/>
      <w:b/>
      <w:bCs/>
      <w:lang w:val="en-US"/>
    </w:rPr>
  </w:style>
  <w:style w:type="paragraph" w:styleId="Sommario1">
    <w:name w:val="toc 1"/>
    <w:basedOn w:val="Normale"/>
    <w:next w:val="Normale"/>
    <w:autoRedefine/>
    <w:uiPriority w:val="99"/>
    <w:semiHidden/>
    <w:rsid w:val="003340A6"/>
    <w:rPr>
      <w:lang w:val="en-US"/>
    </w:rPr>
  </w:style>
  <w:style w:type="paragraph" w:styleId="Sommario2">
    <w:name w:val="toc 2"/>
    <w:basedOn w:val="Normale"/>
    <w:next w:val="Normale"/>
    <w:autoRedefine/>
    <w:uiPriority w:val="99"/>
    <w:semiHidden/>
    <w:rsid w:val="003340A6"/>
    <w:pPr>
      <w:ind w:left="240"/>
    </w:pPr>
    <w:rPr>
      <w:lang w:val="en-US"/>
    </w:rPr>
  </w:style>
  <w:style w:type="paragraph" w:styleId="Sommario3">
    <w:name w:val="toc 3"/>
    <w:basedOn w:val="Normale"/>
    <w:next w:val="Normale"/>
    <w:autoRedefine/>
    <w:uiPriority w:val="99"/>
    <w:semiHidden/>
    <w:rsid w:val="003340A6"/>
    <w:pPr>
      <w:ind w:left="480"/>
    </w:pPr>
    <w:rPr>
      <w:lang w:val="en-US"/>
    </w:rPr>
  </w:style>
  <w:style w:type="paragraph" w:styleId="Sommario4">
    <w:name w:val="toc 4"/>
    <w:basedOn w:val="Normale"/>
    <w:next w:val="Normale"/>
    <w:autoRedefine/>
    <w:uiPriority w:val="99"/>
    <w:semiHidden/>
    <w:rsid w:val="003340A6"/>
    <w:pPr>
      <w:ind w:left="720"/>
    </w:pPr>
    <w:rPr>
      <w:lang w:val="en-US"/>
    </w:rPr>
  </w:style>
  <w:style w:type="paragraph" w:styleId="Sommario5">
    <w:name w:val="toc 5"/>
    <w:basedOn w:val="Normale"/>
    <w:next w:val="Normale"/>
    <w:autoRedefine/>
    <w:uiPriority w:val="99"/>
    <w:semiHidden/>
    <w:rsid w:val="003340A6"/>
    <w:pPr>
      <w:ind w:left="960"/>
    </w:pPr>
    <w:rPr>
      <w:lang w:val="en-US"/>
    </w:rPr>
  </w:style>
  <w:style w:type="paragraph" w:styleId="Sommario6">
    <w:name w:val="toc 6"/>
    <w:basedOn w:val="Normale"/>
    <w:next w:val="Normale"/>
    <w:autoRedefine/>
    <w:uiPriority w:val="99"/>
    <w:semiHidden/>
    <w:rsid w:val="003340A6"/>
    <w:pPr>
      <w:ind w:left="1200"/>
    </w:pPr>
    <w:rPr>
      <w:lang w:val="en-US"/>
    </w:rPr>
  </w:style>
  <w:style w:type="paragraph" w:styleId="Sommario7">
    <w:name w:val="toc 7"/>
    <w:basedOn w:val="Normale"/>
    <w:next w:val="Normale"/>
    <w:autoRedefine/>
    <w:uiPriority w:val="99"/>
    <w:semiHidden/>
    <w:rsid w:val="003340A6"/>
    <w:pPr>
      <w:ind w:left="1440"/>
    </w:pPr>
    <w:rPr>
      <w:lang w:val="en-US"/>
    </w:rPr>
  </w:style>
  <w:style w:type="paragraph" w:styleId="Sommario8">
    <w:name w:val="toc 8"/>
    <w:basedOn w:val="Normale"/>
    <w:next w:val="Normale"/>
    <w:autoRedefine/>
    <w:uiPriority w:val="99"/>
    <w:semiHidden/>
    <w:rsid w:val="003340A6"/>
    <w:pPr>
      <w:ind w:left="1680"/>
    </w:pPr>
    <w:rPr>
      <w:lang w:val="en-US"/>
    </w:rPr>
  </w:style>
  <w:style w:type="paragraph" w:styleId="Sommario9">
    <w:name w:val="toc 9"/>
    <w:basedOn w:val="Normale"/>
    <w:next w:val="Normale"/>
    <w:autoRedefine/>
    <w:uiPriority w:val="99"/>
    <w:semiHidden/>
    <w:rsid w:val="003340A6"/>
    <w:pPr>
      <w:ind w:left="1920"/>
    </w:pPr>
    <w:rPr>
      <w:lang w:val="en-US"/>
    </w:rPr>
  </w:style>
  <w:style w:type="paragraph" w:styleId="Titolosommario">
    <w:name w:val="TOC Heading"/>
    <w:basedOn w:val="Titolo1"/>
    <w:next w:val="Normale"/>
    <w:uiPriority w:val="39"/>
    <w:semiHidden/>
    <w:unhideWhenUsed/>
    <w:qFormat/>
    <w:rsid w:val="003340A6"/>
    <w:pPr>
      <w:keepLines w:val="0"/>
      <w:spacing w:before="240" w:after="60" w:line="240" w:lineRule="auto"/>
      <w:outlineLvl w:val="9"/>
    </w:pPr>
    <w:rPr>
      <w:rFonts w:ascii="Cambria" w:eastAsia="Times New Roman" w:hAnsi="Cambria" w:cs="Times New Roman"/>
      <w:b/>
      <w:bCs/>
      <w:kern w:val="32"/>
      <w:sz w:val="32"/>
      <w:szCs w:val="32"/>
      <w:lang w:val="en-US" w:eastAsia="en-US"/>
    </w:rPr>
  </w:style>
  <w:style w:type="character" w:styleId="Enfasicorsivo">
    <w:name w:val="Emphasis"/>
    <w:uiPriority w:val="20"/>
    <w:qFormat/>
    <w:rsid w:val="003340A6"/>
    <w:rPr>
      <w:i/>
      <w:iCs/>
    </w:rPr>
  </w:style>
  <w:style w:type="table" w:styleId="Grigliatabella">
    <w:name w:val="Table Grid"/>
    <w:basedOn w:val="Tabellanormale"/>
    <w:uiPriority w:val="39"/>
    <w:rsid w:val="003340A6"/>
    <w:pPr>
      <w:spacing w:after="0" w:line="240" w:lineRule="auto"/>
    </w:pPr>
    <w:rPr>
      <w:rFonts w:ascii="Times New Roman" w:eastAsia="Times New Roman" w:hAnsi="Times New Roman"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340A6"/>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msonormal0">
    <w:name w:val="msonormal"/>
    <w:basedOn w:val="Normale"/>
    <w:uiPriority w:val="99"/>
    <w:rsid w:val="003340A6"/>
    <w:pPr>
      <w:spacing w:before="100" w:beforeAutospacing="1" w:after="100" w:afterAutospacing="1"/>
    </w:pPr>
    <w:rPr>
      <w:lang w:val="en-GB" w:eastAsia="en-GB"/>
    </w:rPr>
  </w:style>
  <w:style w:type="character" w:customStyle="1" w:styleId="SoggettocommentoCarattere1">
    <w:name w:val="Soggetto commento Carattere1"/>
    <w:uiPriority w:val="99"/>
    <w:semiHidden/>
    <w:rsid w:val="003340A6"/>
    <w:rPr>
      <w:rFonts w:ascii="Arial" w:eastAsia="Arial" w:hAnsi="Arial" w:cs="Arial" w:hint="default"/>
      <w:b/>
      <w:bCs/>
      <w:sz w:val="20"/>
      <w:szCs w:val="20"/>
      <w:lang w:val="en" w:eastAsia="it-IT"/>
    </w:rPr>
  </w:style>
  <w:style w:type="character" w:customStyle="1" w:styleId="Corpodeltesto2Carattere1">
    <w:name w:val="Corpo del testo 2 Carattere1"/>
    <w:uiPriority w:val="99"/>
    <w:semiHidden/>
    <w:rsid w:val="003340A6"/>
    <w:rPr>
      <w:rFonts w:ascii="Times New Roman" w:eastAsia="Times New Roman" w:hAnsi="Times New Roman" w:cs="Times New Roman" w:hint="default"/>
      <w:sz w:val="24"/>
      <w:szCs w:val="24"/>
      <w:lang w:val="it-IT"/>
    </w:rPr>
  </w:style>
  <w:style w:type="character" w:customStyle="1" w:styleId="Corpodeltesto3Carattere1">
    <w:name w:val="Corpo del testo 3 Carattere1"/>
    <w:uiPriority w:val="99"/>
    <w:semiHidden/>
    <w:rsid w:val="003340A6"/>
    <w:rPr>
      <w:rFonts w:ascii="Times New Roman" w:eastAsia="Times New Roman" w:hAnsi="Times New Roman" w:cs="Times New Roman" w:hint="default"/>
      <w:sz w:val="16"/>
      <w:szCs w:val="16"/>
      <w:lang w:val="it-IT"/>
    </w:rPr>
  </w:style>
  <w:style w:type="character" w:customStyle="1" w:styleId="PrimorientrocorpodeltestoCarattere1">
    <w:name w:val="Primo rientro corpo del testo Carattere1"/>
    <w:uiPriority w:val="99"/>
    <w:semiHidden/>
    <w:rsid w:val="003340A6"/>
    <w:rPr>
      <w:rFonts w:ascii="Times New Roman" w:eastAsia="Times New Roman" w:hAnsi="Times New Roman" w:cs="Times New Roman" w:hint="default"/>
      <w:sz w:val="24"/>
      <w:szCs w:val="24"/>
      <w:lang w:val="en-US"/>
    </w:rPr>
  </w:style>
  <w:style w:type="character" w:customStyle="1" w:styleId="RientrocorpodeltestoCarattere1">
    <w:name w:val="Rientro corpo del testo Carattere1"/>
    <w:uiPriority w:val="99"/>
    <w:semiHidden/>
    <w:rsid w:val="003340A6"/>
    <w:rPr>
      <w:rFonts w:ascii="Times New Roman" w:eastAsia="Times New Roman" w:hAnsi="Times New Roman" w:cs="Times New Roman" w:hint="default"/>
      <w:sz w:val="24"/>
      <w:szCs w:val="24"/>
      <w:lang w:val="it-IT"/>
    </w:rPr>
  </w:style>
  <w:style w:type="character" w:customStyle="1" w:styleId="Primorientrocorpodeltesto2Carattere1">
    <w:name w:val="Primo rientro corpo del testo 2 Carattere1"/>
    <w:uiPriority w:val="99"/>
    <w:semiHidden/>
    <w:rsid w:val="003340A6"/>
    <w:rPr>
      <w:rFonts w:ascii="Times New Roman" w:eastAsia="Times New Roman" w:hAnsi="Times New Roman" w:cs="Times New Roman" w:hint="default"/>
      <w:sz w:val="24"/>
      <w:szCs w:val="24"/>
      <w:lang w:val="it-IT"/>
    </w:rPr>
  </w:style>
  <w:style w:type="character" w:customStyle="1" w:styleId="Rientrocorpodeltesto2Carattere1">
    <w:name w:val="Rientro corpo del testo 2 Carattere1"/>
    <w:uiPriority w:val="99"/>
    <w:semiHidden/>
    <w:rsid w:val="003340A6"/>
    <w:rPr>
      <w:rFonts w:ascii="Times New Roman" w:eastAsia="Times New Roman" w:hAnsi="Times New Roman" w:cs="Times New Roman" w:hint="default"/>
      <w:sz w:val="24"/>
      <w:szCs w:val="24"/>
      <w:lang w:val="it-IT"/>
    </w:rPr>
  </w:style>
  <w:style w:type="character" w:customStyle="1" w:styleId="Rientrocorpodeltesto3Carattere1">
    <w:name w:val="Rientro corpo del testo 3 Carattere1"/>
    <w:uiPriority w:val="99"/>
    <w:semiHidden/>
    <w:rsid w:val="003340A6"/>
    <w:rPr>
      <w:rFonts w:ascii="Times New Roman" w:eastAsia="Times New Roman" w:hAnsi="Times New Roman" w:cs="Times New Roman" w:hint="default"/>
      <w:sz w:val="16"/>
      <w:szCs w:val="16"/>
      <w:lang w:val="it-IT"/>
    </w:rPr>
  </w:style>
  <w:style w:type="character" w:customStyle="1" w:styleId="FormuladichiusuraCarattere1">
    <w:name w:val="Formula di chiusura Carattere1"/>
    <w:uiPriority w:val="99"/>
    <w:semiHidden/>
    <w:rsid w:val="003340A6"/>
    <w:rPr>
      <w:rFonts w:ascii="Times New Roman" w:eastAsia="Times New Roman" w:hAnsi="Times New Roman" w:cs="Times New Roman" w:hint="default"/>
      <w:sz w:val="24"/>
      <w:szCs w:val="24"/>
      <w:lang w:val="it-IT"/>
    </w:rPr>
  </w:style>
  <w:style w:type="character" w:customStyle="1" w:styleId="DataCarattere1">
    <w:name w:val="Data Carattere1"/>
    <w:uiPriority w:val="99"/>
    <w:semiHidden/>
    <w:rsid w:val="003340A6"/>
    <w:rPr>
      <w:rFonts w:ascii="Times New Roman" w:eastAsia="Times New Roman" w:hAnsi="Times New Roman" w:cs="Times New Roman" w:hint="default"/>
      <w:sz w:val="24"/>
      <w:szCs w:val="24"/>
      <w:lang w:val="it-IT"/>
    </w:rPr>
  </w:style>
  <w:style w:type="character" w:customStyle="1" w:styleId="MappadocumentoCarattere1">
    <w:name w:val="Mappa documento Carattere1"/>
    <w:uiPriority w:val="99"/>
    <w:semiHidden/>
    <w:rsid w:val="003340A6"/>
    <w:rPr>
      <w:rFonts w:ascii="Segoe UI" w:eastAsia="Times New Roman" w:hAnsi="Segoe UI" w:cs="Segoe UI" w:hint="default"/>
      <w:sz w:val="16"/>
      <w:szCs w:val="16"/>
      <w:lang w:val="it-IT"/>
    </w:rPr>
  </w:style>
  <w:style w:type="character" w:customStyle="1" w:styleId="FirmadipostaelettronicaCarattere1">
    <w:name w:val="Firma di posta elettronica Carattere1"/>
    <w:uiPriority w:val="99"/>
    <w:semiHidden/>
    <w:rsid w:val="003340A6"/>
    <w:rPr>
      <w:rFonts w:ascii="Times New Roman" w:eastAsia="Times New Roman" w:hAnsi="Times New Roman" w:cs="Times New Roman" w:hint="default"/>
      <w:sz w:val="24"/>
      <w:szCs w:val="24"/>
      <w:lang w:val="it-IT"/>
    </w:rPr>
  </w:style>
  <w:style w:type="character" w:customStyle="1" w:styleId="TestonotadichiusuraCarattere1">
    <w:name w:val="Testo nota di chiusura Carattere1"/>
    <w:uiPriority w:val="99"/>
    <w:semiHidden/>
    <w:rsid w:val="003340A6"/>
    <w:rPr>
      <w:rFonts w:ascii="Times New Roman" w:eastAsia="Times New Roman" w:hAnsi="Times New Roman" w:cs="Times New Roman" w:hint="default"/>
      <w:sz w:val="20"/>
      <w:szCs w:val="20"/>
      <w:lang w:val="it-IT"/>
    </w:rPr>
  </w:style>
  <w:style w:type="character" w:customStyle="1" w:styleId="TestonotaapidipaginaCarattere1">
    <w:name w:val="Testo nota a piè di pagina Carattere1"/>
    <w:uiPriority w:val="99"/>
    <w:semiHidden/>
    <w:rsid w:val="003340A6"/>
    <w:rPr>
      <w:rFonts w:ascii="Times New Roman" w:eastAsia="Times New Roman" w:hAnsi="Times New Roman" w:cs="Times New Roman" w:hint="default"/>
      <w:sz w:val="20"/>
      <w:szCs w:val="20"/>
      <w:lang w:val="it-IT"/>
    </w:rPr>
  </w:style>
  <w:style w:type="character" w:customStyle="1" w:styleId="IndirizzoHTMLCarattere1">
    <w:name w:val="Indirizzo HTML Carattere1"/>
    <w:uiPriority w:val="99"/>
    <w:semiHidden/>
    <w:rsid w:val="003340A6"/>
    <w:rPr>
      <w:rFonts w:ascii="Times New Roman" w:eastAsia="Times New Roman" w:hAnsi="Times New Roman" w:cs="Times New Roman" w:hint="default"/>
      <w:i/>
      <w:iCs/>
      <w:sz w:val="24"/>
      <w:szCs w:val="24"/>
      <w:lang w:val="it-IT"/>
    </w:rPr>
  </w:style>
  <w:style w:type="character" w:customStyle="1" w:styleId="PreformattatoHTMLCarattere1">
    <w:name w:val="Preformattato HTML Carattere1"/>
    <w:uiPriority w:val="99"/>
    <w:semiHidden/>
    <w:rsid w:val="003340A6"/>
    <w:rPr>
      <w:rFonts w:ascii="Consolas" w:eastAsia="Times New Roman" w:hAnsi="Consolas" w:cs="Times New Roman" w:hint="default"/>
      <w:sz w:val="20"/>
      <w:szCs w:val="20"/>
      <w:lang w:val="it-IT"/>
    </w:rPr>
  </w:style>
  <w:style w:type="character" w:customStyle="1" w:styleId="TestomacroCarattere1">
    <w:name w:val="Testo macro Carattere1"/>
    <w:uiPriority w:val="99"/>
    <w:semiHidden/>
    <w:rsid w:val="003340A6"/>
    <w:rPr>
      <w:rFonts w:ascii="Consolas" w:eastAsia="Times New Roman" w:hAnsi="Consolas" w:cs="Times New Roman" w:hint="default"/>
      <w:sz w:val="20"/>
      <w:szCs w:val="20"/>
      <w:lang w:val="it-IT"/>
    </w:rPr>
  </w:style>
  <w:style w:type="character" w:customStyle="1" w:styleId="IntestazionemessaggioCarattere1">
    <w:name w:val="Intestazione messaggio Carattere1"/>
    <w:uiPriority w:val="99"/>
    <w:semiHidden/>
    <w:rsid w:val="003340A6"/>
    <w:rPr>
      <w:rFonts w:ascii="Calibri Light" w:eastAsia="Times New Roman" w:hAnsi="Calibri Light" w:cs="Times New Roman" w:hint="default"/>
      <w:sz w:val="24"/>
      <w:szCs w:val="24"/>
      <w:shd w:val="pct20" w:color="auto" w:fill="auto"/>
      <w:lang w:val="it-IT"/>
    </w:rPr>
  </w:style>
  <w:style w:type="character" w:customStyle="1" w:styleId="IntestazionenotaCarattere1">
    <w:name w:val="Intestazione nota Carattere1"/>
    <w:uiPriority w:val="99"/>
    <w:semiHidden/>
    <w:rsid w:val="003340A6"/>
    <w:rPr>
      <w:rFonts w:ascii="Times New Roman" w:eastAsia="Times New Roman" w:hAnsi="Times New Roman" w:cs="Times New Roman" w:hint="default"/>
      <w:sz w:val="24"/>
      <w:szCs w:val="24"/>
      <w:lang w:val="it-IT"/>
    </w:rPr>
  </w:style>
  <w:style w:type="character" w:customStyle="1" w:styleId="TestonormaleCarattere1">
    <w:name w:val="Testo normale Carattere1"/>
    <w:uiPriority w:val="99"/>
    <w:semiHidden/>
    <w:rsid w:val="003340A6"/>
    <w:rPr>
      <w:rFonts w:ascii="Consolas" w:eastAsia="Times New Roman" w:hAnsi="Consolas" w:cs="Times New Roman" w:hint="default"/>
      <w:sz w:val="21"/>
      <w:szCs w:val="21"/>
      <w:lang w:val="it-IT"/>
    </w:rPr>
  </w:style>
  <w:style w:type="character" w:customStyle="1" w:styleId="FormuladiaperturaCarattere1">
    <w:name w:val="Formula di apertura Carattere1"/>
    <w:uiPriority w:val="99"/>
    <w:semiHidden/>
    <w:rsid w:val="003340A6"/>
    <w:rPr>
      <w:rFonts w:ascii="Times New Roman" w:eastAsia="Times New Roman" w:hAnsi="Times New Roman" w:cs="Times New Roman" w:hint="default"/>
      <w:sz w:val="24"/>
      <w:szCs w:val="24"/>
      <w:lang w:val="it-IT"/>
    </w:rPr>
  </w:style>
  <w:style w:type="character" w:customStyle="1" w:styleId="FirmaCarattere1">
    <w:name w:val="Firma Carattere1"/>
    <w:uiPriority w:val="99"/>
    <w:semiHidden/>
    <w:rsid w:val="003340A6"/>
    <w:rPr>
      <w:rFonts w:ascii="Times New Roman" w:eastAsia="Times New Roman" w:hAnsi="Times New Roman" w:cs="Times New Roman" w:hint="default"/>
      <w:sz w:val="24"/>
      <w:szCs w:val="24"/>
      <w:lang w:val="it-IT"/>
    </w:rPr>
  </w:style>
  <w:style w:type="table" w:customStyle="1" w:styleId="Grigliatabella1">
    <w:name w:val="Griglia tabella1"/>
    <w:basedOn w:val="Tabellanormale"/>
    <w:uiPriority w:val="39"/>
    <w:rsid w:val="003340A6"/>
    <w:pPr>
      <w:spacing w:after="0" w:line="240" w:lineRule="auto"/>
    </w:pPr>
    <w:rPr>
      <w:rFonts w:ascii="Calibri" w:eastAsia="Calibri" w:hAnsi="Calibri" w:cs="Times New Roman"/>
      <w:sz w:val="20"/>
      <w:szCs w:val="20"/>
      <w:lang w:val="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34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02099">
      <w:bodyDiv w:val="1"/>
      <w:marLeft w:val="0"/>
      <w:marRight w:val="0"/>
      <w:marTop w:val="0"/>
      <w:marBottom w:val="0"/>
      <w:divBdr>
        <w:top w:val="none" w:sz="0" w:space="0" w:color="auto"/>
        <w:left w:val="none" w:sz="0" w:space="0" w:color="auto"/>
        <w:bottom w:val="none" w:sz="0" w:space="0" w:color="auto"/>
        <w:right w:val="none" w:sz="0" w:space="0" w:color="auto"/>
      </w:divBdr>
      <w:divsChild>
        <w:div w:id="1435592550">
          <w:marLeft w:val="640"/>
          <w:marRight w:val="0"/>
          <w:marTop w:val="0"/>
          <w:marBottom w:val="0"/>
          <w:divBdr>
            <w:top w:val="none" w:sz="0" w:space="0" w:color="auto"/>
            <w:left w:val="none" w:sz="0" w:space="0" w:color="auto"/>
            <w:bottom w:val="none" w:sz="0" w:space="0" w:color="auto"/>
            <w:right w:val="none" w:sz="0" w:space="0" w:color="auto"/>
          </w:divBdr>
        </w:div>
        <w:div w:id="1740253164">
          <w:marLeft w:val="640"/>
          <w:marRight w:val="0"/>
          <w:marTop w:val="0"/>
          <w:marBottom w:val="0"/>
          <w:divBdr>
            <w:top w:val="none" w:sz="0" w:space="0" w:color="auto"/>
            <w:left w:val="none" w:sz="0" w:space="0" w:color="auto"/>
            <w:bottom w:val="none" w:sz="0" w:space="0" w:color="auto"/>
            <w:right w:val="none" w:sz="0" w:space="0" w:color="auto"/>
          </w:divBdr>
        </w:div>
        <w:div w:id="556278174">
          <w:marLeft w:val="640"/>
          <w:marRight w:val="0"/>
          <w:marTop w:val="0"/>
          <w:marBottom w:val="0"/>
          <w:divBdr>
            <w:top w:val="none" w:sz="0" w:space="0" w:color="auto"/>
            <w:left w:val="none" w:sz="0" w:space="0" w:color="auto"/>
            <w:bottom w:val="none" w:sz="0" w:space="0" w:color="auto"/>
            <w:right w:val="none" w:sz="0" w:space="0" w:color="auto"/>
          </w:divBdr>
        </w:div>
        <w:div w:id="979306555">
          <w:marLeft w:val="640"/>
          <w:marRight w:val="0"/>
          <w:marTop w:val="0"/>
          <w:marBottom w:val="0"/>
          <w:divBdr>
            <w:top w:val="none" w:sz="0" w:space="0" w:color="auto"/>
            <w:left w:val="none" w:sz="0" w:space="0" w:color="auto"/>
            <w:bottom w:val="none" w:sz="0" w:space="0" w:color="auto"/>
            <w:right w:val="none" w:sz="0" w:space="0" w:color="auto"/>
          </w:divBdr>
        </w:div>
        <w:div w:id="1457410539">
          <w:marLeft w:val="640"/>
          <w:marRight w:val="0"/>
          <w:marTop w:val="0"/>
          <w:marBottom w:val="0"/>
          <w:divBdr>
            <w:top w:val="none" w:sz="0" w:space="0" w:color="auto"/>
            <w:left w:val="none" w:sz="0" w:space="0" w:color="auto"/>
            <w:bottom w:val="none" w:sz="0" w:space="0" w:color="auto"/>
            <w:right w:val="none" w:sz="0" w:space="0" w:color="auto"/>
          </w:divBdr>
        </w:div>
        <w:div w:id="1086682765">
          <w:marLeft w:val="640"/>
          <w:marRight w:val="0"/>
          <w:marTop w:val="0"/>
          <w:marBottom w:val="0"/>
          <w:divBdr>
            <w:top w:val="none" w:sz="0" w:space="0" w:color="auto"/>
            <w:left w:val="none" w:sz="0" w:space="0" w:color="auto"/>
            <w:bottom w:val="none" w:sz="0" w:space="0" w:color="auto"/>
            <w:right w:val="none" w:sz="0" w:space="0" w:color="auto"/>
          </w:divBdr>
        </w:div>
        <w:div w:id="703100670">
          <w:marLeft w:val="640"/>
          <w:marRight w:val="0"/>
          <w:marTop w:val="0"/>
          <w:marBottom w:val="0"/>
          <w:divBdr>
            <w:top w:val="none" w:sz="0" w:space="0" w:color="auto"/>
            <w:left w:val="none" w:sz="0" w:space="0" w:color="auto"/>
            <w:bottom w:val="none" w:sz="0" w:space="0" w:color="auto"/>
            <w:right w:val="none" w:sz="0" w:space="0" w:color="auto"/>
          </w:divBdr>
        </w:div>
        <w:div w:id="735979999">
          <w:marLeft w:val="640"/>
          <w:marRight w:val="0"/>
          <w:marTop w:val="0"/>
          <w:marBottom w:val="0"/>
          <w:divBdr>
            <w:top w:val="none" w:sz="0" w:space="0" w:color="auto"/>
            <w:left w:val="none" w:sz="0" w:space="0" w:color="auto"/>
            <w:bottom w:val="none" w:sz="0" w:space="0" w:color="auto"/>
            <w:right w:val="none" w:sz="0" w:space="0" w:color="auto"/>
          </w:divBdr>
        </w:div>
        <w:div w:id="1680039097">
          <w:marLeft w:val="640"/>
          <w:marRight w:val="0"/>
          <w:marTop w:val="0"/>
          <w:marBottom w:val="0"/>
          <w:divBdr>
            <w:top w:val="none" w:sz="0" w:space="0" w:color="auto"/>
            <w:left w:val="none" w:sz="0" w:space="0" w:color="auto"/>
            <w:bottom w:val="none" w:sz="0" w:space="0" w:color="auto"/>
            <w:right w:val="none" w:sz="0" w:space="0" w:color="auto"/>
          </w:divBdr>
        </w:div>
        <w:div w:id="1280717427">
          <w:marLeft w:val="640"/>
          <w:marRight w:val="0"/>
          <w:marTop w:val="0"/>
          <w:marBottom w:val="0"/>
          <w:divBdr>
            <w:top w:val="none" w:sz="0" w:space="0" w:color="auto"/>
            <w:left w:val="none" w:sz="0" w:space="0" w:color="auto"/>
            <w:bottom w:val="none" w:sz="0" w:space="0" w:color="auto"/>
            <w:right w:val="none" w:sz="0" w:space="0" w:color="auto"/>
          </w:divBdr>
        </w:div>
      </w:divsChild>
    </w:div>
    <w:div w:id="130363236">
      <w:bodyDiv w:val="1"/>
      <w:marLeft w:val="0"/>
      <w:marRight w:val="0"/>
      <w:marTop w:val="0"/>
      <w:marBottom w:val="0"/>
      <w:divBdr>
        <w:top w:val="none" w:sz="0" w:space="0" w:color="auto"/>
        <w:left w:val="none" w:sz="0" w:space="0" w:color="auto"/>
        <w:bottom w:val="none" w:sz="0" w:space="0" w:color="auto"/>
        <w:right w:val="none" w:sz="0" w:space="0" w:color="auto"/>
      </w:divBdr>
      <w:divsChild>
        <w:div w:id="1901675563">
          <w:marLeft w:val="640"/>
          <w:marRight w:val="0"/>
          <w:marTop w:val="0"/>
          <w:marBottom w:val="0"/>
          <w:divBdr>
            <w:top w:val="none" w:sz="0" w:space="0" w:color="auto"/>
            <w:left w:val="none" w:sz="0" w:space="0" w:color="auto"/>
            <w:bottom w:val="none" w:sz="0" w:space="0" w:color="auto"/>
            <w:right w:val="none" w:sz="0" w:space="0" w:color="auto"/>
          </w:divBdr>
        </w:div>
        <w:div w:id="1227296330">
          <w:marLeft w:val="640"/>
          <w:marRight w:val="0"/>
          <w:marTop w:val="0"/>
          <w:marBottom w:val="0"/>
          <w:divBdr>
            <w:top w:val="none" w:sz="0" w:space="0" w:color="auto"/>
            <w:left w:val="none" w:sz="0" w:space="0" w:color="auto"/>
            <w:bottom w:val="none" w:sz="0" w:space="0" w:color="auto"/>
            <w:right w:val="none" w:sz="0" w:space="0" w:color="auto"/>
          </w:divBdr>
        </w:div>
        <w:div w:id="713962846">
          <w:marLeft w:val="640"/>
          <w:marRight w:val="0"/>
          <w:marTop w:val="0"/>
          <w:marBottom w:val="0"/>
          <w:divBdr>
            <w:top w:val="none" w:sz="0" w:space="0" w:color="auto"/>
            <w:left w:val="none" w:sz="0" w:space="0" w:color="auto"/>
            <w:bottom w:val="none" w:sz="0" w:space="0" w:color="auto"/>
            <w:right w:val="none" w:sz="0" w:space="0" w:color="auto"/>
          </w:divBdr>
        </w:div>
        <w:div w:id="1639797407">
          <w:marLeft w:val="640"/>
          <w:marRight w:val="0"/>
          <w:marTop w:val="0"/>
          <w:marBottom w:val="0"/>
          <w:divBdr>
            <w:top w:val="none" w:sz="0" w:space="0" w:color="auto"/>
            <w:left w:val="none" w:sz="0" w:space="0" w:color="auto"/>
            <w:bottom w:val="none" w:sz="0" w:space="0" w:color="auto"/>
            <w:right w:val="none" w:sz="0" w:space="0" w:color="auto"/>
          </w:divBdr>
        </w:div>
        <w:div w:id="1217936258">
          <w:marLeft w:val="640"/>
          <w:marRight w:val="0"/>
          <w:marTop w:val="0"/>
          <w:marBottom w:val="0"/>
          <w:divBdr>
            <w:top w:val="none" w:sz="0" w:space="0" w:color="auto"/>
            <w:left w:val="none" w:sz="0" w:space="0" w:color="auto"/>
            <w:bottom w:val="none" w:sz="0" w:space="0" w:color="auto"/>
            <w:right w:val="none" w:sz="0" w:space="0" w:color="auto"/>
          </w:divBdr>
        </w:div>
        <w:div w:id="330835174">
          <w:marLeft w:val="640"/>
          <w:marRight w:val="0"/>
          <w:marTop w:val="0"/>
          <w:marBottom w:val="0"/>
          <w:divBdr>
            <w:top w:val="none" w:sz="0" w:space="0" w:color="auto"/>
            <w:left w:val="none" w:sz="0" w:space="0" w:color="auto"/>
            <w:bottom w:val="none" w:sz="0" w:space="0" w:color="auto"/>
            <w:right w:val="none" w:sz="0" w:space="0" w:color="auto"/>
          </w:divBdr>
        </w:div>
        <w:div w:id="414857896">
          <w:marLeft w:val="640"/>
          <w:marRight w:val="0"/>
          <w:marTop w:val="0"/>
          <w:marBottom w:val="0"/>
          <w:divBdr>
            <w:top w:val="none" w:sz="0" w:space="0" w:color="auto"/>
            <w:left w:val="none" w:sz="0" w:space="0" w:color="auto"/>
            <w:bottom w:val="none" w:sz="0" w:space="0" w:color="auto"/>
            <w:right w:val="none" w:sz="0" w:space="0" w:color="auto"/>
          </w:divBdr>
        </w:div>
        <w:div w:id="1648197507">
          <w:marLeft w:val="640"/>
          <w:marRight w:val="0"/>
          <w:marTop w:val="0"/>
          <w:marBottom w:val="0"/>
          <w:divBdr>
            <w:top w:val="none" w:sz="0" w:space="0" w:color="auto"/>
            <w:left w:val="none" w:sz="0" w:space="0" w:color="auto"/>
            <w:bottom w:val="none" w:sz="0" w:space="0" w:color="auto"/>
            <w:right w:val="none" w:sz="0" w:space="0" w:color="auto"/>
          </w:divBdr>
        </w:div>
        <w:div w:id="1772779828">
          <w:marLeft w:val="640"/>
          <w:marRight w:val="0"/>
          <w:marTop w:val="0"/>
          <w:marBottom w:val="0"/>
          <w:divBdr>
            <w:top w:val="none" w:sz="0" w:space="0" w:color="auto"/>
            <w:left w:val="none" w:sz="0" w:space="0" w:color="auto"/>
            <w:bottom w:val="none" w:sz="0" w:space="0" w:color="auto"/>
            <w:right w:val="none" w:sz="0" w:space="0" w:color="auto"/>
          </w:divBdr>
        </w:div>
        <w:div w:id="2077165339">
          <w:marLeft w:val="640"/>
          <w:marRight w:val="0"/>
          <w:marTop w:val="0"/>
          <w:marBottom w:val="0"/>
          <w:divBdr>
            <w:top w:val="none" w:sz="0" w:space="0" w:color="auto"/>
            <w:left w:val="none" w:sz="0" w:space="0" w:color="auto"/>
            <w:bottom w:val="none" w:sz="0" w:space="0" w:color="auto"/>
            <w:right w:val="none" w:sz="0" w:space="0" w:color="auto"/>
          </w:divBdr>
        </w:div>
        <w:div w:id="643974069">
          <w:marLeft w:val="640"/>
          <w:marRight w:val="0"/>
          <w:marTop w:val="0"/>
          <w:marBottom w:val="0"/>
          <w:divBdr>
            <w:top w:val="none" w:sz="0" w:space="0" w:color="auto"/>
            <w:left w:val="none" w:sz="0" w:space="0" w:color="auto"/>
            <w:bottom w:val="none" w:sz="0" w:space="0" w:color="auto"/>
            <w:right w:val="none" w:sz="0" w:space="0" w:color="auto"/>
          </w:divBdr>
        </w:div>
        <w:div w:id="395278701">
          <w:marLeft w:val="640"/>
          <w:marRight w:val="0"/>
          <w:marTop w:val="0"/>
          <w:marBottom w:val="0"/>
          <w:divBdr>
            <w:top w:val="none" w:sz="0" w:space="0" w:color="auto"/>
            <w:left w:val="none" w:sz="0" w:space="0" w:color="auto"/>
            <w:bottom w:val="none" w:sz="0" w:space="0" w:color="auto"/>
            <w:right w:val="none" w:sz="0" w:space="0" w:color="auto"/>
          </w:divBdr>
        </w:div>
        <w:div w:id="2032103399">
          <w:marLeft w:val="640"/>
          <w:marRight w:val="0"/>
          <w:marTop w:val="0"/>
          <w:marBottom w:val="0"/>
          <w:divBdr>
            <w:top w:val="none" w:sz="0" w:space="0" w:color="auto"/>
            <w:left w:val="none" w:sz="0" w:space="0" w:color="auto"/>
            <w:bottom w:val="none" w:sz="0" w:space="0" w:color="auto"/>
            <w:right w:val="none" w:sz="0" w:space="0" w:color="auto"/>
          </w:divBdr>
        </w:div>
      </w:divsChild>
    </w:div>
    <w:div w:id="233635891">
      <w:bodyDiv w:val="1"/>
      <w:marLeft w:val="0"/>
      <w:marRight w:val="0"/>
      <w:marTop w:val="0"/>
      <w:marBottom w:val="0"/>
      <w:divBdr>
        <w:top w:val="none" w:sz="0" w:space="0" w:color="auto"/>
        <w:left w:val="none" w:sz="0" w:space="0" w:color="auto"/>
        <w:bottom w:val="none" w:sz="0" w:space="0" w:color="auto"/>
        <w:right w:val="none" w:sz="0" w:space="0" w:color="auto"/>
      </w:divBdr>
      <w:divsChild>
        <w:div w:id="1595430672">
          <w:marLeft w:val="640"/>
          <w:marRight w:val="0"/>
          <w:marTop w:val="0"/>
          <w:marBottom w:val="0"/>
          <w:divBdr>
            <w:top w:val="none" w:sz="0" w:space="0" w:color="auto"/>
            <w:left w:val="none" w:sz="0" w:space="0" w:color="auto"/>
            <w:bottom w:val="none" w:sz="0" w:space="0" w:color="auto"/>
            <w:right w:val="none" w:sz="0" w:space="0" w:color="auto"/>
          </w:divBdr>
        </w:div>
        <w:div w:id="288975923">
          <w:marLeft w:val="640"/>
          <w:marRight w:val="0"/>
          <w:marTop w:val="0"/>
          <w:marBottom w:val="0"/>
          <w:divBdr>
            <w:top w:val="none" w:sz="0" w:space="0" w:color="auto"/>
            <w:left w:val="none" w:sz="0" w:space="0" w:color="auto"/>
            <w:bottom w:val="none" w:sz="0" w:space="0" w:color="auto"/>
            <w:right w:val="none" w:sz="0" w:space="0" w:color="auto"/>
          </w:divBdr>
        </w:div>
        <w:div w:id="298726287">
          <w:marLeft w:val="640"/>
          <w:marRight w:val="0"/>
          <w:marTop w:val="0"/>
          <w:marBottom w:val="0"/>
          <w:divBdr>
            <w:top w:val="none" w:sz="0" w:space="0" w:color="auto"/>
            <w:left w:val="none" w:sz="0" w:space="0" w:color="auto"/>
            <w:bottom w:val="none" w:sz="0" w:space="0" w:color="auto"/>
            <w:right w:val="none" w:sz="0" w:space="0" w:color="auto"/>
          </w:divBdr>
        </w:div>
        <w:div w:id="512764818">
          <w:marLeft w:val="640"/>
          <w:marRight w:val="0"/>
          <w:marTop w:val="0"/>
          <w:marBottom w:val="0"/>
          <w:divBdr>
            <w:top w:val="none" w:sz="0" w:space="0" w:color="auto"/>
            <w:left w:val="none" w:sz="0" w:space="0" w:color="auto"/>
            <w:bottom w:val="none" w:sz="0" w:space="0" w:color="auto"/>
            <w:right w:val="none" w:sz="0" w:space="0" w:color="auto"/>
          </w:divBdr>
        </w:div>
        <w:div w:id="118692597">
          <w:marLeft w:val="640"/>
          <w:marRight w:val="0"/>
          <w:marTop w:val="0"/>
          <w:marBottom w:val="0"/>
          <w:divBdr>
            <w:top w:val="none" w:sz="0" w:space="0" w:color="auto"/>
            <w:left w:val="none" w:sz="0" w:space="0" w:color="auto"/>
            <w:bottom w:val="none" w:sz="0" w:space="0" w:color="auto"/>
            <w:right w:val="none" w:sz="0" w:space="0" w:color="auto"/>
          </w:divBdr>
        </w:div>
        <w:div w:id="805781996">
          <w:marLeft w:val="640"/>
          <w:marRight w:val="0"/>
          <w:marTop w:val="0"/>
          <w:marBottom w:val="0"/>
          <w:divBdr>
            <w:top w:val="none" w:sz="0" w:space="0" w:color="auto"/>
            <w:left w:val="none" w:sz="0" w:space="0" w:color="auto"/>
            <w:bottom w:val="none" w:sz="0" w:space="0" w:color="auto"/>
            <w:right w:val="none" w:sz="0" w:space="0" w:color="auto"/>
          </w:divBdr>
        </w:div>
        <w:div w:id="212035995">
          <w:marLeft w:val="640"/>
          <w:marRight w:val="0"/>
          <w:marTop w:val="0"/>
          <w:marBottom w:val="0"/>
          <w:divBdr>
            <w:top w:val="none" w:sz="0" w:space="0" w:color="auto"/>
            <w:left w:val="none" w:sz="0" w:space="0" w:color="auto"/>
            <w:bottom w:val="none" w:sz="0" w:space="0" w:color="auto"/>
            <w:right w:val="none" w:sz="0" w:space="0" w:color="auto"/>
          </w:divBdr>
        </w:div>
        <w:div w:id="84691337">
          <w:marLeft w:val="640"/>
          <w:marRight w:val="0"/>
          <w:marTop w:val="0"/>
          <w:marBottom w:val="0"/>
          <w:divBdr>
            <w:top w:val="none" w:sz="0" w:space="0" w:color="auto"/>
            <w:left w:val="none" w:sz="0" w:space="0" w:color="auto"/>
            <w:bottom w:val="none" w:sz="0" w:space="0" w:color="auto"/>
            <w:right w:val="none" w:sz="0" w:space="0" w:color="auto"/>
          </w:divBdr>
        </w:div>
        <w:div w:id="599990092">
          <w:marLeft w:val="640"/>
          <w:marRight w:val="0"/>
          <w:marTop w:val="0"/>
          <w:marBottom w:val="0"/>
          <w:divBdr>
            <w:top w:val="none" w:sz="0" w:space="0" w:color="auto"/>
            <w:left w:val="none" w:sz="0" w:space="0" w:color="auto"/>
            <w:bottom w:val="none" w:sz="0" w:space="0" w:color="auto"/>
            <w:right w:val="none" w:sz="0" w:space="0" w:color="auto"/>
          </w:divBdr>
        </w:div>
        <w:div w:id="1184515309">
          <w:marLeft w:val="640"/>
          <w:marRight w:val="0"/>
          <w:marTop w:val="0"/>
          <w:marBottom w:val="0"/>
          <w:divBdr>
            <w:top w:val="none" w:sz="0" w:space="0" w:color="auto"/>
            <w:left w:val="none" w:sz="0" w:space="0" w:color="auto"/>
            <w:bottom w:val="none" w:sz="0" w:space="0" w:color="auto"/>
            <w:right w:val="none" w:sz="0" w:space="0" w:color="auto"/>
          </w:divBdr>
        </w:div>
        <w:div w:id="1592735396">
          <w:marLeft w:val="640"/>
          <w:marRight w:val="0"/>
          <w:marTop w:val="0"/>
          <w:marBottom w:val="0"/>
          <w:divBdr>
            <w:top w:val="none" w:sz="0" w:space="0" w:color="auto"/>
            <w:left w:val="none" w:sz="0" w:space="0" w:color="auto"/>
            <w:bottom w:val="none" w:sz="0" w:space="0" w:color="auto"/>
            <w:right w:val="none" w:sz="0" w:space="0" w:color="auto"/>
          </w:divBdr>
        </w:div>
        <w:div w:id="1450272982">
          <w:marLeft w:val="640"/>
          <w:marRight w:val="0"/>
          <w:marTop w:val="0"/>
          <w:marBottom w:val="0"/>
          <w:divBdr>
            <w:top w:val="none" w:sz="0" w:space="0" w:color="auto"/>
            <w:left w:val="none" w:sz="0" w:space="0" w:color="auto"/>
            <w:bottom w:val="none" w:sz="0" w:space="0" w:color="auto"/>
            <w:right w:val="none" w:sz="0" w:space="0" w:color="auto"/>
          </w:divBdr>
        </w:div>
        <w:div w:id="336350368">
          <w:marLeft w:val="640"/>
          <w:marRight w:val="0"/>
          <w:marTop w:val="0"/>
          <w:marBottom w:val="0"/>
          <w:divBdr>
            <w:top w:val="none" w:sz="0" w:space="0" w:color="auto"/>
            <w:left w:val="none" w:sz="0" w:space="0" w:color="auto"/>
            <w:bottom w:val="none" w:sz="0" w:space="0" w:color="auto"/>
            <w:right w:val="none" w:sz="0" w:space="0" w:color="auto"/>
          </w:divBdr>
        </w:div>
        <w:div w:id="1182160215">
          <w:marLeft w:val="640"/>
          <w:marRight w:val="0"/>
          <w:marTop w:val="0"/>
          <w:marBottom w:val="0"/>
          <w:divBdr>
            <w:top w:val="none" w:sz="0" w:space="0" w:color="auto"/>
            <w:left w:val="none" w:sz="0" w:space="0" w:color="auto"/>
            <w:bottom w:val="none" w:sz="0" w:space="0" w:color="auto"/>
            <w:right w:val="none" w:sz="0" w:space="0" w:color="auto"/>
          </w:divBdr>
        </w:div>
      </w:divsChild>
    </w:div>
    <w:div w:id="300698502">
      <w:bodyDiv w:val="1"/>
      <w:marLeft w:val="0"/>
      <w:marRight w:val="0"/>
      <w:marTop w:val="0"/>
      <w:marBottom w:val="0"/>
      <w:divBdr>
        <w:top w:val="none" w:sz="0" w:space="0" w:color="auto"/>
        <w:left w:val="none" w:sz="0" w:space="0" w:color="auto"/>
        <w:bottom w:val="none" w:sz="0" w:space="0" w:color="auto"/>
        <w:right w:val="none" w:sz="0" w:space="0" w:color="auto"/>
      </w:divBdr>
      <w:divsChild>
        <w:div w:id="1232160012">
          <w:marLeft w:val="640"/>
          <w:marRight w:val="0"/>
          <w:marTop w:val="0"/>
          <w:marBottom w:val="0"/>
          <w:divBdr>
            <w:top w:val="none" w:sz="0" w:space="0" w:color="auto"/>
            <w:left w:val="none" w:sz="0" w:space="0" w:color="auto"/>
            <w:bottom w:val="none" w:sz="0" w:space="0" w:color="auto"/>
            <w:right w:val="none" w:sz="0" w:space="0" w:color="auto"/>
          </w:divBdr>
        </w:div>
        <w:div w:id="1829401132">
          <w:marLeft w:val="640"/>
          <w:marRight w:val="0"/>
          <w:marTop w:val="0"/>
          <w:marBottom w:val="0"/>
          <w:divBdr>
            <w:top w:val="none" w:sz="0" w:space="0" w:color="auto"/>
            <w:left w:val="none" w:sz="0" w:space="0" w:color="auto"/>
            <w:bottom w:val="none" w:sz="0" w:space="0" w:color="auto"/>
            <w:right w:val="none" w:sz="0" w:space="0" w:color="auto"/>
          </w:divBdr>
        </w:div>
        <w:div w:id="679428664">
          <w:marLeft w:val="640"/>
          <w:marRight w:val="0"/>
          <w:marTop w:val="0"/>
          <w:marBottom w:val="0"/>
          <w:divBdr>
            <w:top w:val="none" w:sz="0" w:space="0" w:color="auto"/>
            <w:left w:val="none" w:sz="0" w:space="0" w:color="auto"/>
            <w:bottom w:val="none" w:sz="0" w:space="0" w:color="auto"/>
            <w:right w:val="none" w:sz="0" w:space="0" w:color="auto"/>
          </w:divBdr>
        </w:div>
        <w:div w:id="54360758">
          <w:marLeft w:val="640"/>
          <w:marRight w:val="0"/>
          <w:marTop w:val="0"/>
          <w:marBottom w:val="0"/>
          <w:divBdr>
            <w:top w:val="none" w:sz="0" w:space="0" w:color="auto"/>
            <w:left w:val="none" w:sz="0" w:space="0" w:color="auto"/>
            <w:bottom w:val="none" w:sz="0" w:space="0" w:color="auto"/>
            <w:right w:val="none" w:sz="0" w:space="0" w:color="auto"/>
          </w:divBdr>
        </w:div>
        <w:div w:id="1075593281">
          <w:marLeft w:val="640"/>
          <w:marRight w:val="0"/>
          <w:marTop w:val="0"/>
          <w:marBottom w:val="0"/>
          <w:divBdr>
            <w:top w:val="none" w:sz="0" w:space="0" w:color="auto"/>
            <w:left w:val="none" w:sz="0" w:space="0" w:color="auto"/>
            <w:bottom w:val="none" w:sz="0" w:space="0" w:color="auto"/>
            <w:right w:val="none" w:sz="0" w:space="0" w:color="auto"/>
          </w:divBdr>
        </w:div>
        <w:div w:id="291254202">
          <w:marLeft w:val="640"/>
          <w:marRight w:val="0"/>
          <w:marTop w:val="0"/>
          <w:marBottom w:val="0"/>
          <w:divBdr>
            <w:top w:val="none" w:sz="0" w:space="0" w:color="auto"/>
            <w:left w:val="none" w:sz="0" w:space="0" w:color="auto"/>
            <w:bottom w:val="none" w:sz="0" w:space="0" w:color="auto"/>
            <w:right w:val="none" w:sz="0" w:space="0" w:color="auto"/>
          </w:divBdr>
        </w:div>
        <w:div w:id="59907063">
          <w:marLeft w:val="640"/>
          <w:marRight w:val="0"/>
          <w:marTop w:val="0"/>
          <w:marBottom w:val="0"/>
          <w:divBdr>
            <w:top w:val="none" w:sz="0" w:space="0" w:color="auto"/>
            <w:left w:val="none" w:sz="0" w:space="0" w:color="auto"/>
            <w:bottom w:val="none" w:sz="0" w:space="0" w:color="auto"/>
            <w:right w:val="none" w:sz="0" w:space="0" w:color="auto"/>
          </w:divBdr>
        </w:div>
        <w:div w:id="1728839837">
          <w:marLeft w:val="640"/>
          <w:marRight w:val="0"/>
          <w:marTop w:val="0"/>
          <w:marBottom w:val="0"/>
          <w:divBdr>
            <w:top w:val="none" w:sz="0" w:space="0" w:color="auto"/>
            <w:left w:val="none" w:sz="0" w:space="0" w:color="auto"/>
            <w:bottom w:val="none" w:sz="0" w:space="0" w:color="auto"/>
            <w:right w:val="none" w:sz="0" w:space="0" w:color="auto"/>
          </w:divBdr>
        </w:div>
        <w:div w:id="266236847">
          <w:marLeft w:val="640"/>
          <w:marRight w:val="0"/>
          <w:marTop w:val="0"/>
          <w:marBottom w:val="0"/>
          <w:divBdr>
            <w:top w:val="none" w:sz="0" w:space="0" w:color="auto"/>
            <w:left w:val="none" w:sz="0" w:space="0" w:color="auto"/>
            <w:bottom w:val="none" w:sz="0" w:space="0" w:color="auto"/>
            <w:right w:val="none" w:sz="0" w:space="0" w:color="auto"/>
          </w:divBdr>
        </w:div>
        <w:div w:id="653920713">
          <w:marLeft w:val="640"/>
          <w:marRight w:val="0"/>
          <w:marTop w:val="0"/>
          <w:marBottom w:val="0"/>
          <w:divBdr>
            <w:top w:val="none" w:sz="0" w:space="0" w:color="auto"/>
            <w:left w:val="none" w:sz="0" w:space="0" w:color="auto"/>
            <w:bottom w:val="none" w:sz="0" w:space="0" w:color="auto"/>
            <w:right w:val="none" w:sz="0" w:space="0" w:color="auto"/>
          </w:divBdr>
        </w:div>
        <w:div w:id="1599219112">
          <w:marLeft w:val="640"/>
          <w:marRight w:val="0"/>
          <w:marTop w:val="0"/>
          <w:marBottom w:val="0"/>
          <w:divBdr>
            <w:top w:val="none" w:sz="0" w:space="0" w:color="auto"/>
            <w:left w:val="none" w:sz="0" w:space="0" w:color="auto"/>
            <w:bottom w:val="none" w:sz="0" w:space="0" w:color="auto"/>
            <w:right w:val="none" w:sz="0" w:space="0" w:color="auto"/>
          </w:divBdr>
        </w:div>
        <w:div w:id="858935355">
          <w:marLeft w:val="640"/>
          <w:marRight w:val="0"/>
          <w:marTop w:val="0"/>
          <w:marBottom w:val="0"/>
          <w:divBdr>
            <w:top w:val="none" w:sz="0" w:space="0" w:color="auto"/>
            <w:left w:val="none" w:sz="0" w:space="0" w:color="auto"/>
            <w:bottom w:val="none" w:sz="0" w:space="0" w:color="auto"/>
            <w:right w:val="none" w:sz="0" w:space="0" w:color="auto"/>
          </w:divBdr>
        </w:div>
      </w:divsChild>
    </w:div>
    <w:div w:id="547649633">
      <w:bodyDiv w:val="1"/>
      <w:marLeft w:val="0"/>
      <w:marRight w:val="0"/>
      <w:marTop w:val="0"/>
      <w:marBottom w:val="0"/>
      <w:divBdr>
        <w:top w:val="none" w:sz="0" w:space="0" w:color="auto"/>
        <w:left w:val="none" w:sz="0" w:space="0" w:color="auto"/>
        <w:bottom w:val="none" w:sz="0" w:space="0" w:color="auto"/>
        <w:right w:val="none" w:sz="0" w:space="0" w:color="auto"/>
      </w:divBdr>
      <w:divsChild>
        <w:div w:id="1723286458">
          <w:marLeft w:val="640"/>
          <w:marRight w:val="0"/>
          <w:marTop w:val="0"/>
          <w:marBottom w:val="0"/>
          <w:divBdr>
            <w:top w:val="none" w:sz="0" w:space="0" w:color="auto"/>
            <w:left w:val="none" w:sz="0" w:space="0" w:color="auto"/>
            <w:bottom w:val="none" w:sz="0" w:space="0" w:color="auto"/>
            <w:right w:val="none" w:sz="0" w:space="0" w:color="auto"/>
          </w:divBdr>
        </w:div>
        <w:div w:id="1092169759">
          <w:marLeft w:val="640"/>
          <w:marRight w:val="0"/>
          <w:marTop w:val="0"/>
          <w:marBottom w:val="0"/>
          <w:divBdr>
            <w:top w:val="none" w:sz="0" w:space="0" w:color="auto"/>
            <w:left w:val="none" w:sz="0" w:space="0" w:color="auto"/>
            <w:bottom w:val="none" w:sz="0" w:space="0" w:color="auto"/>
            <w:right w:val="none" w:sz="0" w:space="0" w:color="auto"/>
          </w:divBdr>
        </w:div>
        <w:div w:id="414206760">
          <w:marLeft w:val="640"/>
          <w:marRight w:val="0"/>
          <w:marTop w:val="0"/>
          <w:marBottom w:val="0"/>
          <w:divBdr>
            <w:top w:val="none" w:sz="0" w:space="0" w:color="auto"/>
            <w:left w:val="none" w:sz="0" w:space="0" w:color="auto"/>
            <w:bottom w:val="none" w:sz="0" w:space="0" w:color="auto"/>
            <w:right w:val="none" w:sz="0" w:space="0" w:color="auto"/>
          </w:divBdr>
        </w:div>
        <w:div w:id="1788696234">
          <w:marLeft w:val="640"/>
          <w:marRight w:val="0"/>
          <w:marTop w:val="0"/>
          <w:marBottom w:val="0"/>
          <w:divBdr>
            <w:top w:val="none" w:sz="0" w:space="0" w:color="auto"/>
            <w:left w:val="none" w:sz="0" w:space="0" w:color="auto"/>
            <w:bottom w:val="none" w:sz="0" w:space="0" w:color="auto"/>
            <w:right w:val="none" w:sz="0" w:space="0" w:color="auto"/>
          </w:divBdr>
        </w:div>
        <w:div w:id="1400789331">
          <w:marLeft w:val="640"/>
          <w:marRight w:val="0"/>
          <w:marTop w:val="0"/>
          <w:marBottom w:val="0"/>
          <w:divBdr>
            <w:top w:val="none" w:sz="0" w:space="0" w:color="auto"/>
            <w:left w:val="none" w:sz="0" w:space="0" w:color="auto"/>
            <w:bottom w:val="none" w:sz="0" w:space="0" w:color="auto"/>
            <w:right w:val="none" w:sz="0" w:space="0" w:color="auto"/>
          </w:divBdr>
        </w:div>
        <w:div w:id="1473449612">
          <w:marLeft w:val="640"/>
          <w:marRight w:val="0"/>
          <w:marTop w:val="0"/>
          <w:marBottom w:val="0"/>
          <w:divBdr>
            <w:top w:val="none" w:sz="0" w:space="0" w:color="auto"/>
            <w:left w:val="none" w:sz="0" w:space="0" w:color="auto"/>
            <w:bottom w:val="none" w:sz="0" w:space="0" w:color="auto"/>
            <w:right w:val="none" w:sz="0" w:space="0" w:color="auto"/>
          </w:divBdr>
        </w:div>
        <w:div w:id="508452580">
          <w:marLeft w:val="640"/>
          <w:marRight w:val="0"/>
          <w:marTop w:val="0"/>
          <w:marBottom w:val="0"/>
          <w:divBdr>
            <w:top w:val="none" w:sz="0" w:space="0" w:color="auto"/>
            <w:left w:val="none" w:sz="0" w:space="0" w:color="auto"/>
            <w:bottom w:val="none" w:sz="0" w:space="0" w:color="auto"/>
            <w:right w:val="none" w:sz="0" w:space="0" w:color="auto"/>
          </w:divBdr>
        </w:div>
        <w:div w:id="2023699378">
          <w:marLeft w:val="640"/>
          <w:marRight w:val="0"/>
          <w:marTop w:val="0"/>
          <w:marBottom w:val="0"/>
          <w:divBdr>
            <w:top w:val="none" w:sz="0" w:space="0" w:color="auto"/>
            <w:left w:val="none" w:sz="0" w:space="0" w:color="auto"/>
            <w:bottom w:val="none" w:sz="0" w:space="0" w:color="auto"/>
            <w:right w:val="none" w:sz="0" w:space="0" w:color="auto"/>
          </w:divBdr>
        </w:div>
        <w:div w:id="1495492273">
          <w:marLeft w:val="640"/>
          <w:marRight w:val="0"/>
          <w:marTop w:val="0"/>
          <w:marBottom w:val="0"/>
          <w:divBdr>
            <w:top w:val="none" w:sz="0" w:space="0" w:color="auto"/>
            <w:left w:val="none" w:sz="0" w:space="0" w:color="auto"/>
            <w:bottom w:val="none" w:sz="0" w:space="0" w:color="auto"/>
            <w:right w:val="none" w:sz="0" w:space="0" w:color="auto"/>
          </w:divBdr>
        </w:div>
        <w:div w:id="1206992719">
          <w:marLeft w:val="640"/>
          <w:marRight w:val="0"/>
          <w:marTop w:val="0"/>
          <w:marBottom w:val="0"/>
          <w:divBdr>
            <w:top w:val="none" w:sz="0" w:space="0" w:color="auto"/>
            <w:left w:val="none" w:sz="0" w:space="0" w:color="auto"/>
            <w:bottom w:val="none" w:sz="0" w:space="0" w:color="auto"/>
            <w:right w:val="none" w:sz="0" w:space="0" w:color="auto"/>
          </w:divBdr>
        </w:div>
        <w:div w:id="1445005294">
          <w:marLeft w:val="640"/>
          <w:marRight w:val="0"/>
          <w:marTop w:val="0"/>
          <w:marBottom w:val="0"/>
          <w:divBdr>
            <w:top w:val="none" w:sz="0" w:space="0" w:color="auto"/>
            <w:left w:val="none" w:sz="0" w:space="0" w:color="auto"/>
            <w:bottom w:val="none" w:sz="0" w:space="0" w:color="auto"/>
            <w:right w:val="none" w:sz="0" w:space="0" w:color="auto"/>
          </w:divBdr>
        </w:div>
        <w:div w:id="1091392941">
          <w:marLeft w:val="640"/>
          <w:marRight w:val="0"/>
          <w:marTop w:val="0"/>
          <w:marBottom w:val="0"/>
          <w:divBdr>
            <w:top w:val="none" w:sz="0" w:space="0" w:color="auto"/>
            <w:left w:val="none" w:sz="0" w:space="0" w:color="auto"/>
            <w:bottom w:val="none" w:sz="0" w:space="0" w:color="auto"/>
            <w:right w:val="none" w:sz="0" w:space="0" w:color="auto"/>
          </w:divBdr>
        </w:div>
        <w:div w:id="1709722235">
          <w:marLeft w:val="640"/>
          <w:marRight w:val="0"/>
          <w:marTop w:val="0"/>
          <w:marBottom w:val="0"/>
          <w:divBdr>
            <w:top w:val="none" w:sz="0" w:space="0" w:color="auto"/>
            <w:left w:val="none" w:sz="0" w:space="0" w:color="auto"/>
            <w:bottom w:val="none" w:sz="0" w:space="0" w:color="auto"/>
            <w:right w:val="none" w:sz="0" w:space="0" w:color="auto"/>
          </w:divBdr>
        </w:div>
        <w:div w:id="1555892612">
          <w:marLeft w:val="640"/>
          <w:marRight w:val="0"/>
          <w:marTop w:val="0"/>
          <w:marBottom w:val="0"/>
          <w:divBdr>
            <w:top w:val="none" w:sz="0" w:space="0" w:color="auto"/>
            <w:left w:val="none" w:sz="0" w:space="0" w:color="auto"/>
            <w:bottom w:val="none" w:sz="0" w:space="0" w:color="auto"/>
            <w:right w:val="none" w:sz="0" w:space="0" w:color="auto"/>
          </w:divBdr>
        </w:div>
      </w:divsChild>
    </w:div>
    <w:div w:id="756252105">
      <w:bodyDiv w:val="1"/>
      <w:marLeft w:val="0"/>
      <w:marRight w:val="0"/>
      <w:marTop w:val="0"/>
      <w:marBottom w:val="0"/>
      <w:divBdr>
        <w:top w:val="none" w:sz="0" w:space="0" w:color="auto"/>
        <w:left w:val="none" w:sz="0" w:space="0" w:color="auto"/>
        <w:bottom w:val="none" w:sz="0" w:space="0" w:color="auto"/>
        <w:right w:val="none" w:sz="0" w:space="0" w:color="auto"/>
      </w:divBdr>
      <w:divsChild>
        <w:div w:id="1965503065">
          <w:marLeft w:val="640"/>
          <w:marRight w:val="0"/>
          <w:marTop w:val="0"/>
          <w:marBottom w:val="0"/>
          <w:divBdr>
            <w:top w:val="none" w:sz="0" w:space="0" w:color="auto"/>
            <w:left w:val="none" w:sz="0" w:space="0" w:color="auto"/>
            <w:bottom w:val="none" w:sz="0" w:space="0" w:color="auto"/>
            <w:right w:val="none" w:sz="0" w:space="0" w:color="auto"/>
          </w:divBdr>
        </w:div>
        <w:div w:id="616524463">
          <w:marLeft w:val="640"/>
          <w:marRight w:val="0"/>
          <w:marTop w:val="0"/>
          <w:marBottom w:val="0"/>
          <w:divBdr>
            <w:top w:val="none" w:sz="0" w:space="0" w:color="auto"/>
            <w:left w:val="none" w:sz="0" w:space="0" w:color="auto"/>
            <w:bottom w:val="none" w:sz="0" w:space="0" w:color="auto"/>
            <w:right w:val="none" w:sz="0" w:space="0" w:color="auto"/>
          </w:divBdr>
        </w:div>
        <w:div w:id="1537739381">
          <w:marLeft w:val="640"/>
          <w:marRight w:val="0"/>
          <w:marTop w:val="0"/>
          <w:marBottom w:val="0"/>
          <w:divBdr>
            <w:top w:val="none" w:sz="0" w:space="0" w:color="auto"/>
            <w:left w:val="none" w:sz="0" w:space="0" w:color="auto"/>
            <w:bottom w:val="none" w:sz="0" w:space="0" w:color="auto"/>
            <w:right w:val="none" w:sz="0" w:space="0" w:color="auto"/>
          </w:divBdr>
        </w:div>
        <w:div w:id="1147280238">
          <w:marLeft w:val="640"/>
          <w:marRight w:val="0"/>
          <w:marTop w:val="0"/>
          <w:marBottom w:val="0"/>
          <w:divBdr>
            <w:top w:val="none" w:sz="0" w:space="0" w:color="auto"/>
            <w:left w:val="none" w:sz="0" w:space="0" w:color="auto"/>
            <w:bottom w:val="none" w:sz="0" w:space="0" w:color="auto"/>
            <w:right w:val="none" w:sz="0" w:space="0" w:color="auto"/>
          </w:divBdr>
        </w:div>
        <w:div w:id="1464808140">
          <w:marLeft w:val="640"/>
          <w:marRight w:val="0"/>
          <w:marTop w:val="0"/>
          <w:marBottom w:val="0"/>
          <w:divBdr>
            <w:top w:val="none" w:sz="0" w:space="0" w:color="auto"/>
            <w:left w:val="none" w:sz="0" w:space="0" w:color="auto"/>
            <w:bottom w:val="none" w:sz="0" w:space="0" w:color="auto"/>
            <w:right w:val="none" w:sz="0" w:space="0" w:color="auto"/>
          </w:divBdr>
        </w:div>
        <w:div w:id="1331979019">
          <w:marLeft w:val="640"/>
          <w:marRight w:val="0"/>
          <w:marTop w:val="0"/>
          <w:marBottom w:val="0"/>
          <w:divBdr>
            <w:top w:val="none" w:sz="0" w:space="0" w:color="auto"/>
            <w:left w:val="none" w:sz="0" w:space="0" w:color="auto"/>
            <w:bottom w:val="none" w:sz="0" w:space="0" w:color="auto"/>
            <w:right w:val="none" w:sz="0" w:space="0" w:color="auto"/>
          </w:divBdr>
        </w:div>
        <w:div w:id="1267082617">
          <w:marLeft w:val="640"/>
          <w:marRight w:val="0"/>
          <w:marTop w:val="0"/>
          <w:marBottom w:val="0"/>
          <w:divBdr>
            <w:top w:val="none" w:sz="0" w:space="0" w:color="auto"/>
            <w:left w:val="none" w:sz="0" w:space="0" w:color="auto"/>
            <w:bottom w:val="none" w:sz="0" w:space="0" w:color="auto"/>
            <w:right w:val="none" w:sz="0" w:space="0" w:color="auto"/>
          </w:divBdr>
        </w:div>
        <w:div w:id="828057460">
          <w:marLeft w:val="640"/>
          <w:marRight w:val="0"/>
          <w:marTop w:val="0"/>
          <w:marBottom w:val="0"/>
          <w:divBdr>
            <w:top w:val="none" w:sz="0" w:space="0" w:color="auto"/>
            <w:left w:val="none" w:sz="0" w:space="0" w:color="auto"/>
            <w:bottom w:val="none" w:sz="0" w:space="0" w:color="auto"/>
            <w:right w:val="none" w:sz="0" w:space="0" w:color="auto"/>
          </w:divBdr>
        </w:div>
        <w:div w:id="455293969">
          <w:marLeft w:val="640"/>
          <w:marRight w:val="0"/>
          <w:marTop w:val="0"/>
          <w:marBottom w:val="0"/>
          <w:divBdr>
            <w:top w:val="none" w:sz="0" w:space="0" w:color="auto"/>
            <w:left w:val="none" w:sz="0" w:space="0" w:color="auto"/>
            <w:bottom w:val="none" w:sz="0" w:space="0" w:color="auto"/>
            <w:right w:val="none" w:sz="0" w:space="0" w:color="auto"/>
          </w:divBdr>
        </w:div>
        <w:div w:id="2107387073">
          <w:marLeft w:val="640"/>
          <w:marRight w:val="0"/>
          <w:marTop w:val="0"/>
          <w:marBottom w:val="0"/>
          <w:divBdr>
            <w:top w:val="none" w:sz="0" w:space="0" w:color="auto"/>
            <w:left w:val="none" w:sz="0" w:space="0" w:color="auto"/>
            <w:bottom w:val="none" w:sz="0" w:space="0" w:color="auto"/>
            <w:right w:val="none" w:sz="0" w:space="0" w:color="auto"/>
          </w:divBdr>
        </w:div>
        <w:div w:id="1992367237">
          <w:marLeft w:val="640"/>
          <w:marRight w:val="0"/>
          <w:marTop w:val="0"/>
          <w:marBottom w:val="0"/>
          <w:divBdr>
            <w:top w:val="none" w:sz="0" w:space="0" w:color="auto"/>
            <w:left w:val="none" w:sz="0" w:space="0" w:color="auto"/>
            <w:bottom w:val="none" w:sz="0" w:space="0" w:color="auto"/>
            <w:right w:val="none" w:sz="0" w:space="0" w:color="auto"/>
          </w:divBdr>
        </w:div>
        <w:div w:id="965811393">
          <w:marLeft w:val="640"/>
          <w:marRight w:val="0"/>
          <w:marTop w:val="0"/>
          <w:marBottom w:val="0"/>
          <w:divBdr>
            <w:top w:val="none" w:sz="0" w:space="0" w:color="auto"/>
            <w:left w:val="none" w:sz="0" w:space="0" w:color="auto"/>
            <w:bottom w:val="none" w:sz="0" w:space="0" w:color="auto"/>
            <w:right w:val="none" w:sz="0" w:space="0" w:color="auto"/>
          </w:divBdr>
        </w:div>
        <w:div w:id="444469392">
          <w:marLeft w:val="640"/>
          <w:marRight w:val="0"/>
          <w:marTop w:val="0"/>
          <w:marBottom w:val="0"/>
          <w:divBdr>
            <w:top w:val="none" w:sz="0" w:space="0" w:color="auto"/>
            <w:left w:val="none" w:sz="0" w:space="0" w:color="auto"/>
            <w:bottom w:val="none" w:sz="0" w:space="0" w:color="auto"/>
            <w:right w:val="none" w:sz="0" w:space="0" w:color="auto"/>
          </w:divBdr>
        </w:div>
        <w:div w:id="1642148361">
          <w:marLeft w:val="640"/>
          <w:marRight w:val="0"/>
          <w:marTop w:val="0"/>
          <w:marBottom w:val="0"/>
          <w:divBdr>
            <w:top w:val="none" w:sz="0" w:space="0" w:color="auto"/>
            <w:left w:val="none" w:sz="0" w:space="0" w:color="auto"/>
            <w:bottom w:val="none" w:sz="0" w:space="0" w:color="auto"/>
            <w:right w:val="none" w:sz="0" w:space="0" w:color="auto"/>
          </w:divBdr>
        </w:div>
      </w:divsChild>
    </w:div>
    <w:div w:id="1367178546">
      <w:bodyDiv w:val="1"/>
      <w:marLeft w:val="0"/>
      <w:marRight w:val="0"/>
      <w:marTop w:val="0"/>
      <w:marBottom w:val="0"/>
      <w:divBdr>
        <w:top w:val="none" w:sz="0" w:space="0" w:color="auto"/>
        <w:left w:val="none" w:sz="0" w:space="0" w:color="auto"/>
        <w:bottom w:val="none" w:sz="0" w:space="0" w:color="auto"/>
        <w:right w:val="none" w:sz="0" w:space="0" w:color="auto"/>
      </w:divBdr>
      <w:divsChild>
        <w:div w:id="1286737493">
          <w:marLeft w:val="640"/>
          <w:marRight w:val="0"/>
          <w:marTop w:val="0"/>
          <w:marBottom w:val="0"/>
          <w:divBdr>
            <w:top w:val="none" w:sz="0" w:space="0" w:color="auto"/>
            <w:left w:val="none" w:sz="0" w:space="0" w:color="auto"/>
            <w:bottom w:val="none" w:sz="0" w:space="0" w:color="auto"/>
            <w:right w:val="none" w:sz="0" w:space="0" w:color="auto"/>
          </w:divBdr>
        </w:div>
        <w:div w:id="1592353417">
          <w:marLeft w:val="640"/>
          <w:marRight w:val="0"/>
          <w:marTop w:val="0"/>
          <w:marBottom w:val="0"/>
          <w:divBdr>
            <w:top w:val="none" w:sz="0" w:space="0" w:color="auto"/>
            <w:left w:val="none" w:sz="0" w:space="0" w:color="auto"/>
            <w:bottom w:val="none" w:sz="0" w:space="0" w:color="auto"/>
            <w:right w:val="none" w:sz="0" w:space="0" w:color="auto"/>
          </w:divBdr>
        </w:div>
        <w:div w:id="1002703934">
          <w:marLeft w:val="640"/>
          <w:marRight w:val="0"/>
          <w:marTop w:val="0"/>
          <w:marBottom w:val="0"/>
          <w:divBdr>
            <w:top w:val="none" w:sz="0" w:space="0" w:color="auto"/>
            <w:left w:val="none" w:sz="0" w:space="0" w:color="auto"/>
            <w:bottom w:val="none" w:sz="0" w:space="0" w:color="auto"/>
            <w:right w:val="none" w:sz="0" w:space="0" w:color="auto"/>
          </w:divBdr>
        </w:div>
        <w:div w:id="574048129">
          <w:marLeft w:val="640"/>
          <w:marRight w:val="0"/>
          <w:marTop w:val="0"/>
          <w:marBottom w:val="0"/>
          <w:divBdr>
            <w:top w:val="none" w:sz="0" w:space="0" w:color="auto"/>
            <w:left w:val="none" w:sz="0" w:space="0" w:color="auto"/>
            <w:bottom w:val="none" w:sz="0" w:space="0" w:color="auto"/>
            <w:right w:val="none" w:sz="0" w:space="0" w:color="auto"/>
          </w:divBdr>
        </w:div>
        <w:div w:id="896475542">
          <w:marLeft w:val="640"/>
          <w:marRight w:val="0"/>
          <w:marTop w:val="0"/>
          <w:marBottom w:val="0"/>
          <w:divBdr>
            <w:top w:val="none" w:sz="0" w:space="0" w:color="auto"/>
            <w:left w:val="none" w:sz="0" w:space="0" w:color="auto"/>
            <w:bottom w:val="none" w:sz="0" w:space="0" w:color="auto"/>
            <w:right w:val="none" w:sz="0" w:space="0" w:color="auto"/>
          </w:divBdr>
        </w:div>
        <w:div w:id="455952667">
          <w:marLeft w:val="640"/>
          <w:marRight w:val="0"/>
          <w:marTop w:val="0"/>
          <w:marBottom w:val="0"/>
          <w:divBdr>
            <w:top w:val="none" w:sz="0" w:space="0" w:color="auto"/>
            <w:left w:val="none" w:sz="0" w:space="0" w:color="auto"/>
            <w:bottom w:val="none" w:sz="0" w:space="0" w:color="auto"/>
            <w:right w:val="none" w:sz="0" w:space="0" w:color="auto"/>
          </w:divBdr>
        </w:div>
        <w:div w:id="778724119">
          <w:marLeft w:val="640"/>
          <w:marRight w:val="0"/>
          <w:marTop w:val="0"/>
          <w:marBottom w:val="0"/>
          <w:divBdr>
            <w:top w:val="none" w:sz="0" w:space="0" w:color="auto"/>
            <w:left w:val="none" w:sz="0" w:space="0" w:color="auto"/>
            <w:bottom w:val="none" w:sz="0" w:space="0" w:color="auto"/>
            <w:right w:val="none" w:sz="0" w:space="0" w:color="auto"/>
          </w:divBdr>
        </w:div>
        <w:div w:id="2091655013">
          <w:marLeft w:val="640"/>
          <w:marRight w:val="0"/>
          <w:marTop w:val="0"/>
          <w:marBottom w:val="0"/>
          <w:divBdr>
            <w:top w:val="none" w:sz="0" w:space="0" w:color="auto"/>
            <w:left w:val="none" w:sz="0" w:space="0" w:color="auto"/>
            <w:bottom w:val="none" w:sz="0" w:space="0" w:color="auto"/>
            <w:right w:val="none" w:sz="0" w:space="0" w:color="auto"/>
          </w:divBdr>
        </w:div>
        <w:div w:id="1976716771">
          <w:marLeft w:val="640"/>
          <w:marRight w:val="0"/>
          <w:marTop w:val="0"/>
          <w:marBottom w:val="0"/>
          <w:divBdr>
            <w:top w:val="none" w:sz="0" w:space="0" w:color="auto"/>
            <w:left w:val="none" w:sz="0" w:space="0" w:color="auto"/>
            <w:bottom w:val="none" w:sz="0" w:space="0" w:color="auto"/>
            <w:right w:val="none" w:sz="0" w:space="0" w:color="auto"/>
          </w:divBdr>
        </w:div>
        <w:div w:id="672994670">
          <w:marLeft w:val="640"/>
          <w:marRight w:val="0"/>
          <w:marTop w:val="0"/>
          <w:marBottom w:val="0"/>
          <w:divBdr>
            <w:top w:val="none" w:sz="0" w:space="0" w:color="auto"/>
            <w:left w:val="none" w:sz="0" w:space="0" w:color="auto"/>
            <w:bottom w:val="none" w:sz="0" w:space="0" w:color="auto"/>
            <w:right w:val="none" w:sz="0" w:space="0" w:color="auto"/>
          </w:divBdr>
        </w:div>
        <w:div w:id="650641785">
          <w:marLeft w:val="640"/>
          <w:marRight w:val="0"/>
          <w:marTop w:val="0"/>
          <w:marBottom w:val="0"/>
          <w:divBdr>
            <w:top w:val="none" w:sz="0" w:space="0" w:color="auto"/>
            <w:left w:val="none" w:sz="0" w:space="0" w:color="auto"/>
            <w:bottom w:val="none" w:sz="0" w:space="0" w:color="auto"/>
            <w:right w:val="none" w:sz="0" w:space="0" w:color="auto"/>
          </w:divBdr>
        </w:div>
        <w:div w:id="2132701899">
          <w:marLeft w:val="640"/>
          <w:marRight w:val="0"/>
          <w:marTop w:val="0"/>
          <w:marBottom w:val="0"/>
          <w:divBdr>
            <w:top w:val="none" w:sz="0" w:space="0" w:color="auto"/>
            <w:left w:val="none" w:sz="0" w:space="0" w:color="auto"/>
            <w:bottom w:val="none" w:sz="0" w:space="0" w:color="auto"/>
            <w:right w:val="none" w:sz="0" w:space="0" w:color="auto"/>
          </w:divBdr>
        </w:div>
        <w:div w:id="29427382">
          <w:marLeft w:val="640"/>
          <w:marRight w:val="0"/>
          <w:marTop w:val="0"/>
          <w:marBottom w:val="0"/>
          <w:divBdr>
            <w:top w:val="none" w:sz="0" w:space="0" w:color="auto"/>
            <w:left w:val="none" w:sz="0" w:space="0" w:color="auto"/>
            <w:bottom w:val="none" w:sz="0" w:space="0" w:color="auto"/>
            <w:right w:val="none" w:sz="0" w:space="0" w:color="auto"/>
          </w:divBdr>
        </w:div>
        <w:div w:id="2088646859">
          <w:marLeft w:val="640"/>
          <w:marRight w:val="0"/>
          <w:marTop w:val="0"/>
          <w:marBottom w:val="0"/>
          <w:divBdr>
            <w:top w:val="none" w:sz="0" w:space="0" w:color="auto"/>
            <w:left w:val="none" w:sz="0" w:space="0" w:color="auto"/>
            <w:bottom w:val="none" w:sz="0" w:space="0" w:color="auto"/>
            <w:right w:val="none" w:sz="0" w:space="0" w:color="auto"/>
          </w:divBdr>
        </w:div>
      </w:divsChild>
    </w:div>
    <w:div w:id="1369796911">
      <w:bodyDiv w:val="1"/>
      <w:marLeft w:val="0"/>
      <w:marRight w:val="0"/>
      <w:marTop w:val="0"/>
      <w:marBottom w:val="0"/>
      <w:divBdr>
        <w:top w:val="none" w:sz="0" w:space="0" w:color="auto"/>
        <w:left w:val="none" w:sz="0" w:space="0" w:color="auto"/>
        <w:bottom w:val="none" w:sz="0" w:space="0" w:color="auto"/>
        <w:right w:val="none" w:sz="0" w:space="0" w:color="auto"/>
      </w:divBdr>
      <w:divsChild>
        <w:div w:id="1413701553">
          <w:marLeft w:val="640"/>
          <w:marRight w:val="0"/>
          <w:marTop w:val="0"/>
          <w:marBottom w:val="0"/>
          <w:divBdr>
            <w:top w:val="none" w:sz="0" w:space="0" w:color="auto"/>
            <w:left w:val="none" w:sz="0" w:space="0" w:color="auto"/>
            <w:bottom w:val="none" w:sz="0" w:space="0" w:color="auto"/>
            <w:right w:val="none" w:sz="0" w:space="0" w:color="auto"/>
          </w:divBdr>
        </w:div>
        <w:div w:id="755515476">
          <w:marLeft w:val="640"/>
          <w:marRight w:val="0"/>
          <w:marTop w:val="0"/>
          <w:marBottom w:val="0"/>
          <w:divBdr>
            <w:top w:val="none" w:sz="0" w:space="0" w:color="auto"/>
            <w:left w:val="none" w:sz="0" w:space="0" w:color="auto"/>
            <w:bottom w:val="none" w:sz="0" w:space="0" w:color="auto"/>
            <w:right w:val="none" w:sz="0" w:space="0" w:color="auto"/>
          </w:divBdr>
        </w:div>
        <w:div w:id="37633338">
          <w:marLeft w:val="640"/>
          <w:marRight w:val="0"/>
          <w:marTop w:val="0"/>
          <w:marBottom w:val="0"/>
          <w:divBdr>
            <w:top w:val="none" w:sz="0" w:space="0" w:color="auto"/>
            <w:left w:val="none" w:sz="0" w:space="0" w:color="auto"/>
            <w:bottom w:val="none" w:sz="0" w:space="0" w:color="auto"/>
            <w:right w:val="none" w:sz="0" w:space="0" w:color="auto"/>
          </w:divBdr>
        </w:div>
        <w:div w:id="1887528084">
          <w:marLeft w:val="640"/>
          <w:marRight w:val="0"/>
          <w:marTop w:val="0"/>
          <w:marBottom w:val="0"/>
          <w:divBdr>
            <w:top w:val="none" w:sz="0" w:space="0" w:color="auto"/>
            <w:left w:val="none" w:sz="0" w:space="0" w:color="auto"/>
            <w:bottom w:val="none" w:sz="0" w:space="0" w:color="auto"/>
            <w:right w:val="none" w:sz="0" w:space="0" w:color="auto"/>
          </w:divBdr>
        </w:div>
        <w:div w:id="718284744">
          <w:marLeft w:val="640"/>
          <w:marRight w:val="0"/>
          <w:marTop w:val="0"/>
          <w:marBottom w:val="0"/>
          <w:divBdr>
            <w:top w:val="none" w:sz="0" w:space="0" w:color="auto"/>
            <w:left w:val="none" w:sz="0" w:space="0" w:color="auto"/>
            <w:bottom w:val="none" w:sz="0" w:space="0" w:color="auto"/>
            <w:right w:val="none" w:sz="0" w:space="0" w:color="auto"/>
          </w:divBdr>
        </w:div>
        <w:div w:id="710573488">
          <w:marLeft w:val="640"/>
          <w:marRight w:val="0"/>
          <w:marTop w:val="0"/>
          <w:marBottom w:val="0"/>
          <w:divBdr>
            <w:top w:val="none" w:sz="0" w:space="0" w:color="auto"/>
            <w:left w:val="none" w:sz="0" w:space="0" w:color="auto"/>
            <w:bottom w:val="none" w:sz="0" w:space="0" w:color="auto"/>
            <w:right w:val="none" w:sz="0" w:space="0" w:color="auto"/>
          </w:divBdr>
        </w:div>
        <w:div w:id="1939606447">
          <w:marLeft w:val="640"/>
          <w:marRight w:val="0"/>
          <w:marTop w:val="0"/>
          <w:marBottom w:val="0"/>
          <w:divBdr>
            <w:top w:val="none" w:sz="0" w:space="0" w:color="auto"/>
            <w:left w:val="none" w:sz="0" w:space="0" w:color="auto"/>
            <w:bottom w:val="none" w:sz="0" w:space="0" w:color="auto"/>
            <w:right w:val="none" w:sz="0" w:space="0" w:color="auto"/>
          </w:divBdr>
        </w:div>
        <w:div w:id="1451432696">
          <w:marLeft w:val="640"/>
          <w:marRight w:val="0"/>
          <w:marTop w:val="0"/>
          <w:marBottom w:val="0"/>
          <w:divBdr>
            <w:top w:val="none" w:sz="0" w:space="0" w:color="auto"/>
            <w:left w:val="none" w:sz="0" w:space="0" w:color="auto"/>
            <w:bottom w:val="none" w:sz="0" w:space="0" w:color="auto"/>
            <w:right w:val="none" w:sz="0" w:space="0" w:color="auto"/>
          </w:divBdr>
        </w:div>
        <w:div w:id="698548420">
          <w:marLeft w:val="640"/>
          <w:marRight w:val="0"/>
          <w:marTop w:val="0"/>
          <w:marBottom w:val="0"/>
          <w:divBdr>
            <w:top w:val="none" w:sz="0" w:space="0" w:color="auto"/>
            <w:left w:val="none" w:sz="0" w:space="0" w:color="auto"/>
            <w:bottom w:val="none" w:sz="0" w:space="0" w:color="auto"/>
            <w:right w:val="none" w:sz="0" w:space="0" w:color="auto"/>
          </w:divBdr>
        </w:div>
        <w:div w:id="2036424852">
          <w:marLeft w:val="640"/>
          <w:marRight w:val="0"/>
          <w:marTop w:val="0"/>
          <w:marBottom w:val="0"/>
          <w:divBdr>
            <w:top w:val="none" w:sz="0" w:space="0" w:color="auto"/>
            <w:left w:val="none" w:sz="0" w:space="0" w:color="auto"/>
            <w:bottom w:val="none" w:sz="0" w:space="0" w:color="auto"/>
            <w:right w:val="none" w:sz="0" w:space="0" w:color="auto"/>
          </w:divBdr>
        </w:div>
        <w:div w:id="1024795022">
          <w:marLeft w:val="640"/>
          <w:marRight w:val="0"/>
          <w:marTop w:val="0"/>
          <w:marBottom w:val="0"/>
          <w:divBdr>
            <w:top w:val="none" w:sz="0" w:space="0" w:color="auto"/>
            <w:left w:val="none" w:sz="0" w:space="0" w:color="auto"/>
            <w:bottom w:val="none" w:sz="0" w:space="0" w:color="auto"/>
            <w:right w:val="none" w:sz="0" w:space="0" w:color="auto"/>
          </w:divBdr>
        </w:div>
      </w:divsChild>
    </w:div>
    <w:div w:id="1383093369">
      <w:bodyDiv w:val="1"/>
      <w:marLeft w:val="0"/>
      <w:marRight w:val="0"/>
      <w:marTop w:val="0"/>
      <w:marBottom w:val="0"/>
      <w:divBdr>
        <w:top w:val="none" w:sz="0" w:space="0" w:color="auto"/>
        <w:left w:val="none" w:sz="0" w:space="0" w:color="auto"/>
        <w:bottom w:val="none" w:sz="0" w:space="0" w:color="auto"/>
        <w:right w:val="none" w:sz="0" w:space="0" w:color="auto"/>
      </w:divBdr>
      <w:divsChild>
        <w:div w:id="3631912">
          <w:marLeft w:val="640"/>
          <w:marRight w:val="0"/>
          <w:marTop w:val="0"/>
          <w:marBottom w:val="0"/>
          <w:divBdr>
            <w:top w:val="none" w:sz="0" w:space="0" w:color="auto"/>
            <w:left w:val="none" w:sz="0" w:space="0" w:color="auto"/>
            <w:bottom w:val="none" w:sz="0" w:space="0" w:color="auto"/>
            <w:right w:val="none" w:sz="0" w:space="0" w:color="auto"/>
          </w:divBdr>
        </w:div>
        <w:div w:id="158085209">
          <w:marLeft w:val="640"/>
          <w:marRight w:val="0"/>
          <w:marTop w:val="0"/>
          <w:marBottom w:val="0"/>
          <w:divBdr>
            <w:top w:val="none" w:sz="0" w:space="0" w:color="auto"/>
            <w:left w:val="none" w:sz="0" w:space="0" w:color="auto"/>
            <w:bottom w:val="none" w:sz="0" w:space="0" w:color="auto"/>
            <w:right w:val="none" w:sz="0" w:space="0" w:color="auto"/>
          </w:divBdr>
        </w:div>
        <w:div w:id="1740597414">
          <w:marLeft w:val="640"/>
          <w:marRight w:val="0"/>
          <w:marTop w:val="0"/>
          <w:marBottom w:val="0"/>
          <w:divBdr>
            <w:top w:val="none" w:sz="0" w:space="0" w:color="auto"/>
            <w:left w:val="none" w:sz="0" w:space="0" w:color="auto"/>
            <w:bottom w:val="none" w:sz="0" w:space="0" w:color="auto"/>
            <w:right w:val="none" w:sz="0" w:space="0" w:color="auto"/>
          </w:divBdr>
        </w:div>
        <w:div w:id="1012613586">
          <w:marLeft w:val="640"/>
          <w:marRight w:val="0"/>
          <w:marTop w:val="0"/>
          <w:marBottom w:val="0"/>
          <w:divBdr>
            <w:top w:val="none" w:sz="0" w:space="0" w:color="auto"/>
            <w:left w:val="none" w:sz="0" w:space="0" w:color="auto"/>
            <w:bottom w:val="none" w:sz="0" w:space="0" w:color="auto"/>
            <w:right w:val="none" w:sz="0" w:space="0" w:color="auto"/>
          </w:divBdr>
        </w:div>
        <w:div w:id="627588365">
          <w:marLeft w:val="640"/>
          <w:marRight w:val="0"/>
          <w:marTop w:val="0"/>
          <w:marBottom w:val="0"/>
          <w:divBdr>
            <w:top w:val="none" w:sz="0" w:space="0" w:color="auto"/>
            <w:left w:val="none" w:sz="0" w:space="0" w:color="auto"/>
            <w:bottom w:val="none" w:sz="0" w:space="0" w:color="auto"/>
            <w:right w:val="none" w:sz="0" w:space="0" w:color="auto"/>
          </w:divBdr>
        </w:div>
        <w:div w:id="805777847">
          <w:marLeft w:val="640"/>
          <w:marRight w:val="0"/>
          <w:marTop w:val="0"/>
          <w:marBottom w:val="0"/>
          <w:divBdr>
            <w:top w:val="none" w:sz="0" w:space="0" w:color="auto"/>
            <w:left w:val="none" w:sz="0" w:space="0" w:color="auto"/>
            <w:bottom w:val="none" w:sz="0" w:space="0" w:color="auto"/>
            <w:right w:val="none" w:sz="0" w:space="0" w:color="auto"/>
          </w:divBdr>
        </w:div>
        <w:div w:id="1647589922">
          <w:marLeft w:val="640"/>
          <w:marRight w:val="0"/>
          <w:marTop w:val="0"/>
          <w:marBottom w:val="0"/>
          <w:divBdr>
            <w:top w:val="none" w:sz="0" w:space="0" w:color="auto"/>
            <w:left w:val="none" w:sz="0" w:space="0" w:color="auto"/>
            <w:bottom w:val="none" w:sz="0" w:space="0" w:color="auto"/>
            <w:right w:val="none" w:sz="0" w:space="0" w:color="auto"/>
          </w:divBdr>
        </w:div>
        <w:div w:id="1091119751">
          <w:marLeft w:val="640"/>
          <w:marRight w:val="0"/>
          <w:marTop w:val="0"/>
          <w:marBottom w:val="0"/>
          <w:divBdr>
            <w:top w:val="none" w:sz="0" w:space="0" w:color="auto"/>
            <w:left w:val="none" w:sz="0" w:space="0" w:color="auto"/>
            <w:bottom w:val="none" w:sz="0" w:space="0" w:color="auto"/>
            <w:right w:val="none" w:sz="0" w:space="0" w:color="auto"/>
          </w:divBdr>
        </w:div>
        <w:div w:id="253980667">
          <w:marLeft w:val="640"/>
          <w:marRight w:val="0"/>
          <w:marTop w:val="0"/>
          <w:marBottom w:val="0"/>
          <w:divBdr>
            <w:top w:val="none" w:sz="0" w:space="0" w:color="auto"/>
            <w:left w:val="none" w:sz="0" w:space="0" w:color="auto"/>
            <w:bottom w:val="none" w:sz="0" w:space="0" w:color="auto"/>
            <w:right w:val="none" w:sz="0" w:space="0" w:color="auto"/>
          </w:divBdr>
        </w:div>
        <w:div w:id="259728879">
          <w:marLeft w:val="640"/>
          <w:marRight w:val="0"/>
          <w:marTop w:val="0"/>
          <w:marBottom w:val="0"/>
          <w:divBdr>
            <w:top w:val="none" w:sz="0" w:space="0" w:color="auto"/>
            <w:left w:val="none" w:sz="0" w:space="0" w:color="auto"/>
            <w:bottom w:val="none" w:sz="0" w:space="0" w:color="auto"/>
            <w:right w:val="none" w:sz="0" w:space="0" w:color="auto"/>
          </w:divBdr>
        </w:div>
      </w:divsChild>
    </w:div>
    <w:div w:id="1680958831">
      <w:bodyDiv w:val="1"/>
      <w:marLeft w:val="0"/>
      <w:marRight w:val="0"/>
      <w:marTop w:val="0"/>
      <w:marBottom w:val="0"/>
      <w:divBdr>
        <w:top w:val="none" w:sz="0" w:space="0" w:color="auto"/>
        <w:left w:val="none" w:sz="0" w:space="0" w:color="auto"/>
        <w:bottom w:val="none" w:sz="0" w:space="0" w:color="auto"/>
        <w:right w:val="none" w:sz="0" w:space="0" w:color="auto"/>
      </w:divBdr>
      <w:divsChild>
        <w:div w:id="779883097">
          <w:marLeft w:val="640"/>
          <w:marRight w:val="0"/>
          <w:marTop w:val="0"/>
          <w:marBottom w:val="0"/>
          <w:divBdr>
            <w:top w:val="none" w:sz="0" w:space="0" w:color="auto"/>
            <w:left w:val="none" w:sz="0" w:space="0" w:color="auto"/>
            <w:bottom w:val="none" w:sz="0" w:space="0" w:color="auto"/>
            <w:right w:val="none" w:sz="0" w:space="0" w:color="auto"/>
          </w:divBdr>
        </w:div>
        <w:div w:id="1647202381">
          <w:marLeft w:val="640"/>
          <w:marRight w:val="0"/>
          <w:marTop w:val="0"/>
          <w:marBottom w:val="0"/>
          <w:divBdr>
            <w:top w:val="none" w:sz="0" w:space="0" w:color="auto"/>
            <w:left w:val="none" w:sz="0" w:space="0" w:color="auto"/>
            <w:bottom w:val="none" w:sz="0" w:space="0" w:color="auto"/>
            <w:right w:val="none" w:sz="0" w:space="0" w:color="auto"/>
          </w:divBdr>
        </w:div>
        <w:div w:id="668168836">
          <w:marLeft w:val="640"/>
          <w:marRight w:val="0"/>
          <w:marTop w:val="0"/>
          <w:marBottom w:val="0"/>
          <w:divBdr>
            <w:top w:val="none" w:sz="0" w:space="0" w:color="auto"/>
            <w:left w:val="none" w:sz="0" w:space="0" w:color="auto"/>
            <w:bottom w:val="none" w:sz="0" w:space="0" w:color="auto"/>
            <w:right w:val="none" w:sz="0" w:space="0" w:color="auto"/>
          </w:divBdr>
        </w:div>
        <w:div w:id="1455712840">
          <w:marLeft w:val="640"/>
          <w:marRight w:val="0"/>
          <w:marTop w:val="0"/>
          <w:marBottom w:val="0"/>
          <w:divBdr>
            <w:top w:val="none" w:sz="0" w:space="0" w:color="auto"/>
            <w:left w:val="none" w:sz="0" w:space="0" w:color="auto"/>
            <w:bottom w:val="none" w:sz="0" w:space="0" w:color="auto"/>
            <w:right w:val="none" w:sz="0" w:space="0" w:color="auto"/>
          </w:divBdr>
        </w:div>
        <w:div w:id="1715301687">
          <w:marLeft w:val="640"/>
          <w:marRight w:val="0"/>
          <w:marTop w:val="0"/>
          <w:marBottom w:val="0"/>
          <w:divBdr>
            <w:top w:val="none" w:sz="0" w:space="0" w:color="auto"/>
            <w:left w:val="none" w:sz="0" w:space="0" w:color="auto"/>
            <w:bottom w:val="none" w:sz="0" w:space="0" w:color="auto"/>
            <w:right w:val="none" w:sz="0" w:space="0" w:color="auto"/>
          </w:divBdr>
        </w:div>
        <w:div w:id="309290761">
          <w:marLeft w:val="640"/>
          <w:marRight w:val="0"/>
          <w:marTop w:val="0"/>
          <w:marBottom w:val="0"/>
          <w:divBdr>
            <w:top w:val="none" w:sz="0" w:space="0" w:color="auto"/>
            <w:left w:val="none" w:sz="0" w:space="0" w:color="auto"/>
            <w:bottom w:val="none" w:sz="0" w:space="0" w:color="auto"/>
            <w:right w:val="none" w:sz="0" w:space="0" w:color="auto"/>
          </w:divBdr>
        </w:div>
        <w:div w:id="1877349037">
          <w:marLeft w:val="640"/>
          <w:marRight w:val="0"/>
          <w:marTop w:val="0"/>
          <w:marBottom w:val="0"/>
          <w:divBdr>
            <w:top w:val="none" w:sz="0" w:space="0" w:color="auto"/>
            <w:left w:val="none" w:sz="0" w:space="0" w:color="auto"/>
            <w:bottom w:val="none" w:sz="0" w:space="0" w:color="auto"/>
            <w:right w:val="none" w:sz="0" w:space="0" w:color="auto"/>
          </w:divBdr>
        </w:div>
        <w:div w:id="33887883">
          <w:marLeft w:val="640"/>
          <w:marRight w:val="0"/>
          <w:marTop w:val="0"/>
          <w:marBottom w:val="0"/>
          <w:divBdr>
            <w:top w:val="none" w:sz="0" w:space="0" w:color="auto"/>
            <w:left w:val="none" w:sz="0" w:space="0" w:color="auto"/>
            <w:bottom w:val="none" w:sz="0" w:space="0" w:color="auto"/>
            <w:right w:val="none" w:sz="0" w:space="0" w:color="auto"/>
          </w:divBdr>
        </w:div>
        <w:div w:id="1489326343">
          <w:marLeft w:val="640"/>
          <w:marRight w:val="0"/>
          <w:marTop w:val="0"/>
          <w:marBottom w:val="0"/>
          <w:divBdr>
            <w:top w:val="none" w:sz="0" w:space="0" w:color="auto"/>
            <w:left w:val="none" w:sz="0" w:space="0" w:color="auto"/>
            <w:bottom w:val="none" w:sz="0" w:space="0" w:color="auto"/>
            <w:right w:val="none" w:sz="0" w:space="0" w:color="auto"/>
          </w:divBdr>
        </w:div>
        <w:div w:id="495999331">
          <w:marLeft w:val="640"/>
          <w:marRight w:val="0"/>
          <w:marTop w:val="0"/>
          <w:marBottom w:val="0"/>
          <w:divBdr>
            <w:top w:val="none" w:sz="0" w:space="0" w:color="auto"/>
            <w:left w:val="none" w:sz="0" w:space="0" w:color="auto"/>
            <w:bottom w:val="none" w:sz="0" w:space="0" w:color="auto"/>
            <w:right w:val="none" w:sz="0" w:space="0" w:color="auto"/>
          </w:divBdr>
        </w:div>
        <w:div w:id="1571578742">
          <w:marLeft w:val="640"/>
          <w:marRight w:val="0"/>
          <w:marTop w:val="0"/>
          <w:marBottom w:val="0"/>
          <w:divBdr>
            <w:top w:val="none" w:sz="0" w:space="0" w:color="auto"/>
            <w:left w:val="none" w:sz="0" w:space="0" w:color="auto"/>
            <w:bottom w:val="none" w:sz="0" w:space="0" w:color="auto"/>
            <w:right w:val="none" w:sz="0" w:space="0" w:color="auto"/>
          </w:divBdr>
        </w:div>
        <w:div w:id="1442453678">
          <w:marLeft w:val="640"/>
          <w:marRight w:val="0"/>
          <w:marTop w:val="0"/>
          <w:marBottom w:val="0"/>
          <w:divBdr>
            <w:top w:val="none" w:sz="0" w:space="0" w:color="auto"/>
            <w:left w:val="none" w:sz="0" w:space="0" w:color="auto"/>
            <w:bottom w:val="none" w:sz="0" w:space="0" w:color="auto"/>
            <w:right w:val="none" w:sz="0" w:space="0" w:color="auto"/>
          </w:divBdr>
        </w:div>
      </w:divsChild>
    </w:div>
    <w:div w:id="1785270186">
      <w:bodyDiv w:val="1"/>
      <w:marLeft w:val="0"/>
      <w:marRight w:val="0"/>
      <w:marTop w:val="0"/>
      <w:marBottom w:val="0"/>
      <w:divBdr>
        <w:top w:val="none" w:sz="0" w:space="0" w:color="auto"/>
        <w:left w:val="none" w:sz="0" w:space="0" w:color="auto"/>
        <w:bottom w:val="none" w:sz="0" w:space="0" w:color="auto"/>
        <w:right w:val="none" w:sz="0" w:space="0" w:color="auto"/>
      </w:divBdr>
      <w:divsChild>
        <w:div w:id="26638864">
          <w:marLeft w:val="640"/>
          <w:marRight w:val="0"/>
          <w:marTop w:val="0"/>
          <w:marBottom w:val="0"/>
          <w:divBdr>
            <w:top w:val="none" w:sz="0" w:space="0" w:color="auto"/>
            <w:left w:val="none" w:sz="0" w:space="0" w:color="auto"/>
            <w:bottom w:val="none" w:sz="0" w:space="0" w:color="auto"/>
            <w:right w:val="none" w:sz="0" w:space="0" w:color="auto"/>
          </w:divBdr>
        </w:div>
        <w:div w:id="1660111219">
          <w:marLeft w:val="640"/>
          <w:marRight w:val="0"/>
          <w:marTop w:val="0"/>
          <w:marBottom w:val="0"/>
          <w:divBdr>
            <w:top w:val="none" w:sz="0" w:space="0" w:color="auto"/>
            <w:left w:val="none" w:sz="0" w:space="0" w:color="auto"/>
            <w:bottom w:val="none" w:sz="0" w:space="0" w:color="auto"/>
            <w:right w:val="none" w:sz="0" w:space="0" w:color="auto"/>
          </w:divBdr>
        </w:div>
        <w:div w:id="1855342938">
          <w:marLeft w:val="640"/>
          <w:marRight w:val="0"/>
          <w:marTop w:val="0"/>
          <w:marBottom w:val="0"/>
          <w:divBdr>
            <w:top w:val="none" w:sz="0" w:space="0" w:color="auto"/>
            <w:left w:val="none" w:sz="0" w:space="0" w:color="auto"/>
            <w:bottom w:val="none" w:sz="0" w:space="0" w:color="auto"/>
            <w:right w:val="none" w:sz="0" w:space="0" w:color="auto"/>
          </w:divBdr>
        </w:div>
        <w:div w:id="789520864">
          <w:marLeft w:val="640"/>
          <w:marRight w:val="0"/>
          <w:marTop w:val="0"/>
          <w:marBottom w:val="0"/>
          <w:divBdr>
            <w:top w:val="none" w:sz="0" w:space="0" w:color="auto"/>
            <w:left w:val="none" w:sz="0" w:space="0" w:color="auto"/>
            <w:bottom w:val="none" w:sz="0" w:space="0" w:color="auto"/>
            <w:right w:val="none" w:sz="0" w:space="0" w:color="auto"/>
          </w:divBdr>
        </w:div>
        <w:div w:id="238371239">
          <w:marLeft w:val="640"/>
          <w:marRight w:val="0"/>
          <w:marTop w:val="0"/>
          <w:marBottom w:val="0"/>
          <w:divBdr>
            <w:top w:val="none" w:sz="0" w:space="0" w:color="auto"/>
            <w:left w:val="none" w:sz="0" w:space="0" w:color="auto"/>
            <w:bottom w:val="none" w:sz="0" w:space="0" w:color="auto"/>
            <w:right w:val="none" w:sz="0" w:space="0" w:color="auto"/>
          </w:divBdr>
        </w:div>
        <w:div w:id="1173107229">
          <w:marLeft w:val="640"/>
          <w:marRight w:val="0"/>
          <w:marTop w:val="0"/>
          <w:marBottom w:val="0"/>
          <w:divBdr>
            <w:top w:val="none" w:sz="0" w:space="0" w:color="auto"/>
            <w:left w:val="none" w:sz="0" w:space="0" w:color="auto"/>
            <w:bottom w:val="none" w:sz="0" w:space="0" w:color="auto"/>
            <w:right w:val="none" w:sz="0" w:space="0" w:color="auto"/>
          </w:divBdr>
        </w:div>
        <w:div w:id="536937981">
          <w:marLeft w:val="640"/>
          <w:marRight w:val="0"/>
          <w:marTop w:val="0"/>
          <w:marBottom w:val="0"/>
          <w:divBdr>
            <w:top w:val="none" w:sz="0" w:space="0" w:color="auto"/>
            <w:left w:val="none" w:sz="0" w:space="0" w:color="auto"/>
            <w:bottom w:val="none" w:sz="0" w:space="0" w:color="auto"/>
            <w:right w:val="none" w:sz="0" w:space="0" w:color="auto"/>
          </w:divBdr>
        </w:div>
        <w:div w:id="1008631585">
          <w:marLeft w:val="640"/>
          <w:marRight w:val="0"/>
          <w:marTop w:val="0"/>
          <w:marBottom w:val="0"/>
          <w:divBdr>
            <w:top w:val="none" w:sz="0" w:space="0" w:color="auto"/>
            <w:left w:val="none" w:sz="0" w:space="0" w:color="auto"/>
            <w:bottom w:val="none" w:sz="0" w:space="0" w:color="auto"/>
            <w:right w:val="none" w:sz="0" w:space="0" w:color="auto"/>
          </w:divBdr>
        </w:div>
        <w:div w:id="912157072">
          <w:marLeft w:val="640"/>
          <w:marRight w:val="0"/>
          <w:marTop w:val="0"/>
          <w:marBottom w:val="0"/>
          <w:divBdr>
            <w:top w:val="none" w:sz="0" w:space="0" w:color="auto"/>
            <w:left w:val="none" w:sz="0" w:space="0" w:color="auto"/>
            <w:bottom w:val="none" w:sz="0" w:space="0" w:color="auto"/>
            <w:right w:val="none" w:sz="0" w:space="0" w:color="auto"/>
          </w:divBdr>
        </w:div>
        <w:div w:id="1778677159">
          <w:marLeft w:val="640"/>
          <w:marRight w:val="0"/>
          <w:marTop w:val="0"/>
          <w:marBottom w:val="0"/>
          <w:divBdr>
            <w:top w:val="none" w:sz="0" w:space="0" w:color="auto"/>
            <w:left w:val="none" w:sz="0" w:space="0" w:color="auto"/>
            <w:bottom w:val="none" w:sz="0" w:space="0" w:color="auto"/>
            <w:right w:val="none" w:sz="0" w:space="0" w:color="auto"/>
          </w:divBdr>
        </w:div>
        <w:div w:id="553350408">
          <w:marLeft w:val="640"/>
          <w:marRight w:val="0"/>
          <w:marTop w:val="0"/>
          <w:marBottom w:val="0"/>
          <w:divBdr>
            <w:top w:val="none" w:sz="0" w:space="0" w:color="auto"/>
            <w:left w:val="none" w:sz="0" w:space="0" w:color="auto"/>
            <w:bottom w:val="none" w:sz="0" w:space="0" w:color="auto"/>
            <w:right w:val="none" w:sz="0" w:space="0" w:color="auto"/>
          </w:divBdr>
        </w:div>
        <w:div w:id="1653295752">
          <w:marLeft w:val="640"/>
          <w:marRight w:val="0"/>
          <w:marTop w:val="0"/>
          <w:marBottom w:val="0"/>
          <w:divBdr>
            <w:top w:val="none" w:sz="0" w:space="0" w:color="auto"/>
            <w:left w:val="none" w:sz="0" w:space="0" w:color="auto"/>
            <w:bottom w:val="none" w:sz="0" w:space="0" w:color="auto"/>
            <w:right w:val="none" w:sz="0" w:space="0" w:color="auto"/>
          </w:divBdr>
        </w:div>
        <w:div w:id="1696806666">
          <w:marLeft w:val="640"/>
          <w:marRight w:val="0"/>
          <w:marTop w:val="0"/>
          <w:marBottom w:val="0"/>
          <w:divBdr>
            <w:top w:val="none" w:sz="0" w:space="0" w:color="auto"/>
            <w:left w:val="none" w:sz="0" w:space="0" w:color="auto"/>
            <w:bottom w:val="none" w:sz="0" w:space="0" w:color="auto"/>
            <w:right w:val="none" w:sz="0" w:space="0" w:color="auto"/>
          </w:divBdr>
        </w:div>
        <w:div w:id="552932743">
          <w:marLeft w:val="640"/>
          <w:marRight w:val="0"/>
          <w:marTop w:val="0"/>
          <w:marBottom w:val="0"/>
          <w:divBdr>
            <w:top w:val="none" w:sz="0" w:space="0" w:color="auto"/>
            <w:left w:val="none" w:sz="0" w:space="0" w:color="auto"/>
            <w:bottom w:val="none" w:sz="0" w:space="0" w:color="auto"/>
            <w:right w:val="none" w:sz="0" w:space="0" w:color="auto"/>
          </w:divBdr>
        </w:div>
      </w:divsChild>
    </w:div>
    <w:div w:id="1902979388">
      <w:bodyDiv w:val="1"/>
      <w:marLeft w:val="0"/>
      <w:marRight w:val="0"/>
      <w:marTop w:val="0"/>
      <w:marBottom w:val="0"/>
      <w:divBdr>
        <w:top w:val="none" w:sz="0" w:space="0" w:color="auto"/>
        <w:left w:val="none" w:sz="0" w:space="0" w:color="auto"/>
        <w:bottom w:val="none" w:sz="0" w:space="0" w:color="auto"/>
        <w:right w:val="none" w:sz="0" w:space="0" w:color="auto"/>
      </w:divBdr>
      <w:divsChild>
        <w:div w:id="1366635806">
          <w:marLeft w:val="640"/>
          <w:marRight w:val="0"/>
          <w:marTop w:val="0"/>
          <w:marBottom w:val="0"/>
          <w:divBdr>
            <w:top w:val="none" w:sz="0" w:space="0" w:color="auto"/>
            <w:left w:val="none" w:sz="0" w:space="0" w:color="auto"/>
            <w:bottom w:val="none" w:sz="0" w:space="0" w:color="auto"/>
            <w:right w:val="none" w:sz="0" w:space="0" w:color="auto"/>
          </w:divBdr>
        </w:div>
        <w:div w:id="1323896737">
          <w:marLeft w:val="640"/>
          <w:marRight w:val="0"/>
          <w:marTop w:val="0"/>
          <w:marBottom w:val="0"/>
          <w:divBdr>
            <w:top w:val="none" w:sz="0" w:space="0" w:color="auto"/>
            <w:left w:val="none" w:sz="0" w:space="0" w:color="auto"/>
            <w:bottom w:val="none" w:sz="0" w:space="0" w:color="auto"/>
            <w:right w:val="none" w:sz="0" w:space="0" w:color="auto"/>
          </w:divBdr>
        </w:div>
        <w:div w:id="326370496">
          <w:marLeft w:val="640"/>
          <w:marRight w:val="0"/>
          <w:marTop w:val="0"/>
          <w:marBottom w:val="0"/>
          <w:divBdr>
            <w:top w:val="none" w:sz="0" w:space="0" w:color="auto"/>
            <w:left w:val="none" w:sz="0" w:space="0" w:color="auto"/>
            <w:bottom w:val="none" w:sz="0" w:space="0" w:color="auto"/>
            <w:right w:val="none" w:sz="0" w:space="0" w:color="auto"/>
          </w:divBdr>
        </w:div>
        <w:div w:id="1068460089">
          <w:marLeft w:val="640"/>
          <w:marRight w:val="0"/>
          <w:marTop w:val="0"/>
          <w:marBottom w:val="0"/>
          <w:divBdr>
            <w:top w:val="none" w:sz="0" w:space="0" w:color="auto"/>
            <w:left w:val="none" w:sz="0" w:space="0" w:color="auto"/>
            <w:bottom w:val="none" w:sz="0" w:space="0" w:color="auto"/>
            <w:right w:val="none" w:sz="0" w:space="0" w:color="auto"/>
          </w:divBdr>
        </w:div>
        <w:div w:id="1942453161">
          <w:marLeft w:val="640"/>
          <w:marRight w:val="0"/>
          <w:marTop w:val="0"/>
          <w:marBottom w:val="0"/>
          <w:divBdr>
            <w:top w:val="none" w:sz="0" w:space="0" w:color="auto"/>
            <w:left w:val="none" w:sz="0" w:space="0" w:color="auto"/>
            <w:bottom w:val="none" w:sz="0" w:space="0" w:color="auto"/>
            <w:right w:val="none" w:sz="0" w:space="0" w:color="auto"/>
          </w:divBdr>
        </w:div>
        <w:div w:id="748502302">
          <w:marLeft w:val="640"/>
          <w:marRight w:val="0"/>
          <w:marTop w:val="0"/>
          <w:marBottom w:val="0"/>
          <w:divBdr>
            <w:top w:val="none" w:sz="0" w:space="0" w:color="auto"/>
            <w:left w:val="none" w:sz="0" w:space="0" w:color="auto"/>
            <w:bottom w:val="none" w:sz="0" w:space="0" w:color="auto"/>
            <w:right w:val="none" w:sz="0" w:space="0" w:color="auto"/>
          </w:divBdr>
        </w:div>
        <w:div w:id="915477718">
          <w:marLeft w:val="640"/>
          <w:marRight w:val="0"/>
          <w:marTop w:val="0"/>
          <w:marBottom w:val="0"/>
          <w:divBdr>
            <w:top w:val="none" w:sz="0" w:space="0" w:color="auto"/>
            <w:left w:val="none" w:sz="0" w:space="0" w:color="auto"/>
            <w:bottom w:val="none" w:sz="0" w:space="0" w:color="auto"/>
            <w:right w:val="none" w:sz="0" w:space="0" w:color="auto"/>
          </w:divBdr>
        </w:div>
        <w:div w:id="1991015283">
          <w:marLeft w:val="640"/>
          <w:marRight w:val="0"/>
          <w:marTop w:val="0"/>
          <w:marBottom w:val="0"/>
          <w:divBdr>
            <w:top w:val="none" w:sz="0" w:space="0" w:color="auto"/>
            <w:left w:val="none" w:sz="0" w:space="0" w:color="auto"/>
            <w:bottom w:val="none" w:sz="0" w:space="0" w:color="auto"/>
            <w:right w:val="none" w:sz="0" w:space="0" w:color="auto"/>
          </w:divBdr>
        </w:div>
        <w:div w:id="528491821">
          <w:marLeft w:val="640"/>
          <w:marRight w:val="0"/>
          <w:marTop w:val="0"/>
          <w:marBottom w:val="0"/>
          <w:divBdr>
            <w:top w:val="none" w:sz="0" w:space="0" w:color="auto"/>
            <w:left w:val="none" w:sz="0" w:space="0" w:color="auto"/>
            <w:bottom w:val="none" w:sz="0" w:space="0" w:color="auto"/>
            <w:right w:val="none" w:sz="0" w:space="0" w:color="auto"/>
          </w:divBdr>
        </w:div>
        <w:div w:id="1418090862">
          <w:marLeft w:val="640"/>
          <w:marRight w:val="0"/>
          <w:marTop w:val="0"/>
          <w:marBottom w:val="0"/>
          <w:divBdr>
            <w:top w:val="none" w:sz="0" w:space="0" w:color="auto"/>
            <w:left w:val="none" w:sz="0" w:space="0" w:color="auto"/>
            <w:bottom w:val="none" w:sz="0" w:space="0" w:color="auto"/>
            <w:right w:val="none" w:sz="0" w:space="0" w:color="auto"/>
          </w:divBdr>
        </w:div>
        <w:div w:id="1980576252">
          <w:marLeft w:val="640"/>
          <w:marRight w:val="0"/>
          <w:marTop w:val="0"/>
          <w:marBottom w:val="0"/>
          <w:divBdr>
            <w:top w:val="none" w:sz="0" w:space="0" w:color="auto"/>
            <w:left w:val="none" w:sz="0" w:space="0" w:color="auto"/>
            <w:bottom w:val="none" w:sz="0" w:space="0" w:color="auto"/>
            <w:right w:val="none" w:sz="0" w:space="0" w:color="auto"/>
          </w:divBdr>
        </w:div>
        <w:div w:id="423260277">
          <w:marLeft w:val="640"/>
          <w:marRight w:val="0"/>
          <w:marTop w:val="0"/>
          <w:marBottom w:val="0"/>
          <w:divBdr>
            <w:top w:val="none" w:sz="0" w:space="0" w:color="auto"/>
            <w:left w:val="none" w:sz="0" w:space="0" w:color="auto"/>
            <w:bottom w:val="none" w:sz="0" w:space="0" w:color="auto"/>
            <w:right w:val="none" w:sz="0" w:space="0" w:color="auto"/>
          </w:divBdr>
        </w:div>
      </w:divsChild>
    </w:div>
    <w:div w:id="1917323215">
      <w:bodyDiv w:val="1"/>
      <w:marLeft w:val="0"/>
      <w:marRight w:val="0"/>
      <w:marTop w:val="0"/>
      <w:marBottom w:val="0"/>
      <w:divBdr>
        <w:top w:val="none" w:sz="0" w:space="0" w:color="auto"/>
        <w:left w:val="none" w:sz="0" w:space="0" w:color="auto"/>
        <w:bottom w:val="none" w:sz="0" w:space="0" w:color="auto"/>
        <w:right w:val="none" w:sz="0" w:space="0" w:color="auto"/>
      </w:divBdr>
      <w:divsChild>
        <w:div w:id="332416680">
          <w:marLeft w:val="640"/>
          <w:marRight w:val="0"/>
          <w:marTop w:val="0"/>
          <w:marBottom w:val="0"/>
          <w:divBdr>
            <w:top w:val="none" w:sz="0" w:space="0" w:color="auto"/>
            <w:left w:val="none" w:sz="0" w:space="0" w:color="auto"/>
            <w:bottom w:val="none" w:sz="0" w:space="0" w:color="auto"/>
            <w:right w:val="none" w:sz="0" w:space="0" w:color="auto"/>
          </w:divBdr>
        </w:div>
        <w:div w:id="1244870826">
          <w:marLeft w:val="640"/>
          <w:marRight w:val="0"/>
          <w:marTop w:val="0"/>
          <w:marBottom w:val="0"/>
          <w:divBdr>
            <w:top w:val="none" w:sz="0" w:space="0" w:color="auto"/>
            <w:left w:val="none" w:sz="0" w:space="0" w:color="auto"/>
            <w:bottom w:val="none" w:sz="0" w:space="0" w:color="auto"/>
            <w:right w:val="none" w:sz="0" w:space="0" w:color="auto"/>
          </w:divBdr>
        </w:div>
        <w:div w:id="1550848410">
          <w:marLeft w:val="640"/>
          <w:marRight w:val="0"/>
          <w:marTop w:val="0"/>
          <w:marBottom w:val="0"/>
          <w:divBdr>
            <w:top w:val="none" w:sz="0" w:space="0" w:color="auto"/>
            <w:left w:val="none" w:sz="0" w:space="0" w:color="auto"/>
            <w:bottom w:val="none" w:sz="0" w:space="0" w:color="auto"/>
            <w:right w:val="none" w:sz="0" w:space="0" w:color="auto"/>
          </w:divBdr>
        </w:div>
        <w:div w:id="1492527530">
          <w:marLeft w:val="640"/>
          <w:marRight w:val="0"/>
          <w:marTop w:val="0"/>
          <w:marBottom w:val="0"/>
          <w:divBdr>
            <w:top w:val="none" w:sz="0" w:space="0" w:color="auto"/>
            <w:left w:val="none" w:sz="0" w:space="0" w:color="auto"/>
            <w:bottom w:val="none" w:sz="0" w:space="0" w:color="auto"/>
            <w:right w:val="none" w:sz="0" w:space="0" w:color="auto"/>
          </w:divBdr>
        </w:div>
        <w:div w:id="1728649398">
          <w:marLeft w:val="640"/>
          <w:marRight w:val="0"/>
          <w:marTop w:val="0"/>
          <w:marBottom w:val="0"/>
          <w:divBdr>
            <w:top w:val="none" w:sz="0" w:space="0" w:color="auto"/>
            <w:left w:val="none" w:sz="0" w:space="0" w:color="auto"/>
            <w:bottom w:val="none" w:sz="0" w:space="0" w:color="auto"/>
            <w:right w:val="none" w:sz="0" w:space="0" w:color="auto"/>
          </w:divBdr>
        </w:div>
        <w:div w:id="2112316857">
          <w:marLeft w:val="640"/>
          <w:marRight w:val="0"/>
          <w:marTop w:val="0"/>
          <w:marBottom w:val="0"/>
          <w:divBdr>
            <w:top w:val="none" w:sz="0" w:space="0" w:color="auto"/>
            <w:left w:val="none" w:sz="0" w:space="0" w:color="auto"/>
            <w:bottom w:val="none" w:sz="0" w:space="0" w:color="auto"/>
            <w:right w:val="none" w:sz="0" w:space="0" w:color="auto"/>
          </w:divBdr>
        </w:div>
        <w:div w:id="15426181">
          <w:marLeft w:val="640"/>
          <w:marRight w:val="0"/>
          <w:marTop w:val="0"/>
          <w:marBottom w:val="0"/>
          <w:divBdr>
            <w:top w:val="none" w:sz="0" w:space="0" w:color="auto"/>
            <w:left w:val="none" w:sz="0" w:space="0" w:color="auto"/>
            <w:bottom w:val="none" w:sz="0" w:space="0" w:color="auto"/>
            <w:right w:val="none" w:sz="0" w:space="0" w:color="auto"/>
          </w:divBdr>
        </w:div>
        <w:div w:id="573665748">
          <w:marLeft w:val="640"/>
          <w:marRight w:val="0"/>
          <w:marTop w:val="0"/>
          <w:marBottom w:val="0"/>
          <w:divBdr>
            <w:top w:val="none" w:sz="0" w:space="0" w:color="auto"/>
            <w:left w:val="none" w:sz="0" w:space="0" w:color="auto"/>
            <w:bottom w:val="none" w:sz="0" w:space="0" w:color="auto"/>
            <w:right w:val="none" w:sz="0" w:space="0" w:color="auto"/>
          </w:divBdr>
        </w:div>
        <w:div w:id="176969023">
          <w:marLeft w:val="640"/>
          <w:marRight w:val="0"/>
          <w:marTop w:val="0"/>
          <w:marBottom w:val="0"/>
          <w:divBdr>
            <w:top w:val="none" w:sz="0" w:space="0" w:color="auto"/>
            <w:left w:val="none" w:sz="0" w:space="0" w:color="auto"/>
            <w:bottom w:val="none" w:sz="0" w:space="0" w:color="auto"/>
            <w:right w:val="none" w:sz="0" w:space="0" w:color="auto"/>
          </w:divBdr>
        </w:div>
        <w:div w:id="54284746">
          <w:marLeft w:val="640"/>
          <w:marRight w:val="0"/>
          <w:marTop w:val="0"/>
          <w:marBottom w:val="0"/>
          <w:divBdr>
            <w:top w:val="none" w:sz="0" w:space="0" w:color="auto"/>
            <w:left w:val="none" w:sz="0" w:space="0" w:color="auto"/>
            <w:bottom w:val="none" w:sz="0" w:space="0" w:color="auto"/>
            <w:right w:val="none" w:sz="0" w:space="0" w:color="auto"/>
          </w:divBdr>
        </w:div>
        <w:div w:id="144677490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9626A0C1F4B72856BE6D4E6EDA47D"/>
        <w:category>
          <w:name w:val="Generale"/>
          <w:gallery w:val="placeholder"/>
        </w:category>
        <w:types>
          <w:type w:val="bbPlcHdr"/>
        </w:types>
        <w:behaviors>
          <w:behavior w:val="content"/>
        </w:behaviors>
        <w:guid w:val="{27E2A552-DAB8-48C1-A910-99CA1A6B4E72}"/>
      </w:docPartPr>
      <w:docPartBody>
        <w:p w:rsidR="00A837AF" w:rsidRDefault="00A837AF" w:rsidP="00A837AF">
          <w:pPr>
            <w:pStyle w:val="4A39626A0C1F4B72856BE6D4E6EDA47D"/>
          </w:pPr>
          <w:r w:rsidRPr="00CC4FF2">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CC2C8055-426B-4EC8-9837-A18391B841C8}"/>
      </w:docPartPr>
      <w:docPartBody>
        <w:p w:rsidR="00AB0CE2" w:rsidRDefault="00A837AF">
          <w:r w:rsidRPr="00142A96">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AF"/>
    <w:rsid w:val="00000AC9"/>
    <w:rsid w:val="001941A7"/>
    <w:rsid w:val="001B5B58"/>
    <w:rsid w:val="00221040"/>
    <w:rsid w:val="00233FAA"/>
    <w:rsid w:val="00530709"/>
    <w:rsid w:val="00581DB9"/>
    <w:rsid w:val="007178F3"/>
    <w:rsid w:val="0089039A"/>
    <w:rsid w:val="00A837AF"/>
    <w:rsid w:val="00AA7ADB"/>
    <w:rsid w:val="00AB0CE2"/>
    <w:rsid w:val="00DA4625"/>
    <w:rsid w:val="00EC539D"/>
    <w:rsid w:val="00FF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A837AF"/>
    <w:rPr>
      <w:color w:val="808080"/>
    </w:rPr>
  </w:style>
  <w:style w:type="paragraph" w:customStyle="1" w:styleId="4A39626A0C1F4B72856BE6D4E6EDA47D">
    <w:name w:val="4A39626A0C1F4B72856BE6D4E6EDA47D"/>
    <w:rsid w:val="00A837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57B3D0-4284-4DA8-A96F-E540574F731F}">
  <we:reference id="wa104382081" version="1.7.0.0" store="it-IT" storeType="OMEX"/>
  <we:alternateReferences>
    <we:reference id="WA104382081" version="1.7.0.0" store="" storeType="OMEX"/>
  </we:alternateReferences>
  <we:properties>
    <we:property name="MENDELEY_CITATIONS" value="[{&quot;citationID&quot;:&quot;MENDELEY_CITATION_9e1201ac-6a39-49c5-8535-32b79d8c922c&quot;,&quot;citationItems&quot;:[{&quot;id&quot;:&quot;4bd189f9-0c5d-3c36-9372-a2f80f5bf7be&quot;,&quot;itemData&quot;:{&quot;type&quot;:&quot;report&quot;,&quot;id&quot;:&quot;4bd189f9-0c5d-3c36-9372-a2f80f5bf7be&quot;,&quot;title&quot;:&quot;Package 'gmodels' Title Various R Programming Tools for Model Fitting&quot;,&quot;author&quot;:[{&quot;family&quot;:&quot;Gregory Warnes&quot;,&quot;given&quot;:&quot;Author R&quot;,&quot;parse-names&quot;:false,&quot;dropping-particle&quot;:&quot;&quot;,&quot;non-dropping-particle&quot;:&quot;&quot;},{&quot;family&quot;:&quot;Bolker&quot;,&quot;given&quot;:&quot;Ben&quot;,&quot;parse-names&quot;:false,&quot;dropping-particle&quot;:&quot;&quot;,&quot;non-dropping-particle&quot;:&quot;&quot;},{&quot;family&quot;:&quot;Lumley&quot;,&quot;given&quot;:&quot;Thomas&quot;,&quot;parse-names&quot;:false,&quot;dropping-particle&quot;:&quot;&quot;,&quot;non-dropping-particle&quot;:&quot;&quot;},{&quot;family&quot;:&quot;Johnson&quot;,&quot;given&quot;:&quot;Randall C&quot;,&quot;parse-names&quot;:false,&quot;dropping-particle&quot;:&quot;&quot;,&quot;non-dropping-particle&quot;:&quot;&quot;},{&quot;family&quot;:&quot;Gregory Warnes&quot;,&quot;given&quot;:&quot;Maintainer R&quot;,&quot;parse-names&quot;:false,&quot;dropping-particle&quot;:&quot;&quot;,&quot;non-dropping-particle&quot;:&quot;&quot;}],&quot;accessed&quot;:{&quot;date-parts&quot;:[[2020,9,7]]},&quot;issued&quot;:{&quot;date-parts&quot;:[[2018]]},&quot;abstract&quot;:&quot;Description Various R programming tools for model fitting. Depends R (&gt;= 1.9.0) Suggests gplots, gtools, Matrix, nlme, lme4 (&gt;= 0.999999-0)&quot;},&quot;isTemporary&quot;:false}],&quot;properties&quot;:{&quot;noteIndex&quot;:0},&quot;isEdited&quot;:false,&quot;manualOverride&quot;:{&quot;isManuallyOverriden&quot;:false,&quot;citeprocText&quot;:&quot;&lt;sup&gt;1&lt;/sup&gt;&quot;,&quot;manualOverrideText&quot;:&quot;&quot;}},{&quot;citationID&quot;:&quot;MENDELEY_CITATION_8b5d0367-7f03-4bd1-9e76-4cb7362bcfd8&quot;,&quot;citationItems&quot;:[{&quot;id&quot;:&quot;202a34c7-2e5b-3402-98aa-e1b9d25ee4b7&quot;,&quot;itemData&quot;:{&quot;type&quot;:&quot;report&quot;,&quot;id&quot;:&quot;202a34c7-2e5b-3402-98aa-e1b9d25ee4b7&quot;,&quot;title&quot;:&quot;Discovering statistics using R&quot;,&quot;author&quot;:[{&quot;family&quot;:&quot;Field&quot;,&quot;given&quot;:&quot;Andy&quot;,&quot;parse-names&quot;:false,&quot;dropping-particle&quot;:&quot;&quot;,&quot;non-dropping-particle&quot;:&quot;&quot;},{&quot;family&quot;:&quot;Website&quot;,&quot;given&quot;:&quot;Companion&quot;,&quot;parse-names&quot;:false,&quot;dropping-particle&quot;:&quot;&quot;,&quot;non-dropping-particle&quot;:&quot;&quot;}],&quot;accessed&quot;:{&quot;date-parts&quot;:[[2020,9,7]]},&quot;URL&quot;:&quot;https://uk.sagepub.com/en­gb/eur/discovering­statistics­using­r/book236067#contents&quot;,&quot;issued&quot;:{&quot;date-parts&quot;:[[2012]]}},&quot;isTemporary&quot;:false}],&quot;properties&quot;:{&quot;noteIndex&quot;:0},&quot;isEdited&quot;:false,&quot;manualOverride&quot;:{&quot;isManuallyOverriden&quot;:false,&quot;citeprocText&quot;:&quot;&lt;sup&gt;2&lt;/sup&gt;&quot;,&quot;manualOverrideText&quot;:&quot;&quot;}},{&quot;citationID&quot;:&quot;MENDELEY_CITATION_871badad-7c40-4fca-b9ca-784708225918&quot;,&quot;citationItems&quot;:[{&quot;id&quot;:&quot;5148b226-ec12-3660-b0f7-5938298b871b&quot;,&quot;itemData&quot;:{&quot;type&quot;:&quot;article-journal&quot;,&quot;id&quot;:&quot;5148b226-ec12-3660-b0f7-5938298b871b&quot;,&quot;title&quot;:&quot;Seeing pain and pleasure on self and others: Behavioural and psychophysiological reactivity in immersive virtual reality&quot;,&quot;author&quot;:[{&quot;family&quot;:&quot;Fusaro&quot;,&quot;given&quot;:&quot;M.&quot;,&quot;parse-names&quot;:false,&quot;dropping-particle&quot;:&quot;&quot;,&quot;non-dropping-particle&quot;:&quot;&quot;},{&quot;family&quot;:&quot;Tieri&quot;,&quot;given&quot;:&quot;G.&quot;,&quot;parse-names&quot;:false,&quot;dropping-particle&quot;:&quot;&quot;,&quot;non-dropping-particle&quot;:&quot;&quot;},{&quot;family&quot;:&quot;Aglioti&quot;,&quot;given&quot;:&quot;S. M.&quot;,&quot;parse-names&quot;:false,&quot;dropping-particle&quot;:&quot;&quot;,&quot;non-dropping-particle&quot;:&quot;&quot;}],&quot;container-title&quot;:&quot;Journal of Neurophysiology&quot;,&quot;accessed&quot;:{&quot;date-parts&quot;:[[2020,1,6]]},&quot;DOI&quot;:&quot;10.1152/jn.00489.2016&quot;,&quot;ISSN&quot;:&quot;15221598&quot;,&quot;issued&quot;:{&quot;date-parts&quot;:[[2016,12,1]]},&quot;page&quot;:&quot;2656-2662&quot;,&quot;abstract&quot;:&quot;Studies have explored behavioral and neural responses to the observation of pain in others. However, much less is known about how taking a physical perspective influences reactivity to the observation of others’ pain and pleasure. To explore this issue we devised a novel paradigm in which 24 healthy participants immersed in a virtual reality scenario observed a virtual: needle penetrating (pain), caress (pleasure), or ball touching (neutral) the hand of an avatar seen from a first (1PP)-or a third (3PP)-person perspective. Subjective ratings and physiological responses [skin conductance responses (SCR) and heart rate (HR)] were collected in each trial. All participants reported strong feelings of ownership of the virtual hand only in 1PP. Subjective measures also showed that pain and pleasure were experienced as more salient than neutral. SCR analysis demonstrated higher reactivity in 1PP than in 3PP. Importantly, vicarious pain induced stronger responses with respect to the other conditions in both perspectives. HR analysis revealed equally lower activity during pain and pleasure with respect to neutral. SCR may reflect egocentric perspective, and HR may merely index general arousal. The results suggest that behavioral and physiological indexes of reactivity to seeing others’ pain and pleasure were qualitatively similar in 1PP and 3PP. Our paradigm indicates that virtual reality can be used to study vicarious sensation of pain and pleasure without actually delivering any stimulus to participants’ real body and to explore behavioral and physiological reactivity when they observe pain and pleasure from ego-and allocentric perspectives.&quot;,&quot;publisher&quot;:&quot;American Physiological Society&quot;,&quot;issue&quot;:&quot;6&quot;,&quot;volume&quot;:&quot;116&quot;},&quot;isTemporary&quot;:false}],&quot;properties&quot;:{&quot;noteIndex&quot;:0},&quot;isEdited&quot;:false,&quot;manualOverride&quot;:{&quot;isManuallyOverriden&quot;:false,&quot;citeprocText&quot;:&quot;&lt;sup&gt;3&lt;/sup&gt;&quot;,&quot;manualOverrideText&quot;:&quot;&quot;}},{&quot;citationID&quot;:&quot;MENDELEY_CITATION_4e66df89-4d38-4e5e-a206-3646c2232b18&quot;,&quot;citationItems&quot;:[{&quot;id&quot;:&quot;5148b226-ec12-3660-b0f7-5938298b871b&quot;,&quot;itemData&quot;:{&quot;type&quot;:&quot;article-journal&quot;,&quot;id&quot;:&quot;5148b226-ec12-3660-b0f7-5938298b871b&quot;,&quot;title&quot;:&quot;Seeing pain and pleasure on self and others: Behavioural and psychophysiological reactivity in immersive virtual reality&quot;,&quot;author&quot;:[{&quot;family&quot;:&quot;Fusaro&quot;,&quot;given&quot;:&quot;M.&quot;,&quot;parse-names&quot;:false,&quot;dropping-particle&quot;:&quot;&quot;,&quot;non-dropping-particle&quot;:&quot;&quot;},{&quot;family&quot;:&quot;Tieri&quot;,&quot;given&quot;:&quot;G.&quot;,&quot;parse-names&quot;:false,&quot;dropping-particle&quot;:&quot;&quot;,&quot;non-dropping-particle&quot;:&quot;&quot;},{&quot;family&quot;:&quot;Aglioti&quot;,&quot;given&quot;:&quot;S. M.&quot;,&quot;parse-names&quot;:false,&quot;dropping-particle&quot;:&quot;&quot;,&quot;non-dropping-particle&quot;:&quot;&quot;}],&quot;container-title&quot;:&quot;Journal of Neurophysiology&quot;,&quot;accessed&quot;:{&quot;date-parts&quot;:[[2020,1,6]]},&quot;DOI&quot;:&quot;10.1152/jn.00489.2016&quot;,&quot;ISSN&quot;:&quot;15221598&quot;,&quot;issued&quot;:{&quot;date-parts&quot;:[[2016,12,1]]},&quot;page&quot;:&quot;2656-2662&quot;,&quot;abstract&quot;:&quot;Studies have explored behavioral and neural responses to the observation of pain in others. However, much less is known about how taking a physical perspective influences reactivity to the observation of others’ pain and pleasure. To explore this issue we devised a novel paradigm in which 24 healthy participants immersed in a virtual reality scenario observed a virtual: needle penetrating (pain), caress (pleasure), or ball touching (neutral) the hand of an avatar seen from a first (1PP)-or a third (3PP)-person perspective. Subjective ratings and physiological responses [skin conductance responses (SCR) and heart rate (HR)] were collected in each trial. All participants reported strong feelings of ownership of the virtual hand only in 1PP. Subjective measures also showed that pain and pleasure were experienced as more salient than neutral. SCR analysis demonstrated higher reactivity in 1PP than in 3PP. Importantly, vicarious pain induced stronger responses with respect to the other conditions in both perspectives. HR analysis revealed equally lower activity during pain and pleasure with respect to neutral. SCR may reflect egocentric perspective, and HR may merely index general arousal. The results suggest that behavioral and physiological indexes of reactivity to seeing others’ pain and pleasure were qualitatively similar in 1PP and 3PP. Our paradigm indicates that virtual reality can be used to study vicarious sensation of pain and pleasure without actually delivering any stimulus to participants’ real body and to explore behavioral and physiological reactivity when they observe pain and pleasure from ego-and allocentric perspectives.&quot;,&quot;publisher&quot;:&quot;American Physiological Society&quot;,&quot;issue&quot;:&quot;6&quot;,&quot;volume&quot;:&quot;116&quot;},&quot;isTemporary&quot;:false}],&quot;properties&quot;:{&quot;noteIndex&quot;:0},&quot;isEdited&quot;:false,&quot;manualOverride&quot;:{&quot;isManuallyOverriden&quot;:false,&quot;citeprocText&quot;:&quot;&lt;sup&gt;3&lt;/sup&gt;&quot;,&quot;manualOverrideText&quot;:&quot;&quot;}},{&quot;citationID&quot;:&quot;MENDELEY_CITATION_3b3377d8-6d3d-431f-9e9d-ed0a416ab392&quot;,&quot;citationItems&quot;:[{&quot;id&quot;:&quot;c7c83a02-db00-301c-8c54-2f0a19539a7c&quot;,&quot;itemData&quot;:{&quot;type&quot;:&quot;report&quot;,&quot;id&quot;:&quot;c7c83a02-db00-301c-8c54-2f0a19539a7c&quot;,&quot;title&quot;:&quot;A Guide for Analysing Electrodermal Activity (EDA) &amp; Skin Conductance Responses (SCRs) for Psychological Experiments&quot;,&quot;author&quot;:[{&quot;family&quot;:&quot;Braithwaite&quot;,&quot;given&quot;:&quot;Jason J&quot;,&quot;parse-names&quot;:false,&quot;dropping-particle&quot;:&quot;&quot;,&quot;non-dropping-particle&quot;:&quot;&quot;},{&quot;family&quot;:&quot;Derrick&quot;,&quot;given&quot;:&quot;Dr&quot;,&quot;parse-names&quot;:false,&quot;dropping-particle&quot;:&quot;&quot;,&quot;non-dropping-particle&quot;:&quot;&quot;},{&quot;family&quot;:&quot;Watson&quot;,&quot;given&quot;:&quot;G&quot;,&quot;parse-names&quot;:false,&quot;dropping-particle&quot;:&quot;&quot;,&quot;non-dropping-particle&quot;:&quot;&quot;},{&quot;family&quot;:&quot;Jones&quot;,&quot;given&quot;:&quot;Robert&quot;,&quot;parse-names&quot;:false,&quot;dropping-particle&quot;:&quot;&quot;,&quot;non-dropping-particle&quot;:&quot;&quot;},{&quot;family&quot;:&quot;Rowe&quot;,&quot;given&quot;:&quot;Mickey&quot;,&quot;parse-names&quot;:false,&quot;dropping-particle&quot;:&quot;&quot;,&quot;non-dropping-particle&quot;:&quot;&quot;}],&quot;accessed&quot;:{&quot;date-parts&quot;:[[2020,1,6]]}},&quot;isTemporary&quot;:false}],&quot;properties&quot;:{&quot;noteIndex&quot;:0},&quot;isEdited&quot;:false,&quot;manualOverride&quot;:{&quot;isManuallyOverriden&quot;:false,&quot;citeprocText&quot;:&quot;&lt;sup&gt;4&lt;/sup&gt;&quot;,&quot;manualOverrideText&quot;:&quot;&quot;}},{&quot;citationID&quot;:&quot;MENDELEY_CITATION_e1fada9e-b9c1-4884-9583-b6433295ff9e&quot;,&quot;citationItems&quot;:[{&quot;id&quot;:&quot;105a7c1c-71a8-35ea-9302-b6d23528368f&quot;,&quot;itemData&quot;:{&quot;type&quot;:&quot;report&quot;,&quot;id&quot;:&quot;105a7c1c-71a8-35ea-9302-b6d23528368f&quot;,&quot;title&quot;:&quot;Package 'lme4'&quot;,&quot;author&quot;:[{&quot;family&quot;:&quot;Bates&quot;,&quot;given&quot;:&quot;D&quot;,&quot;parse-names&quot;:false,&quot;dropping-particle&quot;:&quot;&quot;,&quot;non-dropping-particle&quot;:&quot;&quot;},{&quot;family&quot;:&quot;Maechler&quot;,&quot;given&quot;:&quot;M&quot;,&quot;parse-names&quot;:false,&quot;dropping-particle&quot;:&quot;&quot;,&quot;non-dropping-particle&quot;:&quot;&quot;},{&quot;family&quot;:&quot;Bolker&quot;,&quot;given&quot;:&quot;B&quot;,&quot;parse-names&quot;:false,&quot;dropping-particle&quot;:&quot;&quot;,&quot;non-dropping-particle&quot;:&quot;&quot;},{&quot;family&quot;:&quot;Version&quot;,&quot;given&quot;:&quot;S Walker -&quot;,&quot;parse-names&quot;:false,&quot;dropping-particle&quot;:&quot;&quot;,&quot;non-dropping-particle&quot;:&quot;&quot;},{&quot;family&quot;:&quot;2018&quot;,&quot;given&quot;:&quot;undefined&quot;,&quot;parse-names&quot;:false,&quot;dropping-particle&quot;:&quot;&quot;,&quot;non-dropping-particle&quot;:&quot;&quot;}],&quot;container-title&quot;:&quot;researchgate.net&quot;,&quot;accessed&quot;:{&quot;date-parts&quot;:[[2020,9,7]]},&quot;URL&quot;:&quot;https://www.researchgate.net/profile/Sorour_Karimi/post/How_do_I_statistically_compare_cell_proliferation_rates2/attachment/5d119e3e3843b0b982582820/AS%3A773531587604482%401561435710646/download/lme4.pdf&quot;,&quot;issued&quot;:{&quot;date-parts&quot;:[[2019]]},&quot;abstract&quot;:&quot;Title Linear Mixed-Effects Models using 'Eigen' and S4 Contact LME4 Authors &lt;lme4-authors@lists.r-forge.r-project.org&gt; Description Fit linear and generalized linear mixed-effects models. The models and their components are represented using S4 classes and methods. The core computational algorithms are implemented using the 'Eigen' C++ library for numerical linear algebra and 'RcppEigen' ``glue''. Depends R (&gt;= 3.2.0), Matrix (&gt;= 1.2-1), methods, stats LinkingTo Rcpp (&gt;= 0.10.5), RcppEigen&quot;},&quot;isTemporary&quot;:false}],&quot;properties&quot;:{&quot;noteIndex&quot;:0},&quot;isEdited&quot;:false,&quot;manualOverride&quot;:{&quot;isManuallyOverriden&quot;:false,&quot;citeprocText&quot;:&quot;&lt;sup&gt;5&lt;/sup&gt;&quot;,&quot;manualOverrideText&quot;:&quot;&quot;}},{&quot;citationID&quot;:&quot;MENDELEY_CITATION_3ae4bf2a-9a66-4f88-8d0d-076d6d81ac3c&quot;,&quot;citationItems&quot;:[{&quot;id&quot;:&quot;fee8e604-56d3-3bbe-ad71-028d44e46e2e&quot;,&quot;itemData&quot;:{&quot;type&quot;:&quot;article-journal&quot;,&quot;id&quot;:&quot;fee8e604-56d3-3bbe-ad71-028d44e46e2e&quot;,&quot;title&quot;:&quot;Companion to Applied Regression: car&quot;,&quot;author&quot;:[{&quot;family&quot;:&quot;Fox&quot;,&quot;given&quot;:&quot;J&quot;,&quot;parse-names&quot;:false,&quot;dropping-particle&quot;:&quot;&quot;,&quot;non-dropping-particle&quot;:&quot;&quot;},{&quot;family&quot;:&quot;Weisberg&quot;,&quot;given&quot;:&quot;S&quot;,&quot;parse-names&quot;:false,&quot;dropping-particle&quot;:&quot;&quot;,&quot;non-dropping-particle&quot;:&quot;&quot;},{&quot;family&quot;:&quot;Price&quot;,&quot;given&quot;:&quot;B&quot;,&quot;parse-names&quot;:false,&quot;dropping-particle&quot;:&quot;&quot;,&quot;non-dropping-particle&quot;:&quot;&quot;},{&quot;family&quot;:&quot;Adler&quot;,&quot;given&quot;:&quot;D&quot;,&quot;parse-names&quot;:false,&quot;dropping-particle&quot;:&quot;&quot;,&quot;non-dropping-particle&quot;:&quot;&quot;},{&quot;family&quot;:&quot;version&quot;,&quot;given&quot;:&quot;D Bates - R package&quot;,&quot;parse-names&quot;:false,&quot;dropping-particle&quot;:&quot;&quot;,&quot;non-dropping-particle&quot;:&quot;&quot;},{&quot;family&quot;:&quot;2018&quot;,&quot;given&quot;:&quot;undefined&quot;,&quot;parse-names&quot;:false,&quot;dropping-particle&quot;:&quot;&quot;,&quot;non-dropping-particle&quot;:&quot;&quot;}],&quot;accessed&quot;:{&quot;date-parts&quot;:[[2020,9,7]]}},&quot;isTemporary&quot;:false}],&quot;properties&quot;:{&quot;noteIndex&quot;:0},&quot;isEdited&quot;:false,&quot;manualOverride&quot;:{&quot;isManuallyOverriden&quot;:false,&quot;citeprocText&quot;:&quot;&lt;sup&gt;6&lt;/sup&gt;&quot;,&quot;manualOverrideText&quot;:&quot;&quot;}},{&quot;citationID&quot;:&quot;MENDELEY_CITATION_32875187-8636-4a20-ba1a-24b4faec0937&quot;,&quot;citationItems&quot;:[{&quot;id&quot;:&quot;6135d89e-9ba9-380c-a25c-f60b0d69c4aa&quot;,&quot;itemData&quot;:{&quot;type&quot;:&quot;article-journal&quot;,&quot;id&quot;:&quot;6135d89e-9ba9-380c-a25c-f60b0d69c4aa&quot;,&quot;title&quot;:&quot;Emmeans: Estimated marginal means, aka least-squares means&quot;,&quot;author&quot;:[{&quot;family&quot;:&quot;Lenth&quot;,&quot;given&quot;:&quot;R&quot;,&quot;parse-names&quot;:false,&quot;dropping-particle&quot;:&quot;&quot;,&quot;non-dropping-particle&quot;:&quot;&quot;},{&quot;family&quot;:&quot;Singmann&quot;,&quot;given&quot;:&quot;H&quot;,&quot;parse-names&quot;:false,&quot;dropping-particle&quot;:&quot;&quot;,&quot;non-dropping-particle&quot;:&quot;&quot;},{&quot;family&quot;:&quot;Love&quot;,&quot;given&quot;:&quot;J&quot;,&quot;parse-names&quot;:false,&quot;dropping-particle&quot;:&quot;&quot;,&quot;non-dropping-particle&quot;:&quot;&quot;},{&quot;family&quot;:&quot;Buerkner&quot;,&quot;given&quot;:&quot;P&quot;,&quot;parse-names&quot;:false,&quot;dropping-particle&quot;:&quot;&quot;,&quot;non-dropping-particle&quot;:&quot;&quot;},{&quot;family&quot;:&quot;version&quot;,&quot;given&quot;:&quot;M Herve - R package&quot;,&quot;parse-names&quot;:false,&quot;dropping-particle&quot;:&quot;&quot;,&quot;non-dropping-particle&quot;:&quot;&quot;},{&quot;family&quot;:&quot;2018&quot;,&quot;given&quot;:&quot;undefined&quot;,&quot;parse-names&quot;:false,&quot;dropping-particle&quot;:&quot;&quot;,&quot;non-dropping-particle&quot;:&quot;&quot;}],&quot;accessed&quot;:{&quot;date-parts&quot;:[[2020,9,7]]}},&quot;isTemporary&quot;:false}],&quot;properties&quot;:{&quot;noteIndex&quot;:0},&quot;isEdited&quot;:false,&quot;manualOverride&quot;:{&quot;isManuallyOverriden&quot;:false,&quot;citeprocText&quot;:&quot;&lt;sup&gt;7&lt;/sup&gt;&quot;,&quot;manualOverrideText&quot;:&quot;&quot;}},{&quot;citationID&quot;:&quot;MENDELEY_CITATION_280e9e3f-8ff9-4e1c-824b-cf63060eba55&quot;,&quot;citationItems&quot;:[{&quot;id&quot;:&quot;e3b80201-faf5-3d3a-940d-90c435bfbc47&quot;,&quot;itemData&quot;:{&quot;type&quot;:&quot;article-journal&quot;,&quot;id&quot;:&quot;e3b80201-faf5-3d3a-940d-90c435bfbc47&quot;,&quot;title&quot;:&quot;Extension of Nakagawa &amp; Schielzeth’s R2GLMM to random slopes models&quot;,&quot;author&quot;:[{&quot;family&quot;:&quot;Johnson&quot;,&quot;given&quot;:&quot;Paul C.D.&quot;,&quot;parse-names&quot;:false,&quot;dropping-particle&quot;:&quot;&quot;,&quot;non-dropping-particle&quot;:&quot;&quot;}],&quot;container-title&quot;:&quot;Methods in Ecology and Evolution&quot;,&quot;accessed&quot;:{&quot;date-parts&quot;:[[2020,9,7]]},&quot;DOI&quot;:&quot;10.1111/2041-210X.12225&quot;,&quot;ISSN&quot;:&quot;2041210X&quot;,&quot;PMID&quot;:&quot;25810896&quot;,&quot;URL&quot;:&quot;https://besjournals.onlinelibrary.wiley.com/doi/full/10.1111/2041-210X.12225&quot;,&quot;issued&quot;:{&quot;date-parts&quot;:[[2014,9,1]]},&quot;page&quot;:&quot;944-946&quot;,&quot;abstract&quot;:&quot;1. Nakagawa &amp; Schielzeth extended the widely used goodness-of-fit statistic R2 to apply to generalized linear mixed models (GLMMs). However, their R2GLMM method is restricted to models with the simplest random effects structure, known as random intercepts models. It is not applicable to another common random effects structure, random slopes models. 2. I show that R2GLMM can be extended to random slopes models using a simple formula that is straightforward to implement in statistical software. This extension substantially widens the potential application of R2GLMM.&quot;,&quot;publisher&quot;:&quot;British Ecological Society&quot;,&quot;issue&quot;:&quot;9&quot;,&quot;volume&quot;:&quot;5&quot;},&quot;isTemporary&quot;:false}],&quot;properties&quot;:{&quot;noteIndex&quot;:0},&quot;isEdited&quot;:false,&quot;manualOverride&quot;:{&quot;isManuallyOverriden&quot;:false,&quot;citeprocText&quot;:&quot;&lt;sup&gt;8&lt;/sup&gt;&quot;,&quot;manualOverrideText&quot;:&quot;&quot;}},{&quot;citationID&quot;:&quot;MENDELEY_CITATION_17f080a3-b6a8-4eb4-80de-f95c245eda42&quot;,&quot;citationItems&quot;:[{&quot;id&quot;:&quot;1053eb46-4eb6-3142-9131-dc72b30ae61f&quot;,&quot;itemData&quot;:{&quot;type&quot;:&quot;article-journal&quot;,&quot;id&quot;:&quot;1053eb46-4eb6-3142-9131-dc72b30ae61f&quot;,&quot;title&quot;:&quot;MuMIn : multi-model inference&quot;,&quot;author&quot;:[{&quot;family&quot;:&quot;BARTON&quot;,&quot;given&quot;:&quot;&quot;,&quot;parse-names&quot;:false,&quot;dropping-particle&quot;:&quot;&quot;,&quot;non-dropping-particle&quot;:&quot;&quot;},{&quot;family&quot;:&quot;K&quot;,&quot;given&quot;:&quot;&quot;,&quot;parse-names&quot;:false,&quot;dropping-particle&quot;:&quot;&quot;,&quot;non-dropping-particle&quot;:&quot;&quot;}],&quot;container-title&quot;:&quot;http://r-forge.r-project.org/projects/mumin/&quot;,&quot;accessed&quot;:{&quot;date-parts&quot;:[[2020,9,7]]},&quot;URL&quot;:&quot;https://ci.nii.ac.jp/naid/20001420752&quot;,&quot;issued&quot;:{&quot;date-parts&quot;:[[2009]]}},&quot;isTemporary&quot;:false}],&quot;properties&quot;:{&quot;noteIndex&quot;:0},&quot;isEdited&quot;:false,&quot;manualOverride&quot;:{&quot;isManuallyOverriden&quot;:false,&quot;citeprocText&quot;:&quot;&lt;sup&gt;9&lt;/sup&gt;&quot;,&quot;manualOverrideText&quot;:&quot;&quot;}},{&quot;citationID&quot;:&quot;MENDELEY_CITATION_df7d4194-ff09-40ad-beb4-cdce60d585fe&quot;,&quot;citationItems&quot;:[{&quot;id&quot;:&quot;20cc5165-506f-3e35-94d8-73c7407a1e41&quot;,&quot;itemData&quot;:{&quot;type&quot;:&quot;article-journal&quot;,&quot;id&quot;:&quot;20cc5165-506f-3e35-94d8-73c7407a1e41&quot;,&quot;title&quot;:&quot;Estimation of correlation coefficient in data with repeated measures&quot;,&quot;author&quot;:[{&quot;family&quot;:&quot;Irimata&quot;,&quot;given&quot;:&quot;Katherine&quot;,&quot;parse-names&quot;:false,&quot;dropping-particle&quot;:&quot;&quot;,&quot;non-dropping-particle&quot;:&quot;&quot;}],&quot;accessed&quot;:{&quot;date-parts&quot;:[[2020,9,7]]}},&quot;isTemporary&quot;:false}],&quot;properties&quot;:{&quot;noteIndex&quot;:0},&quot;isEdited&quot;:false,&quot;manualOverride&quot;:{&quot;isManuallyOverriden&quot;:false,&quot;citeprocText&quot;:&quot;&lt;sup&gt;10&lt;/sup&gt;&quot;,&quot;manualOverrideText&quot;:&quot;&quot;}},{&quot;citationID&quot;:&quot;MENDELEY_CITATION_1e1b31c4-8a66-4022-9ecc-dd6921b9310d&quot;,&quot;citationItems&quot;:[{&quot;id&quot;:&quot;bf4d2449-2fcd-369a-8c49-0748951fe67e&quot;,&quot;itemData&quot;:{&quot;type&quot;:&quot;article-journal&quot;,&quot;id&quot;:&quot;bf4d2449-2fcd-369a-8c49-0748951fe67e&quot;,&quot;title&quot;:&quot;A simple sequentially rejective Bonferroni test procedure Scand&quot;,&quot;author&quot;:[{&quot;family&quot;:&quot;Stat&quot;,&quot;given&quot;:&quot;S Holm - J.&quot;,&quot;parse-names&quot;:false,&quot;dropping-particle&quot;:&quot;&quot;,&quot;non-dropping-particle&quot;:&quot;&quot;},{&quot;family&quot;:&quot;1979&quot;,&quot;given&quot;:&quot;undefined&quot;,&quot;parse-names&quot;:false,&quot;dropping-particle&quot;:&quot;&quot;,&quot;non-dropping-particle&quot;:&quot;&quot;}],&quot;accessed&quot;:{&quot;date-parts&quot;:[[2020,9,7]]}},&quot;isTemporary&quot;:false}],&quot;properties&quot;:{&quot;noteIndex&quot;:0},&quot;isEdited&quot;:false,&quot;manualOverride&quot;:{&quot;isManuallyOverriden&quot;:false,&quot;citeprocText&quot;:&quot;&lt;sup&gt;11&lt;/sup&gt;&quot;,&quot;manualOverrideText&quot;:&quot;&quot;}},{&quot;citationID&quot;:&quot;MENDELEY_CITATION_a87f898b-9425-4c54-86ab-2faebf1c527e&quot;,&quot;citationItems&quot;:[{&quot;id&quot;:&quot;fee8e604-56d3-3bbe-ad71-028d44e46e2e&quot;,&quot;itemData&quot;:{&quot;type&quot;:&quot;article-journal&quot;,&quot;id&quot;:&quot;fee8e604-56d3-3bbe-ad71-028d44e46e2e&quot;,&quot;title&quot;:&quot;Companion to Applied Regression: car&quot;,&quot;author&quot;:[{&quot;family&quot;:&quot;Fox&quot;,&quot;given&quot;:&quot;J&quot;,&quot;parse-names&quot;:false,&quot;dropping-particle&quot;:&quot;&quot;,&quot;non-dropping-particle&quot;:&quot;&quot;},{&quot;family&quot;:&quot;Weisberg&quot;,&quot;given&quot;:&quot;S&quot;,&quot;parse-names&quot;:false,&quot;dropping-particle&quot;:&quot;&quot;,&quot;non-dropping-particle&quot;:&quot;&quot;},{&quot;family&quot;:&quot;Price&quot;,&quot;given&quot;:&quot;B&quot;,&quot;parse-names&quot;:false,&quot;dropping-particle&quot;:&quot;&quot;,&quot;non-dropping-particle&quot;:&quot;&quot;},{&quot;family&quot;:&quot;Adler&quot;,&quot;given&quot;:&quot;D&quot;,&quot;parse-names&quot;:false,&quot;dropping-particle&quot;:&quot;&quot;,&quot;non-dropping-particle&quot;:&quot;&quot;},{&quot;family&quot;:&quot;version&quot;,&quot;given&quot;:&quot;D Bates - R package&quot;,&quot;parse-names&quot;:false,&quot;dropping-particle&quot;:&quot;&quot;,&quot;non-dropping-particle&quot;:&quot;&quot;},{&quot;family&quot;:&quot;2018&quot;,&quot;given&quot;:&quot;undefined&quot;,&quot;parse-names&quot;:false,&quot;dropping-particle&quot;:&quot;&quot;,&quot;non-dropping-particle&quot;:&quot;&quot;}],&quot;accessed&quot;:{&quot;date-parts&quot;:[[2020,9,7]]}},&quot;isTemporary&quot;:false}],&quot;properties&quot;:{&quot;noteIndex&quot;:0},&quot;isEdited&quot;:false,&quot;manualOverride&quot;:{&quot;isManuallyOverriden&quot;:false,&quot;citeprocText&quot;:&quot;&lt;sup&gt;6&lt;/sup&gt;&quot;,&quot;manualOverrideText&quot;:&quot;&quot;}},{&quot;citationID&quot;:&quot;MENDELEY_CITATION_a4147b51-004f-44e3-ab59-604eb533d583&quot;,&quot;citationItems&quot;:[{&quot;id&quot;:&quot;933ee4c0-b83f-3876-aca5-9dc54cc7f8fd&quot;,&quot;itemData&quot;:{&quot;type&quot;:&quot;article-journal&quot;,&quot;id&quot;:&quot;933ee4c0-b83f-3876-aca5-9dc54cc7f8fd&quot;,&quot;title&quot;:&quot;Topography of social touching depends on emotional bonds between humans&quot;,&quot;author&quot;:[{&quot;family&quot;:&quot;Suvilehto&quot;,&quot;given&quot;:&quot;Juulia T.&quot;,&quot;parse-names&quot;:false,&quot;dropping-particle&quot;:&quot;&quot;,&quot;non-dropping-particle&quot;:&quot;&quot;},{&quot;family&quot;:&quot;Glerean&quot;,&quot;given&quot;:&quot;Enrico&quot;,&quot;parse-names&quot;:false,&quot;dropping-particle&quot;:&quot;&quot;,&quot;non-dropping-particle&quot;:&quot;&quot;},{&quot;family&quot;:&quot;Dunbar&quot;,&quot;given&quot;:&quot;Robin I.M.&quot;,&quot;parse-names&quot;:false,&quot;dropping-particle&quot;:&quot;&quot;,&quot;non-dropping-particle&quot;:&quot;&quot;},{&quot;family&quot;:&quot;Hari&quot;,&quot;given&quot;:&quot;Riitta&quot;,&quot;parse-names&quot;:false,&quot;dropping-particle&quot;:&quot;&quot;,&quot;non-dropping-particle&quot;:&quot;&quot;},{&quot;family&quot;:&quot;Nummenmaa&quot;,&quot;given&quot;:&quot;Lauri&quot;,&quot;parse-names&quot;:false,&quot;dropping-particle&quot;:&quot;&quot;,&quot;non-dropping-particle&quot;:&quot;&quot;}],&quot;container-title&quot;:&quot;Proceedings of the National Academy of Sciences of the United States of America&quot;,&quot;accessed&quot;:{&quot;date-parts&quot;:[[2020,6,25]]},&quot;DOI&quot;:&quot;10.1073/pnas.1519231112&quot;,&quot;ISSN&quot;:&quot;10916490&quot;,&quot;issued&quot;:{&quot;date-parts&quot;:[[2015,11,10]]},&quot;page&quot;:&quot;13811-13816&quot;,&quot;abstract&quot;:&quot;Nonhuman primates use social touch for maintenance and reinforcement of social structures, yet the role of social touch in human bonding in different reproductive, affiliative, and kinshipbased relationships remains unresolved. Here we reveal quantified, relationship-specific maps of bodily regions where social touch is allowed in a large cross-cultural dataset (N = 1,368 from Finland, France, Italy, Russia, and the United Kingdom). Participants were shown front and back silhouettes of human bodies with a word denoting one member of their social network. They were asked to color, on separate trials, the bodily regions where each individual in their social network would be allowed to touch them. Across all tested cultures, the total bodily area where touching was allowed was linearly dependent (mean r2 = 0.54) on the emotional bond with the toucher, but independent of when that person was last encountered. Close acquaintances and family members were touched for more reasons than less familiar individuals. The bodily area others are allowed to touch thus represented, in a parametric fashion, the strength of the relationship-specific emotional bond. We propose that the spatial patterns of human social touch reflect an important mechanism supporting the maintenance of social bonds.&quot;,&quot;publisher&quot;:&quot;National Academy of Sciences&quot;,&quot;issue&quot;:&quot;45&quot;,&quot;volume&quot;:&quot;112&quot;},&quot;isTemporary&quot;:false}],&quot;properties&quot;:{&quot;noteIndex&quot;:0},&quot;isEdited&quot;:false,&quot;manualOverride&quot;:{&quot;isManuallyOverriden&quot;:false,&quot;citeprocText&quot;:&quot;&lt;sup&gt;12&lt;/sup&gt;&quot;,&quot;manualOverrideText&quot;:&quot;&quot;}},{&quot;citationID&quot;:&quot;MENDELEY_CITATION_dd0ce68f-d32a-4984-bdab-6644836bf4ba&quot;,&quot;citationItems&quot;:[{&quot;id&quot;:&quot;3dc4b433-e135-359a-b7c8-b17ebd6340cc&quot;,&quot;itemData&quot;:{&quot;type&quot;:&quot;article-journal&quot;,&quot;id&quot;:&quot;3dc4b433-e135-359a-b7c8-b17ebd6340cc&quot;,&quot;title&quot;:&quot;Dissociable sources of erogeneity in social touch: Imagining and perceiving C-Tactile optimal touch in erogenous zones&quot;,&quot;author&quot;:[{&quot;family&quot;:&quot;Panagiotopoulou&quot;,&quot;given&quot;:&quot;Elena&quot;,&quot;parse-names&quot;:false,&quot;dropping-particle&quot;:&quot;&quot;,&quot;non-dropping-particle&quot;:&quot;&quot;},{&quot;family&quot;:&quot;Filippetti&quot;,&quot;given&quot;:&quot;Maria Laura&quot;,&quot;parse-names&quot;:false,&quot;dropping-particle&quot;:&quot;&quot;,&quot;non-dropping-particle&quot;:&quot;&quot;},{&quot;family&quot;:&quot;Gentsch&quot;,&quot;given&quot;:&quot;Antje&quot;,&quot;parse-names&quot;:false,&quot;dropping-particle&quot;:&quot;&quot;,&quot;non-dropping-particle&quot;:&quot;&quot;},{&quot;family&quot;:&quot;Fotopoulou&quot;,&quot;given&quot;:&quot;Aikaterini&quot;,&quot;parse-names&quot;:false,&quot;dropping-particle&quot;:&quot;&quot;,&quot;non-dropping-particle&quot;:&quot;&quot;}],&quot;container-title&quot;:&quot;PLOS ONE&quot;,&quot;accessed&quot;:{&quot;date-parts&quot;:[[2020,1,6]]},&quot;editor&quot;:[{&quot;family&quot;:&quot;Bensmaia&quot;,&quot;given&quot;:&quot;Sliman J.&quot;,&quot;parse-names&quot;:false,&quot;dropping-particle&quot;:&quot;&quot;,&quot;non-dropping-particle&quot;:&quot;&quot;}],&quot;DOI&quot;:&quot;10.1371/journal.pone.0203039&quot;,&quot;ISSN&quot;:&quot;1932-6203&quot;,&quot;URL&quot;:&quot;https://dx.plos.org/10.1371/journal.pone.0203039&quot;,&quot;issued&quot;:{&quot;date-parts&quot;:[[2018,8,24]]},&quot;page&quot;:&quot;e0203039&quot;,&quot;issue&quot;:&quot;8&quot;,&quot;volume&quot;:&quot;13&quot;},&quot;isTemporary&quot;:false}],&quot;properties&quot;:{&quot;noteIndex&quot;:0},&quot;isEdited&quot;:false,&quot;manualOverride&quot;:{&quot;isManuallyOverriden&quot;:false,&quot;citeprocText&quot;:&quot;&lt;sup&gt;13&lt;/sup&gt;&quot;,&quot;manualOverrideText&quot;:&quot;&quot;}},{&quot;citationID&quot;:&quot;MENDELEY_CITATION_59eef093-d529-48c8-a92a-f25b3105d4f4&quot;,&quot;citationItems&quot;:[{&quot;id&quot;:&quot;0ff29ceb-bc89-30de-b892-b023e426ffa1&quot;,&quot;itemData&quot;:{&quot;type&quot;:&quot;article&quot;,&quot;id&quot;:&quot;0ff29ceb-bc89-30de-b892-b023e426ffa1&quot;,&quot;title&quot;:&quot;Explaining mirror-touch synesthesia&quot;,&quot;author&quot;:[{&quot;family&quot;:&quot;Ward&quot;,&quot;given&quot;:&quot;Jamie&quot;,&quot;parse-names&quot;:false,&quot;dropping-particle&quot;:&quot;&quot;,&quot;non-dropping-particle&quot;:&quot;&quot;},{&quot;family&quot;:&quot;Banissy&quot;,&quot;given&quot;:&quot;Michael J.&quot;,&quot;parse-names&quot;:false,&quot;dropping-particle&quot;:&quot;&quot;,&quot;non-dropping-particle&quot;:&quot;&quot;}],&quot;container-title&quot;:&quot;Cognitive Neuroscience&quot;,&quot;accessed&quot;:{&quot;date-parts&quot;:[[2020,1,6]]},&quot;DOI&quot;:&quot;10.1080/17588928.2015.1042444&quot;,&quot;ISSN&quot;:&quot;17588936&quot;,&quot;issued&quot;:{&quot;date-parts&quot;:[[2015,7,3]]},&quot;page&quot;:&quot;118-133&quot;,&quot;abstract&quot;:&quot;Mirror-touch synesthesia (MTS) is the conscious experience of tactile sensations induced by seeing someone else touched. This paper considers two different, although not mutually exclusive, theoretical explanations and, in the final section, considers the relation between MTS and other forms of synesthesia and also other kinds of vicarious perception (e.g., contagious yawning). The Threshold Theory explains MTS in terms of hyper-activity within a mirror system for touch and/or pain. This offers a good account for some of the evidence (e.g., from fMRI) but fails to explain the whole pattern (e.g., structural brain differences outside of this system; performance on some tests of social cognition). The Self-Other Theory explains MTS in terms of disturbances in the ability to distinguish the self from others. This can be construed in terms of over-extension of the bodily self in to others, or as difficulties in the control of body-based self-other representations. In this account, MTS is a symptom of a broader cognitive profile. We suggest this meets the criteria for synesthesia, despite the proximal causal mechanisms remaining largely unknown, and that the tendency to localize vicarious sensory experiences distinguishes it from other kinds of seemingly related phenomena (e.g., non-localized affective responses to observing pain).&quot;,&quot;publisher&quot;:&quot;Psychology Press Ltd&quot;,&quot;issue&quot;:&quot;2-3&quot;,&quot;volume&quot;:&quot;6&quot;},&quot;isTemporary&quot;:false}],&quot;properties&quot;:{&quot;noteIndex&quot;:0},&quot;isEdited&quot;:false,&quot;manualOverride&quot;:{&quot;isManuallyOverriden&quot;:false,&quot;citeprocText&quot;:&quot;&lt;sup&gt;14&lt;/sup&gt;&quot;,&quot;manualOverrideText&quot;:&quot;&quot;}}]"/>
    <we:property name="MENDELEY_CITATIONS_STYLE" value="&quot;https://www.zotero.org/styles/nature&quot;"/>
    <we:property name="MENDELEY_PROFILE_ID" value="&quot;9c7452c93902879169e8ff544c79928d07cb8f6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57F1B-CB0A-6D48-B97A-54E152654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6064</Words>
  <Characters>34566</Characters>
  <Application>Microsoft Office Word</Application>
  <DocSecurity>0</DocSecurity>
  <Lines>288</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Fusaro</dc:creator>
  <cp:keywords/>
  <dc:description/>
  <cp:lastModifiedBy>Martina Fusaro</cp:lastModifiedBy>
  <cp:revision>2</cp:revision>
  <dcterms:created xsi:type="dcterms:W3CDTF">2020-12-06T09:11:00Z</dcterms:created>
  <dcterms:modified xsi:type="dcterms:W3CDTF">2020-12-06T09:11:00Z</dcterms:modified>
</cp:coreProperties>
</file>