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8F8" w:rsidRPr="00D55659" w:rsidRDefault="00E268F8" w:rsidP="00E268F8">
      <w:pPr>
        <w:spacing w:line="480" w:lineRule="auto"/>
        <w:ind w:left="1276" w:hanging="1276"/>
        <w:jc w:val="thaiDistribute"/>
        <w:rPr>
          <w:rFonts w:ascii="Times New Roman" w:hAnsi="Times New Roman" w:cs="Times New Roman"/>
          <w:b/>
          <w:bCs/>
        </w:rPr>
      </w:pPr>
      <w:bookmarkStart w:id="0" w:name="_GoBack"/>
      <w:r w:rsidRPr="00D55659">
        <w:rPr>
          <w:rFonts w:ascii="Times New Roman" w:hAnsi="Times New Roman" w:cs="Times New Roman"/>
          <w:b/>
          <w:bCs/>
        </w:rPr>
        <w:t>Figure S1</w:t>
      </w:r>
      <w:r w:rsidRPr="00D55659">
        <w:rPr>
          <w:rFonts w:ascii="Times New Roman" w:hAnsi="Times New Roman" w:cs="Times New Roman"/>
          <w:b/>
          <w:bCs/>
        </w:rPr>
        <w:tab/>
      </w:r>
      <w:r w:rsidRPr="00D55659">
        <w:rPr>
          <w:rFonts w:ascii="Times New Roman" w:hAnsi="Times New Roman" w:cs="Times New Roman"/>
        </w:rPr>
        <w:t>Multiple sequence alignment</w:t>
      </w:r>
      <w:r w:rsidRPr="00D55659">
        <w:rPr>
          <w:rFonts w:ascii="Times New Roman" w:hAnsi="Times New Roman" w:cs="Times New Roman"/>
          <w:b/>
          <w:bCs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of </w:t>
      </w:r>
      <w:r w:rsidRPr="00D55659">
        <w:rPr>
          <w:rFonts w:ascii="Times New Roman" w:hAnsi="Times New Roman" w:cs="Times New Roman"/>
          <w:i/>
          <w:iCs/>
        </w:rPr>
        <w:t>H</w:t>
      </w:r>
      <w:r w:rsidRPr="00D55659">
        <w:rPr>
          <w:rFonts w:ascii="Times New Roman" w:hAnsi="Times New Roman" w:cs="Times New Roman"/>
          <w:i/>
          <w:iCs/>
          <w:cs/>
        </w:rPr>
        <w:t xml:space="preserve">. </w:t>
      </w:r>
      <w:proofErr w:type="spellStart"/>
      <w:r w:rsidRPr="00D55659">
        <w:rPr>
          <w:rFonts w:ascii="Times New Roman" w:hAnsi="Times New Roman" w:cs="Times New Roman"/>
          <w:i/>
          <w:iCs/>
        </w:rPr>
        <w:t>scabra</w:t>
      </w:r>
      <w:proofErr w:type="spellEnd"/>
      <w:r w:rsidRPr="00D55659">
        <w:rPr>
          <w:rFonts w:ascii="Times New Roman" w:hAnsi="Times New Roman" w:cs="Times New Roman"/>
        </w:rPr>
        <w:t xml:space="preserve"> cytochrome P450 genes associated with </w:t>
      </w:r>
      <w:proofErr w:type="spellStart"/>
      <w:r w:rsidRPr="00D55659">
        <w:rPr>
          <w:rFonts w:ascii="Times New Roman" w:hAnsi="Times New Roman" w:cs="Times New Roman"/>
        </w:rPr>
        <w:t>steroidogenesis</w:t>
      </w:r>
      <w:proofErr w:type="spellEnd"/>
      <w:r w:rsidRPr="00D55659">
        <w:rPr>
          <w:rFonts w:ascii="Times New Roman" w:hAnsi="Times New Roman" w:cs="Times New Roman"/>
          <w:cs/>
        </w:rPr>
        <w:t xml:space="preserve">. </w:t>
      </w:r>
      <w:r w:rsidRPr="00D55659">
        <w:rPr>
          <w:rFonts w:ascii="Times New Roman" w:hAnsi="Times New Roman" w:cs="Times New Roman"/>
          <w:b/>
          <w:bCs/>
          <w:cs/>
        </w:rPr>
        <w:t>(</w:t>
      </w:r>
      <w:r w:rsidRPr="00D55659">
        <w:rPr>
          <w:rFonts w:ascii="Times New Roman" w:hAnsi="Times New Roman" w:cs="Times New Roman"/>
          <w:b/>
          <w:bCs/>
        </w:rPr>
        <w:t>A</w:t>
      </w:r>
      <w:r w:rsidRPr="00D55659">
        <w:rPr>
          <w:rFonts w:ascii="Times New Roman" w:hAnsi="Times New Roman" w:cs="Times New Roman"/>
          <w:b/>
          <w:bCs/>
          <w:cs/>
        </w:rPr>
        <w:t>)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Alignment of CYP10 and CYP11 sequences shows conservation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within PERF</w:t>
      </w:r>
      <w:r w:rsidRPr="00D55659">
        <w:rPr>
          <w:rFonts w:ascii="Times New Roman" w:hAnsi="Times New Roman" w:cs="Times New Roman"/>
          <w:cs/>
        </w:rPr>
        <w:t>/</w:t>
      </w:r>
      <w:r w:rsidRPr="00D55659">
        <w:rPr>
          <w:rFonts w:ascii="Times New Roman" w:hAnsi="Times New Roman" w:cs="Times New Roman"/>
        </w:rPr>
        <w:t>W and KET</w:t>
      </w:r>
      <w:r w:rsidRPr="00D55659">
        <w:rPr>
          <w:rFonts w:ascii="Times New Roman" w:hAnsi="Times New Roman" w:cs="Times New Roman"/>
          <w:cs/>
        </w:rPr>
        <w:t>/</w:t>
      </w:r>
      <w:r w:rsidRPr="00D55659">
        <w:rPr>
          <w:rFonts w:ascii="Times New Roman" w:hAnsi="Times New Roman" w:cs="Times New Roman"/>
        </w:rPr>
        <w:t>S</w:t>
      </w:r>
      <w:r w:rsidRPr="00D55659">
        <w:rPr>
          <w:rFonts w:ascii="Times New Roman" w:hAnsi="Times New Roman" w:cs="Times New Roman"/>
          <w:cs/>
        </w:rPr>
        <w:t>(</w:t>
      </w:r>
      <w:r w:rsidRPr="00D55659">
        <w:rPr>
          <w:rFonts w:ascii="Times New Roman" w:hAnsi="Times New Roman" w:cs="Times New Roman"/>
        </w:rPr>
        <w:t>x</w:t>
      </w:r>
      <w:r w:rsidRPr="00D55659">
        <w:rPr>
          <w:rFonts w:ascii="Times New Roman" w:hAnsi="Times New Roman" w:cs="Times New Roman"/>
          <w:cs/>
        </w:rPr>
        <w:t>)</w:t>
      </w:r>
      <w:r w:rsidRPr="00D55659">
        <w:rPr>
          <w:rFonts w:ascii="Times New Roman" w:hAnsi="Times New Roman" w:cs="Times New Roman"/>
        </w:rPr>
        <w:t>R</w:t>
      </w:r>
      <w:r w:rsidRPr="00D55659">
        <w:rPr>
          <w:rFonts w:ascii="Times New Roman" w:hAnsi="Times New Roman" w:cs="Times New Roman"/>
          <w:cs/>
        </w:rPr>
        <w:t>(</w:t>
      </w:r>
      <w:r w:rsidRPr="00D55659">
        <w:rPr>
          <w:rFonts w:ascii="Times New Roman" w:hAnsi="Times New Roman" w:cs="Times New Roman"/>
        </w:rPr>
        <w:t>x</w:t>
      </w:r>
      <w:r w:rsidRPr="00D55659">
        <w:rPr>
          <w:rFonts w:ascii="Times New Roman" w:hAnsi="Times New Roman" w:cs="Times New Roman"/>
          <w:cs/>
        </w:rPr>
        <w:t>)</w:t>
      </w:r>
      <w:r w:rsidRPr="00D55659">
        <w:rPr>
          <w:rFonts w:ascii="Times New Roman" w:hAnsi="Times New Roman" w:cs="Times New Roman"/>
        </w:rPr>
        <w:t>P</w:t>
      </w:r>
      <w:r w:rsidRPr="00D55659">
        <w:rPr>
          <w:rFonts w:ascii="Times New Roman" w:hAnsi="Times New Roman" w:cs="Times New Roman"/>
          <w:cs/>
        </w:rPr>
        <w:t>(</w:t>
      </w:r>
      <w:r w:rsidRPr="00D55659">
        <w:rPr>
          <w:rFonts w:ascii="Times New Roman" w:hAnsi="Times New Roman" w:cs="Times New Roman"/>
        </w:rPr>
        <w:t>x</w:t>
      </w:r>
      <w:r w:rsidRPr="00D55659">
        <w:rPr>
          <w:rFonts w:ascii="Times New Roman" w:hAnsi="Times New Roman" w:cs="Times New Roman"/>
          <w:cs/>
        </w:rPr>
        <w:t>)</w:t>
      </w:r>
      <w:r w:rsidRPr="00D55659">
        <w:rPr>
          <w:rFonts w:ascii="Times New Roman" w:hAnsi="Times New Roman" w:cs="Times New Roman"/>
        </w:rPr>
        <w:t xml:space="preserve">R motifs but </w:t>
      </w:r>
      <w:proofErr w:type="spellStart"/>
      <w:r w:rsidRPr="00D55659">
        <w:rPr>
          <w:rFonts w:ascii="Times New Roman" w:hAnsi="Times New Roman" w:cs="Times New Roman"/>
        </w:rPr>
        <w:t>proline</w:t>
      </w:r>
      <w:proofErr w:type="spellEnd"/>
      <w:r w:rsidRPr="00D55659">
        <w:rPr>
          <w:rFonts w:ascii="Times New Roman" w:hAnsi="Times New Roman" w:cs="Times New Roman"/>
          <w:cs/>
        </w:rPr>
        <w:t>-</w:t>
      </w:r>
      <w:r w:rsidRPr="00D55659">
        <w:rPr>
          <w:rFonts w:ascii="Times New Roman" w:hAnsi="Times New Roman" w:cs="Times New Roman"/>
        </w:rPr>
        <w:t>rich motif</w:t>
      </w:r>
      <w:r w:rsidRPr="00D55659">
        <w:rPr>
          <w:rFonts w:ascii="Times New Roman" w:hAnsi="Times New Roman" w:cs="Times New Roman"/>
          <w:cs/>
        </w:rPr>
        <w:t xml:space="preserve"> (</w:t>
      </w:r>
      <w:r w:rsidRPr="00D55659">
        <w:rPr>
          <w:rFonts w:ascii="Times New Roman" w:hAnsi="Times New Roman" w:cs="Times New Roman"/>
        </w:rPr>
        <w:t>yellow highlights</w:t>
      </w:r>
      <w:r w:rsidRPr="00D55659">
        <w:rPr>
          <w:rFonts w:ascii="Times New Roman" w:hAnsi="Times New Roman" w:cs="Times New Roman"/>
          <w:cs/>
        </w:rPr>
        <w:t xml:space="preserve">). </w:t>
      </w:r>
      <w:r w:rsidRPr="00D55659">
        <w:rPr>
          <w:rFonts w:ascii="Times New Roman" w:hAnsi="Times New Roman" w:cs="Times New Roman"/>
          <w:b/>
          <w:bCs/>
          <w:cs/>
        </w:rPr>
        <w:t>(</w:t>
      </w:r>
      <w:r w:rsidRPr="00D55659">
        <w:rPr>
          <w:rFonts w:ascii="Times New Roman" w:hAnsi="Times New Roman" w:cs="Times New Roman"/>
          <w:b/>
          <w:bCs/>
        </w:rPr>
        <w:t>B</w:t>
      </w:r>
      <w:r w:rsidRPr="00D55659">
        <w:rPr>
          <w:rFonts w:ascii="Times New Roman" w:hAnsi="Times New Roman" w:cs="Times New Roman"/>
          <w:b/>
          <w:bCs/>
          <w:cs/>
        </w:rPr>
        <w:t>)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Alignment of CYP17 demonstrates conservation within</w:t>
      </w:r>
      <w:r w:rsidRPr="00D55659">
        <w:rPr>
          <w:rFonts w:ascii="Times New Roman" w:hAnsi="Times New Roman" w:cs="Times New Roman"/>
          <w:cs/>
        </w:rPr>
        <w:t xml:space="preserve"> </w:t>
      </w:r>
      <w:proofErr w:type="spellStart"/>
      <w:r w:rsidRPr="00D55659">
        <w:rPr>
          <w:rFonts w:ascii="Times New Roman" w:hAnsi="Times New Roman" w:cs="Times New Roman"/>
        </w:rPr>
        <w:t>heme</w:t>
      </w:r>
      <w:proofErr w:type="spellEnd"/>
      <w:r w:rsidRPr="00D55659">
        <w:rPr>
          <w:rFonts w:ascii="Times New Roman" w:hAnsi="Times New Roman" w:cs="Times New Roman"/>
          <w:cs/>
        </w:rPr>
        <w:t>-</w:t>
      </w:r>
      <w:r w:rsidRPr="00D55659">
        <w:rPr>
          <w:rFonts w:ascii="Times New Roman" w:hAnsi="Times New Roman" w:cs="Times New Roman"/>
        </w:rPr>
        <w:t>binding and PEHF motifs</w:t>
      </w:r>
      <w:r w:rsidRPr="00D55659">
        <w:rPr>
          <w:rFonts w:ascii="Times New Roman" w:hAnsi="Times New Roman" w:cs="Times New Roman"/>
          <w:cs/>
        </w:rPr>
        <w:t xml:space="preserve"> (</w:t>
      </w:r>
      <w:r w:rsidRPr="00D55659">
        <w:rPr>
          <w:rFonts w:ascii="Times New Roman" w:hAnsi="Times New Roman" w:cs="Times New Roman"/>
        </w:rPr>
        <w:t>yellow highlights</w:t>
      </w:r>
      <w:r w:rsidRPr="00D55659">
        <w:rPr>
          <w:rFonts w:ascii="Times New Roman" w:hAnsi="Times New Roman" w:cs="Times New Roman"/>
          <w:cs/>
        </w:rPr>
        <w:t xml:space="preserve">). </w:t>
      </w:r>
      <w:r w:rsidRPr="00D55659">
        <w:rPr>
          <w:rFonts w:ascii="Times New Roman" w:hAnsi="Times New Roman" w:cs="Times New Roman"/>
          <w:b/>
          <w:bCs/>
          <w:cs/>
        </w:rPr>
        <w:t>(</w:t>
      </w:r>
      <w:r w:rsidRPr="00D55659">
        <w:rPr>
          <w:rFonts w:ascii="Times New Roman" w:hAnsi="Times New Roman" w:cs="Times New Roman"/>
          <w:b/>
          <w:bCs/>
        </w:rPr>
        <w:t>C</w:t>
      </w:r>
      <w:r w:rsidRPr="00D55659">
        <w:rPr>
          <w:rFonts w:ascii="Times New Roman" w:hAnsi="Times New Roman" w:cs="Times New Roman"/>
          <w:b/>
          <w:bCs/>
          <w:cs/>
        </w:rPr>
        <w:t>)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Alignment of CYP3A reveals conservation within</w:t>
      </w:r>
      <w:r w:rsidRPr="00D55659" w:rsidDel="007F673C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PERF and </w:t>
      </w:r>
      <w:proofErr w:type="spellStart"/>
      <w:r w:rsidRPr="00D55659">
        <w:rPr>
          <w:rFonts w:ascii="Times New Roman" w:hAnsi="Times New Roman" w:cs="Times New Roman"/>
        </w:rPr>
        <w:t>heme</w:t>
      </w:r>
      <w:proofErr w:type="spellEnd"/>
      <w:r w:rsidRPr="00D55659">
        <w:rPr>
          <w:rFonts w:ascii="Times New Roman" w:hAnsi="Times New Roman" w:cs="Times New Roman"/>
          <w:cs/>
        </w:rPr>
        <w:t>-</w:t>
      </w:r>
      <w:r w:rsidRPr="00D55659">
        <w:rPr>
          <w:rFonts w:ascii="Times New Roman" w:hAnsi="Times New Roman" w:cs="Times New Roman"/>
        </w:rPr>
        <w:t>binding regions</w:t>
      </w:r>
      <w:r w:rsidRPr="00D55659">
        <w:rPr>
          <w:rFonts w:ascii="Times New Roman" w:hAnsi="Times New Roman" w:cs="Times New Roman"/>
          <w:cs/>
        </w:rPr>
        <w:t xml:space="preserve"> (</w:t>
      </w:r>
      <w:r w:rsidRPr="00D55659">
        <w:rPr>
          <w:rFonts w:ascii="Times New Roman" w:hAnsi="Times New Roman" w:cs="Times New Roman"/>
        </w:rPr>
        <w:t>yellow highlights</w:t>
      </w:r>
      <w:r w:rsidRPr="00D55659">
        <w:rPr>
          <w:rFonts w:ascii="Times New Roman" w:hAnsi="Times New Roman" w:cs="Times New Roman"/>
          <w:cs/>
        </w:rPr>
        <w:t xml:space="preserve">). </w:t>
      </w:r>
      <w:r w:rsidRPr="00D55659">
        <w:rPr>
          <w:rFonts w:ascii="Times New Roman" w:hAnsi="Times New Roman" w:cs="Times New Roman"/>
        </w:rPr>
        <w:t xml:space="preserve">Multiple sequence alignment represented by </w:t>
      </w:r>
      <w:r w:rsidRPr="00D55659">
        <w:rPr>
          <w:rFonts w:ascii="Times New Roman" w:hAnsi="Times New Roman" w:cs="Times New Roman"/>
          <w:cs/>
        </w:rPr>
        <w:t xml:space="preserve">* = </w:t>
      </w:r>
      <w:r w:rsidRPr="00D55659">
        <w:rPr>
          <w:rFonts w:ascii="Times New Roman" w:hAnsi="Times New Roman" w:cs="Times New Roman"/>
        </w:rPr>
        <w:t>identical</w:t>
      </w:r>
      <w:proofErr w:type="gramStart"/>
      <w:r w:rsidRPr="00D55659">
        <w:rPr>
          <w:rFonts w:ascii="Times New Roman" w:hAnsi="Times New Roman" w:cs="Times New Roman"/>
        </w:rPr>
        <w:t xml:space="preserve">, </w:t>
      </w:r>
      <w:r w:rsidRPr="00D55659">
        <w:rPr>
          <w:rFonts w:ascii="Times New Roman" w:hAnsi="Times New Roman" w:cs="Times New Roman"/>
          <w:cs/>
        </w:rPr>
        <w:t>:</w:t>
      </w:r>
      <w:proofErr w:type="gramEnd"/>
      <w:r w:rsidRPr="00D55659">
        <w:rPr>
          <w:rFonts w:ascii="Times New Roman" w:hAnsi="Times New Roman" w:cs="Times New Roman"/>
          <w:cs/>
        </w:rPr>
        <w:t xml:space="preserve"> = </w:t>
      </w:r>
      <w:r w:rsidRPr="00D55659">
        <w:rPr>
          <w:rFonts w:ascii="Times New Roman" w:hAnsi="Times New Roman" w:cs="Times New Roman"/>
        </w:rPr>
        <w:t xml:space="preserve">strong homology, and </w:t>
      </w:r>
      <w:r w:rsidRPr="00D55659">
        <w:rPr>
          <w:rFonts w:ascii="Times New Roman" w:hAnsi="Times New Roman" w:cs="Times New Roman"/>
          <w:cs/>
        </w:rPr>
        <w:t xml:space="preserve">. = </w:t>
      </w:r>
      <w:r w:rsidRPr="00D55659">
        <w:rPr>
          <w:rFonts w:ascii="Times New Roman" w:hAnsi="Times New Roman" w:cs="Times New Roman"/>
        </w:rPr>
        <w:t>less homology</w:t>
      </w:r>
      <w:r w:rsidRPr="00D55659">
        <w:rPr>
          <w:rFonts w:ascii="Times New Roman" w:hAnsi="Times New Roman" w:cs="Times New Roman"/>
          <w:cs/>
        </w:rPr>
        <w:t>.</w:t>
      </w:r>
    </w:p>
    <w:p w:rsidR="00E268F8" w:rsidRPr="00D55659" w:rsidRDefault="00E268F8" w:rsidP="00E268F8">
      <w:pPr>
        <w:spacing w:line="480" w:lineRule="auto"/>
        <w:ind w:left="1276" w:hanging="1276"/>
        <w:jc w:val="thaiDistribute"/>
        <w:rPr>
          <w:rFonts w:ascii="Times New Roman" w:hAnsi="Times New Roman" w:cs="Times New Roman"/>
          <w:b/>
          <w:bCs/>
        </w:rPr>
      </w:pPr>
    </w:p>
    <w:p w:rsidR="00E268F8" w:rsidRPr="00D55659" w:rsidRDefault="00E268F8" w:rsidP="00E268F8">
      <w:pPr>
        <w:spacing w:line="480" w:lineRule="auto"/>
        <w:ind w:left="1276" w:hanging="1276"/>
        <w:jc w:val="thaiDistribute"/>
        <w:rPr>
          <w:rFonts w:ascii="Times New Roman" w:hAnsi="Times New Roman" w:cs="Times New Roman"/>
          <w:cs/>
        </w:rPr>
      </w:pPr>
      <w:r w:rsidRPr="00D55659">
        <w:rPr>
          <w:rFonts w:ascii="Times New Roman" w:hAnsi="Times New Roman" w:cs="Times New Roman"/>
          <w:b/>
          <w:bCs/>
        </w:rPr>
        <w:t>Figure S2</w:t>
      </w:r>
      <w:r w:rsidRPr="00D55659">
        <w:rPr>
          <w:rFonts w:ascii="Times New Roman" w:hAnsi="Times New Roman" w:cs="Times New Roman"/>
          <w:b/>
          <w:bCs/>
        </w:rPr>
        <w:tab/>
      </w:r>
      <w:r w:rsidRPr="00D55659">
        <w:rPr>
          <w:rFonts w:ascii="Times New Roman" w:hAnsi="Times New Roman" w:cs="Times New Roman"/>
        </w:rPr>
        <w:t>Multiple sequence alignment</w:t>
      </w:r>
      <w:r w:rsidRPr="00D55659">
        <w:rPr>
          <w:rFonts w:ascii="Times New Roman" w:hAnsi="Times New Roman" w:cs="Times New Roman"/>
          <w:b/>
          <w:bCs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of </w:t>
      </w:r>
      <w:r w:rsidRPr="00D55659">
        <w:rPr>
          <w:rFonts w:ascii="Times New Roman" w:hAnsi="Times New Roman" w:cs="Times New Roman"/>
          <w:i/>
          <w:iCs/>
        </w:rPr>
        <w:t>H</w:t>
      </w:r>
      <w:r w:rsidRPr="00D55659">
        <w:rPr>
          <w:rFonts w:ascii="Times New Roman" w:hAnsi="Times New Roman" w:cs="Times New Roman"/>
          <w:i/>
          <w:iCs/>
          <w:cs/>
        </w:rPr>
        <w:t xml:space="preserve">. </w:t>
      </w:r>
      <w:proofErr w:type="spellStart"/>
      <w:r w:rsidRPr="00D55659">
        <w:rPr>
          <w:rFonts w:ascii="Times New Roman" w:hAnsi="Times New Roman" w:cs="Times New Roman"/>
          <w:i/>
          <w:iCs/>
        </w:rPr>
        <w:t>scabra</w:t>
      </w:r>
      <w:proofErr w:type="spellEnd"/>
      <w:r w:rsidRPr="00D55659">
        <w:rPr>
          <w:rFonts w:ascii="Times New Roman" w:hAnsi="Times New Roman" w:cs="Times New Roman"/>
        </w:rPr>
        <w:t xml:space="preserve"> </w:t>
      </w:r>
      <w:proofErr w:type="spellStart"/>
      <w:r w:rsidRPr="00D55659">
        <w:rPr>
          <w:rFonts w:ascii="Times New Roman" w:hAnsi="Times New Roman" w:cs="Times New Roman"/>
        </w:rPr>
        <w:t>hydroxysteroid</w:t>
      </w:r>
      <w:proofErr w:type="spellEnd"/>
      <w:r w:rsidRPr="00D55659">
        <w:rPr>
          <w:rFonts w:ascii="Times New Roman" w:hAnsi="Times New Roman" w:cs="Times New Roman"/>
        </w:rPr>
        <w:t xml:space="preserve"> dehydrogenases </w:t>
      </w:r>
      <w:r w:rsidRPr="00D55659">
        <w:rPr>
          <w:rFonts w:ascii="Times New Roman" w:hAnsi="Times New Roman" w:cs="Times New Roman"/>
          <w:cs/>
        </w:rPr>
        <w:t>(</w:t>
      </w:r>
      <w:r w:rsidRPr="00D55659">
        <w:rPr>
          <w:rFonts w:ascii="Times New Roman" w:hAnsi="Times New Roman" w:cs="Times New Roman"/>
        </w:rPr>
        <w:t>HSDs</w:t>
      </w:r>
      <w:r w:rsidRPr="00D55659">
        <w:rPr>
          <w:rFonts w:ascii="Times New Roman" w:hAnsi="Times New Roman" w:cs="Times New Roman"/>
          <w:cs/>
        </w:rPr>
        <w:t xml:space="preserve">). </w:t>
      </w:r>
      <w:r w:rsidRPr="00D55659">
        <w:rPr>
          <w:rFonts w:ascii="Times New Roman" w:hAnsi="Times New Roman" w:cs="Times New Roman"/>
          <w:b/>
          <w:bCs/>
          <w:cs/>
        </w:rPr>
        <w:t>(</w:t>
      </w:r>
      <w:r w:rsidRPr="00D55659">
        <w:rPr>
          <w:rFonts w:ascii="Times New Roman" w:hAnsi="Times New Roman" w:cs="Times New Roman"/>
          <w:b/>
          <w:bCs/>
        </w:rPr>
        <w:t>A</w:t>
      </w:r>
      <w:r w:rsidRPr="00D55659">
        <w:rPr>
          <w:rFonts w:ascii="Times New Roman" w:hAnsi="Times New Roman" w:cs="Times New Roman"/>
          <w:b/>
          <w:bCs/>
          <w:cs/>
        </w:rPr>
        <w:t>)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Alignment of </w:t>
      </w:r>
      <w:r w:rsidRPr="00D55659">
        <w:rPr>
          <w:rFonts w:ascii="Times New Roman" w:hAnsi="Times New Roman" w:cs="Times New Roman"/>
          <w:bCs/>
        </w:rPr>
        <w:t>3</w:t>
      </w:r>
      <w:r w:rsidRPr="00D55659">
        <w:rPr>
          <w:rFonts w:ascii="Times New Roman" w:eastAsia="Calibri" w:hAnsi="Times New Roman" w:cs="Times New Roman"/>
          <w:bCs/>
        </w:rPr>
        <w:t>β</w:t>
      </w:r>
      <w:r w:rsidRPr="00D55659">
        <w:rPr>
          <w:rFonts w:ascii="Times New Roman" w:hAnsi="Times New Roman" w:cs="Times New Roman"/>
          <w:bCs/>
          <w:cs/>
        </w:rPr>
        <w:t>-</w:t>
      </w:r>
      <w:r w:rsidRPr="00D55659">
        <w:rPr>
          <w:rFonts w:ascii="Times New Roman" w:hAnsi="Times New Roman" w:cs="Times New Roman"/>
          <w:bCs/>
        </w:rPr>
        <w:t>HSD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demonstrates conservation within</w:t>
      </w:r>
      <w:r w:rsidRPr="00D55659" w:rsidDel="007F673C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NAD</w:t>
      </w:r>
      <w:r w:rsidRPr="00D55659">
        <w:rPr>
          <w:rFonts w:ascii="Times New Roman" w:hAnsi="Times New Roman" w:cs="Times New Roman"/>
          <w:cs/>
        </w:rPr>
        <w:t>-</w:t>
      </w:r>
      <w:r w:rsidRPr="00D55659">
        <w:rPr>
          <w:rFonts w:ascii="Times New Roman" w:hAnsi="Times New Roman" w:cs="Times New Roman"/>
        </w:rPr>
        <w:t>binding motif</w:t>
      </w:r>
      <w:r w:rsidRPr="00D55659">
        <w:rPr>
          <w:rFonts w:ascii="Times New Roman" w:hAnsi="Times New Roman" w:cs="Times New Roman"/>
          <w:cs/>
        </w:rPr>
        <w:t xml:space="preserve"> (</w:t>
      </w:r>
      <w:r w:rsidRPr="00D55659">
        <w:rPr>
          <w:rFonts w:ascii="Times New Roman" w:hAnsi="Times New Roman" w:cs="Times New Roman"/>
        </w:rPr>
        <w:t>yellow highlight</w:t>
      </w:r>
      <w:r w:rsidRPr="00D55659">
        <w:rPr>
          <w:rFonts w:ascii="Times New Roman" w:hAnsi="Times New Roman" w:cs="Times New Roman"/>
          <w:cs/>
        </w:rPr>
        <w:t xml:space="preserve">).  </w:t>
      </w:r>
      <w:r w:rsidRPr="00D55659">
        <w:rPr>
          <w:rFonts w:ascii="Times New Roman" w:hAnsi="Times New Roman" w:cs="Times New Roman"/>
          <w:b/>
          <w:bCs/>
          <w:cs/>
        </w:rPr>
        <w:t>(</w:t>
      </w:r>
      <w:r w:rsidRPr="00D55659">
        <w:rPr>
          <w:rFonts w:ascii="Times New Roman" w:hAnsi="Times New Roman" w:cs="Times New Roman"/>
          <w:b/>
          <w:bCs/>
        </w:rPr>
        <w:t>B</w:t>
      </w:r>
      <w:r w:rsidRPr="00D55659">
        <w:rPr>
          <w:rFonts w:ascii="Times New Roman" w:hAnsi="Times New Roman" w:cs="Times New Roman"/>
          <w:b/>
          <w:bCs/>
          <w:cs/>
        </w:rPr>
        <w:t>)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Alignment of </w:t>
      </w:r>
      <w:r w:rsidRPr="00D55659">
        <w:rPr>
          <w:rFonts w:ascii="Times New Roman" w:hAnsi="Times New Roman" w:cs="Times New Roman"/>
          <w:bCs/>
        </w:rPr>
        <w:t>17</w:t>
      </w:r>
      <w:r w:rsidRPr="00D55659">
        <w:rPr>
          <w:rFonts w:ascii="Times New Roman" w:eastAsia="Calibri" w:hAnsi="Times New Roman" w:cs="Times New Roman"/>
          <w:bCs/>
        </w:rPr>
        <w:t>β</w:t>
      </w:r>
      <w:r w:rsidRPr="00D55659">
        <w:rPr>
          <w:rFonts w:ascii="Times New Roman" w:hAnsi="Times New Roman" w:cs="Times New Roman"/>
          <w:bCs/>
          <w:cs/>
        </w:rPr>
        <w:t>-</w:t>
      </w:r>
      <w:r w:rsidRPr="00D55659">
        <w:rPr>
          <w:rFonts w:ascii="Times New Roman" w:hAnsi="Times New Roman" w:cs="Times New Roman"/>
          <w:bCs/>
        </w:rPr>
        <w:t>HSD</w:t>
      </w:r>
      <w:r w:rsidRPr="00D55659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>reveals conservation within</w:t>
      </w:r>
      <w:r w:rsidRPr="00D55659" w:rsidDel="007F673C">
        <w:rPr>
          <w:rFonts w:ascii="Times New Roman" w:hAnsi="Times New Roman" w:cs="Times New Roman"/>
          <w:cs/>
        </w:rPr>
        <w:t xml:space="preserve"> </w:t>
      </w:r>
      <w:r w:rsidRPr="00D55659">
        <w:rPr>
          <w:rFonts w:ascii="Times New Roman" w:hAnsi="Times New Roman" w:cs="Times New Roman"/>
        </w:rPr>
        <w:t xml:space="preserve">NNAG and </w:t>
      </w:r>
      <w:proofErr w:type="spellStart"/>
      <w:r w:rsidRPr="00D55659">
        <w:rPr>
          <w:rFonts w:ascii="Times New Roman" w:hAnsi="Times New Roman" w:cs="Times New Roman"/>
        </w:rPr>
        <w:t>YxxxK</w:t>
      </w:r>
      <w:proofErr w:type="spellEnd"/>
      <w:r w:rsidRPr="00D55659">
        <w:rPr>
          <w:rFonts w:ascii="Times New Roman" w:hAnsi="Times New Roman" w:cs="Times New Roman"/>
        </w:rPr>
        <w:t xml:space="preserve"> motifs</w:t>
      </w:r>
      <w:r w:rsidRPr="00D55659">
        <w:rPr>
          <w:rFonts w:ascii="Times New Roman" w:hAnsi="Times New Roman" w:cs="Times New Roman"/>
          <w:cs/>
        </w:rPr>
        <w:t xml:space="preserve"> (</w:t>
      </w:r>
      <w:r w:rsidRPr="00D55659">
        <w:rPr>
          <w:rFonts w:ascii="Times New Roman" w:hAnsi="Times New Roman" w:cs="Times New Roman"/>
        </w:rPr>
        <w:t>yellow highlights</w:t>
      </w:r>
      <w:r w:rsidRPr="00D55659">
        <w:rPr>
          <w:rFonts w:ascii="Times New Roman" w:hAnsi="Times New Roman" w:cs="Times New Roman"/>
          <w:cs/>
        </w:rPr>
        <w:t xml:space="preserve">). </w:t>
      </w:r>
      <w:r w:rsidRPr="00D55659">
        <w:rPr>
          <w:rFonts w:ascii="Times New Roman" w:hAnsi="Times New Roman" w:cs="Times New Roman"/>
        </w:rPr>
        <w:t xml:space="preserve">Multiple sequence alignment represented by </w:t>
      </w:r>
      <w:r w:rsidRPr="00D55659">
        <w:rPr>
          <w:rFonts w:ascii="Times New Roman" w:hAnsi="Times New Roman" w:cs="Times New Roman"/>
          <w:cs/>
        </w:rPr>
        <w:t xml:space="preserve">* = </w:t>
      </w:r>
      <w:r w:rsidRPr="00D55659">
        <w:rPr>
          <w:rFonts w:ascii="Times New Roman" w:hAnsi="Times New Roman" w:cs="Times New Roman"/>
        </w:rPr>
        <w:t>identical</w:t>
      </w:r>
      <w:proofErr w:type="gramStart"/>
      <w:r w:rsidRPr="00D55659">
        <w:rPr>
          <w:rFonts w:ascii="Times New Roman" w:hAnsi="Times New Roman" w:cs="Times New Roman"/>
        </w:rPr>
        <w:t xml:space="preserve">, </w:t>
      </w:r>
      <w:r w:rsidRPr="00D55659">
        <w:rPr>
          <w:rFonts w:ascii="Times New Roman" w:hAnsi="Times New Roman" w:cs="Times New Roman"/>
          <w:cs/>
        </w:rPr>
        <w:t>:</w:t>
      </w:r>
      <w:proofErr w:type="gramEnd"/>
      <w:r w:rsidRPr="00D55659">
        <w:rPr>
          <w:rFonts w:ascii="Times New Roman" w:hAnsi="Times New Roman" w:cs="Times New Roman"/>
          <w:cs/>
        </w:rPr>
        <w:t xml:space="preserve"> = </w:t>
      </w:r>
      <w:r w:rsidRPr="00D55659">
        <w:rPr>
          <w:rFonts w:ascii="Times New Roman" w:hAnsi="Times New Roman" w:cs="Times New Roman"/>
        </w:rPr>
        <w:t xml:space="preserve">strong homology, and </w:t>
      </w:r>
      <w:r w:rsidRPr="00D55659">
        <w:rPr>
          <w:rFonts w:ascii="Times New Roman" w:hAnsi="Times New Roman" w:cs="Times New Roman"/>
          <w:cs/>
        </w:rPr>
        <w:t xml:space="preserve">. = </w:t>
      </w:r>
      <w:r w:rsidRPr="00D55659">
        <w:rPr>
          <w:rFonts w:ascii="Times New Roman" w:hAnsi="Times New Roman" w:cs="Times New Roman"/>
        </w:rPr>
        <w:t>less homology</w:t>
      </w:r>
      <w:r w:rsidRPr="00D55659">
        <w:rPr>
          <w:rFonts w:ascii="Times New Roman" w:hAnsi="Times New Roman" w:cs="Times New Roman"/>
          <w:cs/>
        </w:rPr>
        <w:t>.</w:t>
      </w:r>
    </w:p>
    <w:bookmarkEnd w:id="0"/>
    <w:p w:rsidR="00E81C0B" w:rsidRPr="00D55659" w:rsidRDefault="00E81C0B">
      <w:pPr>
        <w:rPr>
          <w:rFonts w:ascii="Times New Roman" w:hAnsi="Times New Roman" w:cs="Times New Roman"/>
        </w:rPr>
      </w:pPr>
    </w:p>
    <w:sectPr w:rsidR="00E81C0B" w:rsidRPr="00D55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52"/>
    <w:rsid w:val="00004920"/>
    <w:rsid w:val="00006A64"/>
    <w:rsid w:val="00007A05"/>
    <w:rsid w:val="0001091C"/>
    <w:rsid w:val="00012F3C"/>
    <w:rsid w:val="00021037"/>
    <w:rsid w:val="00021388"/>
    <w:rsid w:val="00021BA8"/>
    <w:rsid w:val="00022F14"/>
    <w:rsid w:val="000240C3"/>
    <w:rsid w:val="00024ABD"/>
    <w:rsid w:val="00024C32"/>
    <w:rsid w:val="00030A55"/>
    <w:rsid w:val="00032F77"/>
    <w:rsid w:val="00033B80"/>
    <w:rsid w:val="000366CE"/>
    <w:rsid w:val="000376F9"/>
    <w:rsid w:val="000377C5"/>
    <w:rsid w:val="000503FE"/>
    <w:rsid w:val="0005044B"/>
    <w:rsid w:val="00053194"/>
    <w:rsid w:val="00057245"/>
    <w:rsid w:val="00060990"/>
    <w:rsid w:val="000636DD"/>
    <w:rsid w:val="000668A0"/>
    <w:rsid w:val="000708AF"/>
    <w:rsid w:val="000717D2"/>
    <w:rsid w:val="00073712"/>
    <w:rsid w:val="00077298"/>
    <w:rsid w:val="00083732"/>
    <w:rsid w:val="00090300"/>
    <w:rsid w:val="00095092"/>
    <w:rsid w:val="00095E82"/>
    <w:rsid w:val="00097F74"/>
    <w:rsid w:val="000A0AF3"/>
    <w:rsid w:val="000A3122"/>
    <w:rsid w:val="000A76B8"/>
    <w:rsid w:val="000B159E"/>
    <w:rsid w:val="000B1C26"/>
    <w:rsid w:val="000B2645"/>
    <w:rsid w:val="000B6445"/>
    <w:rsid w:val="000B6CF2"/>
    <w:rsid w:val="000C76CB"/>
    <w:rsid w:val="000D208B"/>
    <w:rsid w:val="000D7834"/>
    <w:rsid w:val="000E2549"/>
    <w:rsid w:val="000E4D6A"/>
    <w:rsid w:val="000E6DC7"/>
    <w:rsid w:val="000F38E7"/>
    <w:rsid w:val="000F579B"/>
    <w:rsid w:val="0010275C"/>
    <w:rsid w:val="001044D2"/>
    <w:rsid w:val="00104815"/>
    <w:rsid w:val="00111C0B"/>
    <w:rsid w:val="00117FFD"/>
    <w:rsid w:val="00124088"/>
    <w:rsid w:val="00136EDF"/>
    <w:rsid w:val="00144636"/>
    <w:rsid w:val="00146F90"/>
    <w:rsid w:val="00152F97"/>
    <w:rsid w:val="001551FE"/>
    <w:rsid w:val="00156073"/>
    <w:rsid w:val="001577E9"/>
    <w:rsid w:val="001642F6"/>
    <w:rsid w:val="0018223F"/>
    <w:rsid w:val="00183784"/>
    <w:rsid w:val="00192496"/>
    <w:rsid w:val="001927B4"/>
    <w:rsid w:val="00195D50"/>
    <w:rsid w:val="00195FB8"/>
    <w:rsid w:val="001B3E54"/>
    <w:rsid w:val="001B5DED"/>
    <w:rsid w:val="001D5EA6"/>
    <w:rsid w:val="001E1D45"/>
    <w:rsid w:val="001E3B0F"/>
    <w:rsid w:val="001F02A0"/>
    <w:rsid w:val="001F2CAC"/>
    <w:rsid w:val="001F4BB1"/>
    <w:rsid w:val="001F5C13"/>
    <w:rsid w:val="001F6258"/>
    <w:rsid w:val="002030A8"/>
    <w:rsid w:val="0021407D"/>
    <w:rsid w:val="00215157"/>
    <w:rsid w:val="00215495"/>
    <w:rsid w:val="0022052B"/>
    <w:rsid w:val="00225B61"/>
    <w:rsid w:val="00233C72"/>
    <w:rsid w:val="0024225D"/>
    <w:rsid w:val="00243083"/>
    <w:rsid w:val="0024427B"/>
    <w:rsid w:val="00245EC6"/>
    <w:rsid w:val="002460D9"/>
    <w:rsid w:val="0024711D"/>
    <w:rsid w:val="00247ECC"/>
    <w:rsid w:val="00252345"/>
    <w:rsid w:val="00256737"/>
    <w:rsid w:val="00265503"/>
    <w:rsid w:val="0026589A"/>
    <w:rsid w:val="0028001D"/>
    <w:rsid w:val="002814A2"/>
    <w:rsid w:val="00281717"/>
    <w:rsid w:val="00284AEF"/>
    <w:rsid w:val="00284E46"/>
    <w:rsid w:val="00295DE7"/>
    <w:rsid w:val="002A3554"/>
    <w:rsid w:val="002B0ED3"/>
    <w:rsid w:val="002B7915"/>
    <w:rsid w:val="002C00A7"/>
    <w:rsid w:val="002C0B88"/>
    <w:rsid w:val="002C6746"/>
    <w:rsid w:val="002D34BC"/>
    <w:rsid w:val="002D67C3"/>
    <w:rsid w:val="002D7A79"/>
    <w:rsid w:val="002E13BA"/>
    <w:rsid w:val="002E1A52"/>
    <w:rsid w:val="002E6F7C"/>
    <w:rsid w:val="002F3683"/>
    <w:rsid w:val="002F5EBD"/>
    <w:rsid w:val="00302D3A"/>
    <w:rsid w:val="0030583D"/>
    <w:rsid w:val="003058C7"/>
    <w:rsid w:val="0030638E"/>
    <w:rsid w:val="00306B1C"/>
    <w:rsid w:val="00310E44"/>
    <w:rsid w:val="0031212E"/>
    <w:rsid w:val="00312F93"/>
    <w:rsid w:val="00321C00"/>
    <w:rsid w:val="00321C29"/>
    <w:rsid w:val="00326CA0"/>
    <w:rsid w:val="00331F7D"/>
    <w:rsid w:val="00343E81"/>
    <w:rsid w:val="003455E0"/>
    <w:rsid w:val="003503BC"/>
    <w:rsid w:val="00354CA6"/>
    <w:rsid w:val="003572A3"/>
    <w:rsid w:val="00372376"/>
    <w:rsid w:val="00380C15"/>
    <w:rsid w:val="003872A7"/>
    <w:rsid w:val="003A47C8"/>
    <w:rsid w:val="003A6689"/>
    <w:rsid w:val="003B1F7A"/>
    <w:rsid w:val="003B35BA"/>
    <w:rsid w:val="003B40F9"/>
    <w:rsid w:val="003B6958"/>
    <w:rsid w:val="003C2B63"/>
    <w:rsid w:val="003C4A1F"/>
    <w:rsid w:val="003D1FCC"/>
    <w:rsid w:val="003D2200"/>
    <w:rsid w:val="003E1F14"/>
    <w:rsid w:val="003E35D7"/>
    <w:rsid w:val="003F2DC6"/>
    <w:rsid w:val="003F5019"/>
    <w:rsid w:val="003F7066"/>
    <w:rsid w:val="004019A6"/>
    <w:rsid w:val="00402438"/>
    <w:rsid w:val="0040297C"/>
    <w:rsid w:val="00411C06"/>
    <w:rsid w:val="00415F02"/>
    <w:rsid w:val="004207C4"/>
    <w:rsid w:val="00421E37"/>
    <w:rsid w:val="00423570"/>
    <w:rsid w:val="00427BA1"/>
    <w:rsid w:val="00430642"/>
    <w:rsid w:val="00430ADC"/>
    <w:rsid w:val="0043296D"/>
    <w:rsid w:val="00434685"/>
    <w:rsid w:val="004355FD"/>
    <w:rsid w:val="00444B1E"/>
    <w:rsid w:val="00446344"/>
    <w:rsid w:val="00446877"/>
    <w:rsid w:val="0044688B"/>
    <w:rsid w:val="00452268"/>
    <w:rsid w:val="00453CBC"/>
    <w:rsid w:val="0045599B"/>
    <w:rsid w:val="00457056"/>
    <w:rsid w:val="00466A3E"/>
    <w:rsid w:val="00471589"/>
    <w:rsid w:val="00474C6E"/>
    <w:rsid w:val="00475856"/>
    <w:rsid w:val="00483A0F"/>
    <w:rsid w:val="00484C71"/>
    <w:rsid w:val="004875B6"/>
    <w:rsid w:val="00492C65"/>
    <w:rsid w:val="00493741"/>
    <w:rsid w:val="00496163"/>
    <w:rsid w:val="004A3F47"/>
    <w:rsid w:val="004A4856"/>
    <w:rsid w:val="004A7DFB"/>
    <w:rsid w:val="004B0471"/>
    <w:rsid w:val="004B09D2"/>
    <w:rsid w:val="004B253D"/>
    <w:rsid w:val="004C245A"/>
    <w:rsid w:val="004C45AA"/>
    <w:rsid w:val="004C5C60"/>
    <w:rsid w:val="004C7079"/>
    <w:rsid w:val="004D185D"/>
    <w:rsid w:val="004D2239"/>
    <w:rsid w:val="004D6C07"/>
    <w:rsid w:val="004E1C34"/>
    <w:rsid w:val="004E1F87"/>
    <w:rsid w:val="004F0DED"/>
    <w:rsid w:val="004F2087"/>
    <w:rsid w:val="004F4631"/>
    <w:rsid w:val="00501D11"/>
    <w:rsid w:val="005030A7"/>
    <w:rsid w:val="005168B3"/>
    <w:rsid w:val="00521D1D"/>
    <w:rsid w:val="0052201E"/>
    <w:rsid w:val="0052315A"/>
    <w:rsid w:val="00526889"/>
    <w:rsid w:val="0054083E"/>
    <w:rsid w:val="005435DC"/>
    <w:rsid w:val="005455D0"/>
    <w:rsid w:val="00555072"/>
    <w:rsid w:val="005579C4"/>
    <w:rsid w:val="00557D26"/>
    <w:rsid w:val="00561E8A"/>
    <w:rsid w:val="0056739A"/>
    <w:rsid w:val="0057211C"/>
    <w:rsid w:val="0057365E"/>
    <w:rsid w:val="00580758"/>
    <w:rsid w:val="00580F72"/>
    <w:rsid w:val="00585A89"/>
    <w:rsid w:val="0059655D"/>
    <w:rsid w:val="005A23B6"/>
    <w:rsid w:val="005B4032"/>
    <w:rsid w:val="005C2603"/>
    <w:rsid w:val="005C3310"/>
    <w:rsid w:val="005C4859"/>
    <w:rsid w:val="005C58E2"/>
    <w:rsid w:val="005C70B8"/>
    <w:rsid w:val="005C7982"/>
    <w:rsid w:val="005D1058"/>
    <w:rsid w:val="005E200F"/>
    <w:rsid w:val="005E4C41"/>
    <w:rsid w:val="005E5162"/>
    <w:rsid w:val="005E682F"/>
    <w:rsid w:val="005F2609"/>
    <w:rsid w:val="005F562D"/>
    <w:rsid w:val="005F636F"/>
    <w:rsid w:val="005F6613"/>
    <w:rsid w:val="00600991"/>
    <w:rsid w:val="00604184"/>
    <w:rsid w:val="00606AA9"/>
    <w:rsid w:val="00610C33"/>
    <w:rsid w:val="00614D5A"/>
    <w:rsid w:val="006208AD"/>
    <w:rsid w:val="006223C0"/>
    <w:rsid w:val="00622D66"/>
    <w:rsid w:val="0062642D"/>
    <w:rsid w:val="00627562"/>
    <w:rsid w:val="006306AD"/>
    <w:rsid w:val="0063362E"/>
    <w:rsid w:val="006353A4"/>
    <w:rsid w:val="0064135A"/>
    <w:rsid w:val="006435C5"/>
    <w:rsid w:val="00645F35"/>
    <w:rsid w:val="00647D1D"/>
    <w:rsid w:val="00647F1C"/>
    <w:rsid w:val="006566CD"/>
    <w:rsid w:val="0066192C"/>
    <w:rsid w:val="006758D2"/>
    <w:rsid w:val="00676FCB"/>
    <w:rsid w:val="00683A8C"/>
    <w:rsid w:val="006B143F"/>
    <w:rsid w:val="006B5504"/>
    <w:rsid w:val="006C0BFC"/>
    <w:rsid w:val="006C2989"/>
    <w:rsid w:val="006C42CC"/>
    <w:rsid w:val="006D021B"/>
    <w:rsid w:val="006D122D"/>
    <w:rsid w:val="006E2619"/>
    <w:rsid w:val="006F5548"/>
    <w:rsid w:val="00700587"/>
    <w:rsid w:val="0070730F"/>
    <w:rsid w:val="0071578A"/>
    <w:rsid w:val="0072001A"/>
    <w:rsid w:val="007244CD"/>
    <w:rsid w:val="00725B43"/>
    <w:rsid w:val="00731CA4"/>
    <w:rsid w:val="0073460B"/>
    <w:rsid w:val="00734A48"/>
    <w:rsid w:val="00757F19"/>
    <w:rsid w:val="007841F4"/>
    <w:rsid w:val="007846BE"/>
    <w:rsid w:val="00786F54"/>
    <w:rsid w:val="007874AA"/>
    <w:rsid w:val="007936D6"/>
    <w:rsid w:val="00794808"/>
    <w:rsid w:val="00797B2D"/>
    <w:rsid w:val="007A38FD"/>
    <w:rsid w:val="007A6425"/>
    <w:rsid w:val="007A7B98"/>
    <w:rsid w:val="007B1789"/>
    <w:rsid w:val="007B2C2E"/>
    <w:rsid w:val="007B32F2"/>
    <w:rsid w:val="007B562B"/>
    <w:rsid w:val="007C21CB"/>
    <w:rsid w:val="007C5214"/>
    <w:rsid w:val="007D6B7F"/>
    <w:rsid w:val="007E0A3D"/>
    <w:rsid w:val="007F7183"/>
    <w:rsid w:val="0080065A"/>
    <w:rsid w:val="00803825"/>
    <w:rsid w:val="0083091A"/>
    <w:rsid w:val="00831B7B"/>
    <w:rsid w:val="008379BF"/>
    <w:rsid w:val="0084102F"/>
    <w:rsid w:val="008421FD"/>
    <w:rsid w:val="00852C28"/>
    <w:rsid w:val="00861071"/>
    <w:rsid w:val="00864322"/>
    <w:rsid w:val="0086464F"/>
    <w:rsid w:val="00876978"/>
    <w:rsid w:val="00877629"/>
    <w:rsid w:val="00880763"/>
    <w:rsid w:val="00884C13"/>
    <w:rsid w:val="0088530F"/>
    <w:rsid w:val="0089764C"/>
    <w:rsid w:val="008A388B"/>
    <w:rsid w:val="008B4AB3"/>
    <w:rsid w:val="008C49D0"/>
    <w:rsid w:val="008D3014"/>
    <w:rsid w:val="008D3345"/>
    <w:rsid w:val="008E0496"/>
    <w:rsid w:val="008E7E52"/>
    <w:rsid w:val="008F2F31"/>
    <w:rsid w:val="008F5C56"/>
    <w:rsid w:val="008F77B4"/>
    <w:rsid w:val="00900AEC"/>
    <w:rsid w:val="009121D6"/>
    <w:rsid w:val="009231B0"/>
    <w:rsid w:val="00933765"/>
    <w:rsid w:val="00933C81"/>
    <w:rsid w:val="00933DEE"/>
    <w:rsid w:val="00942182"/>
    <w:rsid w:val="00942866"/>
    <w:rsid w:val="009466DD"/>
    <w:rsid w:val="00946B4A"/>
    <w:rsid w:val="00952229"/>
    <w:rsid w:val="00962E52"/>
    <w:rsid w:val="00970CEB"/>
    <w:rsid w:val="00971484"/>
    <w:rsid w:val="00972EA8"/>
    <w:rsid w:val="009744A3"/>
    <w:rsid w:val="0097564C"/>
    <w:rsid w:val="00980214"/>
    <w:rsid w:val="00980BE7"/>
    <w:rsid w:val="00984035"/>
    <w:rsid w:val="009955A6"/>
    <w:rsid w:val="009976D0"/>
    <w:rsid w:val="009A1A67"/>
    <w:rsid w:val="009A30B8"/>
    <w:rsid w:val="009A792B"/>
    <w:rsid w:val="009B5650"/>
    <w:rsid w:val="009B5742"/>
    <w:rsid w:val="009C0EBE"/>
    <w:rsid w:val="009C5DC1"/>
    <w:rsid w:val="009C71E3"/>
    <w:rsid w:val="009C73AC"/>
    <w:rsid w:val="009E08ED"/>
    <w:rsid w:val="009E2CAB"/>
    <w:rsid w:val="009E3845"/>
    <w:rsid w:val="009E3F68"/>
    <w:rsid w:val="009E4CDA"/>
    <w:rsid w:val="009E6178"/>
    <w:rsid w:val="009F1531"/>
    <w:rsid w:val="009F2B5C"/>
    <w:rsid w:val="00A11FD4"/>
    <w:rsid w:val="00A15CB6"/>
    <w:rsid w:val="00A172A1"/>
    <w:rsid w:val="00A213AF"/>
    <w:rsid w:val="00A2650D"/>
    <w:rsid w:val="00A52364"/>
    <w:rsid w:val="00A534F4"/>
    <w:rsid w:val="00A53A1C"/>
    <w:rsid w:val="00A55030"/>
    <w:rsid w:val="00A57BD6"/>
    <w:rsid w:val="00A610F6"/>
    <w:rsid w:val="00A64255"/>
    <w:rsid w:val="00A6466A"/>
    <w:rsid w:val="00A679D6"/>
    <w:rsid w:val="00A82835"/>
    <w:rsid w:val="00A90FAD"/>
    <w:rsid w:val="00A97508"/>
    <w:rsid w:val="00AA16E5"/>
    <w:rsid w:val="00AA4D74"/>
    <w:rsid w:val="00AB3CCC"/>
    <w:rsid w:val="00AB3E0A"/>
    <w:rsid w:val="00AB6451"/>
    <w:rsid w:val="00AB7B29"/>
    <w:rsid w:val="00AC120E"/>
    <w:rsid w:val="00AC12B7"/>
    <w:rsid w:val="00AC13FC"/>
    <w:rsid w:val="00AD0B98"/>
    <w:rsid w:val="00AD56C2"/>
    <w:rsid w:val="00AE2878"/>
    <w:rsid w:val="00AE2EBE"/>
    <w:rsid w:val="00AE403A"/>
    <w:rsid w:val="00AE416D"/>
    <w:rsid w:val="00AE42FB"/>
    <w:rsid w:val="00AE6FEA"/>
    <w:rsid w:val="00AF052E"/>
    <w:rsid w:val="00AF1B09"/>
    <w:rsid w:val="00AF2065"/>
    <w:rsid w:val="00AF6B2C"/>
    <w:rsid w:val="00B103E9"/>
    <w:rsid w:val="00B11B97"/>
    <w:rsid w:val="00B16506"/>
    <w:rsid w:val="00B170ED"/>
    <w:rsid w:val="00B17B91"/>
    <w:rsid w:val="00B23A51"/>
    <w:rsid w:val="00B30AEC"/>
    <w:rsid w:val="00B31890"/>
    <w:rsid w:val="00B36D43"/>
    <w:rsid w:val="00B37E6B"/>
    <w:rsid w:val="00B43BF5"/>
    <w:rsid w:val="00B4401A"/>
    <w:rsid w:val="00B4537E"/>
    <w:rsid w:val="00B467A8"/>
    <w:rsid w:val="00B478AC"/>
    <w:rsid w:val="00B51869"/>
    <w:rsid w:val="00B51FE9"/>
    <w:rsid w:val="00B57658"/>
    <w:rsid w:val="00B613A4"/>
    <w:rsid w:val="00B626DF"/>
    <w:rsid w:val="00B63FEF"/>
    <w:rsid w:val="00B73513"/>
    <w:rsid w:val="00B77F64"/>
    <w:rsid w:val="00B8675F"/>
    <w:rsid w:val="00B9021C"/>
    <w:rsid w:val="00B94F34"/>
    <w:rsid w:val="00BA0E7F"/>
    <w:rsid w:val="00BA5289"/>
    <w:rsid w:val="00BA57D3"/>
    <w:rsid w:val="00BA798F"/>
    <w:rsid w:val="00BB5FD8"/>
    <w:rsid w:val="00BC50B2"/>
    <w:rsid w:val="00BE243C"/>
    <w:rsid w:val="00BE470A"/>
    <w:rsid w:val="00BE7A08"/>
    <w:rsid w:val="00BF107A"/>
    <w:rsid w:val="00C0234B"/>
    <w:rsid w:val="00C06282"/>
    <w:rsid w:val="00C13DC3"/>
    <w:rsid w:val="00C1440F"/>
    <w:rsid w:val="00C23734"/>
    <w:rsid w:val="00C247B1"/>
    <w:rsid w:val="00C248AC"/>
    <w:rsid w:val="00C254EA"/>
    <w:rsid w:val="00C33935"/>
    <w:rsid w:val="00C35D3D"/>
    <w:rsid w:val="00C408DA"/>
    <w:rsid w:val="00C42419"/>
    <w:rsid w:val="00C43DB4"/>
    <w:rsid w:val="00C64162"/>
    <w:rsid w:val="00C65A95"/>
    <w:rsid w:val="00C65C5C"/>
    <w:rsid w:val="00C711B1"/>
    <w:rsid w:val="00C733FC"/>
    <w:rsid w:val="00C747EB"/>
    <w:rsid w:val="00C80163"/>
    <w:rsid w:val="00C84627"/>
    <w:rsid w:val="00C8788D"/>
    <w:rsid w:val="00C91052"/>
    <w:rsid w:val="00C93CDF"/>
    <w:rsid w:val="00C95B84"/>
    <w:rsid w:val="00CA1F98"/>
    <w:rsid w:val="00CA2C41"/>
    <w:rsid w:val="00CB1F91"/>
    <w:rsid w:val="00CB27E5"/>
    <w:rsid w:val="00CB35B0"/>
    <w:rsid w:val="00CB5F74"/>
    <w:rsid w:val="00CB7B04"/>
    <w:rsid w:val="00CC3A21"/>
    <w:rsid w:val="00CD0E18"/>
    <w:rsid w:val="00CD7804"/>
    <w:rsid w:val="00CE1199"/>
    <w:rsid w:val="00CE2A2B"/>
    <w:rsid w:val="00CE3EAB"/>
    <w:rsid w:val="00D0141A"/>
    <w:rsid w:val="00D0422B"/>
    <w:rsid w:val="00D0503C"/>
    <w:rsid w:val="00D064A3"/>
    <w:rsid w:val="00D21C35"/>
    <w:rsid w:val="00D2724C"/>
    <w:rsid w:val="00D314F4"/>
    <w:rsid w:val="00D41C65"/>
    <w:rsid w:val="00D55659"/>
    <w:rsid w:val="00D56055"/>
    <w:rsid w:val="00D6080E"/>
    <w:rsid w:val="00D625DD"/>
    <w:rsid w:val="00D6574F"/>
    <w:rsid w:val="00D659FD"/>
    <w:rsid w:val="00D709F8"/>
    <w:rsid w:val="00D80C21"/>
    <w:rsid w:val="00D8158C"/>
    <w:rsid w:val="00D84B0B"/>
    <w:rsid w:val="00D86257"/>
    <w:rsid w:val="00D92C35"/>
    <w:rsid w:val="00D96821"/>
    <w:rsid w:val="00DA6FFA"/>
    <w:rsid w:val="00DB13A8"/>
    <w:rsid w:val="00DB361F"/>
    <w:rsid w:val="00DB6AF6"/>
    <w:rsid w:val="00DC50C7"/>
    <w:rsid w:val="00DD02D6"/>
    <w:rsid w:val="00DD4375"/>
    <w:rsid w:val="00DD4B80"/>
    <w:rsid w:val="00DD4D6D"/>
    <w:rsid w:val="00DE5C99"/>
    <w:rsid w:val="00DE61E5"/>
    <w:rsid w:val="00DE6B50"/>
    <w:rsid w:val="00DF0BDD"/>
    <w:rsid w:val="00DF5118"/>
    <w:rsid w:val="00DF51C9"/>
    <w:rsid w:val="00DF7FA6"/>
    <w:rsid w:val="00E037B5"/>
    <w:rsid w:val="00E10BC6"/>
    <w:rsid w:val="00E166BC"/>
    <w:rsid w:val="00E211FB"/>
    <w:rsid w:val="00E24FD3"/>
    <w:rsid w:val="00E268F8"/>
    <w:rsid w:val="00E347D2"/>
    <w:rsid w:val="00E37103"/>
    <w:rsid w:val="00E379B7"/>
    <w:rsid w:val="00E41D5A"/>
    <w:rsid w:val="00E47F28"/>
    <w:rsid w:val="00E57A29"/>
    <w:rsid w:val="00E6131E"/>
    <w:rsid w:val="00E6307D"/>
    <w:rsid w:val="00E656AD"/>
    <w:rsid w:val="00E7225D"/>
    <w:rsid w:val="00E737F7"/>
    <w:rsid w:val="00E8197F"/>
    <w:rsid w:val="00E81C0B"/>
    <w:rsid w:val="00E8489C"/>
    <w:rsid w:val="00E85710"/>
    <w:rsid w:val="00E85AAF"/>
    <w:rsid w:val="00E9336F"/>
    <w:rsid w:val="00E97145"/>
    <w:rsid w:val="00EA0F3F"/>
    <w:rsid w:val="00EA43DE"/>
    <w:rsid w:val="00EA7080"/>
    <w:rsid w:val="00EB08BD"/>
    <w:rsid w:val="00EB42D0"/>
    <w:rsid w:val="00EC56D9"/>
    <w:rsid w:val="00EE4E2B"/>
    <w:rsid w:val="00EF2464"/>
    <w:rsid w:val="00EF4636"/>
    <w:rsid w:val="00EF7CD2"/>
    <w:rsid w:val="00F0112B"/>
    <w:rsid w:val="00F0353F"/>
    <w:rsid w:val="00F046AA"/>
    <w:rsid w:val="00F053BD"/>
    <w:rsid w:val="00F07D49"/>
    <w:rsid w:val="00F126F4"/>
    <w:rsid w:val="00F142AD"/>
    <w:rsid w:val="00F14A78"/>
    <w:rsid w:val="00F1593E"/>
    <w:rsid w:val="00F2208D"/>
    <w:rsid w:val="00F3566D"/>
    <w:rsid w:val="00F358B4"/>
    <w:rsid w:val="00F43BF8"/>
    <w:rsid w:val="00F47E33"/>
    <w:rsid w:val="00F556E6"/>
    <w:rsid w:val="00F6306B"/>
    <w:rsid w:val="00F63164"/>
    <w:rsid w:val="00F63A2F"/>
    <w:rsid w:val="00F75A53"/>
    <w:rsid w:val="00F81B56"/>
    <w:rsid w:val="00F83050"/>
    <w:rsid w:val="00F8367E"/>
    <w:rsid w:val="00F8693E"/>
    <w:rsid w:val="00F94188"/>
    <w:rsid w:val="00FA1BC7"/>
    <w:rsid w:val="00FA6710"/>
    <w:rsid w:val="00FB0FE4"/>
    <w:rsid w:val="00FB447A"/>
    <w:rsid w:val="00FB6278"/>
    <w:rsid w:val="00FC2AF1"/>
    <w:rsid w:val="00FC5717"/>
    <w:rsid w:val="00FD253E"/>
    <w:rsid w:val="00FD36DA"/>
    <w:rsid w:val="00FD5516"/>
    <w:rsid w:val="00FE2B73"/>
    <w:rsid w:val="00FE2E4A"/>
    <w:rsid w:val="00FE572E"/>
    <w:rsid w:val="00FF379D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3020D0-1302-4A24-B32D-9303EA8A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Mol S.P.</dc:creator>
  <cp:keywords/>
  <dc:description/>
  <cp:lastModifiedBy>Asha Mol S.P.</cp:lastModifiedBy>
  <cp:revision>3</cp:revision>
  <dcterms:created xsi:type="dcterms:W3CDTF">2021-01-15T07:53:00Z</dcterms:created>
  <dcterms:modified xsi:type="dcterms:W3CDTF">2021-01-15T07:53:00Z</dcterms:modified>
</cp:coreProperties>
</file>