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261F7" w14:textId="373B7392" w:rsidR="00B32AE6" w:rsidRDefault="004A3AB5" w:rsidP="001B5815">
      <w:pPr>
        <w:ind w:left="567" w:right="1088"/>
        <w:jc w:val="center"/>
        <w:rPr>
          <w:rFonts w:ascii="Times New Roman" w:hAnsi="Times New Roman"/>
          <w:b/>
          <w:sz w:val="28"/>
          <w:lang w:val="en-US" w:eastAsia="zh-TW"/>
        </w:rPr>
      </w:pPr>
      <w:r>
        <w:rPr>
          <w:rFonts w:ascii="Times New Roman" w:hAnsi="Times New Roman"/>
          <w:b/>
          <w:sz w:val="28"/>
          <w:lang w:val="en-US" w:eastAsia="zh-TW"/>
        </w:rPr>
        <w:t>Quantification of injury burden</w:t>
      </w:r>
      <w:r w:rsidR="00B32AE6" w:rsidRPr="00285372">
        <w:rPr>
          <w:rFonts w:ascii="Times New Roman" w:hAnsi="Times New Roman"/>
          <w:b/>
          <w:sz w:val="28"/>
          <w:lang w:val="en-US" w:eastAsia="zh-TW"/>
        </w:rPr>
        <w:t xml:space="preserve"> using </w:t>
      </w:r>
      <w:r w:rsidR="0064068D">
        <w:rPr>
          <w:rFonts w:ascii="Times New Roman" w:hAnsi="Times New Roman"/>
          <w:b/>
          <w:sz w:val="28"/>
          <w:lang w:val="en-US" w:eastAsia="zh-TW"/>
        </w:rPr>
        <w:t xml:space="preserve">multiple </w:t>
      </w:r>
      <w:r w:rsidR="00B32AE6" w:rsidRPr="00285372">
        <w:rPr>
          <w:rFonts w:ascii="Times New Roman" w:hAnsi="Times New Roman"/>
          <w:b/>
          <w:sz w:val="28"/>
          <w:lang w:val="en-US" w:eastAsia="zh-TW"/>
        </w:rPr>
        <w:t>data</w:t>
      </w:r>
      <w:r w:rsidR="00313AA9">
        <w:rPr>
          <w:rFonts w:ascii="Times New Roman" w:hAnsi="Times New Roman"/>
          <w:b/>
          <w:sz w:val="28"/>
          <w:lang w:val="en-US" w:eastAsia="zh-TW"/>
        </w:rPr>
        <w:t xml:space="preserve"> sources</w:t>
      </w:r>
      <w:r>
        <w:rPr>
          <w:rFonts w:ascii="Times New Roman" w:hAnsi="Times New Roman"/>
          <w:b/>
          <w:sz w:val="28"/>
          <w:lang w:val="en-US" w:eastAsia="zh-TW"/>
        </w:rPr>
        <w:t>:</w:t>
      </w:r>
      <w:r w:rsidR="002468FD">
        <w:rPr>
          <w:rFonts w:ascii="Times New Roman" w:hAnsi="Times New Roman"/>
          <w:b/>
          <w:sz w:val="28"/>
          <w:lang w:val="en-US" w:eastAsia="zh-TW"/>
        </w:rPr>
        <w:t xml:space="preserve"> </w:t>
      </w:r>
      <w:r w:rsidR="00BE3440">
        <w:rPr>
          <w:rFonts w:ascii="Times New Roman" w:hAnsi="Times New Roman"/>
          <w:b/>
          <w:sz w:val="28"/>
          <w:lang w:val="en-US" w:eastAsia="zh-TW"/>
        </w:rPr>
        <w:t>A</w:t>
      </w:r>
      <w:r>
        <w:rPr>
          <w:rFonts w:ascii="Times New Roman" w:hAnsi="Times New Roman"/>
          <w:b/>
          <w:sz w:val="28"/>
          <w:lang w:val="en-US" w:eastAsia="zh-TW"/>
        </w:rPr>
        <w:t xml:space="preserve"> longitudinal study</w:t>
      </w:r>
    </w:p>
    <w:p w14:paraId="7ECD66D3" w14:textId="28EEB519" w:rsidR="002C5747" w:rsidRDefault="002C5747" w:rsidP="001B5815">
      <w:pPr>
        <w:ind w:left="567" w:right="1088"/>
        <w:jc w:val="center"/>
        <w:rPr>
          <w:rFonts w:ascii="Times New Roman" w:hAnsi="Times New Roman"/>
          <w:b/>
          <w:sz w:val="28"/>
          <w:lang w:val="en-US" w:eastAsia="zh-TW"/>
        </w:rPr>
      </w:pPr>
    </w:p>
    <w:p w14:paraId="7312532D" w14:textId="77777777" w:rsidR="00B725DE" w:rsidRDefault="002C5747" w:rsidP="001B5815">
      <w:pPr>
        <w:ind w:left="567" w:right="1088"/>
        <w:jc w:val="center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 xml:space="preserve">Keith </w:t>
      </w:r>
      <w:r w:rsidR="00B725DE">
        <w:rPr>
          <w:rFonts w:ascii="Times New Roman" w:hAnsi="Times New Roman"/>
          <w:sz w:val="28"/>
          <w:lang w:val="en-US" w:eastAsia="zh-TW"/>
        </w:rPr>
        <w:t xml:space="preserve">T.S. </w:t>
      </w:r>
      <w:r>
        <w:rPr>
          <w:rFonts w:ascii="Times New Roman" w:hAnsi="Times New Roman"/>
          <w:sz w:val="28"/>
          <w:lang w:val="en-US" w:eastAsia="zh-TW"/>
        </w:rPr>
        <w:t>Tung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1</w:t>
      </w:r>
      <w:r>
        <w:rPr>
          <w:rFonts w:ascii="Times New Roman" w:hAnsi="Times New Roman"/>
          <w:sz w:val="28"/>
          <w:lang w:val="en-US" w:eastAsia="zh-TW"/>
        </w:rPr>
        <w:t>, Frederick</w:t>
      </w:r>
      <w:r w:rsidR="00B725DE">
        <w:rPr>
          <w:rFonts w:ascii="Times New Roman" w:hAnsi="Times New Roman"/>
          <w:sz w:val="28"/>
          <w:lang w:val="en-US" w:eastAsia="zh-TW"/>
        </w:rPr>
        <w:t xml:space="preserve"> K.</w:t>
      </w:r>
      <w:r>
        <w:rPr>
          <w:rFonts w:ascii="Times New Roman" w:hAnsi="Times New Roman"/>
          <w:sz w:val="28"/>
          <w:lang w:val="en-US" w:eastAsia="zh-TW"/>
        </w:rPr>
        <w:t xml:space="preserve"> Ho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2,1</w:t>
      </w:r>
      <w:r>
        <w:rPr>
          <w:rFonts w:ascii="Times New Roman" w:hAnsi="Times New Roman"/>
          <w:sz w:val="28"/>
          <w:lang w:val="en-US" w:eastAsia="zh-TW"/>
        </w:rPr>
        <w:t xml:space="preserve">, Wilfred </w:t>
      </w:r>
      <w:r w:rsidR="00B725DE">
        <w:rPr>
          <w:rFonts w:ascii="Times New Roman" w:hAnsi="Times New Roman"/>
          <w:sz w:val="28"/>
          <w:lang w:val="en-US" w:eastAsia="zh-TW"/>
        </w:rPr>
        <w:t>H.</w:t>
      </w:r>
      <w:proofErr w:type="gramStart"/>
      <w:r w:rsidR="00B725DE">
        <w:rPr>
          <w:rFonts w:ascii="Times New Roman" w:hAnsi="Times New Roman"/>
          <w:sz w:val="28"/>
          <w:lang w:val="en-US" w:eastAsia="zh-TW"/>
        </w:rPr>
        <w:t>S.</w:t>
      </w:r>
      <w:r>
        <w:rPr>
          <w:rFonts w:ascii="Times New Roman" w:hAnsi="Times New Roman"/>
          <w:sz w:val="28"/>
          <w:lang w:val="en-US" w:eastAsia="zh-TW"/>
        </w:rPr>
        <w:t>Wong</w:t>
      </w:r>
      <w:proofErr w:type="gramEnd"/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1</w:t>
      </w:r>
      <w:r>
        <w:rPr>
          <w:rFonts w:ascii="Times New Roman" w:hAnsi="Times New Roman"/>
          <w:sz w:val="28"/>
          <w:lang w:val="en-US" w:eastAsia="zh-TW"/>
        </w:rPr>
        <w:t xml:space="preserve">, </w:t>
      </w:r>
    </w:p>
    <w:p w14:paraId="0EEE18A9" w14:textId="77777777" w:rsidR="00B725DE" w:rsidRDefault="002C5747" w:rsidP="001B5815">
      <w:pPr>
        <w:ind w:left="567" w:right="1088"/>
        <w:jc w:val="center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Rosa</w:t>
      </w:r>
      <w:r w:rsidR="00B725DE">
        <w:rPr>
          <w:rFonts w:ascii="Times New Roman" w:hAnsi="Times New Roman"/>
          <w:sz w:val="28"/>
          <w:lang w:val="en-US" w:eastAsia="zh-TW"/>
        </w:rPr>
        <w:t xml:space="preserve"> S.</w:t>
      </w:r>
      <w:r>
        <w:rPr>
          <w:rFonts w:ascii="Times New Roman" w:hAnsi="Times New Roman"/>
          <w:sz w:val="28"/>
          <w:lang w:val="en-US" w:eastAsia="zh-TW"/>
        </w:rPr>
        <w:t xml:space="preserve"> Wong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1</w:t>
      </w:r>
      <w:r>
        <w:rPr>
          <w:rFonts w:ascii="Times New Roman" w:hAnsi="Times New Roman"/>
          <w:sz w:val="28"/>
          <w:lang w:val="en-US" w:eastAsia="zh-TW"/>
        </w:rPr>
        <w:t>, Matthew Tsui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3</w:t>
      </w:r>
      <w:r>
        <w:rPr>
          <w:rFonts w:ascii="Times New Roman" w:hAnsi="Times New Roman"/>
          <w:sz w:val="28"/>
          <w:lang w:val="en-US" w:eastAsia="zh-TW"/>
        </w:rPr>
        <w:t>, Paul Ho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4</w:t>
      </w:r>
      <w:r>
        <w:rPr>
          <w:rFonts w:ascii="Times New Roman" w:hAnsi="Times New Roman"/>
          <w:sz w:val="28"/>
          <w:lang w:val="en-US" w:eastAsia="zh-TW"/>
        </w:rPr>
        <w:t xml:space="preserve">, </w:t>
      </w:r>
      <w:proofErr w:type="spellStart"/>
      <w:r>
        <w:rPr>
          <w:rFonts w:ascii="Times New Roman" w:hAnsi="Times New Roman"/>
          <w:sz w:val="28"/>
          <w:lang w:val="en-US" w:eastAsia="zh-TW"/>
        </w:rPr>
        <w:t>Chak</w:t>
      </w:r>
      <w:proofErr w:type="spellEnd"/>
      <w:r>
        <w:rPr>
          <w:rFonts w:ascii="Times New Roman" w:hAnsi="Times New Roman"/>
          <w:sz w:val="28"/>
          <w:lang w:val="en-US" w:eastAsia="zh-TW"/>
        </w:rPr>
        <w:t xml:space="preserve"> Wah Kam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5</w:t>
      </w:r>
      <w:r w:rsidR="00B725DE">
        <w:rPr>
          <w:rFonts w:ascii="Times New Roman" w:hAnsi="Times New Roman"/>
          <w:sz w:val="28"/>
          <w:lang w:val="en-US" w:eastAsia="zh-TW"/>
        </w:rPr>
        <w:t>,</w:t>
      </w:r>
    </w:p>
    <w:p w14:paraId="79269B48" w14:textId="77777777" w:rsidR="00B725DE" w:rsidRDefault="002C5747" w:rsidP="001B5815">
      <w:pPr>
        <w:ind w:left="567" w:right="1088"/>
        <w:jc w:val="center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 xml:space="preserve">Esther </w:t>
      </w:r>
      <w:r w:rsidR="00B725DE">
        <w:rPr>
          <w:rFonts w:ascii="Times New Roman" w:hAnsi="Times New Roman"/>
          <w:sz w:val="28"/>
          <w:lang w:val="en-US" w:eastAsia="zh-TW"/>
        </w:rPr>
        <w:t xml:space="preserve">W.Y. </w:t>
      </w:r>
      <w:r>
        <w:rPr>
          <w:rFonts w:ascii="Times New Roman" w:hAnsi="Times New Roman"/>
          <w:sz w:val="28"/>
          <w:lang w:val="en-US" w:eastAsia="zh-TW"/>
        </w:rPr>
        <w:t>Chan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6</w:t>
      </w:r>
      <w:r>
        <w:rPr>
          <w:rFonts w:ascii="Times New Roman" w:hAnsi="Times New Roman"/>
          <w:sz w:val="28"/>
          <w:lang w:val="en-US" w:eastAsia="zh-TW"/>
        </w:rPr>
        <w:t xml:space="preserve">, Gilberto </w:t>
      </w:r>
      <w:r w:rsidR="00B725DE">
        <w:rPr>
          <w:rFonts w:ascii="Times New Roman" w:hAnsi="Times New Roman"/>
          <w:sz w:val="28"/>
          <w:lang w:val="en-US" w:eastAsia="zh-TW"/>
        </w:rPr>
        <w:t xml:space="preserve">K.K. </w:t>
      </w:r>
      <w:r>
        <w:rPr>
          <w:rFonts w:ascii="Times New Roman" w:hAnsi="Times New Roman"/>
          <w:sz w:val="28"/>
          <w:lang w:val="en-US" w:eastAsia="zh-TW"/>
        </w:rPr>
        <w:t>Leung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7</w:t>
      </w:r>
      <w:r>
        <w:rPr>
          <w:rFonts w:ascii="Times New Roman" w:hAnsi="Times New Roman"/>
          <w:sz w:val="28"/>
          <w:lang w:val="en-US" w:eastAsia="zh-TW"/>
        </w:rPr>
        <w:t xml:space="preserve">, </w:t>
      </w:r>
      <w:r w:rsidR="00CE659B">
        <w:rPr>
          <w:rFonts w:ascii="Times New Roman" w:hAnsi="Times New Roman"/>
          <w:sz w:val="28"/>
          <w:lang w:val="en-US" w:eastAsia="zh-TW"/>
        </w:rPr>
        <w:t>Ko Ling Chan</w:t>
      </w:r>
      <w:r w:rsidR="00B725DE">
        <w:rPr>
          <w:rFonts w:ascii="Times New Roman" w:hAnsi="Times New Roman"/>
          <w:sz w:val="28"/>
          <w:vertAlign w:val="superscript"/>
          <w:lang w:val="en-US" w:eastAsia="zh-TW"/>
        </w:rPr>
        <w:t>8</w:t>
      </w:r>
      <w:r w:rsidR="00CE659B">
        <w:rPr>
          <w:rFonts w:ascii="Times New Roman" w:hAnsi="Times New Roman"/>
          <w:sz w:val="28"/>
          <w:lang w:val="en-US" w:eastAsia="zh-TW"/>
        </w:rPr>
        <w:t xml:space="preserve">, </w:t>
      </w:r>
    </w:p>
    <w:p w14:paraId="68A65114" w14:textId="591FFFA8" w:rsidR="002C5747" w:rsidRPr="002C5747" w:rsidRDefault="002C5747" w:rsidP="001B5815">
      <w:pPr>
        <w:ind w:left="567" w:right="1088"/>
        <w:jc w:val="center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Chun Bong Chow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1</w:t>
      </w:r>
      <w:r>
        <w:rPr>
          <w:rFonts w:ascii="Times New Roman" w:hAnsi="Times New Roman"/>
          <w:sz w:val="28"/>
          <w:lang w:val="en-US" w:eastAsia="zh-TW"/>
        </w:rPr>
        <w:t>, Patrick Ip</w:t>
      </w:r>
      <w:r w:rsidR="00AD4549">
        <w:rPr>
          <w:rFonts w:ascii="Times New Roman" w:hAnsi="Times New Roman"/>
          <w:sz w:val="28"/>
          <w:vertAlign w:val="superscript"/>
          <w:lang w:val="en-US" w:eastAsia="zh-TW"/>
        </w:rPr>
        <w:t>1</w:t>
      </w:r>
      <w:r>
        <w:rPr>
          <w:rFonts w:ascii="Times New Roman" w:hAnsi="Times New Roman"/>
          <w:sz w:val="28"/>
          <w:lang w:val="en-US" w:eastAsia="zh-TW"/>
        </w:rPr>
        <w:t xml:space="preserve"> </w:t>
      </w:r>
    </w:p>
    <w:p w14:paraId="7CC7155D" w14:textId="761D98FD" w:rsidR="004A3AB5" w:rsidRDefault="004A3AB5" w:rsidP="001B5815">
      <w:pPr>
        <w:jc w:val="center"/>
        <w:rPr>
          <w:rFonts w:ascii="Times New Roman" w:hAnsi="Times New Roman"/>
          <w:b/>
          <w:sz w:val="28"/>
          <w:lang w:val="en-US" w:eastAsia="zh-TW"/>
        </w:rPr>
      </w:pPr>
    </w:p>
    <w:p w14:paraId="6883233C" w14:textId="0E9071DF" w:rsidR="00D94AA2" w:rsidRDefault="002614B0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 xml:space="preserve">Department of </w:t>
      </w:r>
      <w:proofErr w:type="spellStart"/>
      <w:r>
        <w:rPr>
          <w:rFonts w:ascii="Times New Roman" w:hAnsi="Times New Roman"/>
          <w:sz w:val="28"/>
          <w:lang w:val="en-US" w:eastAsia="zh-TW"/>
        </w:rPr>
        <w:t>Paediatrics</w:t>
      </w:r>
      <w:proofErr w:type="spellEnd"/>
      <w:r>
        <w:rPr>
          <w:rFonts w:ascii="Times New Roman" w:hAnsi="Times New Roman"/>
          <w:sz w:val="28"/>
          <w:lang w:val="en-US" w:eastAsia="zh-TW"/>
        </w:rPr>
        <w:t xml:space="preserve"> and Adolescent Medicine, University of Hong Kong, Hong Kong</w:t>
      </w:r>
    </w:p>
    <w:p w14:paraId="18D199E7" w14:textId="746C7E60" w:rsidR="002614B0" w:rsidRDefault="002614B0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Institute of Health and Wellbeing, University of Glasgow, Glasgow, United Kingdom</w:t>
      </w:r>
    </w:p>
    <w:p w14:paraId="3608A479" w14:textId="59972285" w:rsidR="002614B0" w:rsidRDefault="002614B0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 xml:space="preserve">Department of Accident and Emergency, </w:t>
      </w:r>
      <w:r w:rsidR="002561A1">
        <w:rPr>
          <w:rFonts w:ascii="Times New Roman" w:hAnsi="Times New Roman"/>
          <w:sz w:val="28"/>
          <w:lang w:val="en-US" w:eastAsia="zh-TW"/>
        </w:rPr>
        <w:t>Queen Mary Hospital, Hong Kong</w:t>
      </w:r>
    </w:p>
    <w:p w14:paraId="21F59616" w14:textId="5259C874" w:rsidR="00441F02" w:rsidRPr="000D08BE" w:rsidRDefault="00441F02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 xml:space="preserve">Department of Accident and Emergency, Queen </w:t>
      </w:r>
      <w:r w:rsidR="0087027C">
        <w:rPr>
          <w:rFonts w:ascii="Times New Roman" w:hAnsi="Times New Roman"/>
          <w:sz w:val="28"/>
          <w:lang w:val="en-US" w:eastAsia="zh-TW"/>
        </w:rPr>
        <w:t xml:space="preserve">Elizabeth </w:t>
      </w:r>
      <w:r>
        <w:rPr>
          <w:rFonts w:ascii="Times New Roman" w:hAnsi="Times New Roman"/>
          <w:sz w:val="28"/>
          <w:lang w:val="en-US" w:eastAsia="zh-TW"/>
        </w:rPr>
        <w:t>Hospital, Hong Kong</w:t>
      </w:r>
    </w:p>
    <w:p w14:paraId="5AF5A5CC" w14:textId="2D3C607E" w:rsidR="00441F02" w:rsidRPr="000D08BE" w:rsidRDefault="00441F02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 xml:space="preserve">Department of Accident and Emergency, </w:t>
      </w:r>
      <w:proofErr w:type="spellStart"/>
      <w:r w:rsidR="0087027C">
        <w:rPr>
          <w:rFonts w:ascii="Times New Roman" w:hAnsi="Times New Roman"/>
          <w:sz w:val="28"/>
          <w:lang w:val="en-US" w:eastAsia="zh-TW"/>
        </w:rPr>
        <w:t>Tuen</w:t>
      </w:r>
      <w:proofErr w:type="spellEnd"/>
      <w:r w:rsidR="0087027C">
        <w:rPr>
          <w:rFonts w:ascii="Times New Roman" w:hAnsi="Times New Roman"/>
          <w:sz w:val="28"/>
          <w:lang w:val="en-US" w:eastAsia="zh-TW"/>
        </w:rPr>
        <w:t xml:space="preserve"> Mun</w:t>
      </w:r>
      <w:r>
        <w:rPr>
          <w:rFonts w:ascii="Times New Roman" w:hAnsi="Times New Roman"/>
          <w:sz w:val="28"/>
          <w:lang w:val="en-US" w:eastAsia="zh-TW"/>
        </w:rPr>
        <w:t xml:space="preserve"> Hospital, Hong Kong</w:t>
      </w:r>
    </w:p>
    <w:p w14:paraId="1614405B" w14:textId="672218AF" w:rsidR="00441F02" w:rsidRDefault="00A71A0A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 w:rsidRPr="00A71A0A">
        <w:rPr>
          <w:rFonts w:ascii="Times New Roman" w:hAnsi="Times New Roman"/>
          <w:sz w:val="28"/>
          <w:lang w:val="en-US" w:eastAsia="zh-TW"/>
        </w:rPr>
        <w:t>Centre for Safe Medication Practice and Research</w:t>
      </w:r>
      <w:r>
        <w:rPr>
          <w:rFonts w:ascii="Times New Roman" w:hAnsi="Times New Roman"/>
          <w:sz w:val="28"/>
          <w:lang w:val="en-US" w:eastAsia="zh-TW"/>
        </w:rPr>
        <w:t>, University of Hong Kong, Hong Kong</w:t>
      </w:r>
    </w:p>
    <w:p w14:paraId="516FFCE1" w14:textId="552561BE" w:rsidR="00A71A0A" w:rsidRDefault="00A71A0A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Department of Surgery, University of Hong Kong, Hong Kong</w:t>
      </w:r>
    </w:p>
    <w:p w14:paraId="1623ABBD" w14:textId="41405436" w:rsidR="00ED2FA0" w:rsidRDefault="00ED2FA0" w:rsidP="001B5815">
      <w:pPr>
        <w:pStyle w:val="ListParagraph"/>
        <w:numPr>
          <w:ilvl w:val="0"/>
          <w:numId w:val="5"/>
        </w:numPr>
        <w:ind w:leftChars="0"/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Department of Applied Social Sciences, Hong Kong Polytechnic University, Hong Kong</w:t>
      </w:r>
    </w:p>
    <w:p w14:paraId="2219E2DE" w14:textId="2DEDB041" w:rsidR="00A71A0A" w:rsidRDefault="00A71A0A" w:rsidP="001B5815">
      <w:pPr>
        <w:rPr>
          <w:rFonts w:ascii="Times New Roman" w:hAnsi="Times New Roman"/>
          <w:sz w:val="28"/>
          <w:lang w:val="en-US" w:eastAsia="zh-TW"/>
        </w:rPr>
      </w:pPr>
    </w:p>
    <w:p w14:paraId="128F6A15" w14:textId="7AFBE554" w:rsidR="00CB78E8" w:rsidRDefault="00CB78E8" w:rsidP="001B5815">
      <w:pPr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Corresponding author: Dr Patrick Ip</w:t>
      </w:r>
    </w:p>
    <w:p w14:paraId="2C99BC55" w14:textId="0B2578B6" w:rsidR="0069720F" w:rsidRDefault="00C60C29" w:rsidP="001B5815">
      <w:pPr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 xml:space="preserve">Room 123, New Clinical Building, Queen Mary Hospital, </w:t>
      </w:r>
      <w:proofErr w:type="spellStart"/>
      <w:r>
        <w:rPr>
          <w:rFonts w:ascii="Times New Roman" w:hAnsi="Times New Roman"/>
          <w:sz w:val="28"/>
          <w:lang w:val="en-US" w:eastAsia="zh-TW"/>
        </w:rPr>
        <w:t>Pokfulam</w:t>
      </w:r>
      <w:proofErr w:type="spellEnd"/>
      <w:r>
        <w:rPr>
          <w:rFonts w:ascii="Times New Roman" w:hAnsi="Times New Roman"/>
          <w:sz w:val="28"/>
          <w:lang w:val="en-US" w:eastAsia="zh-TW"/>
        </w:rPr>
        <w:t>, Hong Kong</w:t>
      </w:r>
    </w:p>
    <w:p w14:paraId="40766C58" w14:textId="69BFEC03" w:rsidR="00CB78E8" w:rsidRDefault="00BC1770" w:rsidP="001B5815">
      <w:pPr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Email</w:t>
      </w:r>
      <w:r w:rsidR="00105B76">
        <w:rPr>
          <w:rFonts w:ascii="Times New Roman" w:hAnsi="Times New Roman"/>
          <w:sz w:val="28"/>
          <w:lang w:val="en-US" w:eastAsia="zh-TW"/>
        </w:rPr>
        <w:t>:</w:t>
      </w:r>
      <w:r>
        <w:rPr>
          <w:rFonts w:ascii="Times New Roman" w:hAnsi="Times New Roman"/>
          <w:sz w:val="28"/>
          <w:lang w:val="en-US" w:eastAsia="zh-TW"/>
        </w:rPr>
        <w:t xml:space="preserve"> </w:t>
      </w:r>
      <w:hyperlink r:id="rId8" w:history="1">
        <w:r w:rsidR="00105B76" w:rsidRPr="00405A8F">
          <w:rPr>
            <w:rStyle w:val="Hyperlink"/>
            <w:rFonts w:ascii="Times New Roman" w:hAnsi="Times New Roman"/>
            <w:sz w:val="28"/>
            <w:lang w:val="en-US" w:eastAsia="zh-TW"/>
          </w:rPr>
          <w:t>patricip@hku.hk</w:t>
        </w:r>
      </w:hyperlink>
    </w:p>
    <w:p w14:paraId="60181841" w14:textId="3E56F3EC" w:rsidR="00CB78E8" w:rsidRDefault="00CB78E8" w:rsidP="001B5815">
      <w:pPr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Tel: +852 2255 4090</w:t>
      </w:r>
    </w:p>
    <w:p w14:paraId="2FC2B2BF" w14:textId="733224D8" w:rsidR="00D94AA2" w:rsidRPr="0069720F" w:rsidRDefault="00CB78E8" w:rsidP="001B5815">
      <w:pPr>
        <w:rPr>
          <w:rFonts w:ascii="Times New Roman" w:hAnsi="Times New Roman"/>
          <w:sz w:val="28"/>
          <w:lang w:val="en-US" w:eastAsia="zh-TW"/>
        </w:rPr>
      </w:pPr>
      <w:r>
        <w:rPr>
          <w:rFonts w:ascii="Times New Roman" w:hAnsi="Times New Roman"/>
          <w:sz w:val="28"/>
          <w:lang w:val="en-US" w:eastAsia="zh-TW"/>
        </w:rPr>
        <w:t>Fax: +852 2255 40</w:t>
      </w:r>
      <w:r w:rsidR="00B725DE">
        <w:rPr>
          <w:rFonts w:ascii="Times New Roman" w:hAnsi="Times New Roman"/>
          <w:sz w:val="28"/>
          <w:lang w:val="en-US" w:eastAsia="zh-TW"/>
        </w:rPr>
        <w:t>89</w:t>
      </w:r>
    </w:p>
    <w:p w14:paraId="3BF72D5C" w14:textId="7CE81E44" w:rsidR="00521FCB" w:rsidRDefault="00521FCB" w:rsidP="001B5815">
      <w:pPr>
        <w:autoSpaceDE/>
        <w:autoSpaceDN/>
        <w:rPr>
          <w:rFonts w:ascii="Times New Roman" w:hAnsi="Times New Roman"/>
          <w:bCs/>
          <w:lang w:val="en-US" w:eastAsia="zh-TW"/>
        </w:rPr>
      </w:pPr>
      <w:r>
        <w:rPr>
          <w:rFonts w:ascii="Times New Roman" w:hAnsi="Times New Roman"/>
          <w:b/>
          <w:lang w:val="en-US" w:eastAsia="zh-TW"/>
        </w:rPr>
        <w:br w:type="page"/>
      </w:r>
      <w:r w:rsidR="002B6B91">
        <w:rPr>
          <w:rFonts w:ascii="Times New Roman" w:hAnsi="Times New Roman"/>
          <w:b/>
          <w:lang w:val="en-US" w:eastAsia="zh-TW"/>
        </w:rPr>
        <w:lastRenderedPageBreak/>
        <w:t>Supplementary Table 1</w:t>
      </w:r>
      <w:r w:rsidR="002B6B91">
        <w:rPr>
          <w:rFonts w:ascii="Times New Roman" w:hAnsi="Times New Roman"/>
          <w:bCs/>
          <w:lang w:val="en-US" w:eastAsia="zh-TW"/>
        </w:rPr>
        <w:t>. Numbers and rates of injury episodes by EUROCOST injury types</w:t>
      </w:r>
    </w:p>
    <w:tbl>
      <w:tblPr>
        <w:tblW w:w="8407" w:type="dxa"/>
        <w:tblInd w:w="108" w:type="dxa"/>
        <w:tblLook w:val="04A0" w:firstRow="1" w:lastRow="0" w:firstColumn="1" w:lastColumn="0" w:noHBand="0" w:noVBand="1"/>
      </w:tblPr>
      <w:tblGrid>
        <w:gridCol w:w="5387"/>
        <w:gridCol w:w="1420"/>
        <w:gridCol w:w="1600"/>
      </w:tblGrid>
      <w:tr w:rsidR="00435CCA" w:rsidRPr="00435CCA" w14:paraId="0EA3FAC0" w14:textId="77777777" w:rsidTr="00435CCA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FBCD1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B5633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szCs w:val="22"/>
                <w:lang w:eastAsia="zh-TW"/>
              </w:rPr>
              <w:t>Number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6A5D0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b/>
                <w:bCs/>
                <w:color w:val="000000"/>
                <w:spacing w:val="0"/>
                <w:sz w:val="22"/>
                <w:szCs w:val="22"/>
                <w:lang w:eastAsia="zh-TW"/>
              </w:rPr>
              <w:t>Rate per 100,000</w:t>
            </w:r>
          </w:p>
        </w:tc>
      </w:tr>
      <w:tr w:rsidR="00435CCA" w:rsidRPr="00435CCA" w14:paraId="3524B531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5797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Concussion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0C67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12238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AF5F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14.8</w:t>
            </w:r>
          </w:p>
        </w:tc>
      </w:tr>
      <w:tr w:rsidR="00435CCA" w:rsidRPr="00435CCA" w14:paraId="22EAB37A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DEEF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Other skull-brain injury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5143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109010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5A65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131.6</w:t>
            </w:r>
          </w:p>
        </w:tc>
      </w:tr>
      <w:tr w:rsidR="00435CCA" w:rsidRPr="00435CCA" w14:paraId="189D0A16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208B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Open wound head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4A70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5926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91A3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7.2</w:t>
            </w:r>
          </w:p>
        </w:tc>
      </w:tr>
      <w:tr w:rsidR="00435CCA" w:rsidRPr="00435CCA" w14:paraId="576CD6D0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A8CF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Eye injury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FD98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3961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7560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4.8</w:t>
            </w:r>
          </w:p>
        </w:tc>
      </w:tr>
      <w:tr w:rsidR="00435CCA" w:rsidRPr="00435CCA" w14:paraId="2DE2471F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DBFB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facial bones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EDAC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11160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AFE3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13.5</w:t>
            </w:r>
          </w:p>
        </w:tc>
      </w:tr>
      <w:tr w:rsidR="00435CCA" w:rsidRPr="00435CCA" w14:paraId="3ECF8CA2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37D1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Open wound face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38AD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11438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FFF7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13.8</w:t>
            </w:r>
          </w:p>
        </w:tc>
      </w:tr>
      <w:tr w:rsidR="00435CCA" w:rsidRPr="00435CCA" w14:paraId="1ADE7661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FDE4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Fracture/dislocation/strain/sprain vertebrae/spine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E1E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17634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3F1A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21.3</w:t>
            </w:r>
          </w:p>
        </w:tc>
      </w:tr>
      <w:tr w:rsidR="00435CCA" w:rsidRPr="00435CCA" w14:paraId="3CD52D11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27F9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Whiplash, neck sprain, distortion cervical spine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7943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5334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D834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6.4</w:t>
            </w:r>
          </w:p>
        </w:tc>
      </w:tr>
      <w:tr w:rsidR="00435CCA" w:rsidRPr="00435CCA" w14:paraId="2E03B716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A77C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Spinal cord injury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36BB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3535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9959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4.3</w:t>
            </w:r>
          </w:p>
        </w:tc>
      </w:tr>
      <w:tr w:rsidR="00435CCA" w:rsidRPr="00435CCA" w14:paraId="331ED240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92F8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Internal organ injury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14FA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6124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8F57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7.4</w:t>
            </w:r>
          </w:p>
        </w:tc>
      </w:tr>
      <w:tr w:rsidR="00435CCA" w:rsidRPr="00435CCA" w14:paraId="08DA231C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AC54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rib/sternum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EC81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12913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F079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15.6</w:t>
            </w:r>
          </w:p>
        </w:tc>
      </w:tr>
      <w:tr w:rsidR="00435CCA" w:rsidRPr="00435CCA" w14:paraId="20AF8D72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91C9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clavicle/scapula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90BB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7529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1F11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9.1</w:t>
            </w:r>
          </w:p>
        </w:tc>
      </w:tr>
      <w:tr w:rsidR="00435CCA" w:rsidRPr="00435CCA" w14:paraId="78084F2C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FFB8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upper arm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FD40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17976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5E0F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21.7</w:t>
            </w:r>
          </w:p>
        </w:tc>
      </w:tr>
      <w:tr w:rsidR="00435CCA" w:rsidRPr="00435CCA" w14:paraId="5D8EB44D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3036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elbow/forearm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70BE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30286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FCDE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36.6</w:t>
            </w:r>
          </w:p>
        </w:tc>
      </w:tr>
      <w:tr w:rsidR="00435CCA" w:rsidRPr="00435CCA" w14:paraId="196C9F7F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DE4A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wrist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A170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48585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1664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58.6</w:t>
            </w:r>
          </w:p>
        </w:tc>
      </w:tr>
      <w:tr w:rsidR="00435CCA" w:rsidRPr="00435CCA" w14:paraId="1AC12638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8235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hand/fingers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187F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26209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BA0C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31.6</w:t>
            </w:r>
          </w:p>
        </w:tc>
      </w:tr>
      <w:tr w:rsidR="00435CCA" w:rsidRPr="00435CCA" w14:paraId="66C8ACA5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ED3C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Dislocation/sprain/strain shoulder/elbow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0E29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11387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FC01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13.7</w:t>
            </w:r>
          </w:p>
        </w:tc>
      </w:tr>
      <w:tr w:rsidR="00435CCA" w:rsidRPr="00435CCA" w14:paraId="7103F7EC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2091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Dislocation/sprain/strain wrist/hand/fingers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205C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5128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406B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6.2</w:t>
            </w:r>
          </w:p>
        </w:tc>
      </w:tr>
      <w:tr w:rsidR="00435CCA" w:rsidRPr="00435CCA" w14:paraId="75F1E97A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1BA2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Injury of upper extremity nerves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FC48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4301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1540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5.2</w:t>
            </w:r>
          </w:p>
        </w:tc>
      </w:tr>
      <w:tr w:rsidR="00435CCA" w:rsidRPr="00435CCA" w14:paraId="3E145A7B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D41F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Complex soft tissue injury upper extremity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8B32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27277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C02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32.9</w:t>
            </w:r>
          </w:p>
        </w:tc>
      </w:tr>
      <w:tr w:rsidR="00435CCA" w:rsidRPr="00435CCA" w14:paraId="58DC0678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F102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pelvis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A8C8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15837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A5F9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19.1</w:t>
            </w:r>
          </w:p>
        </w:tc>
      </w:tr>
      <w:tr w:rsidR="00435CCA" w:rsidRPr="00435CCA" w14:paraId="329887AE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FF3B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hip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363A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104091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26F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125.6</w:t>
            </w:r>
          </w:p>
        </w:tc>
      </w:tr>
      <w:tr w:rsidR="00435CCA" w:rsidRPr="00435CCA" w14:paraId="604D2524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EFA9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femur shaft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EAE1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6908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9454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8.3</w:t>
            </w:r>
          </w:p>
        </w:tc>
      </w:tr>
      <w:tr w:rsidR="00435CCA" w:rsidRPr="00435CCA" w14:paraId="4EC1E216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D2FD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knee/lower leg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DF84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35568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C037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42.9</w:t>
            </w:r>
          </w:p>
        </w:tc>
      </w:tr>
      <w:tr w:rsidR="00435CCA" w:rsidRPr="00435CCA" w14:paraId="09C40084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333D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ankle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B5C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16146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6EA1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19.5</w:t>
            </w:r>
          </w:p>
        </w:tc>
      </w:tr>
      <w:tr w:rsidR="00435CCA" w:rsidRPr="00435CCA" w14:paraId="1B3306FB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7C41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Fracture foot/toes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9B3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19440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3909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23.5</w:t>
            </w:r>
          </w:p>
        </w:tc>
      </w:tr>
      <w:tr w:rsidR="00435CCA" w:rsidRPr="00435CCA" w14:paraId="2CA1AD96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9691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Dislocation/sprain/strain knee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E1CF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17212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B7B1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20.8</w:t>
            </w:r>
          </w:p>
        </w:tc>
      </w:tr>
      <w:tr w:rsidR="00435CCA" w:rsidRPr="00435CCA" w14:paraId="482432BD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1461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Dislocation/sprain/strain ankle/foot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B29E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8662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280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10.5</w:t>
            </w:r>
          </w:p>
        </w:tc>
      </w:tr>
      <w:tr w:rsidR="00435CCA" w:rsidRPr="00435CCA" w14:paraId="3F9E30FC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5E38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Dislocation/sprain/strain hip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50DA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2452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921E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3.0</w:t>
            </w:r>
          </w:p>
        </w:tc>
      </w:tr>
      <w:tr w:rsidR="00435CCA" w:rsidRPr="00435CCA" w14:paraId="074E58FD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1435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Injury of lower extremity nerves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F4DF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AA9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0.6</w:t>
            </w:r>
          </w:p>
        </w:tc>
      </w:tr>
      <w:tr w:rsidR="00435CCA" w:rsidRPr="00435CCA" w14:paraId="38F139AF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A01A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Complex soft tissue injury lower extremities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E1A5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5037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5127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6.1</w:t>
            </w:r>
          </w:p>
        </w:tc>
      </w:tr>
      <w:tr w:rsidR="00435CCA" w:rsidRPr="00435CCA" w14:paraId="6993ECB1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B35C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Superficial injury, incl. contusions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A08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60979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EED4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73.6</w:t>
            </w:r>
          </w:p>
        </w:tc>
      </w:tr>
      <w:tr w:rsidR="00435CCA" w:rsidRPr="00435CCA" w14:paraId="16BD6495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2C8C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Open wounds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E66F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61861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CF4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74.7</w:t>
            </w:r>
          </w:p>
        </w:tc>
      </w:tr>
      <w:tr w:rsidR="00435CCA" w:rsidRPr="00435CCA" w14:paraId="0B105090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774A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Burns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3B31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12475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BF36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15.1</w:t>
            </w:r>
          </w:p>
        </w:tc>
      </w:tr>
      <w:tr w:rsidR="00435CCA" w:rsidRPr="00435CCA" w14:paraId="23189608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64E7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Poisoning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BB6B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52560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FF58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63.4</w:t>
            </w:r>
          </w:p>
        </w:tc>
      </w:tr>
      <w:tr w:rsidR="00435CCA" w:rsidRPr="00435CCA" w14:paraId="3F60F805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7A31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lastRenderedPageBreak/>
              <w:t>Foreign body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4FA4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37506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1602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45.3</w:t>
            </w:r>
          </w:p>
        </w:tc>
      </w:tr>
      <w:tr w:rsidR="00435CCA" w:rsidRPr="00435CCA" w14:paraId="4B522643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BD3C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No injury after examination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67AF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14468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89F3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17.5</w:t>
            </w:r>
          </w:p>
        </w:tc>
      </w:tr>
      <w:tr w:rsidR="00435CCA" w:rsidRPr="00435CCA" w14:paraId="352014CE" w14:textId="77777777" w:rsidTr="00435CCA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2C344" w14:textId="77777777" w:rsidR="00435CCA" w:rsidRPr="00435CCA" w:rsidRDefault="00435CCA" w:rsidP="00435CCA">
            <w:pPr>
              <w:autoSpaceDE/>
              <w:autoSpaceDN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Other injury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9C2E5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47405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6B810" w14:textId="77777777" w:rsidR="00435CCA" w:rsidRPr="00435CCA" w:rsidRDefault="00435CCA" w:rsidP="00435CCA">
            <w:pPr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</w:pPr>
            <w:r w:rsidRPr="00435CCA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eastAsia="zh-TW"/>
              </w:rPr>
              <w:t>57.2</w:t>
            </w:r>
          </w:p>
        </w:tc>
      </w:tr>
    </w:tbl>
    <w:p w14:paraId="6FDE078B" w14:textId="77777777" w:rsidR="002B6B91" w:rsidRPr="002B6B91" w:rsidRDefault="002B6B91" w:rsidP="001B5815">
      <w:pPr>
        <w:autoSpaceDE/>
        <w:autoSpaceDN/>
        <w:rPr>
          <w:rFonts w:ascii="Times New Roman" w:hAnsi="Times New Roman"/>
          <w:bCs/>
          <w:lang w:val="en-US" w:eastAsia="zh-TW"/>
        </w:rPr>
      </w:pPr>
    </w:p>
    <w:sectPr w:rsidR="002B6B91" w:rsidRPr="002B6B91" w:rsidSect="0023361C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EF66A" w14:textId="77777777" w:rsidR="003D4A80" w:rsidRDefault="003D4A80" w:rsidP="00CE384A">
      <w:r>
        <w:separator/>
      </w:r>
    </w:p>
  </w:endnote>
  <w:endnote w:type="continuationSeparator" w:id="0">
    <w:p w14:paraId="3AF6C9CB" w14:textId="77777777" w:rsidR="003D4A80" w:rsidRDefault="003D4A80" w:rsidP="00CE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A16CC" w14:textId="77777777" w:rsidR="003D4A80" w:rsidRDefault="003D4A80" w:rsidP="00CE384A">
      <w:r>
        <w:separator/>
      </w:r>
    </w:p>
  </w:footnote>
  <w:footnote w:type="continuationSeparator" w:id="0">
    <w:p w14:paraId="572A01A7" w14:textId="77777777" w:rsidR="003D4A80" w:rsidRDefault="003D4A80" w:rsidP="00CE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D0F72"/>
    <w:multiLevelType w:val="hybridMultilevel"/>
    <w:tmpl w:val="51C21A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745C1"/>
    <w:multiLevelType w:val="hybridMultilevel"/>
    <w:tmpl w:val="7A8A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33BC3"/>
    <w:multiLevelType w:val="hybridMultilevel"/>
    <w:tmpl w:val="557E2468"/>
    <w:lvl w:ilvl="0" w:tplc="197E3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7212B4"/>
    <w:multiLevelType w:val="hybridMultilevel"/>
    <w:tmpl w:val="8B720888"/>
    <w:lvl w:ilvl="0" w:tplc="7194980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4C52E4"/>
    <w:multiLevelType w:val="hybridMultilevel"/>
    <w:tmpl w:val="742C4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72A8F"/>
    <w:rsid w:val="000023A3"/>
    <w:rsid w:val="00003E0B"/>
    <w:rsid w:val="00003F39"/>
    <w:rsid w:val="00013510"/>
    <w:rsid w:val="000136EA"/>
    <w:rsid w:val="00013D0A"/>
    <w:rsid w:val="000201E4"/>
    <w:rsid w:val="00025DB1"/>
    <w:rsid w:val="00027E91"/>
    <w:rsid w:val="00033B3C"/>
    <w:rsid w:val="000357A3"/>
    <w:rsid w:val="00035C66"/>
    <w:rsid w:val="0004049C"/>
    <w:rsid w:val="00041F68"/>
    <w:rsid w:val="000437BE"/>
    <w:rsid w:val="0005782C"/>
    <w:rsid w:val="0005788D"/>
    <w:rsid w:val="000660FF"/>
    <w:rsid w:val="00067066"/>
    <w:rsid w:val="000815BB"/>
    <w:rsid w:val="00085E75"/>
    <w:rsid w:val="00086E96"/>
    <w:rsid w:val="00092544"/>
    <w:rsid w:val="000A21C1"/>
    <w:rsid w:val="000A2669"/>
    <w:rsid w:val="000A6845"/>
    <w:rsid w:val="000A6A93"/>
    <w:rsid w:val="000A7801"/>
    <w:rsid w:val="000B04EF"/>
    <w:rsid w:val="000B2058"/>
    <w:rsid w:val="000B42C1"/>
    <w:rsid w:val="000C56F8"/>
    <w:rsid w:val="000D08BE"/>
    <w:rsid w:val="000D587C"/>
    <w:rsid w:val="000D6227"/>
    <w:rsid w:val="000E169D"/>
    <w:rsid w:val="000E3151"/>
    <w:rsid w:val="000E3A49"/>
    <w:rsid w:val="000E5250"/>
    <w:rsid w:val="000E7F4F"/>
    <w:rsid w:val="000F018D"/>
    <w:rsid w:val="000F29F3"/>
    <w:rsid w:val="000F34D2"/>
    <w:rsid w:val="000F5578"/>
    <w:rsid w:val="00102C4D"/>
    <w:rsid w:val="00105B76"/>
    <w:rsid w:val="00105E3D"/>
    <w:rsid w:val="00116E36"/>
    <w:rsid w:val="00122969"/>
    <w:rsid w:val="00124089"/>
    <w:rsid w:val="00125805"/>
    <w:rsid w:val="00131D3A"/>
    <w:rsid w:val="00133FFE"/>
    <w:rsid w:val="00140B40"/>
    <w:rsid w:val="001470A1"/>
    <w:rsid w:val="00161E3D"/>
    <w:rsid w:val="00172367"/>
    <w:rsid w:val="00172A8F"/>
    <w:rsid w:val="00172DB6"/>
    <w:rsid w:val="00175AA6"/>
    <w:rsid w:val="00180575"/>
    <w:rsid w:val="00182183"/>
    <w:rsid w:val="0018236A"/>
    <w:rsid w:val="0018733A"/>
    <w:rsid w:val="001915ED"/>
    <w:rsid w:val="001931E6"/>
    <w:rsid w:val="00193A34"/>
    <w:rsid w:val="001A55E1"/>
    <w:rsid w:val="001A705E"/>
    <w:rsid w:val="001B0673"/>
    <w:rsid w:val="001B5594"/>
    <w:rsid w:val="001B5693"/>
    <w:rsid w:val="001B5815"/>
    <w:rsid w:val="001B70EE"/>
    <w:rsid w:val="001B74F9"/>
    <w:rsid w:val="001C3873"/>
    <w:rsid w:val="001C429F"/>
    <w:rsid w:val="001C6CCD"/>
    <w:rsid w:val="001D0183"/>
    <w:rsid w:val="001D1941"/>
    <w:rsid w:val="001D1FE6"/>
    <w:rsid w:val="001D225C"/>
    <w:rsid w:val="001D76D2"/>
    <w:rsid w:val="001E0F91"/>
    <w:rsid w:val="001E2910"/>
    <w:rsid w:val="001E68E8"/>
    <w:rsid w:val="001F0394"/>
    <w:rsid w:val="001F47E0"/>
    <w:rsid w:val="001F4FC6"/>
    <w:rsid w:val="002022FD"/>
    <w:rsid w:val="00203CDC"/>
    <w:rsid w:val="002079E0"/>
    <w:rsid w:val="00210F57"/>
    <w:rsid w:val="002126AF"/>
    <w:rsid w:val="00222ADB"/>
    <w:rsid w:val="00227BC7"/>
    <w:rsid w:val="00227DE6"/>
    <w:rsid w:val="002312DB"/>
    <w:rsid w:val="0023361C"/>
    <w:rsid w:val="00236B72"/>
    <w:rsid w:val="00244D1C"/>
    <w:rsid w:val="002468FD"/>
    <w:rsid w:val="00250764"/>
    <w:rsid w:val="002552C3"/>
    <w:rsid w:val="002561A1"/>
    <w:rsid w:val="0026101B"/>
    <w:rsid w:val="002614B0"/>
    <w:rsid w:val="00262474"/>
    <w:rsid w:val="0026550E"/>
    <w:rsid w:val="00266CBF"/>
    <w:rsid w:val="002737D7"/>
    <w:rsid w:val="00273910"/>
    <w:rsid w:val="002779B0"/>
    <w:rsid w:val="00285372"/>
    <w:rsid w:val="00290A35"/>
    <w:rsid w:val="0029528F"/>
    <w:rsid w:val="00297FD5"/>
    <w:rsid w:val="002A37F4"/>
    <w:rsid w:val="002A651F"/>
    <w:rsid w:val="002A6BF2"/>
    <w:rsid w:val="002B4198"/>
    <w:rsid w:val="002B6B91"/>
    <w:rsid w:val="002C4E86"/>
    <w:rsid w:val="002C5747"/>
    <w:rsid w:val="002D078E"/>
    <w:rsid w:val="002D2196"/>
    <w:rsid w:val="002D350A"/>
    <w:rsid w:val="002D3B21"/>
    <w:rsid w:val="002D6B61"/>
    <w:rsid w:val="002D6FAA"/>
    <w:rsid w:val="002E3507"/>
    <w:rsid w:val="002E7231"/>
    <w:rsid w:val="002F3F7A"/>
    <w:rsid w:val="00301F6C"/>
    <w:rsid w:val="003041D3"/>
    <w:rsid w:val="00307328"/>
    <w:rsid w:val="00313688"/>
    <w:rsid w:val="00313AA9"/>
    <w:rsid w:val="00315238"/>
    <w:rsid w:val="00315C17"/>
    <w:rsid w:val="00316529"/>
    <w:rsid w:val="00317EA3"/>
    <w:rsid w:val="003208D0"/>
    <w:rsid w:val="00327173"/>
    <w:rsid w:val="00331D0E"/>
    <w:rsid w:val="00332EA3"/>
    <w:rsid w:val="00334B08"/>
    <w:rsid w:val="00334DAC"/>
    <w:rsid w:val="003414F7"/>
    <w:rsid w:val="003433E6"/>
    <w:rsid w:val="003474F8"/>
    <w:rsid w:val="00350F11"/>
    <w:rsid w:val="0035199A"/>
    <w:rsid w:val="00351ECF"/>
    <w:rsid w:val="0035286A"/>
    <w:rsid w:val="003530A8"/>
    <w:rsid w:val="00354A8A"/>
    <w:rsid w:val="0035704D"/>
    <w:rsid w:val="00360712"/>
    <w:rsid w:val="00360809"/>
    <w:rsid w:val="00360F82"/>
    <w:rsid w:val="0036199D"/>
    <w:rsid w:val="003627FE"/>
    <w:rsid w:val="003635F6"/>
    <w:rsid w:val="003644B6"/>
    <w:rsid w:val="00364990"/>
    <w:rsid w:val="00371B0E"/>
    <w:rsid w:val="003744AA"/>
    <w:rsid w:val="00375C6E"/>
    <w:rsid w:val="00376EB8"/>
    <w:rsid w:val="00377E98"/>
    <w:rsid w:val="00381A18"/>
    <w:rsid w:val="0038204C"/>
    <w:rsid w:val="003823D1"/>
    <w:rsid w:val="003823E8"/>
    <w:rsid w:val="00383376"/>
    <w:rsid w:val="00384278"/>
    <w:rsid w:val="00386399"/>
    <w:rsid w:val="00386D52"/>
    <w:rsid w:val="00390945"/>
    <w:rsid w:val="003A4D63"/>
    <w:rsid w:val="003A7A10"/>
    <w:rsid w:val="003B00C5"/>
    <w:rsid w:val="003B0513"/>
    <w:rsid w:val="003B339C"/>
    <w:rsid w:val="003B6670"/>
    <w:rsid w:val="003C445E"/>
    <w:rsid w:val="003C71AA"/>
    <w:rsid w:val="003D0C1B"/>
    <w:rsid w:val="003D4A80"/>
    <w:rsid w:val="003D68B6"/>
    <w:rsid w:val="003E48F9"/>
    <w:rsid w:val="003E721C"/>
    <w:rsid w:val="003F143F"/>
    <w:rsid w:val="003F26B8"/>
    <w:rsid w:val="003F3635"/>
    <w:rsid w:val="003F54A8"/>
    <w:rsid w:val="003F785B"/>
    <w:rsid w:val="0040333A"/>
    <w:rsid w:val="00403471"/>
    <w:rsid w:val="00415E84"/>
    <w:rsid w:val="0041778A"/>
    <w:rsid w:val="00420C1B"/>
    <w:rsid w:val="00422792"/>
    <w:rsid w:val="00424192"/>
    <w:rsid w:val="004304A5"/>
    <w:rsid w:val="00430E4B"/>
    <w:rsid w:val="00431466"/>
    <w:rsid w:val="00432B0A"/>
    <w:rsid w:val="00435CCA"/>
    <w:rsid w:val="00440145"/>
    <w:rsid w:val="00441AD0"/>
    <w:rsid w:val="00441F02"/>
    <w:rsid w:val="004437A0"/>
    <w:rsid w:val="00453BF4"/>
    <w:rsid w:val="00453DFC"/>
    <w:rsid w:val="004554EB"/>
    <w:rsid w:val="00457264"/>
    <w:rsid w:val="0045763A"/>
    <w:rsid w:val="00463716"/>
    <w:rsid w:val="00464174"/>
    <w:rsid w:val="0046459F"/>
    <w:rsid w:val="00465584"/>
    <w:rsid w:val="00473F58"/>
    <w:rsid w:val="00475CDB"/>
    <w:rsid w:val="00485D58"/>
    <w:rsid w:val="00490686"/>
    <w:rsid w:val="004952DA"/>
    <w:rsid w:val="004A3AB5"/>
    <w:rsid w:val="004B05A4"/>
    <w:rsid w:val="004B3F04"/>
    <w:rsid w:val="004B5139"/>
    <w:rsid w:val="004C08F2"/>
    <w:rsid w:val="004C0A46"/>
    <w:rsid w:val="004C3596"/>
    <w:rsid w:val="004C3FDB"/>
    <w:rsid w:val="004D07C4"/>
    <w:rsid w:val="004D60AC"/>
    <w:rsid w:val="004E41BE"/>
    <w:rsid w:val="004E736E"/>
    <w:rsid w:val="004F20A1"/>
    <w:rsid w:val="004F2631"/>
    <w:rsid w:val="004F4F9F"/>
    <w:rsid w:val="0050010D"/>
    <w:rsid w:val="00502FC8"/>
    <w:rsid w:val="005112D8"/>
    <w:rsid w:val="00513922"/>
    <w:rsid w:val="00515DDE"/>
    <w:rsid w:val="005177A3"/>
    <w:rsid w:val="0052190A"/>
    <w:rsid w:val="00521FCB"/>
    <w:rsid w:val="005233E9"/>
    <w:rsid w:val="0052401C"/>
    <w:rsid w:val="00525F2D"/>
    <w:rsid w:val="005344F7"/>
    <w:rsid w:val="00534F78"/>
    <w:rsid w:val="00535A78"/>
    <w:rsid w:val="00536608"/>
    <w:rsid w:val="00542212"/>
    <w:rsid w:val="00542CA3"/>
    <w:rsid w:val="005452FC"/>
    <w:rsid w:val="00551EAC"/>
    <w:rsid w:val="005553BB"/>
    <w:rsid w:val="005565AB"/>
    <w:rsid w:val="005626AE"/>
    <w:rsid w:val="00563E26"/>
    <w:rsid w:val="00567B48"/>
    <w:rsid w:val="00570457"/>
    <w:rsid w:val="005734A7"/>
    <w:rsid w:val="00574603"/>
    <w:rsid w:val="00584065"/>
    <w:rsid w:val="005865ED"/>
    <w:rsid w:val="00591F5C"/>
    <w:rsid w:val="00591FE3"/>
    <w:rsid w:val="005920D9"/>
    <w:rsid w:val="0059406E"/>
    <w:rsid w:val="00595A81"/>
    <w:rsid w:val="005A3A7E"/>
    <w:rsid w:val="005A6615"/>
    <w:rsid w:val="005B1346"/>
    <w:rsid w:val="005B2F99"/>
    <w:rsid w:val="005C1193"/>
    <w:rsid w:val="005C6F75"/>
    <w:rsid w:val="005C7BAF"/>
    <w:rsid w:val="005D1B5A"/>
    <w:rsid w:val="005D2A19"/>
    <w:rsid w:val="005D7076"/>
    <w:rsid w:val="005E0F64"/>
    <w:rsid w:val="005E494C"/>
    <w:rsid w:val="005E7765"/>
    <w:rsid w:val="005E7B2F"/>
    <w:rsid w:val="005F0948"/>
    <w:rsid w:val="005F2146"/>
    <w:rsid w:val="005F437F"/>
    <w:rsid w:val="005F5451"/>
    <w:rsid w:val="005F6A4D"/>
    <w:rsid w:val="00600144"/>
    <w:rsid w:val="00601107"/>
    <w:rsid w:val="00602EE2"/>
    <w:rsid w:val="0060372A"/>
    <w:rsid w:val="00604517"/>
    <w:rsid w:val="0060588B"/>
    <w:rsid w:val="0061311F"/>
    <w:rsid w:val="0064068D"/>
    <w:rsid w:val="00641DDC"/>
    <w:rsid w:val="0064211D"/>
    <w:rsid w:val="00643686"/>
    <w:rsid w:val="006439FB"/>
    <w:rsid w:val="00643E7D"/>
    <w:rsid w:val="006531CC"/>
    <w:rsid w:val="006607F2"/>
    <w:rsid w:val="00661EB0"/>
    <w:rsid w:val="006621DE"/>
    <w:rsid w:val="006627FF"/>
    <w:rsid w:val="00663258"/>
    <w:rsid w:val="0066532E"/>
    <w:rsid w:val="00666AB6"/>
    <w:rsid w:val="00667056"/>
    <w:rsid w:val="00670A55"/>
    <w:rsid w:val="0067198F"/>
    <w:rsid w:val="00672118"/>
    <w:rsid w:val="006731FC"/>
    <w:rsid w:val="0067535F"/>
    <w:rsid w:val="00676D44"/>
    <w:rsid w:val="0068001D"/>
    <w:rsid w:val="0068043D"/>
    <w:rsid w:val="00680A08"/>
    <w:rsid w:val="00682234"/>
    <w:rsid w:val="00682DE5"/>
    <w:rsid w:val="00693654"/>
    <w:rsid w:val="00696960"/>
    <w:rsid w:val="0069720F"/>
    <w:rsid w:val="00697C78"/>
    <w:rsid w:val="006A1AAA"/>
    <w:rsid w:val="006A3DA9"/>
    <w:rsid w:val="006A3FA4"/>
    <w:rsid w:val="006A5075"/>
    <w:rsid w:val="006A73AD"/>
    <w:rsid w:val="006B24F3"/>
    <w:rsid w:val="006B5ED4"/>
    <w:rsid w:val="006C094E"/>
    <w:rsid w:val="006C199D"/>
    <w:rsid w:val="006C1B9E"/>
    <w:rsid w:val="006C4140"/>
    <w:rsid w:val="006C79A6"/>
    <w:rsid w:val="006D2FD5"/>
    <w:rsid w:val="006D5AD4"/>
    <w:rsid w:val="006D7208"/>
    <w:rsid w:val="006E1E0C"/>
    <w:rsid w:val="006E41EC"/>
    <w:rsid w:val="006E7AEC"/>
    <w:rsid w:val="006F0757"/>
    <w:rsid w:val="006F395F"/>
    <w:rsid w:val="006F64F8"/>
    <w:rsid w:val="006F695A"/>
    <w:rsid w:val="0070007B"/>
    <w:rsid w:val="00700576"/>
    <w:rsid w:val="0070675B"/>
    <w:rsid w:val="0070745A"/>
    <w:rsid w:val="00717B8D"/>
    <w:rsid w:val="00724077"/>
    <w:rsid w:val="00727E05"/>
    <w:rsid w:val="00732E59"/>
    <w:rsid w:val="007348EB"/>
    <w:rsid w:val="00735DAC"/>
    <w:rsid w:val="00736B3F"/>
    <w:rsid w:val="00737A99"/>
    <w:rsid w:val="00744C65"/>
    <w:rsid w:val="00750A2C"/>
    <w:rsid w:val="00751365"/>
    <w:rsid w:val="00752D29"/>
    <w:rsid w:val="00753117"/>
    <w:rsid w:val="00754174"/>
    <w:rsid w:val="0075434B"/>
    <w:rsid w:val="00756AB3"/>
    <w:rsid w:val="007576D3"/>
    <w:rsid w:val="00762A81"/>
    <w:rsid w:val="007645F3"/>
    <w:rsid w:val="007652D8"/>
    <w:rsid w:val="00767CC1"/>
    <w:rsid w:val="00771294"/>
    <w:rsid w:val="00773686"/>
    <w:rsid w:val="0077431F"/>
    <w:rsid w:val="00774BFD"/>
    <w:rsid w:val="00781609"/>
    <w:rsid w:val="00783BE0"/>
    <w:rsid w:val="00785E8B"/>
    <w:rsid w:val="00786137"/>
    <w:rsid w:val="0078750B"/>
    <w:rsid w:val="00790FD0"/>
    <w:rsid w:val="00794DB1"/>
    <w:rsid w:val="007952CA"/>
    <w:rsid w:val="007967E0"/>
    <w:rsid w:val="00796EDC"/>
    <w:rsid w:val="007A151E"/>
    <w:rsid w:val="007A2C23"/>
    <w:rsid w:val="007A6318"/>
    <w:rsid w:val="007A6351"/>
    <w:rsid w:val="007A7B39"/>
    <w:rsid w:val="007B1041"/>
    <w:rsid w:val="007B5BE9"/>
    <w:rsid w:val="007B7733"/>
    <w:rsid w:val="007C32A5"/>
    <w:rsid w:val="007C5691"/>
    <w:rsid w:val="007D4912"/>
    <w:rsid w:val="007D5B3E"/>
    <w:rsid w:val="007E2617"/>
    <w:rsid w:val="007E52DF"/>
    <w:rsid w:val="007E5DD3"/>
    <w:rsid w:val="007E7508"/>
    <w:rsid w:val="007F2742"/>
    <w:rsid w:val="007F5A3C"/>
    <w:rsid w:val="007F7D7F"/>
    <w:rsid w:val="008010A7"/>
    <w:rsid w:val="008057F7"/>
    <w:rsid w:val="00806632"/>
    <w:rsid w:val="00811C91"/>
    <w:rsid w:val="008127DD"/>
    <w:rsid w:val="00812B9A"/>
    <w:rsid w:val="008130C8"/>
    <w:rsid w:val="00817681"/>
    <w:rsid w:val="00821FF9"/>
    <w:rsid w:val="00822ADF"/>
    <w:rsid w:val="00831109"/>
    <w:rsid w:val="00835C11"/>
    <w:rsid w:val="00836148"/>
    <w:rsid w:val="00836751"/>
    <w:rsid w:val="008420E8"/>
    <w:rsid w:val="00844EB3"/>
    <w:rsid w:val="00852C6A"/>
    <w:rsid w:val="008541DF"/>
    <w:rsid w:val="00861C1D"/>
    <w:rsid w:val="00864822"/>
    <w:rsid w:val="0087027C"/>
    <w:rsid w:val="00871D3C"/>
    <w:rsid w:val="0087586C"/>
    <w:rsid w:val="00890F86"/>
    <w:rsid w:val="00895036"/>
    <w:rsid w:val="00896048"/>
    <w:rsid w:val="008A1A1F"/>
    <w:rsid w:val="008A3E78"/>
    <w:rsid w:val="008A4D3A"/>
    <w:rsid w:val="008A6FDF"/>
    <w:rsid w:val="008B10DA"/>
    <w:rsid w:val="008B67F8"/>
    <w:rsid w:val="008B78AA"/>
    <w:rsid w:val="008C17C6"/>
    <w:rsid w:val="008C4D3D"/>
    <w:rsid w:val="008C6EBE"/>
    <w:rsid w:val="008C7485"/>
    <w:rsid w:val="008D1D40"/>
    <w:rsid w:val="008D56A8"/>
    <w:rsid w:val="008D5866"/>
    <w:rsid w:val="008E0667"/>
    <w:rsid w:val="008E0A23"/>
    <w:rsid w:val="008E0C14"/>
    <w:rsid w:val="008E2979"/>
    <w:rsid w:val="008E5C49"/>
    <w:rsid w:val="008E6510"/>
    <w:rsid w:val="008F1B4B"/>
    <w:rsid w:val="008F5BF4"/>
    <w:rsid w:val="008F6E09"/>
    <w:rsid w:val="008F7964"/>
    <w:rsid w:val="00905A84"/>
    <w:rsid w:val="009072C2"/>
    <w:rsid w:val="009079C6"/>
    <w:rsid w:val="00914731"/>
    <w:rsid w:val="009152D0"/>
    <w:rsid w:val="00923376"/>
    <w:rsid w:val="00923BEE"/>
    <w:rsid w:val="0092645C"/>
    <w:rsid w:val="00932C7B"/>
    <w:rsid w:val="00940554"/>
    <w:rsid w:val="009423D8"/>
    <w:rsid w:val="00944190"/>
    <w:rsid w:val="00950E36"/>
    <w:rsid w:val="00951BF6"/>
    <w:rsid w:val="00952B2F"/>
    <w:rsid w:val="0095677E"/>
    <w:rsid w:val="00956A4B"/>
    <w:rsid w:val="00962511"/>
    <w:rsid w:val="0096289A"/>
    <w:rsid w:val="00962B1C"/>
    <w:rsid w:val="00962CDC"/>
    <w:rsid w:val="009670A0"/>
    <w:rsid w:val="00970603"/>
    <w:rsid w:val="00971066"/>
    <w:rsid w:val="00981816"/>
    <w:rsid w:val="00985F16"/>
    <w:rsid w:val="009863E6"/>
    <w:rsid w:val="0098657F"/>
    <w:rsid w:val="00995436"/>
    <w:rsid w:val="0099685C"/>
    <w:rsid w:val="009A417A"/>
    <w:rsid w:val="009A5134"/>
    <w:rsid w:val="009A60B8"/>
    <w:rsid w:val="009A7AA6"/>
    <w:rsid w:val="009B62D6"/>
    <w:rsid w:val="009B79AF"/>
    <w:rsid w:val="009C4215"/>
    <w:rsid w:val="009C5944"/>
    <w:rsid w:val="009C5A55"/>
    <w:rsid w:val="009D1368"/>
    <w:rsid w:val="009D7323"/>
    <w:rsid w:val="009E5DCA"/>
    <w:rsid w:val="009E65B6"/>
    <w:rsid w:val="009F0839"/>
    <w:rsid w:val="009F6C48"/>
    <w:rsid w:val="00A00D63"/>
    <w:rsid w:val="00A04D82"/>
    <w:rsid w:val="00A06938"/>
    <w:rsid w:val="00A06ED8"/>
    <w:rsid w:val="00A07523"/>
    <w:rsid w:val="00A127C2"/>
    <w:rsid w:val="00A146E3"/>
    <w:rsid w:val="00A151A6"/>
    <w:rsid w:val="00A157F1"/>
    <w:rsid w:val="00A16E8C"/>
    <w:rsid w:val="00A175AD"/>
    <w:rsid w:val="00A20142"/>
    <w:rsid w:val="00A227E6"/>
    <w:rsid w:val="00A2513D"/>
    <w:rsid w:val="00A27F97"/>
    <w:rsid w:val="00A44FB9"/>
    <w:rsid w:val="00A46B6F"/>
    <w:rsid w:val="00A51AB1"/>
    <w:rsid w:val="00A6249A"/>
    <w:rsid w:val="00A647A4"/>
    <w:rsid w:val="00A71A0A"/>
    <w:rsid w:val="00A728F7"/>
    <w:rsid w:val="00A72ABC"/>
    <w:rsid w:val="00A764D0"/>
    <w:rsid w:val="00A87FE3"/>
    <w:rsid w:val="00A92896"/>
    <w:rsid w:val="00A95C20"/>
    <w:rsid w:val="00A9737A"/>
    <w:rsid w:val="00A97CB9"/>
    <w:rsid w:val="00AA0CC5"/>
    <w:rsid w:val="00AA3097"/>
    <w:rsid w:val="00AA3EF8"/>
    <w:rsid w:val="00AA41EC"/>
    <w:rsid w:val="00AA5E30"/>
    <w:rsid w:val="00AB11E1"/>
    <w:rsid w:val="00AB1DAE"/>
    <w:rsid w:val="00AB73B6"/>
    <w:rsid w:val="00AB7B38"/>
    <w:rsid w:val="00AC300D"/>
    <w:rsid w:val="00AC3253"/>
    <w:rsid w:val="00AC41B4"/>
    <w:rsid w:val="00AC66C4"/>
    <w:rsid w:val="00AD1D7A"/>
    <w:rsid w:val="00AD21D7"/>
    <w:rsid w:val="00AD4549"/>
    <w:rsid w:val="00AD4F91"/>
    <w:rsid w:val="00AD56FA"/>
    <w:rsid w:val="00AD64F2"/>
    <w:rsid w:val="00AE574E"/>
    <w:rsid w:val="00AE7FFD"/>
    <w:rsid w:val="00AF0E79"/>
    <w:rsid w:val="00AF1891"/>
    <w:rsid w:val="00AF207E"/>
    <w:rsid w:val="00AF65B5"/>
    <w:rsid w:val="00B01825"/>
    <w:rsid w:val="00B03F4C"/>
    <w:rsid w:val="00B076CE"/>
    <w:rsid w:val="00B07E0A"/>
    <w:rsid w:val="00B101ED"/>
    <w:rsid w:val="00B10D0D"/>
    <w:rsid w:val="00B17054"/>
    <w:rsid w:val="00B17BB8"/>
    <w:rsid w:val="00B2129B"/>
    <w:rsid w:val="00B216AE"/>
    <w:rsid w:val="00B262FE"/>
    <w:rsid w:val="00B26332"/>
    <w:rsid w:val="00B32AE6"/>
    <w:rsid w:val="00B34F57"/>
    <w:rsid w:val="00B36841"/>
    <w:rsid w:val="00B37756"/>
    <w:rsid w:val="00B40E3F"/>
    <w:rsid w:val="00B41E68"/>
    <w:rsid w:val="00B46ADF"/>
    <w:rsid w:val="00B47162"/>
    <w:rsid w:val="00B50FCE"/>
    <w:rsid w:val="00B53BAF"/>
    <w:rsid w:val="00B57263"/>
    <w:rsid w:val="00B57696"/>
    <w:rsid w:val="00B60FFB"/>
    <w:rsid w:val="00B633EE"/>
    <w:rsid w:val="00B645DB"/>
    <w:rsid w:val="00B67257"/>
    <w:rsid w:val="00B725DE"/>
    <w:rsid w:val="00B75182"/>
    <w:rsid w:val="00B761B6"/>
    <w:rsid w:val="00B81895"/>
    <w:rsid w:val="00B85C4D"/>
    <w:rsid w:val="00B92BDC"/>
    <w:rsid w:val="00BA2D28"/>
    <w:rsid w:val="00BB2012"/>
    <w:rsid w:val="00BB260D"/>
    <w:rsid w:val="00BB5302"/>
    <w:rsid w:val="00BB6883"/>
    <w:rsid w:val="00BB6BB2"/>
    <w:rsid w:val="00BB7317"/>
    <w:rsid w:val="00BC1770"/>
    <w:rsid w:val="00BC6307"/>
    <w:rsid w:val="00BC6A82"/>
    <w:rsid w:val="00BD4484"/>
    <w:rsid w:val="00BD48C4"/>
    <w:rsid w:val="00BD6242"/>
    <w:rsid w:val="00BE097F"/>
    <w:rsid w:val="00BE3440"/>
    <w:rsid w:val="00BE6DF1"/>
    <w:rsid w:val="00BE73B6"/>
    <w:rsid w:val="00BF0B6B"/>
    <w:rsid w:val="00BF1BEC"/>
    <w:rsid w:val="00BF4F3B"/>
    <w:rsid w:val="00BF5FC3"/>
    <w:rsid w:val="00BF65FF"/>
    <w:rsid w:val="00C00985"/>
    <w:rsid w:val="00C00B2F"/>
    <w:rsid w:val="00C02C1A"/>
    <w:rsid w:val="00C02C89"/>
    <w:rsid w:val="00C03EFE"/>
    <w:rsid w:val="00C046D5"/>
    <w:rsid w:val="00C14BCC"/>
    <w:rsid w:val="00C14F77"/>
    <w:rsid w:val="00C15860"/>
    <w:rsid w:val="00C16008"/>
    <w:rsid w:val="00C24F3B"/>
    <w:rsid w:val="00C31B91"/>
    <w:rsid w:val="00C33D13"/>
    <w:rsid w:val="00C41FF5"/>
    <w:rsid w:val="00C45A26"/>
    <w:rsid w:val="00C473B2"/>
    <w:rsid w:val="00C47FBD"/>
    <w:rsid w:val="00C506AE"/>
    <w:rsid w:val="00C524F2"/>
    <w:rsid w:val="00C60C29"/>
    <w:rsid w:val="00C61311"/>
    <w:rsid w:val="00C61348"/>
    <w:rsid w:val="00C64B55"/>
    <w:rsid w:val="00C65063"/>
    <w:rsid w:val="00C66894"/>
    <w:rsid w:val="00C66B53"/>
    <w:rsid w:val="00C7077D"/>
    <w:rsid w:val="00C725A9"/>
    <w:rsid w:val="00C74B01"/>
    <w:rsid w:val="00C81DB1"/>
    <w:rsid w:val="00C84380"/>
    <w:rsid w:val="00C85B19"/>
    <w:rsid w:val="00C871B9"/>
    <w:rsid w:val="00CA17F7"/>
    <w:rsid w:val="00CA4AA5"/>
    <w:rsid w:val="00CA7D85"/>
    <w:rsid w:val="00CB6F47"/>
    <w:rsid w:val="00CB78E8"/>
    <w:rsid w:val="00CC1373"/>
    <w:rsid w:val="00CC3DD5"/>
    <w:rsid w:val="00CD0669"/>
    <w:rsid w:val="00CD1AB3"/>
    <w:rsid w:val="00CD27B6"/>
    <w:rsid w:val="00CD41F1"/>
    <w:rsid w:val="00CE2088"/>
    <w:rsid w:val="00CE384A"/>
    <w:rsid w:val="00CE6178"/>
    <w:rsid w:val="00CE659B"/>
    <w:rsid w:val="00CF25C5"/>
    <w:rsid w:val="00CF2A95"/>
    <w:rsid w:val="00CF47F3"/>
    <w:rsid w:val="00D03C7B"/>
    <w:rsid w:val="00D1038C"/>
    <w:rsid w:val="00D1041F"/>
    <w:rsid w:val="00D11458"/>
    <w:rsid w:val="00D21A64"/>
    <w:rsid w:val="00D22693"/>
    <w:rsid w:val="00D31E1D"/>
    <w:rsid w:val="00D33D34"/>
    <w:rsid w:val="00D3401B"/>
    <w:rsid w:val="00D34DBF"/>
    <w:rsid w:val="00D36295"/>
    <w:rsid w:val="00D4235C"/>
    <w:rsid w:val="00D454C1"/>
    <w:rsid w:val="00D54BF6"/>
    <w:rsid w:val="00D55295"/>
    <w:rsid w:val="00D57CCA"/>
    <w:rsid w:val="00D6022C"/>
    <w:rsid w:val="00D62310"/>
    <w:rsid w:val="00D647D3"/>
    <w:rsid w:val="00D64E82"/>
    <w:rsid w:val="00D66233"/>
    <w:rsid w:val="00D67AFB"/>
    <w:rsid w:val="00D721B9"/>
    <w:rsid w:val="00D74830"/>
    <w:rsid w:val="00D80F95"/>
    <w:rsid w:val="00D81273"/>
    <w:rsid w:val="00D81929"/>
    <w:rsid w:val="00D827B5"/>
    <w:rsid w:val="00D83F8E"/>
    <w:rsid w:val="00D84BBA"/>
    <w:rsid w:val="00D85239"/>
    <w:rsid w:val="00D92DEF"/>
    <w:rsid w:val="00D945AC"/>
    <w:rsid w:val="00D94AA2"/>
    <w:rsid w:val="00D95821"/>
    <w:rsid w:val="00DA2098"/>
    <w:rsid w:val="00DA549C"/>
    <w:rsid w:val="00DB04FC"/>
    <w:rsid w:val="00DB0C72"/>
    <w:rsid w:val="00DB52E1"/>
    <w:rsid w:val="00DB71BD"/>
    <w:rsid w:val="00DC0CF5"/>
    <w:rsid w:val="00DC7DC1"/>
    <w:rsid w:val="00DD09AB"/>
    <w:rsid w:val="00DD13B3"/>
    <w:rsid w:val="00DE08FB"/>
    <w:rsid w:val="00DE2F9E"/>
    <w:rsid w:val="00DE34AB"/>
    <w:rsid w:val="00DE59E0"/>
    <w:rsid w:val="00DF1086"/>
    <w:rsid w:val="00DF25DA"/>
    <w:rsid w:val="00DF71CC"/>
    <w:rsid w:val="00DF7769"/>
    <w:rsid w:val="00E008C5"/>
    <w:rsid w:val="00E07FAF"/>
    <w:rsid w:val="00E111C1"/>
    <w:rsid w:val="00E1139D"/>
    <w:rsid w:val="00E178EA"/>
    <w:rsid w:val="00E21F5F"/>
    <w:rsid w:val="00E24BEE"/>
    <w:rsid w:val="00E360B0"/>
    <w:rsid w:val="00E41048"/>
    <w:rsid w:val="00E42E75"/>
    <w:rsid w:val="00E4338D"/>
    <w:rsid w:val="00E47017"/>
    <w:rsid w:val="00E518BB"/>
    <w:rsid w:val="00E540FE"/>
    <w:rsid w:val="00E55F65"/>
    <w:rsid w:val="00E564DA"/>
    <w:rsid w:val="00E56CC1"/>
    <w:rsid w:val="00E56E6E"/>
    <w:rsid w:val="00E56F2A"/>
    <w:rsid w:val="00E6341B"/>
    <w:rsid w:val="00E6419C"/>
    <w:rsid w:val="00E6420C"/>
    <w:rsid w:val="00E702D9"/>
    <w:rsid w:val="00E7321A"/>
    <w:rsid w:val="00E73935"/>
    <w:rsid w:val="00E76891"/>
    <w:rsid w:val="00E76D4D"/>
    <w:rsid w:val="00E77109"/>
    <w:rsid w:val="00E77332"/>
    <w:rsid w:val="00E84BD9"/>
    <w:rsid w:val="00E866C4"/>
    <w:rsid w:val="00E9063D"/>
    <w:rsid w:val="00E92611"/>
    <w:rsid w:val="00E92E28"/>
    <w:rsid w:val="00E94EED"/>
    <w:rsid w:val="00E950C6"/>
    <w:rsid w:val="00E96851"/>
    <w:rsid w:val="00EA21D7"/>
    <w:rsid w:val="00EA2B3A"/>
    <w:rsid w:val="00EA4024"/>
    <w:rsid w:val="00EA4213"/>
    <w:rsid w:val="00EA4E9E"/>
    <w:rsid w:val="00EA5639"/>
    <w:rsid w:val="00EB112A"/>
    <w:rsid w:val="00EB2287"/>
    <w:rsid w:val="00EB34C5"/>
    <w:rsid w:val="00EC5DBB"/>
    <w:rsid w:val="00ED2FA0"/>
    <w:rsid w:val="00ED49F1"/>
    <w:rsid w:val="00ED582D"/>
    <w:rsid w:val="00EF28E4"/>
    <w:rsid w:val="00F00365"/>
    <w:rsid w:val="00F06880"/>
    <w:rsid w:val="00F06F82"/>
    <w:rsid w:val="00F2362A"/>
    <w:rsid w:val="00F26CC3"/>
    <w:rsid w:val="00F31548"/>
    <w:rsid w:val="00F32B75"/>
    <w:rsid w:val="00F33114"/>
    <w:rsid w:val="00F33223"/>
    <w:rsid w:val="00F337EB"/>
    <w:rsid w:val="00F37116"/>
    <w:rsid w:val="00F50FD8"/>
    <w:rsid w:val="00F51276"/>
    <w:rsid w:val="00F512CC"/>
    <w:rsid w:val="00F531DA"/>
    <w:rsid w:val="00F53B9F"/>
    <w:rsid w:val="00F553DD"/>
    <w:rsid w:val="00F56DC5"/>
    <w:rsid w:val="00F5722B"/>
    <w:rsid w:val="00F57B25"/>
    <w:rsid w:val="00F620A4"/>
    <w:rsid w:val="00F633EB"/>
    <w:rsid w:val="00F650B1"/>
    <w:rsid w:val="00F6648C"/>
    <w:rsid w:val="00F66E10"/>
    <w:rsid w:val="00F67027"/>
    <w:rsid w:val="00F71160"/>
    <w:rsid w:val="00F77D43"/>
    <w:rsid w:val="00F83E26"/>
    <w:rsid w:val="00F8497D"/>
    <w:rsid w:val="00F901C2"/>
    <w:rsid w:val="00F93C0C"/>
    <w:rsid w:val="00F94F94"/>
    <w:rsid w:val="00F96518"/>
    <w:rsid w:val="00F96EC8"/>
    <w:rsid w:val="00FA28B6"/>
    <w:rsid w:val="00FA44D9"/>
    <w:rsid w:val="00FB20A7"/>
    <w:rsid w:val="00FB4FFC"/>
    <w:rsid w:val="00FB50E2"/>
    <w:rsid w:val="00FB51A4"/>
    <w:rsid w:val="00FB59ED"/>
    <w:rsid w:val="00FB6181"/>
    <w:rsid w:val="00FC1B08"/>
    <w:rsid w:val="00FC4A6B"/>
    <w:rsid w:val="00FC577C"/>
    <w:rsid w:val="00FC6EFB"/>
    <w:rsid w:val="00FD0030"/>
    <w:rsid w:val="00FD5C5F"/>
    <w:rsid w:val="00FD7457"/>
    <w:rsid w:val="00FD7FA0"/>
    <w:rsid w:val="00FE05BB"/>
    <w:rsid w:val="00FE6685"/>
    <w:rsid w:val="00FE711C"/>
    <w:rsid w:val="00FF0AEC"/>
    <w:rsid w:val="00FF1617"/>
    <w:rsid w:val="00FF3C9D"/>
    <w:rsid w:val="00FF4B72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A2BCF"/>
  <w15:docId w15:val="{11CDE1D9-60CB-4BCD-90A5-BFB70DCC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A8F"/>
    <w:pPr>
      <w:autoSpaceDE w:val="0"/>
      <w:autoSpaceDN w:val="0"/>
    </w:pPr>
    <w:rPr>
      <w:rFonts w:ascii="CG Times (W1)" w:eastAsia="PMingLiU" w:hAnsi="CG Times (W1)" w:cs="Times New Roman"/>
      <w:spacing w:val="-3"/>
      <w:kern w:val="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99"/>
    <w:locked/>
    <w:rsid w:val="00172A8F"/>
    <w:rPr>
      <w:rFonts w:ascii="Calibri" w:hAnsi="Calibri" w:cs="Calibri"/>
      <w:sz w:val="22"/>
    </w:rPr>
  </w:style>
  <w:style w:type="paragraph" w:styleId="NoSpacing">
    <w:name w:val="No Spacing"/>
    <w:link w:val="NoSpacingChar"/>
    <w:uiPriority w:val="99"/>
    <w:qFormat/>
    <w:rsid w:val="00172A8F"/>
    <w:rPr>
      <w:rFonts w:ascii="Calibri" w:hAnsi="Calibri" w:cs="Calibri"/>
      <w:sz w:val="22"/>
    </w:rPr>
  </w:style>
  <w:style w:type="paragraph" w:customStyle="1" w:styleId="Default">
    <w:name w:val="Default"/>
    <w:rsid w:val="00680A0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3A49"/>
    <w:pPr>
      <w:jc w:val="both"/>
    </w:pPr>
    <w:rPr>
      <w:rFonts w:ascii="Times New Roman" w:hAnsi="Times New Roman"/>
      <w:noProof/>
      <w:sz w:val="22"/>
      <w:lang w:val="en-US"/>
    </w:rPr>
  </w:style>
  <w:style w:type="character" w:customStyle="1" w:styleId="EndNoteBibliographyChar">
    <w:name w:val="EndNote Bibliography Char"/>
    <w:link w:val="EndNoteBibliography"/>
    <w:rsid w:val="000E3A49"/>
    <w:rPr>
      <w:rFonts w:ascii="Times New Roman" w:eastAsia="PMingLiU" w:hAnsi="Times New Roman" w:cs="Times New Roman"/>
      <w:noProof/>
      <w:spacing w:val="-3"/>
      <w:kern w:val="0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6242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4D9"/>
    <w:rPr>
      <w:rFonts w:ascii="Tahoma" w:eastAsia="PMingLiU" w:hAnsi="Tahoma" w:cs="Tahoma"/>
      <w:spacing w:val="-3"/>
      <w:kern w:val="0"/>
      <w:sz w:val="16"/>
      <w:szCs w:val="16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60372A"/>
    <w:pPr>
      <w:jc w:val="center"/>
    </w:pPr>
    <w:rPr>
      <w:rFonts w:ascii="Times New Roman" w:hAnsi="Times New Roman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0372A"/>
    <w:rPr>
      <w:rFonts w:ascii="Times New Roman" w:eastAsia="PMingLiU" w:hAnsi="Times New Roman" w:cs="Times New Roman"/>
      <w:noProof/>
      <w:spacing w:val="-3"/>
      <w:kern w:val="0"/>
      <w:sz w:val="22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0372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3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84A"/>
    <w:rPr>
      <w:rFonts w:ascii="CG Times (W1)" w:eastAsia="PMingLiU" w:hAnsi="CG Times (W1)" w:cs="Times New Roman"/>
      <w:spacing w:val="-3"/>
      <w:kern w:val="0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E38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84A"/>
    <w:rPr>
      <w:rFonts w:ascii="CG Times (W1)" w:eastAsia="PMingLiU" w:hAnsi="CG Times (W1)" w:cs="Times New Roman"/>
      <w:spacing w:val="-3"/>
      <w:kern w:val="0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1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3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346"/>
    <w:rPr>
      <w:rFonts w:ascii="CG Times (W1)" w:eastAsia="PMingLiU" w:hAnsi="CG Times (W1)" w:cs="Times New Roman"/>
      <w:spacing w:val="-3"/>
      <w:kern w:val="0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346"/>
    <w:rPr>
      <w:rFonts w:ascii="CG Times (W1)" w:eastAsia="PMingLiU" w:hAnsi="CG Times (W1)" w:cs="Times New Roman"/>
      <w:b/>
      <w:bCs/>
      <w:spacing w:val="-3"/>
      <w:kern w:val="0"/>
      <w:sz w:val="20"/>
      <w:szCs w:val="20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47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7689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778A"/>
    <w:rPr>
      <w:rFonts w:ascii="CG Times (W1)" w:eastAsia="PMingLiU" w:hAnsi="CG Times (W1)" w:cs="Times New Roman"/>
      <w:spacing w:val="-3"/>
      <w:kern w:val="0"/>
      <w:szCs w:val="24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0110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1E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p@hku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CF439-898B-4E67-B4AF-A4CB6EF5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thwpaed</dc:creator>
  <cp:lastModifiedBy>Frederick Ho</cp:lastModifiedBy>
  <cp:revision>68</cp:revision>
  <cp:lastPrinted>2018-04-27T06:23:00Z</cp:lastPrinted>
  <dcterms:created xsi:type="dcterms:W3CDTF">2019-08-14T08:54:00Z</dcterms:created>
  <dcterms:modified xsi:type="dcterms:W3CDTF">2020-12-20T17:07:00Z</dcterms:modified>
</cp:coreProperties>
</file>