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A9A2D" w14:textId="77777777" w:rsidR="002F2F1A" w:rsidRPr="00410119" w:rsidRDefault="002F2F1A" w:rsidP="002F2F1A">
      <w:pPr>
        <w:jc w:val="both"/>
        <w:rPr>
          <w:rFonts w:ascii="Times New Roman" w:hAnsi="Times New Roman" w:cs="Times New Roman"/>
          <w:b/>
          <w:sz w:val="24"/>
          <w:szCs w:val="24"/>
        </w:rPr>
      </w:pPr>
      <w:r w:rsidRPr="00410119">
        <w:rPr>
          <w:rFonts w:ascii="Times New Roman" w:hAnsi="Times New Roman" w:cs="Times New Roman"/>
          <w:b/>
          <w:sz w:val="24"/>
          <w:szCs w:val="24"/>
        </w:rPr>
        <w:t>Identification of distinct complex immune landscapes using a novel automated nine-color multiplex immunofluorescence staining panel and image analysis in paraffin tumor tissues</w:t>
      </w:r>
    </w:p>
    <w:p w14:paraId="26E987F1" w14:textId="77777777" w:rsidR="002F2F1A" w:rsidRDefault="002F2F1A" w:rsidP="002F2F1A">
      <w:pPr>
        <w:jc w:val="both"/>
        <w:rPr>
          <w:rFonts w:ascii="Times New Roman" w:hAnsi="Times New Roman" w:cs="Times New Roman"/>
          <w:sz w:val="24"/>
          <w:szCs w:val="24"/>
        </w:rPr>
      </w:pPr>
      <w:r w:rsidRPr="00410119">
        <w:rPr>
          <w:rFonts w:ascii="Times New Roman" w:hAnsi="Times New Roman" w:cs="Times New Roman"/>
          <w:sz w:val="24"/>
          <w:szCs w:val="24"/>
        </w:rPr>
        <w:t>Edwin R. Parra, Jie Zhai, Auriole Tamegnon, Nicolas Zhou, Renganayaki Krishna Pandurengan, Carmelia Barreto, Mei Jiang, David C. Rice, Caitlin Creasy, Ara A. Vaporciyan, Wayne L. Hofstetter, Anne S. Tsao, Ignacio I. Wistuba, Boris Sepesi, Cara Haymaker.</w:t>
      </w:r>
    </w:p>
    <w:p w14:paraId="346F4031" w14:textId="2FDD5821" w:rsidR="00000DF8" w:rsidRPr="003C2FDC" w:rsidRDefault="00E572BC">
      <w:pP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Supplementary </w:t>
      </w:r>
      <w:r w:rsidR="00BB79B7" w:rsidRPr="003C2FDC">
        <w:rPr>
          <w:rFonts w:ascii="Times New Roman" w:hAnsi="Times New Roman" w:cs="Times New Roman"/>
          <w:b/>
          <w:sz w:val="24"/>
          <w:szCs w:val="24"/>
        </w:rPr>
        <w:t xml:space="preserve">Table 1. </w:t>
      </w:r>
      <w:r w:rsidR="007A309A" w:rsidRPr="00E572BC">
        <w:rPr>
          <w:rFonts w:ascii="Times New Roman" w:hAnsi="Times New Roman" w:cs="Times New Roman"/>
          <w:bCs/>
          <w:sz w:val="24"/>
          <w:szCs w:val="24"/>
        </w:rPr>
        <w:t>C</w:t>
      </w:r>
      <w:r w:rsidR="00BB79B7" w:rsidRPr="003C2FDC">
        <w:rPr>
          <w:rFonts w:ascii="Times New Roman" w:hAnsi="Times New Roman" w:cs="Times New Roman"/>
          <w:sz w:val="24"/>
          <w:szCs w:val="24"/>
        </w:rPr>
        <w:t xml:space="preserve">linicopathologic </w:t>
      </w:r>
      <w:r w:rsidR="00000DF8" w:rsidRPr="003C2FDC">
        <w:rPr>
          <w:rFonts w:ascii="Times New Roman" w:hAnsi="Times New Roman" w:cs="Times New Roman"/>
          <w:sz w:val="24"/>
          <w:szCs w:val="24"/>
        </w:rPr>
        <w:t>characteristics</w:t>
      </w:r>
      <w:r w:rsidR="00366270">
        <w:rPr>
          <w:rFonts w:ascii="Times New Roman" w:hAnsi="Times New Roman" w:cs="Times New Roman"/>
          <w:sz w:val="24"/>
          <w:szCs w:val="24"/>
        </w:rPr>
        <w:t xml:space="preserve"> </w:t>
      </w:r>
      <w:r w:rsidR="007A309A">
        <w:rPr>
          <w:rFonts w:ascii="Times New Roman" w:hAnsi="Times New Roman" w:cs="Times New Roman"/>
          <w:sz w:val="24"/>
          <w:szCs w:val="24"/>
        </w:rPr>
        <w:t xml:space="preserve">from patients </w:t>
      </w:r>
      <w:r w:rsidR="00366270">
        <w:rPr>
          <w:rFonts w:ascii="Times New Roman" w:hAnsi="Times New Roman" w:cs="Times New Roman"/>
          <w:sz w:val="24"/>
          <w:szCs w:val="24"/>
        </w:rPr>
        <w:t>with malignant pleural mesothelioma</w:t>
      </w:r>
      <w:r w:rsidR="00000DF8" w:rsidRPr="003C2FDC">
        <w:rPr>
          <w:rFonts w:ascii="Times New Roman" w:hAnsi="Times New Roman" w:cs="Times New Roman"/>
          <w:sz w:val="24"/>
          <w:szCs w:val="24"/>
        </w:rPr>
        <w:t xml:space="preserve"> (N=12)</w:t>
      </w:r>
      <w:r w:rsidR="00366270">
        <w:rPr>
          <w:rFonts w:ascii="Times New Roman" w:hAnsi="Times New Roman" w:cs="Times New Roman"/>
          <w:sz w:val="24"/>
          <w:szCs w:val="24"/>
        </w:rPr>
        <w:t>.</w:t>
      </w:r>
    </w:p>
    <w:tbl>
      <w:tblPr>
        <w:tblStyle w:val="TableGrid"/>
        <w:tblW w:w="945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2790"/>
        <w:gridCol w:w="2790"/>
      </w:tblGrid>
      <w:tr w:rsidR="00000DF8" w:rsidRPr="003C2FDC" w14:paraId="0CB5C356" w14:textId="77777777" w:rsidTr="003C2FDC">
        <w:trPr>
          <w:cantSplit/>
          <w:trHeight w:hRule="exact" w:val="331"/>
        </w:trPr>
        <w:tc>
          <w:tcPr>
            <w:tcW w:w="3870" w:type="dxa"/>
            <w:tcBorders>
              <w:top w:val="single" w:sz="12" w:space="0" w:color="auto"/>
              <w:bottom w:val="single" w:sz="6" w:space="0" w:color="auto"/>
            </w:tcBorders>
          </w:tcPr>
          <w:p w14:paraId="67181CD1" w14:textId="08DFCC18" w:rsidR="00000DF8" w:rsidRPr="003C2FDC" w:rsidRDefault="00000DF8" w:rsidP="00000DF8">
            <w:pPr>
              <w:rPr>
                <w:rFonts w:ascii="Times New Roman" w:hAnsi="Times New Roman" w:cs="Times New Roman"/>
                <w:b/>
                <w:bCs/>
                <w:sz w:val="24"/>
                <w:szCs w:val="24"/>
              </w:rPr>
            </w:pPr>
            <w:r w:rsidRPr="003C2FDC">
              <w:rPr>
                <w:rFonts w:ascii="Times New Roman" w:hAnsi="Times New Roman" w:cs="Times New Roman"/>
                <w:b/>
                <w:bCs/>
                <w:sz w:val="24"/>
                <w:szCs w:val="24"/>
              </w:rPr>
              <w:t>Variable</w:t>
            </w:r>
          </w:p>
        </w:tc>
        <w:tc>
          <w:tcPr>
            <w:tcW w:w="2790" w:type="dxa"/>
            <w:tcBorders>
              <w:top w:val="single" w:sz="12" w:space="0" w:color="auto"/>
              <w:bottom w:val="single" w:sz="6" w:space="0" w:color="auto"/>
            </w:tcBorders>
          </w:tcPr>
          <w:p w14:paraId="231661A8" w14:textId="0CA55803" w:rsidR="00000DF8" w:rsidRPr="003C2FDC" w:rsidRDefault="00000DF8" w:rsidP="00000DF8">
            <w:pPr>
              <w:rPr>
                <w:rFonts w:ascii="Times New Roman" w:hAnsi="Times New Roman" w:cs="Times New Roman"/>
                <w:b/>
                <w:bCs/>
                <w:sz w:val="24"/>
                <w:szCs w:val="24"/>
              </w:rPr>
            </w:pPr>
            <w:r w:rsidRPr="003C2FDC">
              <w:rPr>
                <w:rFonts w:ascii="Times New Roman" w:hAnsi="Times New Roman" w:cs="Times New Roman"/>
                <w:b/>
                <w:bCs/>
                <w:sz w:val="24"/>
                <w:szCs w:val="24"/>
              </w:rPr>
              <w:t>Category</w:t>
            </w:r>
          </w:p>
        </w:tc>
        <w:tc>
          <w:tcPr>
            <w:tcW w:w="2790" w:type="dxa"/>
            <w:tcBorders>
              <w:top w:val="single" w:sz="12" w:space="0" w:color="auto"/>
              <w:bottom w:val="single" w:sz="6" w:space="0" w:color="auto"/>
            </w:tcBorders>
          </w:tcPr>
          <w:p w14:paraId="2CAD3ACE" w14:textId="419CFFB6" w:rsidR="00000DF8" w:rsidRPr="003C2FDC" w:rsidRDefault="00CB1867" w:rsidP="00000DF8">
            <w:pPr>
              <w:rPr>
                <w:rFonts w:ascii="Times New Roman" w:hAnsi="Times New Roman" w:cs="Times New Roman"/>
                <w:b/>
                <w:bCs/>
                <w:sz w:val="24"/>
                <w:szCs w:val="24"/>
              </w:rPr>
            </w:pPr>
            <w:r w:rsidRPr="003C2FDC">
              <w:rPr>
                <w:rFonts w:ascii="Times New Roman" w:hAnsi="Times New Roman" w:cs="Times New Roman"/>
                <w:b/>
                <w:bCs/>
                <w:sz w:val="24"/>
                <w:szCs w:val="24"/>
              </w:rPr>
              <w:t>N</w:t>
            </w:r>
            <w:r w:rsidR="00000DF8" w:rsidRPr="003C2FDC">
              <w:rPr>
                <w:rFonts w:ascii="Times New Roman" w:hAnsi="Times New Roman" w:cs="Times New Roman"/>
                <w:b/>
                <w:bCs/>
                <w:sz w:val="24"/>
                <w:szCs w:val="24"/>
              </w:rPr>
              <w:t>umber</w:t>
            </w:r>
            <w:r w:rsidRPr="003C2FDC">
              <w:rPr>
                <w:rFonts w:ascii="Times New Roman" w:hAnsi="Times New Roman" w:cs="Times New Roman"/>
                <w:b/>
                <w:bCs/>
                <w:sz w:val="24"/>
                <w:szCs w:val="24"/>
              </w:rPr>
              <w:t xml:space="preserve"> (%)</w:t>
            </w:r>
          </w:p>
        </w:tc>
      </w:tr>
      <w:tr w:rsidR="00000DF8" w:rsidRPr="003C2FDC" w14:paraId="7FD7EEC5" w14:textId="77777777" w:rsidTr="003C2FDC">
        <w:trPr>
          <w:cantSplit/>
          <w:trHeight w:hRule="exact" w:val="331"/>
        </w:trPr>
        <w:tc>
          <w:tcPr>
            <w:tcW w:w="3870" w:type="dxa"/>
            <w:tcBorders>
              <w:top w:val="single" w:sz="6" w:space="0" w:color="auto"/>
            </w:tcBorders>
          </w:tcPr>
          <w:p w14:paraId="34136D32" w14:textId="0C025650" w:rsidR="00000DF8" w:rsidRPr="003C2FDC" w:rsidRDefault="00C5586A" w:rsidP="00000DF8">
            <w:pPr>
              <w:rPr>
                <w:rFonts w:ascii="Times New Roman" w:hAnsi="Times New Roman" w:cs="Times New Roman"/>
                <w:sz w:val="24"/>
                <w:szCs w:val="24"/>
              </w:rPr>
            </w:pPr>
            <w:r w:rsidRPr="003C2FDC">
              <w:rPr>
                <w:rFonts w:ascii="Times New Roman" w:hAnsi="Times New Roman" w:cs="Times New Roman"/>
                <w:sz w:val="24"/>
                <w:szCs w:val="24"/>
              </w:rPr>
              <w:t>Age at Diagnosis</w:t>
            </w:r>
          </w:p>
        </w:tc>
        <w:tc>
          <w:tcPr>
            <w:tcW w:w="2790" w:type="dxa"/>
            <w:tcBorders>
              <w:top w:val="single" w:sz="6" w:space="0" w:color="auto"/>
            </w:tcBorders>
          </w:tcPr>
          <w:p w14:paraId="6850DE6B" w14:textId="4AE95692" w:rsidR="00000DF8" w:rsidRPr="003C2FDC" w:rsidRDefault="00C5586A" w:rsidP="00000DF8">
            <w:pPr>
              <w:rPr>
                <w:rFonts w:ascii="Times New Roman" w:hAnsi="Times New Roman" w:cs="Times New Roman"/>
                <w:sz w:val="24"/>
                <w:szCs w:val="24"/>
              </w:rPr>
            </w:pPr>
            <w:r w:rsidRPr="003C2FDC">
              <w:rPr>
                <w:rFonts w:ascii="Times New Roman" w:hAnsi="Times New Roman" w:cs="Times New Roman"/>
                <w:sz w:val="24"/>
                <w:szCs w:val="24"/>
              </w:rPr>
              <w:t>Median (Range)</w:t>
            </w:r>
          </w:p>
        </w:tc>
        <w:tc>
          <w:tcPr>
            <w:tcW w:w="2790" w:type="dxa"/>
            <w:tcBorders>
              <w:top w:val="single" w:sz="6" w:space="0" w:color="auto"/>
            </w:tcBorders>
          </w:tcPr>
          <w:p w14:paraId="0171A51D" w14:textId="7D90975E" w:rsidR="00000DF8" w:rsidRPr="003C2FDC" w:rsidRDefault="00C5586A" w:rsidP="00000DF8">
            <w:pPr>
              <w:rPr>
                <w:rFonts w:ascii="Times New Roman" w:hAnsi="Times New Roman" w:cs="Times New Roman"/>
                <w:sz w:val="24"/>
                <w:szCs w:val="24"/>
              </w:rPr>
            </w:pPr>
            <w:r w:rsidRPr="003C2FDC">
              <w:rPr>
                <w:rFonts w:ascii="Times New Roman" w:hAnsi="Times New Roman" w:cs="Times New Roman"/>
                <w:sz w:val="24"/>
                <w:szCs w:val="24"/>
              </w:rPr>
              <w:t>66.5 (59-74) years old</w:t>
            </w:r>
          </w:p>
        </w:tc>
      </w:tr>
      <w:tr w:rsidR="00000DF8" w:rsidRPr="003C2FDC" w14:paraId="3B51EE33" w14:textId="77777777" w:rsidTr="003C2FDC">
        <w:trPr>
          <w:cantSplit/>
          <w:trHeight w:hRule="exact" w:val="331"/>
        </w:trPr>
        <w:tc>
          <w:tcPr>
            <w:tcW w:w="3870" w:type="dxa"/>
          </w:tcPr>
          <w:p w14:paraId="19F00656" w14:textId="2F37CD0C" w:rsidR="00000DF8" w:rsidRPr="003C2FDC" w:rsidRDefault="00C5586A" w:rsidP="00000DF8">
            <w:pPr>
              <w:rPr>
                <w:rFonts w:ascii="Times New Roman" w:hAnsi="Times New Roman" w:cs="Times New Roman"/>
                <w:sz w:val="24"/>
                <w:szCs w:val="24"/>
              </w:rPr>
            </w:pPr>
            <w:r w:rsidRPr="003C2FDC">
              <w:rPr>
                <w:rFonts w:ascii="Times New Roman" w:hAnsi="Times New Roman" w:cs="Times New Roman"/>
                <w:sz w:val="24"/>
                <w:szCs w:val="24"/>
              </w:rPr>
              <w:t>Gender</w:t>
            </w:r>
          </w:p>
        </w:tc>
        <w:tc>
          <w:tcPr>
            <w:tcW w:w="2790" w:type="dxa"/>
          </w:tcPr>
          <w:p w14:paraId="282FDF8B" w14:textId="2035EDF5" w:rsidR="00000DF8" w:rsidRPr="003C2FDC" w:rsidRDefault="00C5586A" w:rsidP="00000DF8">
            <w:pPr>
              <w:rPr>
                <w:rFonts w:ascii="Times New Roman" w:hAnsi="Times New Roman" w:cs="Times New Roman"/>
                <w:sz w:val="24"/>
                <w:szCs w:val="24"/>
              </w:rPr>
            </w:pPr>
            <w:r w:rsidRPr="003C2FDC">
              <w:rPr>
                <w:rFonts w:ascii="Times New Roman" w:hAnsi="Times New Roman" w:cs="Times New Roman"/>
                <w:sz w:val="24"/>
                <w:szCs w:val="24"/>
              </w:rPr>
              <w:t>Male</w:t>
            </w:r>
          </w:p>
        </w:tc>
        <w:tc>
          <w:tcPr>
            <w:tcW w:w="2790" w:type="dxa"/>
          </w:tcPr>
          <w:p w14:paraId="4F9FAA37" w14:textId="6CCF705E" w:rsidR="00000DF8" w:rsidRPr="003C2FDC" w:rsidRDefault="00C5586A" w:rsidP="00000DF8">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7</w:t>
            </w:r>
            <w:r w:rsidR="00CB1867" w:rsidRPr="003C2FDC">
              <w:rPr>
                <w:rFonts w:ascii="Times New Roman" w:hAnsi="Times New Roman" w:cs="Times New Roman"/>
                <w:sz w:val="24"/>
                <w:szCs w:val="24"/>
                <w:lang w:eastAsia="zh-CN"/>
              </w:rPr>
              <w:t xml:space="preserve"> (58.3%)</w:t>
            </w:r>
          </w:p>
        </w:tc>
      </w:tr>
      <w:tr w:rsidR="00000DF8" w:rsidRPr="003C2FDC" w14:paraId="5AEF7582" w14:textId="77777777" w:rsidTr="003C2FDC">
        <w:trPr>
          <w:cantSplit/>
          <w:trHeight w:hRule="exact" w:val="331"/>
        </w:trPr>
        <w:tc>
          <w:tcPr>
            <w:tcW w:w="3870" w:type="dxa"/>
          </w:tcPr>
          <w:p w14:paraId="512BFBC9" w14:textId="77777777" w:rsidR="00000DF8" w:rsidRPr="003C2FDC" w:rsidRDefault="00000DF8" w:rsidP="00000DF8">
            <w:pPr>
              <w:rPr>
                <w:rFonts w:ascii="Times New Roman" w:hAnsi="Times New Roman" w:cs="Times New Roman"/>
                <w:sz w:val="24"/>
                <w:szCs w:val="24"/>
              </w:rPr>
            </w:pPr>
          </w:p>
        </w:tc>
        <w:tc>
          <w:tcPr>
            <w:tcW w:w="2790" w:type="dxa"/>
          </w:tcPr>
          <w:p w14:paraId="1F671F05" w14:textId="3F91D22F" w:rsidR="00000DF8" w:rsidRPr="003C2FDC" w:rsidRDefault="00C5586A" w:rsidP="00000DF8">
            <w:pPr>
              <w:rPr>
                <w:rFonts w:ascii="Times New Roman" w:hAnsi="Times New Roman" w:cs="Times New Roman"/>
                <w:sz w:val="24"/>
                <w:szCs w:val="24"/>
              </w:rPr>
            </w:pPr>
            <w:r w:rsidRPr="003C2FDC">
              <w:rPr>
                <w:rFonts w:ascii="Times New Roman" w:hAnsi="Times New Roman" w:cs="Times New Roman"/>
                <w:sz w:val="24"/>
                <w:szCs w:val="24"/>
              </w:rPr>
              <w:t>Female</w:t>
            </w:r>
          </w:p>
        </w:tc>
        <w:tc>
          <w:tcPr>
            <w:tcW w:w="2790" w:type="dxa"/>
          </w:tcPr>
          <w:p w14:paraId="521DC3DA" w14:textId="2B1DD233" w:rsidR="00000DF8" w:rsidRPr="003C2FDC" w:rsidRDefault="00C5586A" w:rsidP="00000DF8">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5</w:t>
            </w:r>
            <w:r w:rsidR="00CB1867" w:rsidRPr="003C2FDC">
              <w:rPr>
                <w:rFonts w:ascii="Times New Roman" w:hAnsi="Times New Roman" w:cs="Times New Roman"/>
                <w:sz w:val="24"/>
                <w:szCs w:val="24"/>
                <w:lang w:eastAsia="zh-CN"/>
              </w:rPr>
              <w:t xml:space="preserve"> (41.7%)</w:t>
            </w:r>
          </w:p>
        </w:tc>
      </w:tr>
      <w:tr w:rsidR="00000DF8" w:rsidRPr="003C2FDC" w14:paraId="57041A81" w14:textId="77777777" w:rsidTr="003C2FDC">
        <w:trPr>
          <w:cantSplit/>
          <w:trHeight w:hRule="exact" w:val="331"/>
        </w:trPr>
        <w:tc>
          <w:tcPr>
            <w:tcW w:w="3870" w:type="dxa"/>
          </w:tcPr>
          <w:p w14:paraId="2F7BEAF9" w14:textId="131DF8BB" w:rsidR="00000DF8" w:rsidRPr="003C2FDC" w:rsidRDefault="00725F2F" w:rsidP="00000DF8">
            <w:pPr>
              <w:rPr>
                <w:rFonts w:ascii="Times New Roman" w:hAnsi="Times New Roman" w:cs="Times New Roman"/>
                <w:sz w:val="24"/>
                <w:szCs w:val="24"/>
              </w:rPr>
            </w:pPr>
            <w:r>
              <w:rPr>
                <w:rFonts w:ascii="Times New Roman" w:hAnsi="Times New Roman" w:cs="Times New Roman"/>
                <w:sz w:val="24"/>
                <w:szCs w:val="24"/>
              </w:rPr>
              <w:t>Smoking</w:t>
            </w:r>
            <w:r w:rsidR="00C5586A" w:rsidRPr="003C2FDC">
              <w:rPr>
                <w:rFonts w:ascii="Times New Roman" w:hAnsi="Times New Roman" w:cs="Times New Roman"/>
                <w:sz w:val="24"/>
                <w:szCs w:val="24"/>
              </w:rPr>
              <w:t xml:space="preserve"> history</w:t>
            </w:r>
          </w:p>
        </w:tc>
        <w:tc>
          <w:tcPr>
            <w:tcW w:w="2790" w:type="dxa"/>
          </w:tcPr>
          <w:p w14:paraId="3FF217C4" w14:textId="459AE188" w:rsidR="00000DF8" w:rsidRPr="003C2FDC" w:rsidRDefault="00C5586A" w:rsidP="00000DF8">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No</w:t>
            </w:r>
          </w:p>
        </w:tc>
        <w:tc>
          <w:tcPr>
            <w:tcW w:w="2790" w:type="dxa"/>
          </w:tcPr>
          <w:p w14:paraId="458694B7" w14:textId="26155A4D" w:rsidR="00000DF8" w:rsidRPr="003C2FDC" w:rsidRDefault="00C5586A" w:rsidP="00000DF8">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7</w:t>
            </w:r>
            <w:r w:rsidR="00CB1867" w:rsidRPr="003C2FDC">
              <w:rPr>
                <w:rFonts w:ascii="Times New Roman" w:hAnsi="Times New Roman" w:cs="Times New Roman"/>
                <w:sz w:val="24"/>
                <w:szCs w:val="24"/>
                <w:lang w:eastAsia="zh-CN"/>
              </w:rPr>
              <w:t xml:space="preserve"> (58.3%)</w:t>
            </w:r>
          </w:p>
        </w:tc>
      </w:tr>
      <w:tr w:rsidR="00000DF8" w:rsidRPr="003C2FDC" w14:paraId="05BD715A" w14:textId="77777777" w:rsidTr="003C2FDC">
        <w:trPr>
          <w:cantSplit/>
          <w:trHeight w:hRule="exact" w:val="331"/>
        </w:trPr>
        <w:tc>
          <w:tcPr>
            <w:tcW w:w="3870" w:type="dxa"/>
          </w:tcPr>
          <w:p w14:paraId="5379A187" w14:textId="77777777" w:rsidR="00000DF8" w:rsidRPr="003C2FDC" w:rsidRDefault="00000DF8" w:rsidP="00000DF8">
            <w:pPr>
              <w:rPr>
                <w:rFonts w:ascii="Times New Roman" w:hAnsi="Times New Roman" w:cs="Times New Roman"/>
                <w:sz w:val="24"/>
                <w:szCs w:val="24"/>
              </w:rPr>
            </w:pPr>
          </w:p>
        </w:tc>
        <w:tc>
          <w:tcPr>
            <w:tcW w:w="2790" w:type="dxa"/>
          </w:tcPr>
          <w:p w14:paraId="7C3689A3" w14:textId="753FA90A" w:rsidR="00000DF8" w:rsidRPr="003C2FDC" w:rsidRDefault="00C5586A" w:rsidP="00000DF8">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Yes</w:t>
            </w:r>
          </w:p>
        </w:tc>
        <w:tc>
          <w:tcPr>
            <w:tcW w:w="2790" w:type="dxa"/>
          </w:tcPr>
          <w:p w14:paraId="534B2B00" w14:textId="272A53D5" w:rsidR="00000DF8" w:rsidRPr="003C2FDC" w:rsidRDefault="00C5586A" w:rsidP="00000DF8">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5</w:t>
            </w:r>
            <w:r w:rsidR="00CB1867" w:rsidRPr="003C2FDC">
              <w:rPr>
                <w:rFonts w:ascii="Times New Roman" w:hAnsi="Times New Roman" w:cs="Times New Roman"/>
                <w:sz w:val="24"/>
                <w:szCs w:val="24"/>
                <w:lang w:eastAsia="zh-CN"/>
              </w:rPr>
              <w:t xml:space="preserve"> (41.7%)</w:t>
            </w:r>
          </w:p>
        </w:tc>
      </w:tr>
      <w:tr w:rsidR="000570B1" w:rsidRPr="003C2FDC" w14:paraId="6FECA143" w14:textId="77777777" w:rsidTr="003C2FDC">
        <w:trPr>
          <w:cantSplit/>
          <w:trHeight w:hRule="exact" w:val="331"/>
        </w:trPr>
        <w:tc>
          <w:tcPr>
            <w:tcW w:w="3870" w:type="dxa"/>
          </w:tcPr>
          <w:p w14:paraId="16450412" w14:textId="63F3819F" w:rsidR="000570B1" w:rsidRPr="003C2FDC" w:rsidRDefault="000570B1" w:rsidP="00000DF8">
            <w:pPr>
              <w:rPr>
                <w:rFonts w:ascii="Times New Roman" w:hAnsi="Times New Roman" w:cs="Times New Roman"/>
                <w:sz w:val="24"/>
                <w:szCs w:val="24"/>
                <w:highlight w:val="yellow"/>
              </w:rPr>
            </w:pPr>
            <w:r w:rsidRPr="003C2FDC">
              <w:rPr>
                <w:rFonts w:ascii="Times New Roman" w:hAnsi="Times New Roman" w:cs="Times New Roman"/>
                <w:sz w:val="24"/>
                <w:szCs w:val="24"/>
              </w:rPr>
              <w:t>Asbestos exposure</w:t>
            </w:r>
          </w:p>
        </w:tc>
        <w:tc>
          <w:tcPr>
            <w:tcW w:w="2790" w:type="dxa"/>
          </w:tcPr>
          <w:p w14:paraId="70B9E16E" w14:textId="3AD93855" w:rsidR="000570B1" w:rsidRPr="003C2FDC" w:rsidRDefault="000570B1" w:rsidP="00000DF8">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No</w:t>
            </w:r>
          </w:p>
        </w:tc>
        <w:tc>
          <w:tcPr>
            <w:tcW w:w="2790" w:type="dxa"/>
          </w:tcPr>
          <w:p w14:paraId="260A3053" w14:textId="42E4003C" w:rsidR="000570B1" w:rsidRPr="003C2FDC" w:rsidRDefault="00CB1867" w:rsidP="00000DF8">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 xml:space="preserve">1 </w:t>
            </w:r>
            <w:bookmarkStart w:id="1" w:name="OLE_LINK1"/>
            <w:r w:rsidRPr="003C2FDC">
              <w:rPr>
                <w:rFonts w:ascii="Times New Roman" w:hAnsi="Times New Roman" w:cs="Times New Roman"/>
                <w:sz w:val="24"/>
                <w:szCs w:val="24"/>
                <w:lang w:eastAsia="zh-CN"/>
              </w:rPr>
              <w:t>(8.3%)</w:t>
            </w:r>
            <w:bookmarkEnd w:id="1"/>
          </w:p>
        </w:tc>
      </w:tr>
      <w:tr w:rsidR="000570B1" w:rsidRPr="003C2FDC" w14:paraId="15B42417" w14:textId="77777777" w:rsidTr="003C2FDC">
        <w:trPr>
          <w:cantSplit/>
          <w:trHeight w:hRule="exact" w:val="331"/>
        </w:trPr>
        <w:tc>
          <w:tcPr>
            <w:tcW w:w="3870" w:type="dxa"/>
          </w:tcPr>
          <w:p w14:paraId="68EC6E1A" w14:textId="77777777" w:rsidR="000570B1" w:rsidRPr="003C2FDC" w:rsidRDefault="000570B1" w:rsidP="00000DF8">
            <w:pPr>
              <w:rPr>
                <w:rFonts w:ascii="Times New Roman" w:hAnsi="Times New Roman" w:cs="Times New Roman"/>
                <w:sz w:val="24"/>
                <w:szCs w:val="24"/>
                <w:highlight w:val="yellow"/>
              </w:rPr>
            </w:pPr>
          </w:p>
        </w:tc>
        <w:tc>
          <w:tcPr>
            <w:tcW w:w="2790" w:type="dxa"/>
          </w:tcPr>
          <w:p w14:paraId="5148BEF3" w14:textId="5D9189CD" w:rsidR="00CB1867" w:rsidRPr="003C2FDC" w:rsidRDefault="000570B1" w:rsidP="00CB1867">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Yes</w:t>
            </w:r>
          </w:p>
        </w:tc>
        <w:tc>
          <w:tcPr>
            <w:tcW w:w="2790" w:type="dxa"/>
          </w:tcPr>
          <w:p w14:paraId="6ED25281" w14:textId="1FF5F08B" w:rsidR="000570B1" w:rsidRPr="003C2FDC" w:rsidRDefault="00CB1867" w:rsidP="00000DF8">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4 (33.3%)</w:t>
            </w:r>
          </w:p>
        </w:tc>
      </w:tr>
      <w:tr w:rsidR="00CB1867" w:rsidRPr="003C2FDC" w14:paraId="32719A2E" w14:textId="77777777" w:rsidTr="003C2FDC">
        <w:trPr>
          <w:cantSplit/>
          <w:trHeight w:hRule="exact" w:val="331"/>
        </w:trPr>
        <w:tc>
          <w:tcPr>
            <w:tcW w:w="3870" w:type="dxa"/>
          </w:tcPr>
          <w:p w14:paraId="6DAD28EF" w14:textId="77777777" w:rsidR="00CB1867" w:rsidRPr="003C2FDC" w:rsidRDefault="00CB1867" w:rsidP="00000DF8">
            <w:pPr>
              <w:rPr>
                <w:rFonts w:ascii="Times New Roman" w:hAnsi="Times New Roman" w:cs="Times New Roman"/>
                <w:sz w:val="24"/>
                <w:szCs w:val="24"/>
                <w:highlight w:val="yellow"/>
              </w:rPr>
            </w:pPr>
          </w:p>
        </w:tc>
        <w:tc>
          <w:tcPr>
            <w:tcW w:w="2790" w:type="dxa"/>
          </w:tcPr>
          <w:p w14:paraId="27085655" w14:textId="2FD70607" w:rsidR="00CB1867" w:rsidRPr="003C2FDC" w:rsidRDefault="00CB1867" w:rsidP="00CB1867">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Unknown</w:t>
            </w:r>
          </w:p>
        </w:tc>
        <w:tc>
          <w:tcPr>
            <w:tcW w:w="2790" w:type="dxa"/>
          </w:tcPr>
          <w:p w14:paraId="05E4B7F3" w14:textId="48BCF5CC" w:rsidR="00CB1867" w:rsidRPr="003C2FDC" w:rsidRDefault="00CB1867" w:rsidP="00000DF8">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7 (58.</w:t>
            </w:r>
            <w:r w:rsidR="00494C2D" w:rsidRPr="003C2FDC">
              <w:rPr>
                <w:rFonts w:ascii="Times New Roman" w:hAnsi="Times New Roman" w:cs="Times New Roman"/>
                <w:sz w:val="24"/>
                <w:szCs w:val="24"/>
                <w:lang w:eastAsia="zh-CN"/>
              </w:rPr>
              <w:t>4</w:t>
            </w:r>
            <w:r w:rsidRPr="003C2FDC">
              <w:rPr>
                <w:rFonts w:ascii="Times New Roman" w:hAnsi="Times New Roman" w:cs="Times New Roman"/>
                <w:sz w:val="24"/>
                <w:szCs w:val="24"/>
                <w:lang w:eastAsia="zh-CN"/>
              </w:rPr>
              <w:t>%)</w:t>
            </w:r>
          </w:p>
        </w:tc>
      </w:tr>
      <w:tr w:rsidR="00000DF8" w:rsidRPr="003C2FDC" w14:paraId="232E5654" w14:textId="77777777" w:rsidTr="003C2FDC">
        <w:trPr>
          <w:cantSplit/>
          <w:trHeight w:hRule="exact" w:val="331"/>
        </w:trPr>
        <w:tc>
          <w:tcPr>
            <w:tcW w:w="3870" w:type="dxa"/>
          </w:tcPr>
          <w:p w14:paraId="4FB22EB6" w14:textId="1B7FF04D" w:rsidR="00000DF8" w:rsidRPr="003C2FDC" w:rsidRDefault="00C5586A" w:rsidP="00000DF8">
            <w:pPr>
              <w:rPr>
                <w:rFonts w:ascii="Times New Roman" w:hAnsi="Times New Roman" w:cs="Times New Roman"/>
                <w:sz w:val="24"/>
                <w:szCs w:val="24"/>
              </w:rPr>
            </w:pPr>
            <w:r w:rsidRPr="003C2FDC">
              <w:rPr>
                <w:rFonts w:ascii="Times New Roman" w:hAnsi="Times New Roman" w:cs="Times New Roman"/>
                <w:sz w:val="24"/>
                <w:szCs w:val="24"/>
              </w:rPr>
              <w:t>Tumor status (AJCC8)</w:t>
            </w:r>
            <w:r w:rsidR="000570B1" w:rsidRPr="003C2FDC">
              <w:rPr>
                <w:rFonts w:ascii="Times New Roman" w:hAnsi="Times New Roman" w:cs="Times New Roman"/>
                <w:sz w:val="24"/>
                <w:szCs w:val="24"/>
              </w:rPr>
              <w:t>*</w:t>
            </w:r>
          </w:p>
        </w:tc>
        <w:tc>
          <w:tcPr>
            <w:tcW w:w="2790" w:type="dxa"/>
          </w:tcPr>
          <w:p w14:paraId="01B6CB9F" w14:textId="519F342F" w:rsidR="00000DF8" w:rsidRPr="003C2FDC" w:rsidRDefault="00C5586A" w:rsidP="00000DF8">
            <w:pPr>
              <w:rPr>
                <w:rFonts w:ascii="Times New Roman" w:hAnsi="Times New Roman" w:cs="Times New Roman"/>
                <w:sz w:val="24"/>
                <w:szCs w:val="24"/>
              </w:rPr>
            </w:pPr>
            <w:r w:rsidRPr="003C2FDC">
              <w:rPr>
                <w:rFonts w:ascii="Times New Roman" w:hAnsi="Times New Roman" w:cs="Times New Roman"/>
                <w:sz w:val="24"/>
                <w:szCs w:val="24"/>
              </w:rPr>
              <w:t>pT1</w:t>
            </w:r>
          </w:p>
        </w:tc>
        <w:tc>
          <w:tcPr>
            <w:tcW w:w="2790" w:type="dxa"/>
          </w:tcPr>
          <w:p w14:paraId="5CAE3B85" w14:textId="6BD27015" w:rsidR="00000DF8" w:rsidRPr="003C2FDC" w:rsidRDefault="00C5586A" w:rsidP="00000DF8">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4</w:t>
            </w:r>
            <w:r w:rsidR="00CB1867" w:rsidRPr="003C2FDC">
              <w:rPr>
                <w:rFonts w:ascii="Times New Roman" w:hAnsi="Times New Roman" w:cs="Times New Roman"/>
                <w:sz w:val="24"/>
                <w:szCs w:val="24"/>
                <w:lang w:eastAsia="zh-CN"/>
              </w:rPr>
              <w:t xml:space="preserve"> (33.3%)</w:t>
            </w:r>
          </w:p>
        </w:tc>
      </w:tr>
      <w:tr w:rsidR="00000DF8" w:rsidRPr="003C2FDC" w14:paraId="6422961B" w14:textId="77777777" w:rsidTr="003C2FDC">
        <w:trPr>
          <w:cantSplit/>
          <w:trHeight w:hRule="exact" w:val="331"/>
        </w:trPr>
        <w:tc>
          <w:tcPr>
            <w:tcW w:w="3870" w:type="dxa"/>
          </w:tcPr>
          <w:p w14:paraId="43B2AC68" w14:textId="77777777" w:rsidR="00000DF8" w:rsidRPr="003C2FDC" w:rsidRDefault="00000DF8" w:rsidP="00000DF8">
            <w:pPr>
              <w:rPr>
                <w:rFonts w:ascii="Times New Roman" w:hAnsi="Times New Roman" w:cs="Times New Roman"/>
                <w:sz w:val="24"/>
                <w:szCs w:val="24"/>
              </w:rPr>
            </w:pPr>
          </w:p>
        </w:tc>
        <w:tc>
          <w:tcPr>
            <w:tcW w:w="2790" w:type="dxa"/>
          </w:tcPr>
          <w:p w14:paraId="388CEE18" w14:textId="63A1C1DE" w:rsidR="00000DF8" w:rsidRPr="003C2FDC" w:rsidRDefault="00C5586A" w:rsidP="00000DF8">
            <w:pPr>
              <w:rPr>
                <w:rFonts w:ascii="Times New Roman" w:hAnsi="Times New Roman" w:cs="Times New Roman"/>
                <w:sz w:val="24"/>
                <w:szCs w:val="24"/>
              </w:rPr>
            </w:pPr>
            <w:r w:rsidRPr="003C2FDC">
              <w:rPr>
                <w:rFonts w:ascii="Times New Roman" w:hAnsi="Times New Roman" w:cs="Times New Roman"/>
                <w:sz w:val="24"/>
                <w:szCs w:val="24"/>
              </w:rPr>
              <w:t>pT2</w:t>
            </w:r>
          </w:p>
        </w:tc>
        <w:tc>
          <w:tcPr>
            <w:tcW w:w="2790" w:type="dxa"/>
          </w:tcPr>
          <w:p w14:paraId="1196E02B" w14:textId="10DB8C3A" w:rsidR="00000DF8" w:rsidRPr="003C2FDC" w:rsidRDefault="00C5586A" w:rsidP="00000DF8">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3</w:t>
            </w:r>
            <w:r w:rsidR="00CB1867" w:rsidRPr="003C2FDC">
              <w:rPr>
                <w:rFonts w:ascii="Times New Roman" w:hAnsi="Times New Roman" w:cs="Times New Roman"/>
                <w:sz w:val="24"/>
                <w:szCs w:val="24"/>
                <w:lang w:eastAsia="zh-CN"/>
              </w:rPr>
              <w:t xml:space="preserve"> </w:t>
            </w:r>
            <w:r w:rsidR="00494C2D" w:rsidRPr="003C2FDC">
              <w:rPr>
                <w:rFonts w:ascii="Times New Roman" w:hAnsi="Times New Roman" w:cs="Times New Roman"/>
                <w:sz w:val="24"/>
                <w:szCs w:val="24"/>
                <w:lang w:eastAsia="zh-CN"/>
              </w:rPr>
              <w:t>(25.0%)</w:t>
            </w:r>
          </w:p>
        </w:tc>
      </w:tr>
      <w:tr w:rsidR="00000DF8" w:rsidRPr="003C2FDC" w14:paraId="2C4EFFDF" w14:textId="77777777" w:rsidTr="003C2FDC">
        <w:trPr>
          <w:cantSplit/>
          <w:trHeight w:hRule="exact" w:val="331"/>
        </w:trPr>
        <w:tc>
          <w:tcPr>
            <w:tcW w:w="3870" w:type="dxa"/>
          </w:tcPr>
          <w:p w14:paraId="1DE56466" w14:textId="77777777" w:rsidR="00000DF8" w:rsidRPr="003C2FDC" w:rsidRDefault="00000DF8" w:rsidP="00000DF8">
            <w:pPr>
              <w:rPr>
                <w:rFonts w:ascii="Times New Roman" w:hAnsi="Times New Roman" w:cs="Times New Roman"/>
                <w:sz w:val="24"/>
                <w:szCs w:val="24"/>
              </w:rPr>
            </w:pPr>
          </w:p>
        </w:tc>
        <w:tc>
          <w:tcPr>
            <w:tcW w:w="2790" w:type="dxa"/>
          </w:tcPr>
          <w:p w14:paraId="044967B0" w14:textId="4F9756D6" w:rsidR="00000DF8" w:rsidRPr="003C2FDC" w:rsidRDefault="00C5586A" w:rsidP="00000DF8">
            <w:pPr>
              <w:rPr>
                <w:rFonts w:ascii="Times New Roman" w:hAnsi="Times New Roman" w:cs="Times New Roman"/>
                <w:sz w:val="24"/>
                <w:szCs w:val="24"/>
              </w:rPr>
            </w:pPr>
            <w:r w:rsidRPr="003C2FDC">
              <w:rPr>
                <w:rFonts w:ascii="Times New Roman" w:hAnsi="Times New Roman" w:cs="Times New Roman"/>
                <w:sz w:val="24"/>
                <w:szCs w:val="24"/>
              </w:rPr>
              <w:t>pT3</w:t>
            </w:r>
          </w:p>
        </w:tc>
        <w:tc>
          <w:tcPr>
            <w:tcW w:w="2790" w:type="dxa"/>
          </w:tcPr>
          <w:p w14:paraId="0F1B7B1F" w14:textId="350DD00F" w:rsidR="00000DF8" w:rsidRPr="003C2FDC" w:rsidRDefault="00494C2D" w:rsidP="00000DF8">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4 (33.3%)</w:t>
            </w:r>
          </w:p>
        </w:tc>
      </w:tr>
      <w:tr w:rsidR="00000DF8" w:rsidRPr="003C2FDC" w14:paraId="6F1E5540" w14:textId="77777777" w:rsidTr="003C2FDC">
        <w:trPr>
          <w:cantSplit/>
          <w:trHeight w:hRule="exact" w:val="331"/>
        </w:trPr>
        <w:tc>
          <w:tcPr>
            <w:tcW w:w="3870" w:type="dxa"/>
          </w:tcPr>
          <w:p w14:paraId="6DBADCE9" w14:textId="77777777" w:rsidR="00000DF8" w:rsidRPr="003C2FDC" w:rsidRDefault="00000DF8" w:rsidP="00000DF8">
            <w:pPr>
              <w:rPr>
                <w:rFonts w:ascii="Times New Roman" w:hAnsi="Times New Roman" w:cs="Times New Roman"/>
                <w:sz w:val="24"/>
                <w:szCs w:val="24"/>
              </w:rPr>
            </w:pPr>
          </w:p>
        </w:tc>
        <w:tc>
          <w:tcPr>
            <w:tcW w:w="2790" w:type="dxa"/>
          </w:tcPr>
          <w:p w14:paraId="34B9BAC0" w14:textId="0994DFD2" w:rsidR="00000DF8" w:rsidRPr="003C2FDC" w:rsidRDefault="00C5586A" w:rsidP="00000DF8">
            <w:pPr>
              <w:rPr>
                <w:rFonts w:ascii="Times New Roman" w:hAnsi="Times New Roman" w:cs="Times New Roman"/>
                <w:sz w:val="24"/>
                <w:szCs w:val="24"/>
              </w:rPr>
            </w:pPr>
            <w:r w:rsidRPr="003C2FDC">
              <w:rPr>
                <w:rFonts w:ascii="Times New Roman" w:hAnsi="Times New Roman" w:cs="Times New Roman"/>
                <w:sz w:val="24"/>
                <w:szCs w:val="24"/>
              </w:rPr>
              <w:t>pT4</w:t>
            </w:r>
          </w:p>
        </w:tc>
        <w:tc>
          <w:tcPr>
            <w:tcW w:w="2790" w:type="dxa"/>
          </w:tcPr>
          <w:p w14:paraId="543E2500" w14:textId="36AF9932" w:rsidR="00000DF8" w:rsidRPr="003C2FDC" w:rsidRDefault="00C5586A" w:rsidP="00000DF8">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1</w:t>
            </w:r>
            <w:r w:rsidR="00CB1867" w:rsidRPr="003C2FDC">
              <w:rPr>
                <w:rFonts w:ascii="Times New Roman" w:hAnsi="Times New Roman" w:cs="Times New Roman"/>
                <w:sz w:val="24"/>
                <w:szCs w:val="24"/>
                <w:lang w:eastAsia="zh-CN"/>
              </w:rPr>
              <w:t xml:space="preserve"> (8.3%)</w:t>
            </w:r>
          </w:p>
        </w:tc>
      </w:tr>
      <w:tr w:rsidR="00000DF8" w:rsidRPr="003C2FDC" w14:paraId="7E2A2346" w14:textId="77777777" w:rsidTr="003C2FDC">
        <w:trPr>
          <w:cantSplit/>
          <w:trHeight w:hRule="exact" w:val="331"/>
        </w:trPr>
        <w:tc>
          <w:tcPr>
            <w:tcW w:w="3870" w:type="dxa"/>
          </w:tcPr>
          <w:p w14:paraId="79B979CC" w14:textId="163280B5" w:rsidR="00000DF8" w:rsidRPr="003C2FDC" w:rsidRDefault="00C5586A" w:rsidP="00000DF8">
            <w:pPr>
              <w:rPr>
                <w:rFonts w:ascii="Times New Roman" w:hAnsi="Times New Roman" w:cs="Times New Roman"/>
                <w:sz w:val="24"/>
                <w:szCs w:val="24"/>
              </w:rPr>
            </w:pPr>
            <w:r w:rsidRPr="003C2FDC">
              <w:rPr>
                <w:rFonts w:ascii="Times New Roman" w:hAnsi="Times New Roman" w:cs="Times New Roman"/>
                <w:sz w:val="24"/>
                <w:szCs w:val="24"/>
              </w:rPr>
              <w:t>Nodal status (AJCC8)</w:t>
            </w:r>
            <w:r w:rsidR="000570B1" w:rsidRPr="003C2FDC">
              <w:rPr>
                <w:rFonts w:ascii="Times New Roman" w:hAnsi="Times New Roman" w:cs="Times New Roman"/>
                <w:sz w:val="24"/>
                <w:szCs w:val="24"/>
              </w:rPr>
              <w:t>*</w:t>
            </w:r>
          </w:p>
        </w:tc>
        <w:tc>
          <w:tcPr>
            <w:tcW w:w="2790" w:type="dxa"/>
          </w:tcPr>
          <w:p w14:paraId="5B82898F" w14:textId="6AE5EC44" w:rsidR="00000DF8" w:rsidRPr="003C2FDC" w:rsidRDefault="00D85782" w:rsidP="00000DF8">
            <w:pPr>
              <w:rPr>
                <w:rFonts w:ascii="Times New Roman" w:hAnsi="Times New Roman" w:cs="Times New Roman"/>
                <w:sz w:val="24"/>
                <w:szCs w:val="24"/>
              </w:rPr>
            </w:pPr>
            <w:r w:rsidRPr="003C2FDC">
              <w:rPr>
                <w:rFonts w:ascii="Times New Roman" w:hAnsi="Times New Roman" w:cs="Times New Roman"/>
                <w:sz w:val="24"/>
                <w:szCs w:val="24"/>
              </w:rPr>
              <w:t>pN0</w:t>
            </w:r>
          </w:p>
        </w:tc>
        <w:tc>
          <w:tcPr>
            <w:tcW w:w="2790" w:type="dxa"/>
          </w:tcPr>
          <w:p w14:paraId="39E415EE" w14:textId="1157FCDD" w:rsidR="00000DF8" w:rsidRPr="003C2FDC" w:rsidRDefault="00E514A0" w:rsidP="00000DF8">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8</w:t>
            </w:r>
            <w:r w:rsidR="00CB1867" w:rsidRPr="003C2FDC">
              <w:rPr>
                <w:rFonts w:ascii="Times New Roman" w:hAnsi="Times New Roman" w:cs="Times New Roman"/>
                <w:sz w:val="24"/>
                <w:szCs w:val="24"/>
                <w:lang w:eastAsia="zh-CN"/>
              </w:rPr>
              <w:t xml:space="preserve"> </w:t>
            </w:r>
            <w:r w:rsidR="00494C2D" w:rsidRPr="003C2FDC">
              <w:rPr>
                <w:rFonts w:ascii="Times New Roman" w:hAnsi="Times New Roman" w:cs="Times New Roman"/>
                <w:sz w:val="24"/>
                <w:szCs w:val="24"/>
                <w:lang w:eastAsia="zh-CN"/>
              </w:rPr>
              <w:t>(</w:t>
            </w:r>
            <w:r w:rsidRPr="003C2FDC">
              <w:rPr>
                <w:rFonts w:ascii="Times New Roman" w:hAnsi="Times New Roman" w:cs="Times New Roman"/>
                <w:sz w:val="24"/>
                <w:szCs w:val="24"/>
                <w:lang w:eastAsia="zh-CN"/>
              </w:rPr>
              <w:t>66.7</w:t>
            </w:r>
            <w:r w:rsidR="00494C2D" w:rsidRPr="003C2FDC">
              <w:rPr>
                <w:rFonts w:ascii="Times New Roman" w:hAnsi="Times New Roman" w:cs="Times New Roman"/>
                <w:sz w:val="24"/>
                <w:szCs w:val="24"/>
                <w:lang w:eastAsia="zh-CN"/>
              </w:rPr>
              <w:t>%)</w:t>
            </w:r>
          </w:p>
        </w:tc>
      </w:tr>
      <w:tr w:rsidR="00D85782" w:rsidRPr="003C2FDC" w14:paraId="592E707D" w14:textId="77777777" w:rsidTr="003C2FDC">
        <w:trPr>
          <w:cantSplit/>
          <w:trHeight w:hRule="exact" w:val="331"/>
        </w:trPr>
        <w:tc>
          <w:tcPr>
            <w:tcW w:w="3870" w:type="dxa"/>
          </w:tcPr>
          <w:p w14:paraId="31983023" w14:textId="77777777" w:rsidR="00D85782" w:rsidRPr="003C2FDC" w:rsidRDefault="00D85782" w:rsidP="00D85782">
            <w:pPr>
              <w:rPr>
                <w:rFonts w:ascii="Times New Roman" w:hAnsi="Times New Roman" w:cs="Times New Roman"/>
                <w:sz w:val="24"/>
                <w:szCs w:val="24"/>
              </w:rPr>
            </w:pPr>
          </w:p>
        </w:tc>
        <w:tc>
          <w:tcPr>
            <w:tcW w:w="2790" w:type="dxa"/>
          </w:tcPr>
          <w:p w14:paraId="367B845C" w14:textId="571292E7" w:rsidR="00D85782" w:rsidRPr="003C2FDC" w:rsidRDefault="00D85782" w:rsidP="00D85782">
            <w:pPr>
              <w:rPr>
                <w:rFonts w:ascii="Times New Roman" w:hAnsi="Times New Roman" w:cs="Times New Roman"/>
                <w:sz w:val="24"/>
                <w:szCs w:val="24"/>
              </w:rPr>
            </w:pPr>
            <w:r w:rsidRPr="003C2FDC">
              <w:rPr>
                <w:rFonts w:ascii="Times New Roman" w:hAnsi="Times New Roman" w:cs="Times New Roman"/>
                <w:sz w:val="24"/>
                <w:szCs w:val="24"/>
              </w:rPr>
              <w:t>pN1</w:t>
            </w:r>
          </w:p>
        </w:tc>
        <w:tc>
          <w:tcPr>
            <w:tcW w:w="2790" w:type="dxa"/>
          </w:tcPr>
          <w:p w14:paraId="3B918880" w14:textId="684FF6B2" w:rsidR="00D85782" w:rsidRPr="003C2FDC" w:rsidRDefault="00D85782" w:rsidP="00D85782">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4</w:t>
            </w:r>
            <w:r w:rsidR="00CB1867" w:rsidRPr="003C2FDC">
              <w:rPr>
                <w:rFonts w:ascii="Times New Roman" w:hAnsi="Times New Roman" w:cs="Times New Roman"/>
                <w:sz w:val="24"/>
                <w:szCs w:val="24"/>
                <w:lang w:eastAsia="zh-CN"/>
              </w:rPr>
              <w:t xml:space="preserve"> (33.3%)</w:t>
            </w:r>
          </w:p>
        </w:tc>
      </w:tr>
      <w:tr w:rsidR="00D85782" w:rsidRPr="003C2FDC" w14:paraId="1E91F668" w14:textId="77777777" w:rsidTr="003C2FDC">
        <w:trPr>
          <w:cantSplit/>
          <w:trHeight w:hRule="exact" w:val="331"/>
        </w:trPr>
        <w:tc>
          <w:tcPr>
            <w:tcW w:w="3870" w:type="dxa"/>
          </w:tcPr>
          <w:p w14:paraId="3FFE42E7" w14:textId="237D4DD3" w:rsidR="00D85782" w:rsidRPr="003C2FDC" w:rsidRDefault="000570B1" w:rsidP="00D85782">
            <w:pPr>
              <w:rPr>
                <w:rFonts w:ascii="Times New Roman" w:hAnsi="Times New Roman" w:cs="Times New Roman"/>
                <w:sz w:val="24"/>
                <w:szCs w:val="24"/>
              </w:rPr>
            </w:pPr>
            <w:r w:rsidRPr="003C2FDC">
              <w:rPr>
                <w:rFonts w:ascii="Times New Roman" w:hAnsi="Times New Roman" w:cs="Times New Roman"/>
                <w:sz w:val="24"/>
                <w:szCs w:val="24"/>
              </w:rPr>
              <w:t>Stage (AJCC8</w:t>
            </w:r>
            <w:r w:rsidR="00D85782" w:rsidRPr="003C2FDC">
              <w:rPr>
                <w:rFonts w:ascii="Times New Roman" w:hAnsi="Times New Roman" w:cs="Times New Roman"/>
                <w:sz w:val="24"/>
                <w:szCs w:val="24"/>
              </w:rPr>
              <w:t>)</w:t>
            </w:r>
            <w:r w:rsidRPr="003C2FDC">
              <w:rPr>
                <w:rFonts w:ascii="Times New Roman" w:hAnsi="Times New Roman" w:cs="Times New Roman"/>
                <w:sz w:val="24"/>
                <w:szCs w:val="24"/>
              </w:rPr>
              <w:t>*</w:t>
            </w:r>
          </w:p>
        </w:tc>
        <w:tc>
          <w:tcPr>
            <w:tcW w:w="2790" w:type="dxa"/>
          </w:tcPr>
          <w:p w14:paraId="18597F52" w14:textId="28B98AB6" w:rsidR="00D85782" w:rsidRPr="003C2FDC" w:rsidRDefault="00D85782" w:rsidP="00D85782">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1A</w:t>
            </w:r>
          </w:p>
        </w:tc>
        <w:tc>
          <w:tcPr>
            <w:tcW w:w="2790" w:type="dxa"/>
          </w:tcPr>
          <w:p w14:paraId="3C7639BE" w14:textId="29E73B1F" w:rsidR="00D85782" w:rsidRPr="003C2FDC" w:rsidRDefault="00E514A0" w:rsidP="00D85782">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3 (25.0%)</w:t>
            </w:r>
          </w:p>
        </w:tc>
      </w:tr>
      <w:tr w:rsidR="00D85782" w:rsidRPr="003C2FDC" w14:paraId="7072A038" w14:textId="77777777" w:rsidTr="003C2FDC">
        <w:trPr>
          <w:cantSplit/>
          <w:trHeight w:hRule="exact" w:val="331"/>
        </w:trPr>
        <w:tc>
          <w:tcPr>
            <w:tcW w:w="3870" w:type="dxa"/>
          </w:tcPr>
          <w:p w14:paraId="60A6B917" w14:textId="77777777" w:rsidR="00D85782" w:rsidRPr="003C2FDC" w:rsidRDefault="00D85782" w:rsidP="00D85782">
            <w:pPr>
              <w:rPr>
                <w:rFonts w:ascii="Times New Roman" w:hAnsi="Times New Roman" w:cs="Times New Roman"/>
                <w:sz w:val="24"/>
                <w:szCs w:val="24"/>
              </w:rPr>
            </w:pPr>
          </w:p>
        </w:tc>
        <w:tc>
          <w:tcPr>
            <w:tcW w:w="2790" w:type="dxa"/>
          </w:tcPr>
          <w:p w14:paraId="771781DE" w14:textId="57A36909" w:rsidR="00D85782" w:rsidRPr="003C2FDC" w:rsidRDefault="00D85782" w:rsidP="00D85782">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1B</w:t>
            </w:r>
          </w:p>
        </w:tc>
        <w:tc>
          <w:tcPr>
            <w:tcW w:w="2790" w:type="dxa"/>
          </w:tcPr>
          <w:p w14:paraId="5BDE0BAC" w14:textId="3A8C8666" w:rsidR="00D85782" w:rsidRPr="003C2FDC" w:rsidRDefault="00D85782" w:rsidP="00D85782">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3</w:t>
            </w:r>
            <w:r w:rsidR="00E514A0" w:rsidRPr="003C2FDC">
              <w:rPr>
                <w:rFonts w:ascii="Times New Roman" w:hAnsi="Times New Roman" w:cs="Times New Roman"/>
                <w:sz w:val="24"/>
                <w:szCs w:val="24"/>
                <w:lang w:eastAsia="zh-CN"/>
              </w:rPr>
              <w:t xml:space="preserve"> (25.0%)</w:t>
            </w:r>
          </w:p>
        </w:tc>
      </w:tr>
      <w:tr w:rsidR="00D85782" w:rsidRPr="003C2FDC" w14:paraId="13FC928B" w14:textId="77777777" w:rsidTr="003C2FDC">
        <w:trPr>
          <w:cantSplit/>
          <w:trHeight w:hRule="exact" w:val="331"/>
        </w:trPr>
        <w:tc>
          <w:tcPr>
            <w:tcW w:w="3870" w:type="dxa"/>
          </w:tcPr>
          <w:p w14:paraId="78798345" w14:textId="77777777" w:rsidR="00D85782" w:rsidRPr="003C2FDC" w:rsidRDefault="00D85782" w:rsidP="00D85782">
            <w:pPr>
              <w:rPr>
                <w:rFonts w:ascii="Times New Roman" w:hAnsi="Times New Roman" w:cs="Times New Roman"/>
                <w:sz w:val="24"/>
                <w:szCs w:val="24"/>
              </w:rPr>
            </w:pPr>
          </w:p>
        </w:tc>
        <w:tc>
          <w:tcPr>
            <w:tcW w:w="2790" w:type="dxa"/>
          </w:tcPr>
          <w:p w14:paraId="68ADE2E1" w14:textId="33017615" w:rsidR="00D85782" w:rsidRPr="003C2FDC" w:rsidRDefault="00D85782" w:rsidP="00D85782">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2</w:t>
            </w:r>
          </w:p>
        </w:tc>
        <w:tc>
          <w:tcPr>
            <w:tcW w:w="2790" w:type="dxa"/>
          </w:tcPr>
          <w:p w14:paraId="71E5B278" w14:textId="531BCB21" w:rsidR="00D85782" w:rsidRPr="003C2FDC" w:rsidRDefault="00D85782" w:rsidP="00D85782">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4</w:t>
            </w:r>
            <w:r w:rsidR="00CB1867" w:rsidRPr="003C2FDC">
              <w:rPr>
                <w:rFonts w:ascii="Times New Roman" w:hAnsi="Times New Roman" w:cs="Times New Roman"/>
                <w:sz w:val="24"/>
                <w:szCs w:val="24"/>
                <w:lang w:eastAsia="zh-CN"/>
              </w:rPr>
              <w:t xml:space="preserve"> (33.3%)</w:t>
            </w:r>
          </w:p>
        </w:tc>
      </w:tr>
      <w:tr w:rsidR="00D85782" w:rsidRPr="003C2FDC" w14:paraId="36ED28D2" w14:textId="77777777" w:rsidTr="003C2FDC">
        <w:trPr>
          <w:cantSplit/>
          <w:trHeight w:hRule="exact" w:val="331"/>
        </w:trPr>
        <w:tc>
          <w:tcPr>
            <w:tcW w:w="3870" w:type="dxa"/>
          </w:tcPr>
          <w:p w14:paraId="5B8E962B" w14:textId="77777777" w:rsidR="00D85782" w:rsidRPr="003C2FDC" w:rsidRDefault="00D85782" w:rsidP="00D85782">
            <w:pPr>
              <w:rPr>
                <w:rFonts w:ascii="Times New Roman" w:hAnsi="Times New Roman" w:cs="Times New Roman"/>
                <w:sz w:val="24"/>
                <w:szCs w:val="24"/>
              </w:rPr>
            </w:pPr>
          </w:p>
        </w:tc>
        <w:tc>
          <w:tcPr>
            <w:tcW w:w="2790" w:type="dxa"/>
          </w:tcPr>
          <w:p w14:paraId="0823C7E4" w14:textId="76D8DB1F" w:rsidR="00D85782" w:rsidRPr="003C2FDC" w:rsidRDefault="00D85782" w:rsidP="00D85782">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3B</w:t>
            </w:r>
          </w:p>
        </w:tc>
        <w:tc>
          <w:tcPr>
            <w:tcW w:w="2790" w:type="dxa"/>
          </w:tcPr>
          <w:p w14:paraId="5FB82841" w14:textId="47C91602" w:rsidR="00D85782" w:rsidRPr="003C2FDC" w:rsidRDefault="00D85782" w:rsidP="00D85782">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1</w:t>
            </w:r>
            <w:r w:rsidR="00CB1867" w:rsidRPr="003C2FDC">
              <w:rPr>
                <w:rFonts w:ascii="Times New Roman" w:hAnsi="Times New Roman" w:cs="Times New Roman"/>
                <w:sz w:val="24"/>
                <w:szCs w:val="24"/>
                <w:lang w:eastAsia="zh-CN"/>
              </w:rPr>
              <w:t xml:space="preserve"> (8.3%)</w:t>
            </w:r>
          </w:p>
        </w:tc>
      </w:tr>
      <w:tr w:rsidR="00D85782" w:rsidRPr="003C2FDC" w14:paraId="249BD187" w14:textId="77777777" w:rsidTr="003C2FDC">
        <w:trPr>
          <w:cantSplit/>
          <w:trHeight w:hRule="exact" w:val="331"/>
        </w:trPr>
        <w:tc>
          <w:tcPr>
            <w:tcW w:w="3870" w:type="dxa"/>
          </w:tcPr>
          <w:p w14:paraId="4343C6A6" w14:textId="77777777" w:rsidR="00D85782" w:rsidRPr="003C2FDC" w:rsidRDefault="00D85782" w:rsidP="00D85782">
            <w:pPr>
              <w:rPr>
                <w:rFonts w:ascii="Times New Roman" w:hAnsi="Times New Roman" w:cs="Times New Roman"/>
                <w:sz w:val="24"/>
                <w:szCs w:val="24"/>
              </w:rPr>
            </w:pPr>
          </w:p>
        </w:tc>
        <w:tc>
          <w:tcPr>
            <w:tcW w:w="2790" w:type="dxa"/>
          </w:tcPr>
          <w:p w14:paraId="1A28974A" w14:textId="785B2540" w:rsidR="00D85782" w:rsidRPr="003C2FDC" w:rsidRDefault="00D85782" w:rsidP="00D85782">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4</w:t>
            </w:r>
          </w:p>
        </w:tc>
        <w:tc>
          <w:tcPr>
            <w:tcW w:w="2790" w:type="dxa"/>
          </w:tcPr>
          <w:p w14:paraId="2240A237" w14:textId="5CFDC020" w:rsidR="00D85782" w:rsidRPr="003C2FDC" w:rsidRDefault="00D85782" w:rsidP="00D85782">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1</w:t>
            </w:r>
            <w:r w:rsidR="00CB1867" w:rsidRPr="003C2FDC">
              <w:rPr>
                <w:rFonts w:ascii="Times New Roman" w:hAnsi="Times New Roman" w:cs="Times New Roman"/>
                <w:sz w:val="24"/>
                <w:szCs w:val="24"/>
                <w:lang w:eastAsia="zh-CN"/>
              </w:rPr>
              <w:t xml:space="preserve"> (8.3%)</w:t>
            </w:r>
          </w:p>
        </w:tc>
      </w:tr>
      <w:tr w:rsidR="00D85782" w:rsidRPr="003C2FDC" w14:paraId="72089085" w14:textId="77777777" w:rsidTr="003C2FDC">
        <w:trPr>
          <w:cantSplit/>
          <w:trHeight w:hRule="exact" w:val="331"/>
        </w:trPr>
        <w:tc>
          <w:tcPr>
            <w:tcW w:w="3870" w:type="dxa"/>
          </w:tcPr>
          <w:p w14:paraId="11E267BF" w14:textId="00391331" w:rsidR="00D85782" w:rsidRPr="003C2FDC" w:rsidRDefault="00D85782" w:rsidP="00D85782">
            <w:pPr>
              <w:rPr>
                <w:rFonts w:ascii="Times New Roman" w:hAnsi="Times New Roman" w:cs="Times New Roman"/>
                <w:sz w:val="24"/>
                <w:szCs w:val="24"/>
              </w:rPr>
            </w:pPr>
            <w:r w:rsidRPr="003C2FDC">
              <w:rPr>
                <w:rFonts w:ascii="Times New Roman" w:hAnsi="Times New Roman" w:cs="Times New Roman"/>
                <w:sz w:val="24"/>
                <w:szCs w:val="24"/>
              </w:rPr>
              <w:t>N</w:t>
            </w:r>
            <w:r w:rsidRPr="003C2FDC">
              <w:rPr>
                <w:rFonts w:ascii="Times New Roman" w:hAnsi="Times New Roman" w:cs="Times New Roman"/>
                <w:sz w:val="24"/>
                <w:szCs w:val="24"/>
                <w:lang w:eastAsia="zh-CN"/>
              </w:rPr>
              <w:t>eoadjuvant chemotherapy</w:t>
            </w:r>
          </w:p>
        </w:tc>
        <w:tc>
          <w:tcPr>
            <w:tcW w:w="2790" w:type="dxa"/>
          </w:tcPr>
          <w:p w14:paraId="35B2C342" w14:textId="2A060382" w:rsidR="00D85782" w:rsidRPr="003C2FDC" w:rsidRDefault="00D85782" w:rsidP="00D85782">
            <w:pPr>
              <w:rPr>
                <w:rFonts w:ascii="Times New Roman" w:hAnsi="Times New Roman" w:cs="Times New Roman"/>
                <w:sz w:val="24"/>
                <w:szCs w:val="24"/>
              </w:rPr>
            </w:pPr>
            <w:r w:rsidRPr="003C2FDC">
              <w:rPr>
                <w:rFonts w:ascii="Times New Roman" w:hAnsi="Times New Roman" w:cs="Times New Roman"/>
                <w:sz w:val="24"/>
                <w:szCs w:val="24"/>
                <w:lang w:eastAsia="zh-CN"/>
              </w:rPr>
              <w:t>No</w:t>
            </w:r>
          </w:p>
        </w:tc>
        <w:tc>
          <w:tcPr>
            <w:tcW w:w="2790" w:type="dxa"/>
          </w:tcPr>
          <w:p w14:paraId="25F98FA6" w14:textId="6CDAC869" w:rsidR="00D85782" w:rsidRPr="003C2FDC" w:rsidRDefault="00AB2AC1" w:rsidP="00AB2AC1">
            <w:pPr>
              <w:rPr>
                <w:rFonts w:ascii="Times New Roman" w:hAnsi="Times New Roman" w:cs="Times New Roman"/>
                <w:sz w:val="24"/>
                <w:szCs w:val="24"/>
              </w:rPr>
            </w:pPr>
            <w:r>
              <w:rPr>
                <w:rFonts w:ascii="Times New Roman" w:hAnsi="Times New Roman" w:cs="Times New Roman"/>
                <w:sz w:val="24"/>
                <w:szCs w:val="24"/>
              </w:rPr>
              <w:t>0</w:t>
            </w:r>
            <w:r w:rsidR="00CB1867" w:rsidRPr="003C2FDC">
              <w:rPr>
                <w:rFonts w:ascii="Times New Roman" w:hAnsi="Times New Roman" w:cs="Times New Roman"/>
                <w:sz w:val="24"/>
                <w:szCs w:val="24"/>
              </w:rPr>
              <w:t xml:space="preserve"> </w:t>
            </w:r>
            <w:r w:rsidR="00CB1867" w:rsidRPr="003C2FDC">
              <w:rPr>
                <w:rFonts w:ascii="Times New Roman" w:hAnsi="Times New Roman" w:cs="Times New Roman"/>
                <w:sz w:val="24"/>
                <w:szCs w:val="24"/>
                <w:lang w:eastAsia="zh-CN"/>
              </w:rPr>
              <w:t>(</w:t>
            </w:r>
            <w:r>
              <w:rPr>
                <w:rFonts w:ascii="Times New Roman" w:hAnsi="Times New Roman" w:cs="Times New Roman"/>
                <w:sz w:val="24"/>
                <w:szCs w:val="24"/>
                <w:lang w:eastAsia="zh-CN"/>
              </w:rPr>
              <w:t>0.0</w:t>
            </w:r>
            <w:r w:rsidR="00CB1867" w:rsidRPr="003C2FDC">
              <w:rPr>
                <w:rFonts w:ascii="Times New Roman" w:hAnsi="Times New Roman" w:cs="Times New Roman"/>
                <w:sz w:val="24"/>
                <w:szCs w:val="24"/>
                <w:lang w:eastAsia="zh-CN"/>
              </w:rPr>
              <w:t>%)</w:t>
            </w:r>
          </w:p>
        </w:tc>
      </w:tr>
      <w:tr w:rsidR="00D85782" w:rsidRPr="003C2FDC" w14:paraId="02322DF4" w14:textId="77777777" w:rsidTr="003C2FDC">
        <w:trPr>
          <w:cantSplit/>
          <w:trHeight w:hRule="exact" w:val="331"/>
        </w:trPr>
        <w:tc>
          <w:tcPr>
            <w:tcW w:w="3870" w:type="dxa"/>
          </w:tcPr>
          <w:p w14:paraId="4D9D2784" w14:textId="77777777" w:rsidR="00D85782" w:rsidRPr="003C2FDC" w:rsidRDefault="00D85782" w:rsidP="00D85782">
            <w:pPr>
              <w:rPr>
                <w:rFonts w:ascii="Times New Roman" w:hAnsi="Times New Roman" w:cs="Times New Roman"/>
                <w:sz w:val="24"/>
                <w:szCs w:val="24"/>
              </w:rPr>
            </w:pPr>
          </w:p>
        </w:tc>
        <w:tc>
          <w:tcPr>
            <w:tcW w:w="2790" w:type="dxa"/>
          </w:tcPr>
          <w:p w14:paraId="2101CDB2" w14:textId="4169E315" w:rsidR="00D85782" w:rsidRPr="003C2FDC" w:rsidRDefault="00D85782" w:rsidP="00D85782">
            <w:pPr>
              <w:rPr>
                <w:rFonts w:ascii="Times New Roman" w:hAnsi="Times New Roman" w:cs="Times New Roman"/>
                <w:sz w:val="24"/>
                <w:szCs w:val="24"/>
              </w:rPr>
            </w:pPr>
            <w:r w:rsidRPr="003C2FDC">
              <w:rPr>
                <w:rFonts w:ascii="Times New Roman" w:hAnsi="Times New Roman" w:cs="Times New Roman"/>
                <w:sz w:val="24"/>
                <w:szCs w:val="24"/>
                <w:lang w:eastAsia="zh-CN"/>
              </w:rPr>
              <w:t>Yes</w:t>
            </w:r>
          </w:p>
        </w:tc>
        <w:tc>
          <w:tcPr>
            <w:tcW w:w="2790" w:type="dxa"/>
          </w:tcPr>
          <w:p w14:paraId="5D3CD7DD" w14:textId="6610AB8F" w:rsidR="00D85782" w:rsidRPr="003C2FDC" w:rsidRDefault="00D85782" w:rsidP="00AB2AC1">
            <w:pPr>
              <w:rPr>
                <w:rFonts w:ascii="Times New Roman" w:hAnsi="Times New Roman" w:cs="Times New Roman"/>
                <w:sz w:val="24"/>
                <w:szCs w:val="24"/>
              </w:rPr>
            </w:pPr>
            <w:r w:rsidRPr="003C2FDC">
              <w:rPr>
                <w:rFonts w:ascii="Times New Roman" w:hAnsi="Times New Roman" w:cs="Times New Roman"/>
                <w:sz w:val="24"/>
                <w:szCs w:val="24"/>
              </w:rPr>
              <w:t>1</w:t>
            </w:r>
            <w:r w:rsidR="00AB2AC1">
              <w:rPr>
                <w:rFonts w:ascii="Times New Roman" w:hAnsi="Times New Roman" w:cs="Times New Roman"/>
                <w:sz w:val="24"/>
                <w:szCs w:val="24"/>
              </w:rPr>
              <w:t>2</w:t>
            </w:r>
            <w:r w:rsidR="00494C2D" w:rsidRPr="003C2FDC">
              <w:rPr>
                <w:rFonts w:ascii="Times New Roman" w:hAnsi="Times New Roman" w:cs="Times New Roman"/>
                <w:sz w:val="24"/>
                <w:szCs w:val="24"/>
              </w:rPr>
              <w:t xml:space="preserve"> (</w:t>
            </w:r>
            <w:r w:rsidR="00AB2AC1">
              <w:rPr>
                <w:rFonts w:ascii="Times New Roman" w:hAnsi="Times New Roman" w:cs="Times New Roman"/>
                <w:sz w:val="24"/>
                <w:szCs w:val="24"/>
              </w:rPr>
              <w:t>100.00</w:t>
            </w:r>
            <w:r w:rsidR="00494C2D" w:rsidRPr="003C2FDC">
              <w:rPr>
                <w:rFonts w:ascii="Times New Roman" w:hAnsi="Times New Roman" w:cs="Times New Roman"/>
                <w:sz w:val="24"/>
                <w:szCs w:val="24"/>
              </w:rPr>
              <w:t>%)</w:t>
            </w:r>
          </w:p>
        </w:tc>
      </w:tr>
      <w:tr w:rsidR="00D85782" w:rsidRPr="003C2FDC" w14:paraId="7D859562" w14:textId="77777777" w:rsidTr="003C2FDC">
        <w:trPr>
          <w:cantSplit/>
          <w:trHeight w:hRule="exact" w:val="331"/>
        </w:trPr>
        <w:tc>
          <w:tcPr>
            <w:tcW w:w="3870" w:type="dxa"/>
          </w:tcPr>
          <w:p w14:paraId="058F0CEC" w14:textId="66221389" w:rsidR="00D85782" w:rsidRPr="003C2FDC" w:rsidRDefault="00D85782" w:rsidP="00D85782">
            <w:pPr>
              <w:rPr>
                <w:rFonts w:ascii="Times New Roman" w:hAnsi="Times New Roman" w:cs="Times New Roman"/>
                <w:sz w:val="24"/>
                <w:szCs w:val="24"/>
              </w:rPr>
            </w:pPr>
            <w:r w:rsidRPr="003C2FDC">
              <w:rPr>
                <w:rFonts w:ascii="Times New Roman" w:hAnsi="Times New Roman" w:cs="Times New Roman"/>
                <w:sz w:val="24"/>
                <w:szCs w:val="24"/>
                <w:lang w:eastAsia="zh-CN"/>
              </w:rPr>
              <w:t>Adjuvant chemotherapy</w:t>
            </w:r>
          </w:p>
        </w:tc>
        <w:tc>
          <w:tcPr>
            <w:tcW w:w="2790" w:type="dxa"/>
          </w:tcPr>
          <w:p w14:paraId="5BEF5AA0" w14:textId="563E7FA0" w:rsidR="00D85782" w:rsidRPr="003C2FDC" w:rsidRDefault="00D85782" w:rsidP="00D85782">
            <w:pPr>
              <w:rPr>
                <w:rFonts w:ascii="Times New Roman" w:hAnsi="Times New Roman" w:cs="Times New Roman"/>
                <w:sz w:val="24"/>
                <w:szCs w:val="24"/>
              </w:rPr>
            </w:pPr>
            <w:r w:rsidRPr="003C2FDC">
              <w:rPr>
                <w:rFonts w:ascii="Times New Roman" w:hAnsi="Times New Roman" w:cs="Times New Roman"/>
                <w:sz w:val="24"/>
                <w:szCs w:val="24"/>
                <w:lang w:eastAsia="zh-CN"/>
              </w:rPr>
              <w:t>No</w:t>
            </w:r>
          </w:p>
        </w:tc>
        <w:tc>
          <w:tcPr>
            <w:tcW w:w="2790" w:type="dxa"/>
          </w:tcPr>
          <w:p w14:paraId="0874A25E" w14:textId="118F6F28" w:rsidR="00D85782" w:rsidRPr="003C2FDC" w:rsidRDefault="00D85782" w:rsidP="00D85782">
            <w:pPr>
              <w:rPr>
                <w:rFonts w:ascii="Times New Roman" w:hAnsi="Times New Roman" w:cs="Times New Roman"/>
                <w:sz w:val="24"/>
                <w:szCs w:val="24"/>
              </w:rPr>
            </w:pPr>
            <w:r w:rsidRPr="003C2FDC">
              <w:rPr>
                <w:rFonts w:ascii="Times New Roman" w:hAnsi="Times New Roman" w:cs="Times New Roman"/>
                <w:sz w:val="24"/>
                <w:szCs w:val="24"/>
              </w:rPr>
              <w:t>6</w:t>
            </w:r>
            <w:r w:rsidR="00494C2D" w:rsidRPr="003C2FDC">
              <w:rPr>
                <w:rFonts w:ascii="Times New Roman" w:hAnsi="Times New Roman" w:cs="Times New Roman"/>
                <w:sz w:val="24"/>
                <w:szCs w:val="24"/>
              </w:rPr>
              <w:t xml:space="preserve"> (50.0%)</w:t>
            </w:r>
          </w:p>
        </w:tc>
      </w:tr>
      <w:tr w:rsidR="00D85782" w:rsidRPr="003C2FDC" w14:paraId="33D9AAE2" w14:textId="77777777" w:rsidTr="003C2FDC">
        <w:trPr>
          <w:cantSplit/>
          <w:trHeight w:hRule="exact" w:val="331"/>
        </w:trPr>
        <w:tc>
          <w:tcPr>
            <w:tcW w:w="3870" w:type="dxa"/>
          </w:tcPr>
          <w:p w14:paraId="652C2E2F" w14:textId="77777777" w:rsidR="00D85782" w:rsidRPr="003C2FDC" w:rsidRDefault="00D85782" w:rsidP="00D85782">
            <w:pPr>
              <w:rPr>
                <w:rFonts w:ascii="Times New Roman" w:hAnsi="Times New Roman" w:cs="Times New Roman"/>
                <w:sz w:val="24"/>
                <w:szCs w:val="24"/>
                <w:lang w:eastAsia="zh-CN"/>
              </w:rPr>
            </w:pPr>
          </w:p>
        </w:tc>
        <w:tc>
          <w:tcPr>
            <w:tcW w:w="2790" w:type="dxa"/>
          </w:tcPr>
          <w:p w14:paraId="6AF4A9E6" w14:textId="407D7A77" w:rsidR="00D85782" w:rsidRPr="003C2FDC" w:rsidRDefault="00D85782" w:rsidP="00D85782">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Yes</w:t>
            </w:r>
          </w:p>
        </w:tc>
        <w:tc>
          <w:tcPr>
            <w:tcW w:w="2790" w:type="dxa"/>
          </w:tcPr>
          <w:p w14:paraId="4726BAD0" w14:textId="16F6066C" w:rsidR="00D85782" w:rsidRPr="003C2FDC" w:rsidRDefault="00D85782" w:rsidP="00D85782">
            <w:pPr>
              <w:rPr>
                <w:rFonts w:ascii="Times New Roman" w:hAnsi="Times New Roman" w:cs="Times New Roman"/>
                <w:sz w:val="24"/>
                <w:szCs w:val="24"/>
              </w:rPr>
            </w:pPr>
            <w:r w:rsidRPr="003C2FDC">
              <w:rPr>
                <w:rFonts w:ascii="Times New Roman" w:hAnsi="Times New Roman" w:cs="Times New Roman"/>
                <w:sz w:val="24"/>
                <w:szCs w:val="24"/>
              </w:rPr>
              <w:t>6</w:t>
            </w:r>
            <w:r w:rsidR="00494C2D" w:rsidRPr="003C2FDC">
              <w:rPr>
                <w:rFonts w:ascii="Times New Roman" w:hAnsi="Times New Roman" w:cs="Times New Roman"/>
                <w:sz w:val="24"/>
                <w:szCs w:val="24"/>
              </w:rPr>
              <w:t xml:space="preserve"> (50.0%)</w:t>
            </w:r>
          </w:p>
        </w:tc>
      </w:tr>
      <w:tr w:rsidR="00D85782" w:rsidRPr="003C2FDC" w14:paraId="4651AAA7" w14:textId="77777777" w:rsidTr="003C2FDC">
        <w:trPr>
          <w:cantSplit/>
          <w:trHeight w:hRule="exact" w:val="331"/>
        </w:trPr>
        <w:tc>
          <w:tcPr>
            <w:tcW w:w="3870" w:type="dxa"/>
          </w:tcPr>
          <w:p w14:paraId="2D7A1508" w14:textId="422F2B22" w:rsidR="00D85782" w:rsidRPr="003C2FDC" w:rsidRDefault="00D85782" w:rsidP="00D85782">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Adjuvant radiotherapy</w:t>
            </w:r>
          </w:p>
        </w:tc>
        <w:tc>
          <w:tcPr>
            <w:tcW w:w="2790" w:type="dxa"/>
          </w:tcPr>
          <w:p w14:paraId="3F858E5A" w14:textId="26969457" w:rsidR="00D85782" w:rsidRPr="003C2FDC" w:rsidRDefault="00D85782" w:rsidP="00D85782">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No</w:t>
            </w:r>
          </w:p>
        </w:tc>
        <w:tc>
          <w:tcPr>
            <w:tcW w:w="2790" w:type="dxa"/>
          </w:tcPr>
          <w:p w14:paraId="01B2E040" w14:textId="7C1B33E7" w:rsidR="00D85782" w:rsidRPr="003C2FDC" w:rsidRDefault="00D85782" w:rsidP="00D85782">
            <w:pPr>
              <w:rPr>
                <w:rFonts w:ascii="Times New Roman" w:hAnsi="Times New Roman" w:cs="Times New Roman"/>
                <w:sz w:val="24"/>
                <w:szCs w:val="24"/>
              </w:rPr>
            </w:pPr>
            <w:r w:rsidRPr="003C2FDC">
              <w:rPr>
                <w:rFonts w:ascii="Times New Roman" w:hAnsi="Times New Roman" w:cs="Times New Roman"/>
                <w:sz w:val="24"/>
                <w:szCs w:val="24"/>
              </w:rPr>
              <w:t>7</w:t>
            </w:r>
            <w:r w:rsidR="00CB1867" w:rsidRPr="003C2FDC">
              <w:rPr>
                <w:rFonts w:ascii="Times New Roman" w:hAnsi="Times New Roman" w:cs="Times New Roman"/>
                <w:sz w:val="24"/>
                <w:szCs w:val="24"/>
              </w:rPr>
              <w:t xml:space="preserve"> </w:t>
            </w:r>
            <w:r w:rsidR="00CB1867" w:rsidRPr="003C2FDC">
              <w:rPr>
                <w:rFonts w:ascii="Times New Roman" w:hAnsi="Times New Roman" w:cs="Times New Roman"/>
                <w:sz w:val="24"/>
                <w:szCs w:val="24"/>
                <w:lang w:eastAsia="zh-CN"/>
              </w:rPr>
              <w:t>(58.3%)</w:t>
            </w:r>
          </w:p>
        </w:tc>
      </w:tr>
      <w:tr w:rsidR="00D85782" w:rsidRPr="003C2FDC" w14:paraId="72845729" w14:textId="77777777" w:rsidTr="003C2FDC">
        <w:trPr>
          <w:cantSplit/>
          <w:trHeight w:hRule="exact" w:val="331"/>
        </w:trPr>
        <w:tc>
          <w:tcPr>
            <w:tcW w:w="3870" w:type="dxa"/>
          </w:tcPr>
          <w:p w14:paraId="21018589" w14:textId="77777777" w:rsidR="00D85782" w:rsidRPr="003C2FDC" w:rsidRDefault="00D85782" w:rsidP="00D85782">
            <w:pPr>
              <w:rPr>
                <w:rFonts w:ascii="Times New Roman" w:hAnsi="Times New Roman" w:cs="Times New Roman"/>
                <w:sz w:val="24"/>
                <w:szCs w:val="24"/>
                <w:lang w:eastAsia="zh-CN"/>
              </w:rPr>
            </w:pPr>
          </w:p>
        </w:tc>
        <w:tc>
          <w:tcPr>
            <w:tcW w:w="2790" w:type="dxa"/>
          </w:tcPr>
          <w:p w14:paraId="526CA0ED" w14:textId="79C5910A" w:rsidR="00D85782" w:rsidRPr="003C2FDC" w:rsidRDefault="00D85782" w:rsidP="00D85782">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Yes</w:t>
            </w:r>
          </w:p>
        </w:tc>
        <w:tc>
          <w:tcPr>
            <w:tcW w:w="2790" w:type="dxa"/>
          </w:tcPr>
          <w:p w14:paraId="2C667ADE" w14:textId="0B0D9E0C" w:rsidR="00D85782" w:rsidRPr="003C2FDC" w:rsidRDefault="00D85782" w:rsidP="00D85782">
            <w:pPr>
              <w:rPr>
                <w:rFonts w:ascii="Times New Roman" w:hAnsi="Times New Roman" w:cs="Times New Roman"/>
                <w:sz w:val="24"/>
                <w:szCs w:val="24"/>
              </w:rPr>
            </w:pPr>
            <w:r w:rsidRPr="003C2FDC">
              <w:rPr>
                <w:rFonts w:ascii="Times New Roman" w:hAnsi="Times New Roman" w:cs="Times New Roman"/>
                <w:sz w:val="24"/>
                <w:szCs w:val="24"/>
              </w:rPr>
              <w:t>5</w:t>
            </w:r>
            <w:r w:rsidR="00CB1867" w:rsidRPr="003C2FDC">
              <w:rPr>
                <w:rFonts w:ascii="Times New Roman" w:hAnsi="Times New Roman" w:cs="Times New Roman"/>
                <w:sz w:val="24"/>
                <w:szCs w:val="24"/>
              </w:rPr>
              <w:t xml:space="preserve"> </w:t>
            </w:r>
            <w:r w:rsidR="00CB1867" w:rsidRPr="003C2FDC">
              <w:rPr>
                <w:rFonts w:ascii="Times New Roman" w:hAnsi="Times New Roman" w:cs="Times New Roman"/>
                <w:sz w:val="24"/>
                <w:szCs w:val="24"/>
                <w:lang w:eastAsia="zh-CN"/>
              </w:rPr>
              <w:t>(41.7%)</w:t>
            </w:r>
          </w:p>
        </w:tc>
      </w:tr>
      <w:tr w:rsidR="00D85782" w:rsidRPr="003C2FDC" w14:paraId="47612542" w14:textId="77777777" w:rsidTr="003C2FDC">
        <w:trPr>
          <w:cantSplit/>
          <w:trHeight w:hRule="exact" w:val="331"/>
        </w:trPr>
        <w:tc>
          <w:tcPr>
            <w:tcW w:w="3870" w:type="dxa"/>
          </w:tcPr>
          <w:p w14:paraId="655FF1A3" w14:textId="19AC4A41" w:rsidR="00D85782" w:rsidRPr="003C2FDC" w:rsidRDefault="00D85782" w:rsidP="00D85782">
            <w:pPr>
              <w:rPr>
                <w:rFonts w:ascii="Times New Roman" w:hAnsi="Times New Roman" w:cs="Times New Roman"/>
                <w:sz w:val="24"/>
                <w:szCs w:val="24"/>
              </w:rPr>
            </w:pPr>
            <w:r w:rsidRPr="003C2FDC">
              <w:rPr>
                <w:rFonts w:ascii="Times New Roman" w:hAnsi="Times New Roman" w:cs="Times New Roman"/>
                <w:sz w:val="24"/>
                <w:szCs w:val="24"/>
                <w:lang w:eastAsia="zh-CN"/>
              </w:rPr>
              <w:t>Recurrence</w:t>
            </w:r>
          </w:p>
        </w:tc>
        <w:tc>
          <w:tcPr>
            <w:tcW w:w="2790" w:type="dxa"/>
          </w:tcPr>
          <w:p w14:paraId="2CC5F2A0" w14:textId="5717D641" w:rsidR="00D85782" w:rsidRPr="003C2FDC" w:rsidRDefault="00D85782" w:rsidP="00D85782">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No</w:t>
            </w:r>
          </w:p>
        </w:tc>
        <w:tc>
          <w:tcPr>
            <w:tcW w:w="2790" w:type="dxa"/>
          </w:tcPr>
          <w:p w14:paraId="40F9B9FE" w14:textId="1FD9A7C1" w:rsidR="00D85782" w:rsidRPr="003C2FDC" w:rsidRDefault="00D85782" w:rsidP="00D85782">
            <w:pPr>
              <w:rPr>
                <w:rFonts w:ascii="Times New Roman" w:hAnsi="Times New Roman" w:cs="Times New Roman"/>
                <w:sz w:val="24"/>
                <w:szCs w:val="24"/>
              </w:rPr>
            </w:pPr>
            <w:r w:rsidRPr="003C2FDC">
              <w:rPr>
                <w:rFonts w:ascii="Times New Roman" w:hAnsi="Times New Roman" w:cs="Times New Roman"/>
                <w:sz w:val="24"/>
                <w:szCs w:val="24"/>
              </w:rPr>
              <w:t>7</w:t>
            </w:r>
            <w:r w:rsidR="00CB1867" w:rsidRPr="003C2FDC">
              <w:rPr>
                <w:rFonts w:ascii="Times New Roman" w:hAnsi="Times New Roman" w:cs="Times New Roman"/>
                <w:sz w:val="24"/>
                <w:szCs w:val="24"/>
              </w:rPr>
              <w:t xml:space="preserve"> </w:t>
            </w:r>
            <w:r w:rsidR="00CB1867" w:rsidRPr="003C2FDC">
              <w:rPr>
                <w:rFonts w:ascii="Times New Roman" w:hAnsi="Times New Roman" w:cs="Times New Roman"/>
                <w:sz w:val="24"/>
                <w:szCs w:val="24"/>
                <w:lang w:eastAsia="zh-CN"/>
              </w:rPr>
              <w:t>(58.3%)</w:t>
            </w:r>
          </w:p>
        </w:tc>
      </w:tr>
      <w:tr w:rsidR="00D85782" w:rsidRPr="003C2FDC" w14:paraId="43CB3C81" w14:textId="77777777" w:rsidTr="003C2FDC">
        <w:trPr>
          <w:cantSplit/>
          <w:trHeight w:hRule="exact" w:val="331"/>
        </w:trPr>
        <w:tc>
          <w:tcPr>
            <w:tcW w:w="3870" w:type="dxa"/>
          </w:tcPr>
          <w:p w14:paraId="74DF2299" w14:textId="77777777" w:rsidR="00D85782" w:rsidRPr="003C2FDC" w:rsidRDefault="00D85782" w:rsidP="00D85782">
            <w:pPr>
              <w:rPr>
                <w:rFonts w:ascii="Times New Roman" w:hAnsi="Times New Roman" w:cs="Times New Roman"/>
                <w:sz w:val="24"/>
                <w:szCs w:val="24"/>
              </w:rPr>
            </w:pPr>
          </w:p>
        </w:tc>
        <w:tc>
          <w:tcPr>
            <w:tcW w:w="2790" w:type="dxa"/>
          </w:tcPr>
          <w:p w14:paraId="2F3F4EAE" w14:textId="14ACC0BC" w:rsidR="00D85782" w:rsidRPr="003C2FDC" w:rsidRDefault="00D85782" w:rsidP="00D85782">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Yes</w:t>
            </w:r>
          </w:p>
        </w:tc>
        <w:tc>
          <w:tcPr>
            <w:tcW w:w="2790" w:type="dxa"/>
          </w:tcPr>
          <w:p w14:paraId="2ABA2FDF" w14:textId="338275D6" w:rsidR="00D85782" w:rsidRPr="003C2FDC" w:rsidRDefault="00D85782" w:rsidP="00D85782">
            <w:pPr>
              <w:rPr>
                <w:rFonts w:ascii="Times New Roman" w:hAnsi="Times New Roman" w:cs="Times New Roman"/>
                <w:sz w:val="24"/>
                <w:szCs w:val="24"/>
              </w:rPr>
            </w:pPr>
            <w:r w:rsidRPr="003C2FDC">
              <w:rPr>
                <w:rFonts w:ascii="Times New Roman" w:hAnsi="Times New Roman" w:cs="Times New Roman"/>
                <w:sz w:val="24"/>
                <w:szCs w:val="24"/>
              </w:rPr>
              <w:t>5</w:t>
            </w:r>
            <w:r w:rsidR="00CB1867" w:rsidRPr="003C2FDC">
              <w:rPr>
                <w:rFonts w:ascii="Times New Roman" w:hAnsi="Times New Roman" w:cs="Times New Roman"/>
                <w:sz w:val="24"/>
                <w:szCs w:val="24"/>
              </w:rPr>
              <w:t xml:space="preserve"> </w:t>
            </w:r>
            <w:r w:rsidR="00CB1867" w:rsidRPr="003C2FDC">
              <w:rPr>
                <w:rFonts w:ascii="Times New Roman" w:hAnsi="Times New Roman" w:cs="Times New Roman"/>
                <w:sz w:val="24"/>
                <w:szCs w:val="24"/>
                <w:lang w:eastAsia="zh-CN"/>
              </w:rPr>
              <w:t>(41.7%)</w:t>
            </w:r>
          </w:p>
        </w:tc>
      </w:tr>
      <w:tr w:rsidR="00D85782" w:rsidRPr="003C2FDC" w14:paraId="441B92A5" w14:textId="77777777" w:rsidTr="003C2FDC">
        <w:trPr>
          <w:cantSplit/>
          <w:trHeight w:hRule="exact" w:val="331"/>
        </w:trPr>
        <w:tc>
          <w:tcPr>
            <w:tcW w:w="3870" w:type="dxa"/>
          </w:tcPr>
          <w:p w14:paraId="21AB428E" w14:textId="62825ACE" w:rsidR="00D85782" w:rsidRPr="003C2FDC" w:rsidRDefault="00D85782" w:rsidP="00D85782">
            <w:pPr>
              <w:rPr>
                <w:rFonts w:ascii="Times New Roman" w:hAnsi="Times New Roman" w:cs="Times New Roman"/>
                <w:sz w:val="24"/>
                <w:szCs w:val="24"/>
              </w:rPr>
            </w:pPr>
            <w:r w:rsidRPr="003C2FDC">
              <w:rPr>
                <w:rFonts w:ascii="Times New Roman" w:hAnsi="Times New Roman" w:cs="Times New Roman"/>
                <w:sz w:val="24"/>
                <w:szCs w:val="24"/>
                <w:lang w:eastAsia="zh-CN"/>
              </w:rPr>
              <w:t>Vital status</w:t>
            </w:r>
          </w:p>
        </w:tc>
        <w:tc>
          <w:tcPr>
            <w:tcW w:w="2790" w:type="dxa"/>
          </w:tcPr>
          <w:p w14:paraId="42250356" w14:textId="3DE272D8" w:rsidR="00D85782" w:rsidRPr="003C2FDC" w:rsidRDefault="00D85782" w:rsidP="00D85782">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Dead</w:t>
            </w:r>
          </w:p>
        </w:tc>
        <w:tc>
          <w:tcPr>
            <w:tcW w:w="2790" w:type="dxa"/>
          </w:tcPr>
          <w:p w14:paraId="20FDCFDA" w14:textId="0D9089F6" w:rsidR="00D85782" w:rsidRPr="003C2FDC" w:rsidRDefault="00D85782" w:rsidP="00D85782">
            <w:pPr>
              <w:rPr>
                <w:rFonts w:ascii="Times New Roman" w:hAnsi="Times New Roman" w:cs="Times New Roman"/>
                <w:sz w:val="24"/>
                <w:szCs w:val="24"/>
              </w:rPr>
            </w:pPr>
            <w:r w:rsidRPr="003C2FDC">
              <w:rPr>
                <w:rFonts w:ascii="Times New Roman" w:hAnsi="Times New Roman" w:cs="Times New Roman"/>
                <w:sz w:val="24"/>
                <w:szCs w:val="24"/>
              </w:rPr>
              <w:t>2</w:t>
            </w:r>
            <w:r w:rsidR="00E514A0" w:rsidRPr="003C2FDC">
              <w:rPr>
                <w:rFonts w:ascii="Times New Roman" w:hAnsi="Times New Roman" w:cs="Times New Roman"/>
                <w:sz w:val="24"/>
                <w:szCs w:val="24"/>
              </w:rPr>
              <w:t xml:space="preserve"> (16.7%)</w:t>
            </w:r>
          </w:p>
        </w:tc>
      </w:tr>
      <w:tr w:rsidR="00D85782" w:rsidRPr="003C2FDC" w14:paraId="6EA125FE" w14:textId="77777777" w:rsidTr="003C2FDC">
        <w:trPr>
          <w:cantSplit/>
          <w:trHeight w:hRule="exact" w:val="331"/>
        </w:trPr>
        <w:tc>
          <w:tcPr>
            <w:tcW w:w="3870" w:type="dxa"/>
          </w:tcPr>
          <w:p w14:paraId="68FC8422" w14:textId="77777777" w:rsidR="00D85782" w:rsidRPr="003C2FDC" w:rsidRDefault="00D85782" w:rsidP="00D85782">
            <w:pPr>
              <w:rPr>
                <w:rFonts w:ascii="Times New Roman" w:hAnsi="Times New Roman" w:cs="Times New Roman"/>
                <w:sz w:val="24"/>
                <w:szCs w:val="24"/>
              </w:rPr>
            </w:pPr>
          </w:p>
        </w:tc>
        <w:tc>
          <w:tcPr>
            <w:tcW w:w="2790" w:type="dxa"/>
          </w:tcPr>
          <w:p w14:paraId="3A65F840" w14:textId="016A1DCB" w:rsidR="00D85782" w:rsidRPr="003C2FDC" w:rsidRDefault="00D85782" w:rsidP="00D85782">
            <w:pPr>
              <w:rPr>
                <w:rFonts w:ascii="Times New Roman" w:hAnsi="Times New Roman" w:cs="Times New Roman"/>
                <w:sz w:val="24"/>
                <w:szCs w:val="24"/>
                <w:lang w:eastAsia="zh-CN"/>
              </w:rPr>
            </w:pPr>
            <w:r w:rsidRPr="003C2FDC">
              <w:rPr>
                <w:rFonts w:ascii="Times New Roman" w:hAnsi="Times New Roman" w:cs="Times New Roman"/>
                <w:sz w:val="24"/>
                <w:szCs w:val="24"/>
                <w:lang w:eastAsia="zh-CN"/>
              </w:rPr>
              <w:t>Alive</w:t>
            </w:r>
          </w:p>
        </w:tc>
        <w:tc>
          <w:tcPr>
            <w:tcW w:w="2790" w:type="dxa"/>
          </w:tcPr>
          <w:p w14:paraId="74F1784D" w14:textId="6F7AE4B1" w:rsidR="00D85782" w:rsidRPr="003C2FDC" w:rsidRDefault="00D85782" w:rsidP="00D85782">
            <w:pPr>
              <w:rPr>
                <w:rFonts w:ascii="Times New Roman" w:hAnsi="Times New Roman" w:cs="Times New Roman"/>
                <w:sz w:val="24"/>
                <w:szCs w:val="24"/>
              </w:rPr>
            </w:pPr>
            <w:r w:rsidRPr="003C2FDC">
              <w:rPr>
                <w:rFonts w:ascii="Times New Roman" w:hAnsi="Times New Roman" w:cs="Times New Roman"/>
                <w:sz w:val="24"/>
                <w:szCs w:val="24"/>
              </w:rPr>
              <w:t>10</w:t>
            </w:r>
            <w:r w:rsidR="00E514A0" w:rsidRPr="003C2FDC">
              <w:rPr>
                <w:rFonts w:ascii="Times New Roman" w:hAnsi="Times New Roman" w:cs="Times New Roman"/>
                <w:sz w:val="24"/>
                <w:szCs w:val="24"/>
              </w:rPr>
              <w:t xml:space="preserve"> (83.3%)</w:t>
            </w:r>
          </w:p>
        </w:tc>
      </w:tr>
    </w:tbl>
    <w:p w14:paraId="66C38EC8" w14:textId="708E62D8" w:rsidR="0085417F" w:rsidRPr="00F95E9C" w:rsidRDefault="000570B1" w:rsidP="00F95E9C">
      <w:pPr>
        <w:jc w:val="both"/>
        <w:rPr>
          <w:rFonts w:ascii="Times New Roman" w:hAnsi="Times New Roman" w:cs="Times New Roman"/>
          <w:sz w:val="24"/>
          <w:szCs w:val="24"/>
        </w:rPr>
      </w:pPr>
      <w:r w:rsidRPr="003C2FDC">
        <w:rPr>
          <w:rFonts w:ascii="Times New Roman" w:hAnsi="Times New Roman" w:cs="Times New Roman"/>
          <w:sz w:val="24"/>
          <w:szCs w:val="24"/>
        </w:rPr>
        <w:t>*</w:t>
      </w:r>
      <w:r w:rsidR="00494C2D" w:rsidRPr="003C2FDC">
        <w:rPr>
          <w:rFonts w:ascii="Times New Roman" w:hAnsi="Times New Roman" w:cs="Times New Roman"/>
          <w:color w:val="212121"/>
          <w:sz w:val="24"/>
          <w:szCs w:val="24"/>
          <w:shd w:val="clear" w:color="auto" w:fill="FFFFFF"/>
        </w:rPr>
        <w:t>The 8th edition of American Joint Committee on Cancer (AJCC) staging system</w:t>
      </w:r>
      <w:r w:rsidR="00292695" w:rsidRPr="003C2FDC">
        <w:rPr>
          <w:rFonts w:ascii="Times New Roman" w:hAnsi="Times New Roman" w:cs="Times New Roman"/>
          <w:color w:val="212121"/>
          <w:sz w:val="24"/>
          <w:szCs w:val="24"/>
          <w:shd w:val="clear" w:color="auto" w:fill="FFFFFF"/>
        </w:rPr>
        <w:t>.</w:t>
      </w:r>
    </w:p>
    <w:sectPr w:rsidR="0085417F" w:rsidRPr="00F95E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79710F" w14:textId="77777777" w:rsidR="00855D1E" w:rsidRDefault="00855D1E" w:rsidP="00C5586A">
      <w:pPr>
        <w:spacing w:after="0" w:line="240" w:lineRule="auto"/>
      </w:pPr>
      <w:r>
        <w:separator/>
      </w:r>
    </w:p>
  </w:endnote>
  <w:endnote w:type="continuationSeparator" w:id="0">
    <w:p w14:paraId="315CCF46" w14:textId="77777777" w:rsidR="00855D1E" w:rsidRDefault="00855D1E" w:rsidP="00C55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67E11" w14:textId="77777777" w:rsidR="00855D1E" w:rsidRDefault="00855D1E" w:rsidP="00C5586A">
      <w:pPr>
        <w:spacing w:after="0" w:line="240" w:lineRule="auto"/>
      </w:pPr>
      <w:r>
        <w:separator/>
      </w:r>
    </w:p>
  </w:footnote>
  <w:footnote w:type="continuationSeparator" w:id="0">
    <w:p w14:paraId="562F3481" w14:textId="77777777" w:rsidR="00855D1E" w:rsidRDefault="00855D1E" w:rsidP="00C558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1F3F1A"/>
    <w:multiLevelType w:val="hybridMultilevel"/>
    <w:tmpl w:val="291A4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6E3"/>
    <w:rsid w:val="00000DF8"/>
    <w:rsid w:val="00014E71"/>
    <w:rsid w:val="000570B1"/>
    <w:rsid w:val="000608F4"/>
    <w:rsid w:val="00070150"/>
    <w:rsid w:val="000815AD"/>
    <w:rsid w:val="000D5FF6"/>
    <w:rsid w:val="00131059"/>
    <w:rsid w:val="00165DC6"/>
    <w:rsid w:val="001D2E3E"/>
    <w:rsid w:val="002106D5"/>
    <w:rsid w:val="00292695"/>
    <w:rsid w:val="00297B9E"/>
    <w:rsid w:val="002F2F1A"/>
    <w:rsid w:val="00366270"/>
    <w:rsid w:val="003C2FDC"/>
    <w:rsid w:val="00474355"/>
    <w:rsid w:val="00494C2D"/>
    <w:rsid w:val="004F4E36"/>
    <w:rsid w:val="004F63E8"/>
    <w:rsid w:val="0050153B"/>
    <w:rsid w:val="00531039"/>
    <w:rsid w:val="005A5E23"/>
    <w:rsid w:val="005A74EC"/>
    <w:rsid w:val="005B6239"/>
    <w:rsid w:val="00644E7F"/>
    <w:rsid w:val="00670512"/>
    <w:rsid w:val="00720813"/>
    <w:rsid w:val="00725F2F"/>
    <w:rsid w:val="00746A60"/>
    <w:rsid w:val="00767634"/>
    <w:rsid w:val="00783AE3"/>
    <w:rsid w:val="007A309A"/>
    <w:rsid w:val="007B4337"/>
    <w:rsid w:val="00835588"/>
    <w:rsid w:val="0085417F"/>
    <w:rsid w:val="00855D1E"/>
    <w:rsid w:val="008A7E7D"/>
    <w:rsid w:val="008F7966"/>
    <w:rsid w:val="009066E3"/>
    <w:rsid w:val="009745F6"/>
    <w:rsid w:val="009D19BC"/>
    <w:rsid w:val="00A36E07"/>
    <w:rsid w:val="00A73A2A"/>
    <w:rsid w:val="00AB2AC1"/>
    <w:rsid w:val="00B10D2E"/>
    <w:rsid w:val="00B216C1"/>
    <w:rsid w:val="00BB79B7"/>
    <w:rsid w:val="00C54AEE"/>
    <w:rsid w:val="00C5586A"/>
    <w:rsid w:val="00CA1279"/>
    <w:rsid w:val="00CB1867"/>
    <w:rsid w:val="00D21BDA"/>
    <w:rsid w:val="00D73865"/>
    <w:rsid w:val="00D85782"/>
    <w:rsid w:val="00D862A7"/>
    <w:rsid w:val="00DE5C3F"/>
    <w:rsid w:val="00E514A0"/>
    <w:rsid w:val="00E572BC"/>
    <w:rsid w:val="00E8709B"/>
    <w:rsid w:val="00EE3B8A"/>
    <w:rsid w:val="00EF174F"/>
    <w:rsid w:val="00F53A0C"/>
    <w:rsid w:val="00F6530D"/>
    <w:rsid w:val="00F95E9C"/>
    <w:rsid w:val="00FA4C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B94CF"/>
  <w15:chartTrackingRefBased/>
  <w15:docId w15:val="{FE78A632-6C39-4DE3-80D0-F2A9646D7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imalAligned">
    <w:name w:val="Decimal Aligned"/>
    <w:basedOn w:val="Normal"/>
    <w:uiPriority w:val="40"/>
    <w:qFormat/>
    <w:rsid w:val="001D2E3E"/>
    <w:pPr>
      <w:tabs>
        <w:tab w:val="decimal" w:pos="360"/>
      </w:tabs>
      <w:spacing w:after="200" w:line="276" w:lineRule="auto"/>
    </w:pPr>
    <w:rPr>
      <w:rFonts w:cs="Times New Roman"/>
    </w:rPr>
  </w:style>
  <w:style w:type="paragraph" w:styleId="FootnoteText">
    <w:name w:val="footnote text"/>
    <w:basedOn w:val="Normal"/>
    <w:link w:val="FootnoteTextChar"/>
    <w:uiPriority w:val="99"/>
    <w:unhideWhenUsed/>
    <w:rsid w:val="001D2E3E"/>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1D2E3E"/>
    <w:rPr>
      <w:rFonts w:eastAsiaTheme="minorEastAsia" w:cs="Times New Roman"/>
      <w:sz w:val="20"/>
      <w:szCs w:val="20"/>
    </w:rPr>
  </w:style>
  <w:style w:type="character" w:styleId="SubtleEmphasis">
    <w:name w:val="Subtle Emphasis"/>
    <w:basedOn w:val="DefaultParagraphFont"/>
    <w:uiPriority w:val="19"/>
    <w:qFormat/>
    <w:rsid w:val="001D2E3E"/>
    <w:rPr>
      <w:i/>
      <w:iCs/>
    </w:rPr>
  </w:style>
  <w:style w:type="table" w:styleId="LightShading-Accent1">
    <w:name w:val="Light Shading Accent 1"/>
    <w:basedOn w:val="TableNormal"/>
    <w:uiPriority w:val="60"/>
    <w:rsid w:val="001D2E3E"/>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TableGrid">
    <w:name w:val="Table Grid"/>
    <w:basedOn w:val="TableNormal"/>
    <w:uiPriority w:val="39"/>
    <w:rsid w:val="00000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586A"/>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C5586A"/>
    <w:rPr>
      <w:sz w:val="18"/>
      <w:szCs w:val="18"/>
    </w:rPr>
  </w:style>
  <w:style w:type="paragraph" w:styleId="Footer">
    <w:name w:val="footer"/>
    <w:basedOn w:val="Normal"/>
    <w:link w:val="FooterChar"/>
    <w:uiPriority w:val="99"/>
    <w:unhideWhenUsed/>
    <w:rsid w:val="00C5586A"/>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C5586A"/>
    <w:rPr>
      <w:sz w:val="18"/>
      <w:szCs w:val="18"/>
    </w:rPr>
  </w:style>
  <w:style w:type="paragraph" w:styleId="ListParagraph">
    <w:name w:val="List Paragraph"/>
    <w:basedOn w:val="Normal"/>
    <w:uiPriority w:val="34"/>
    <w:qFormat/>
    <w:rsid w:val="008541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6A5E7-61B2-438B-8137-86CF4E644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199</Words>
  <Characters>1138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 D. Anderson Cancer Center</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Zhai,Jie</dc:creator>
  <cp:keywords/>
  <dc:description/>
  <cp:lastModifiedBy>Parra Cuentas,Edwin Roger</cp:lastModifiedBy>
  <cp:revision>15</cp:revision>
  <dcterms:created xsi:type="dcterms:W3CDTF">2020-01-03T04:24:00Z</dcterms:created>
  <dcterms:modified xsi:type="dcterms:W3CDTF">2021-01-08T02:45:00Z</dcterms:modified>
</cp:coreProperties>
</file>