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548" w:rsidRPr="005013C3" w:rsidRDefault="00E52548" w:rsidP="00E52548">
      <w:pPr>
        <w:wordWrap/>
        <w:spacing w:after="0" w:line="480" w:lineRule="auto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013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Non-Steroidal Anti-Inflammatory Agent Use </w:t>
      </w:r>
      <w:r w:rsidRPr="005013C3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 xml:space="preserve">May </w:t>
      </w:r>
      <w:r w:rsidRPr="005013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Not Be Associated with Mo</w:t>
      </w:r>
      <w:r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r</w:t>
      </w:r>
      <w:r w:rsidRPr="005013C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tality of Coronavirus Disease 19</w:t>
      </w:r>
    </w:p>
    <w:p w:rsidR="00BD707B" w:rsidRPr="00E52548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b/>
          <w:color w:val="000000" w:themeColor="text1"/>
          <w:sz w:val="22"/>
        </w:rPr>
      </w:pP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b/>
          <w:sz w:val="22"/>
        </w:rPr>
      </w:pPr>
      <w:r w:rsidRPr="001A1364">
        <w:rPr>
          <w:rFonts w:ascii="Times New Roman" w:hAnsi="Times New Roman" w:cs="Times New Roman"/>
          <w:b/>
          <w:sz w:val="22"/>
        </w:rPr>
        <w:t>Jungchan Park,</w:t>
      </w:r>
      <w:r w:rsidRPr="001A1364">
        <w:rPr>
          <w:rFonts w:ascii="Times New Roman" w:hAnsi="Times New Roman" w:cs="Times New Roman"/>
          <w:b/>
          <w:sz w:val="22"/>
          <w:vertAlign w:val="superscript"/>
        </w:rPr>
        <w:t>1</w:t>
      </w:r>
      <w:r w:rsidRPr="001A1364">
        <w:rPr>
          <w:rFonts w:ascii="Times New Roman" w:hAnsi="Times New Roman" w:cs="Times New Roman"/>
          <w:b/>
          <w:sz w:val="22"/>
        </w:rPr>
        <w:t xml:space="preserve"> Seung-Hwa Lee,</w:t>
      </w:r>
      <w:r w:rsidRPr="001A1364">
        <w:rPr>
          <w:rFonts w:ascii="Times New Roman" w:hAnsi="Times New Roman" w:cs="Times New Roman"/>
          <w:b/>
          <w:sz w:val="22"/>
          <w:vertAlign w:val="superscript"/>
        </w:rPr>
        <w:t>2</w:t>
      </w:r>
      <w:r w:rsidRPr="001A1364">
        <w:rPr>
          <w:rFonts w:ascii="Times New Roman" w:hAnsi="Times New Roman" w:cs="Times New Roman"/>
          <w:b/>
          <w:sz w:val="22"/>
        </w:rPr>
        <w:t xml:space="preserve"> Seng Chan You,</w:t>
      </w:r>
      <w:r w:rsidRPr="001A1364">
        <w:rPr>
          <w:rFonts w:ascii="Times New Roman" w:hAnsi="Times New Roman" w:cs="Times New Roman"/>
          <w:b/>
          <w:sz w:val="22"/>
          <w:vertAlign w:val="superscript"/>
        </w:rPr>
        <w:t>3</w:t>
      </w:r>
      <w:r w:rsidRPr="001A1364">
        <w:rPr>
          <w:rFonts w:ascii="Times New Roman" w:hAnsi="Times New Roman" w:cs="Times New Roman"/>
          <w:b/>
          <w:sz w:val="22"/>
        </w:rPr>
        <w:t xml:space="preserve"> Jinseob Kim,</w:t>
      </w:r>
      <w:r w:rsidRPr="001A1364">
        <w:rPr>
          <w:rFonts w:ascii="Times New Roman" w:hAnsi="Times New Roman" w:cs="Times New Roman"/>
          <w:b/>
          <w:sz w:val="22"/>
          <w:vertAlign w:val="superscript"/>
        </w:rPr>
        <w:t xml:space="preserve">4 </w:t>
      </w:r>
      <w:r w:rsidRPr="001A1364">
        <w:rPr>
          <w:rFonts w:ascii="Times New Roman" w:hAnsi="Times New Roman" w:cs="Times New Roman"/>
          <w:b/>
          <w:sz w:val="22"/>
        </w:rPr>
        <w:t>and</w:t>
      </w:r>
      <w:r w:rsidRPr="001A1364">
        <w:rPr>
          <w:rFonts w:ascii="Times New Roman" w:hAnsi="Times New Roman" w:cs="Times New Roman"/>
          <w:b/>
          <w:sz w:val="22"/>
          <w:vertAlign w:val="superscript"/>
        </w:rPr>
        <w:t xml:space="preserve"> </w:t>
      </w:r>
      <w:r w:rsidRPr="001A1364">
        <w:rPr>
          <w:rFonts w:ascii="Times New Roman" w:hAnsi="Times New Roman" w:cs="Times New Roman"/>
          <w:b/>
          <w:sz w:val="22"/>
        </w:rPr>
        <w:t>Kwangmo Yang</w:t>
      </w:r>
      <w:r w:rsidRPr="001A1364">
        <w:rPr>
          <w:rFonts w:ascii="Times New Roman" w:hAnsi="Times New Roman" w:cs="Times New Roman"/>
          <w:b/>
          <w:sz w:val="22"/>
          <w:vertAlign w:val="superscript"/>
        </w:rPr>
        <w:t>5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  <w:vertAlign w:val="superscript"/>
        </w:rPr>
        <w:t>1</w:t>
      </w:r>
      <w:r w:rsidRPr="001A1364">
        <w:rPr>
          <w:rFonts w:ascii="Times New Roman" w:hAnsi="Times New Roman" w:cs="Times New Roman"/>
          <w:sz w:val="22"/>
        </w:rPr>
        <w:t>Department of Anesthesiology and Pain Medicine, Samsung Medical Center, Sungkyunkwan University School of Medicine, Seoul, Korea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  <w:vertAlign w:val="superscript"/>
        </w:rPr>
        <w:t>2</w:t>
      </w:r>
      <w:r w:rsidRPr="001A1364">
        <w:rPr>
          <w:rFonts w:ascii="Times New Roman" w:hAnsi="Times New Roman" w:cs="Times New Roman"/>
          <w:sz w:val="22"/>
        </w:rPr>
        <w:t>Division of Cardiology, Department of Medicine, Heart Vascular Stroke Institute, Samsung Medical Center, Sungkyunkwan University School of Medicine, Seoul, Korea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  <w:vertAlign w:val="superscript"/>
        </w:rPr>
        <w:t>3</w:t>
      </w:r>
      <w:r w:rsidRPr="001A1364">
        <w:rPr>
          <w:rFonts w:ascii="Times New Roman" w:hAnsi="Times New Roman" w:cs="Times New Roman"/>
          <w:sz w:val="22"/>
        </w:rPr>
        <w:t>Department of Biomedical Sciences, Ajou University Graduate School of Medicine, Suwon, Korea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  <w:vertAlign w:val="superscript"/>
        </w:rPr>
        <w:t>4</w:t>
      </w:r>
      <w:r w:rsidRPr="001A1364">
        <w:rPr>
          <w:rFonts w:ascii="Times New Roman" w:hAnsi="Times New Roman" w:cs="Times New Roman"/>
          <w:sz w:val="22"/>
        </w:rPr>
        <w:t>Department of Epidemiology, School of Public Health, Seoul National University, Seoul, Korea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  <w:vertAlign w:val="superscript"/>
        </w:rPr>
        <w:t>5</w:t>
      </w:r>
      <w:r w:rsidRPr="001A1364">
        <w:rPr>
          <w:rFonts w:ascii="Times New Roman" w:hAnsi="Times New Roman" w:cs="Times New Roman"/>
          <w:sz w:val="22"/>
        </w:rPr>
        <w:t>Center for Health Promotion, Samsung Medical Center, Sungkyunkwan University School of Medicine, Seoul, Korea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</w:rPr>
        <w:t>Drs. J. Park and SH Lee contributed equally to this work as co-first authors.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</w:rPr>
        <w:t>Drs. SH Lee and K. Yang contributed equally to this work as corresponding authors.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b/>
          <w:sz w:val="22"/>
        </w:rPr>
        <w:t>Running title:</w:t>
      </w:r>
      <w:r w:rsidRPr="001A1364">
        <w:rPr>
          <w:rFonts w:ascii="Times New Roman" w:hAnsi="Times New Roman" w:cs="Times New Roman"/>
          <w:sz w:val="22"/>
        </w:rPr>
        <w:t xml:space="preserve"> Renin-Angiotensin-Aldosterone System Inhibitors in Covid-19 Patients</w:t>
      </w:r>
    </w:p>
    <w:p w:rsidR="00BD707B" w:rsidRPr="00801262" w:rsidRDefault="00BD707B" w:rsidP="00BD707B">
      <w:pPr>
        <w:wordWrap/>
        <w:spacing w:after="0" w:line="480" w:lineRule="auto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b/>
          <w:sz w:val="22"/>
        </w:rPr>
        <w:t>Funding</w:t>
      </w:r>
      <w:r>
        <w:rPr>
          <w:rFonts w:ascii="Times New Roman" w:hAnsi="Times New Roman" w:cs="Times New Roman"/>
          <w:b/>
          <w:sz w:val="22"/>
        </w:rPr>
        <w:t xml:space="preserve">: </w:t>
      </w:r>
      <w:r w:rsidRPr="00801262">
        <w:rPr>
          <w:rFonts w:ascii="Times New Roman" w:hAnsi="Times New Roman" w:cs="Times New Roman"/>
          <w:sz w:val="22"/>
        </w:rPr>
        <w:t>This research was funded by the Ministry of Health and Welfare, Korea (grant number: HI19C0811).</w:t>
      </w:r>
    </w:p>
    <w:p w:rsidR="00BD707B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b/>
          <w:sz w:val="22"/>
        </w:rPr>
      </w:pP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b/>
          <w:sz w:val="22"/>
        </w:rPr>
      </w:pPr>
      <w:r w:rsidRPr="001A1364">
        <w:rPr>
          <w:rFonts w:ascii="Times New Roman" w:hAnsi="Times New Roman" w:cs="Times New Roman"/>
          <w:b/>
          <w:sz w:val="22"/>
        </w:rPr>
        <w:t>Corresponding author at:</w:t>
      </w:r>
      <w:r w:rsidRPr="001A1364" w:rsidDel="00E11325">
        <w:rPr>
          <w:rFonts w:ascii="Times New Roman" w:hAnsi="Times New Roman" w:cs="Times New Roman"/>
          <w:b/>
          <w:sz w:val="22"/>
        </w:rPr>
        <w:t xml:space="preserve"> </w:t>
      </w:r>
    </w:p>
    <w:p w:rsidR="00BD707B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</w:rPr>
        <w:t>Seung-Hwa Lee, MD, Professor, Division of Cardiology, Department of Medicine, Heart Vascular Stroke Institute, Samsung Medical Center, Sungkyunkwan University School of Medicine, 81 Irwon-ro, Gangnam-gu, Seoul, 06351, Korea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</w:rPr>
        <w:t xml:space="preserve">Tel: +82-2-3410-3214; Fax: +82-2-3410-3897; E-mail: </w:t>
      </w:r>
      <w:r w:rsidRPr="001A1364">
        <w:rPr>
          <w:sz w:val="22"/>
        </w:rPr>
        <w:t>shuaaa.lee@samsung.com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</w:rPr>
        <w:t>&amp;</w:t>
      </w:r>
    </w:p>
    <w:p w:rsidR="00BD707B" w:rsidRPr="001A1364" w:rsidRDefault="00BD707B" w:rsidP="00BD707B">
      <w:pPr>
        <w:wordWrap/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</w:rPr>
        <w:t>Kwangmo Yang, MD, Professor, Center for Health Promotion, Samsung Medical Center, Sungkyunkwan University School of Medicine, 81 Irwon-ro, Gangnam-gu, Seoul, 06351, Korea</w:t>
      </w:r>
    </w:p>
    <w:p w:rsidR="00BD707B" w:rsidRDefault="00BD707B" w:rsidP="00BD707B">
      <w:pPr>
        <w:rPr>
          <w:rFonts w:ascii="Times New Roman" w:hAnsi="Times New Roman" w:cs="Times New Roman"/>
          <w:sz w:val="22"/>
        </w:rPr>
      </w:pPr>
      <w:r w:rsidRPr="001A1364">
        <w:rPr>
          <w:rFonts w:ascii="Times New Roman" w:hAnsi="Times New Roman" w:cs="Times New Roman"/>
          <w:sz w:val="22"/>
        </w:rPr>
        <w:t>Tel: +82-2-3410- ; Fax: +82-2-3410- ; E-mail: kmhi.yang@samsung.com</w:t>
      </w:r>
    </w:p>
    <w:p w:rsidR="00FF0D39" w:rsidRDefault="00FF0D39" w:rsidP="00BD707B">
      <w:pPr>
        <w:rPr>
          <w:rFonts w:ascii="Times New Roman" w:hAnsi="Times New Roman" w:cs="Times New Roman"/>
          <w:sz w:val="22"/>
        </w:rPr>
      </w:pPr>
    </w:p>
    <w:p w:rsidR="00FF0D39" w:rsidRDefault="00FF0D39" w:rsidP="00BD707B"/>
    <w:p w:rsidR="00AC0264" w:rsidRDefault="00FF0D39" w:rsidP="00BD707B">
      <w:r w:rsidRPr="005013C3">
        <w:rPr>
          <w:rFonts w:ascii="Times New Roman" w:hAnsi="Times New Roman" w:cs="Times New Roman"/>
          <w:b/>
          <w:sz w:val="22"/>
        </w:rPr>
        <w:t xml:space="preserve">Supplementary Fig. 1. </w:t>
      </w:r>
      <w:r w:rsidRPr="005013C3">
        <w:rPr>
          <w:rFonts w:ascii="Times New Roman" w:hAnsi="Times New Roman" w:cs="Times New Roman"/>
          <w:sz w:val="22"/>
        </w:rPr>
        <w:t>The flowchart of patients for ventilator care analysis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341.25pt">
            <v:imagedata r:id="rId6" o:title="sfig1"/>
          </v:shape>
        </w:pict>
      </w:r>
      <w:bookmarkStart w:id="0" w:name="_GoBack"/>
      <w:bookmarkEnd w:id="0"/>
    </w:p>
    <w:sectPr w:rsidR="00AC026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920" w:rsidRDefault="006E7920" w:rsidP="00E52548">
      <w:pPr>
        <w:spacing w:after="0" w:line="240" w:lineRule="auto"/>
      </w:pPr>
      <w:r>
        <w:separator/>
      </w:r>
    </w:p>
  </w:endnote>
  <w:endnote w:type="continuationSeparator" w:id="0">
    <w:p w:rsidR="006E7920" w:rsidRDefault="006E7920" w:rsidP="00E52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920" w:rsidRDefault="006E7920" w:rsidP="00E52548">
      <w:pPr>
        <w:spacing w:after="0" w:line="240" w:lineRule="auto"/>
      </w:pPr>
      <w:r>
        <w:separator/>
      </w:r>
    </w:p>
  </w:footnote>
  <w:footnote w:type="continuationSeparator" w:id="0">
    <w:p w:rsidR="006E7920" w:rsidRDefault="006E7920" w:rsidP="00E525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07B"/>
    <w:rsid w:val="006E7920"/>
    <w:rsid w:val="00AC0264"/>
    <w:rsid w:val="00BD707B"/>
    <w:rsid w:val="00E52548"/>
    <w:rsid w:val="00FF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B0B95FC-4355-44E3-8572-E5123FAB8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07B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2548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52548"/>
  </w:style>
  <w:style w:type="paragraph" w:styleId="Footer">
    <w:name w:val="footer"/>
    <w:basedOn w:val="Normal"/>
    <w:link w:val="FooterChar"/>
    <w:uiPriority w:val="99"/>
    <w:unhideWhenUsed/>
    <w:rsid w:val="00E52548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52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DM500T8Z-AD3A</dc:creator>
  <cp:keywords/>
  <dc:description/>
  <cp:lastModifiedBy>Vanitha M.</cp:lastModifiedBy>
  <cp:revision>3</cp:revision>
  <dcterms:created xsi:type="dcterms:W3CDTF">2020-09-03T23:39:00Z</dcterms:created>
  <dcterms:modified xsi:type="dcterms:W3CDTF">2021-02-18T09:37:00Z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C:\Users\DM500T8Z-AD3A\Desktop\covid-19\covidnsaid\sr\sfig1.docx</vt:lpwstr>
  </property>
</Properties>
</file>