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CACFE" w14:textId="70282582" w:rsidR="005D59F5" w:rsidRPr="008A337A" w:rsidRDefault="005D59F5">
      <w:pPr>
        <w:rPr>
          <w:rFonts w:ascii="Palatino Linotype" w:hAnsi="Palatino Linotype"/>
          <w:b/>
          <w:bCs/>
          <w:sz w:val="32"/>
          <w:szCs w:val="32"/>
        </w:rPr>
      </w:pPr>
      <w:bookmarkStart w:id="0" w:name="_Hlk17142001"/>
      <w:r w:rsidRPr="005D59F5">
        <w:rPr>
          <w:rFonts w:ascii="Palatino Linotype" w:hAnsi="Palatino Linotype"/>
          <w:b/>
          <w:bCs/>
          <w:sz w:val="32"/>
          <w:szCs w:val="32"/>
        </w:rPr>
        <w:t>Predictive model for the 5-year survival status of osteosarcoma patients based on the SEER database and XGBoost algorithm</w:t>
      </w:r>
    </w:p>
    <w:bookmarkEnd w:id="0"/>
    <w:p w14:paraId="5ABA7226" w14:textId="425106A3" w:rsidR="00D7349A" w:rsidRPr="00255DC5" w:rsidRDefault="00D7349A" w:rsidP="00D7349A">
      <w:pPr>
        <w:pStyle w:val="MDPI13authornames"/>
        <w:rPr>
          <w:rFonts w:ascii="Arial" w:hAnsi="Arial" w:cs="Arial"/>
        </w:rPr>
      </w:pPr>
      <w:r w:rsidRPr="00255DC5">
        <w:rPr>
          <w:rFonts w:ascii="Arial" w:hAnsi="Arial" w:cs="Arial"/>
        </w:rPr>
        <w:t xml:space="preserve">Jiuzhou Jiang </w:t>
      </w:r>
      <w:r w:rsidRPr="00255DC5">
        <w:rPr>
          <w:rFonts w:ascii="Arial" w:hAnsi="Arial" w:cs="Arial"/>
          <w:vertAlign w:val="superscript"/>
        </w:rPr>
        <w:t>1,2,†</w:t>
      </w:r>
      <w:r w:rsidRPr="00255DC5">
        <w:rPr>
          <w:rFonts w:ascii="Arial" w:hAnsi="Arial" w:cs="Arial"/>
        </w:rPr>
        <w:t xml:space="preserve">, Hao Pan </w:t>
      </w:r>
      <w:r w:rsidR="005D59F5">
        <w:rPr>
          <w:rFonts w:ascii="Arial" w:hAnsi="Arial" w:cs="Arial"/>
          <w:vertAlign w:val="superscript"/>
        </w:rPr>
        <w:t>3</w:t>
      </w:r>
      <w:r w:rsidRPr="00255DC5">
        <w:rPr>
          <w:rFonts w:ascii="Arial" w:hAnsi="Arial" w:cs="Arial"/>
          <w:vertAlign w:val="superscript"/>
        </w:rPr>
        <w:t>†</w:t>
      </w:r>
      <w:r w:rsidRPr="00255DC5">
        <w:rPr>
          <w:rFonts w:ascii="Arial" w:hAnsi="Arial" w:cs="Arial"/>
        </w:rPr>
        <w:t xml:space="preserve">, Mobai Li </w:t>
      </w:r>
      <w:r w:rsidRPr="00255DC5">
        <w:rPr>
          <w:rFonts w:ascii="Arial" w:hAnsi="Arial" w:cs="Arial"/>
          <w:vertAlign w:val="superscript"/>
        </w:rPr>
        <w:t>1,2</w:t>
      </w:r>
      <w:r w:rsidRPr="00255DC5">
        <w:rPr>
          <w:rFonts w:ascii="Arial" w:hAnsi="Arial" w:cs="Arial"/>
        </w:rPr>
        <w:t xml:space="preserve">, Bao Qian </w:t>
      </w:r>
      <w:r w:rsidRPr="00255DC5">
        <w:rPr>
          <w:rFonts w:ascii="Arial" w:hAnsi="Arial" w:cs="Arial"/>
          <w:vertAlign w:val="superscript"/>
        </w:rPr>
        <w:t>1,2</w:t>
      </w:r>
      <w:r w:rsidRPr="00255DC5">
        <w:rPr>
          <w:rFonts w:ascii="Arial" w:hAnsi="Arial" w:cs="Arial"/>
        </w:rPr>
        <w:t xml:space="preserve">, Xianfeng Lin </w:t>
      </w:r>
      <w:r w:rsidRPr="00255DC5">
        <w:rPr>
          <w:rFonts w:ascii="Arial" w:hAnsi="Arial" w:cs="Arial"/>
          <w:vertAlign w:val="superscript"/>
        </w:rPr>
        <w:t>1,2,*</w:t>
      </w:r>
      <w:r w:rsidRPr="00255DC5">
        <w:rPr>
          <w:rFonts w:ascii="Arial" w:hAnsi="Arial" w:cs="Arial"/>
        </w:rPr>
        <w:t xml:space="preserve">, Shunwu Fan </w:t>
      </w:r>
      <w:r w:rsidRPr="00255DC5">
        <w:rPr>
          <w:rFonts w:ascii="Arial" w:hAnsi="Arial" w:cs="Arial"/>
          <w:vertAlign w:val="superscript"/>
        </w:rPr>
        <w:t>1,2,*</w:t>
      </w:r>
    </w:p>
    <w:p w14:paraId="3DBA08D3" w14:textId="77777777" w:rsidR="00D7349A" w:rsidRPr="00255DC5" w:rsidRDefault="00D7349A" w:rsidP="00D7349A">
      <w:pPr>
        <w:pStyle w:val="MDPI16affiliation"/>
        <w:rPr>
          <w:rFonts w:ascii="Arial" w:hAnsi="Arial" w:cs="Arial"/>
        </w:rPr>
      </w:pPr>
      <w:r w:rsidRPr="00255DC5">
        <w:rPr>
          <w:rFonts w:ascii="Arial" w:hAnsi="Arial" w:cs="Arial"/>
          <w:vertAlign w:val="superscript"/>
        </w:rPr>
        <w:t>1</w:t>
      </w:r>
      <w:r w:rsidRPr="00255DC5">
        <w:rPr>
          <w:rFonts w:ascii="Arial" w:hAnsi="Arial" w:cs="Arial"/>
        </w:rPr>
        <w:tab/>
        <w:t>Department of Orthopaedic Surgery, Sir Run Run Shaw Hospital, Medical College of Zhejiang University, Hangzhou, China</w:t>
      </w:r>
    </w:p>
    <w:p w14:paraId="24F16B82" w14:textId="77777777" w:rsidR="00D7349A" w:rsidRPr="00255DC5" w:rsidRDefault="00D7349A" w:rsidP="00D7349A">
      <w:pPr>
        <w:pStyle w:val="MDPI16affiliation"/>
        <w:rPr>
          <w:rFonts w:ascii="Arial" w:hAnsi="Arial" w:cs="Arial"/>
          <w:szCs w:val="20"/>
        </w:rPr>
      </w:pPr>
      <w:r w:rsidRPr="00255DC5">
        <w:rPr>
          <w:rFonts w:ascii="Arial" w:hAnsi="Arial" w:cs="Arial"/>
          <w:szCs w:val="20"/>
          <w:vertAlign w:val="superscript"/>
        </w:rPr>
        <w:t>2</w:t>
      </w:r>
      <w:r w:rsidRPr="00255DC5">
        <w:rPr>
          <w:rFonts w:ascii="Arial" w:hAnsi="Arial" w:cs="Arial"/>
          <w:szCs w:val="20"/>
        </w:rPr>
        <w:tab/>
        <w:t>Key Laboratory of Musculoskeletal System Degeneration and Regeneration Translational Research of Zhejiang Province,</w:t>
      </w:r>
      <w:r w:rsidRPr="00255DC5">
        <w:rPr>
          <w:rFonts w:ascii="Arial" w:hAnsi="Arial" w:cs="Arial"/>
        </w:rPr>
        <w:t xml:space="preserve"> Hangzhou, China</w:t>
      </w:r>
    </w:p>
    <w:p w14:paraId="5CB6206F" w14:textId="77777777" w:rsidR="00D7349A" w:rsidRPr="00255DC5" w:rsidRDefault="00D7349A" w:rsidP="00D7349A">
      <w:pPr>
        <w:pStyle w:val="MDPI16affiliation"/>
        <w:rPr>
          <w:rFonts w:ascii="Arial" w:hAnsi="Arial" w:cs="Arial"/>
          <w:szCs w:val="20"/>
        </w:rPr>
      </w:pPr>
      <w:r w:rsidRPr="00255DC5">
        <w:rPr>
          <w:rFonts w:ascii="Arial" w:hAnsi="Arial" w:cs="Arial"/>
          <w:szCs w:val="20"/>
          <w:vertAlign w:val="superscript"/>
        </w:rPr>
        <w:t>3</w:t>
      </w:r>
      <w:r w:rsidRPr="00255DC5">
        <w:rPr>
          <w:rFonts w:ascii="Arial" w:hAnsi="Arial" w:cs="Arial"/>
          <w:szCs w:val="20"/>
        </w:rPr>
        <w:tab/>
        <w:t>Department of Orthopaedics, The First Affiliated Hospital of Wenzhou Medical University, Wenzhou, China</w:t>
      </w:r>
    </w:p>
    <w:p w14:paraId="520723BB" w14:textId="77777777" w:rsidR="00D7349A" w:rsidRPr="00255DC5" w:rsidRDefault="00D7349A" w:rsidP="00D7349A">
      <w:pPr>
        <w:pStyle w:val="MDPI14history"/>
        <w:spacing w:before="0"/>
        <w:ind w:left="311" w:hanging="198"/>
        <w:rPr>
          <w:rFonts w:ascii="Arial" w:hAnsi="Arial" w:cs="Arial"/>
        </w:rPr>
      </w:pPr>
      <w:r w:rsidRPr="00255DC5">
        <w:rPr>
          <w:rFonts w:ascii="Arial" w:hAnsi="Arial" w:cs="Arial"/>
          <w:b/>
        </w:rPr>
        <w:t>*</w:t>
      </w:r>
      <w:r w:rsidRPr="00255DC5">
        <w:rPr>
          <w:rFonts w:ascii="Arial" w:hAnsi="Arial" w:cs="Arial"/>
        </w:rPr>
        <w:tab/>
        <w:t xml:space="preserve">Correspondence: </w:t>
      </w:r>
      <w:hyperlink r:id="rId4" w:history="1">
        <w:r w:rsidRPr="00255DC5">
          <w:rPr>
            <w:rStyle w:val="a3"/>
            <w:rFonts w:ascii="Arial" w:hAnsi="Arial" w:cs="Arial"/>
          </w:rPr>
          <w:t>xianfeng</w:t>
        </w:r>
        <w:bookmarkStart w:id="1" w:name="_Hlk17137965"/>
        <w:r w:rsidRPr="00255DC5">
          <w:rPr>
            <w:rStyle w:val="a3"/>
            <w:rFonts w:ascii="Arial" w:hAnsi="Arial" w:cs="Arial"/>
          </w:rPr>
          <w:t>_</w:t>
        </w:r>
        <w:bookmarkEnd w:id="1"/>
        <w:r w:rsidRPr="00255DC5">
          <w:rPr>
            <w:rStyle w:val="a3"/>
            <w:rFonts w:ascii="Arial" w:hAnsi="Arial" w:cs="Arial"/>
          </w:rPr>
          <w:t>lin@zju.edu.cn</w:t>
        </w:r>
      </w:hyperlink>
      <w:r w:rsidRPr="00255DC5">
        <w:rPr>
          <w:rFonts w:ascii="Arial" w:hAnsi="Arial" w:cs="Arial"/>
        </w:rPr>
        <w:t xml:space="preserve"> (X.L.); </w:t>
      </w:r>
      <w:hyperlink r:id="rId5" w:history="1">
        <w:r w:rsidRPr="00255DC5">
          <w:rPr>
            <w:rStyle w:val="a3"/>
            <w:rFonts w:ascii="Arial" w:hAnsi="Arial" w:cs="Arial"/>
          </w:rPr>
          <w:t>shunwu_fan@zju.edu.cn</w:t>
        </w:r>
      </w:hyperlink>
      <w:r w:rsidRPr="00255DC5">
        <w:rPr>
          <w:rFonts w:ascii="Arial" w:hAnsi="Arial" w:cs="Arial"/>
        </w:rPr>
        <w:t xml:space="preserve"> (S.F.)</w:t>
      </w:r>
    </w:p>
    <w:p w14:paraId="76F29BDD" w14:textId="77777777" w:rsidR="00D7349A" w:rsidRPr="00255DC5" w:rsidRDefault="00D7349A" w:rsidP="00D7349A">
      <w:pPr>
        <w:pStyle w:val="MDPI14history"/>
        <w:spacing w:before="0"/>
        <w:ind w:left="311" w:hanging="198"/>
        <w:rPr>
          <w:rFonts w:ascii="Arial" w:hAnsi="Arial" w:cs="Arial"/>
        </w:rPr>
      </w:pPr>
      <w:r w:rsidRPr="00255DC5">
        <w:rPr>
          <w:rFonts w:ascii="Arial" w:hAnsi="Arial" w:cs="Arial"/>
          <w:b/>
        </w:rPr>
        <w:t>†</w:t>
      </w:r>
      <w:r w:rsidRPr="00255DC5">
        <w:rPr>
          <w:rFonts w:ascii="Arial" w:hAnsi="Arial" w:cs="Arial"/>
        </w:rPr>
        <w:tab/>
        <w:t>These authors have contributed equally to this work.</w:t>
      </w:r>
    </w:p>
    <w:p w14:paraId="7AA813D8" w14:textId="78CDBEA3" w:rsidR="00E5186F" w:rsidRDefault="00E5186F">
      <w:pPr>
        <w:rPr>
          <w:rFonts w:ascii="Palatino Linotype" w:hAnsi="Palatino Linotype"/>
        </w:rPr>
      </w:pPr>
    </w:p>
    <w:p w14:paraId="08176DBA" w14:textId="7FF723CB" w:rsidR="005D59F5" w:rsidRPr="005D59F5" w:rsidRDefault="005D59F5">
      <w:pPr>
        <w:rPr>
          <w:rFonts w:ascii="Palatino Linotype" w:hAnsi="Palatino Linotype" w:hint="eastAsia"/>
          <w:b/>
          <w:bCs/>
        </w:rPr>
      </w:pPr>
      <w:r w:rsidRPr="005D59F5">
        <w:rPr>
          <w:rFonts w:ascii="Palatino Linotype" w:hAnsi="Palatino Linotype" w:hint="eastAsia"/>
          <w:b/>
          <w:bCs/>
        </w:rPr>
        <w:t>Su</w:t>
      </w:r>
      <w:r w:rsidRPr="005D59F5">
        <w:rPr>
          <w:rFonts w:ascii="Palatino Linotype" w:hAnsi="Palatino Linotype"/>
          <w:b/>
          <w:bCs/>
        </w:rPr>
        <w:t>pplementary file</w:t>
      </w:r>
      <w:r>
        <w:rPr>
          <w:rFonts w:ascii="Palatino Linotype" w:hAnsi="Palatino Linotype"/>
          <w:b/>
          <w:bCs/>
        </w:rPr>
        <w:t>:</w:t>
      </w:r>
    </w:p>
    <w:p w14:paraId="70A74DEC" w14:textId="5738E2F0" w:rsidR="00E5186F" w:rsidRPr="006A56FC" w:rsidRDefault="00E5186F" w:rsidP="00E5186F">
      <w:pPr>
        <w:rPr>
          <w:rFonts w:ascii="Palatino Linotype" w:hAnsi="Palatino Linotype"/>
          <w:b/>
          <w:bCs/>
          <w:sz w:val="20"/>
          <w:szCs w:val="20"/>
        </w:rPr>
      </w:pPr>
      <w:bookmarkStart w:id="2" w:name="_Hlk17142102"/>
      <w:r w:rsidRPr="006A56FC">
        <w:rPr>
          <w:rFonts w:ascii="Palatino Linotype" w:hAnsi="Palatino Linotype"/>
          <w:b/>
          <w:bCs/>
          <w:sz w:val="20"/>
          <w:szCs w:val="20"/>
        </w:rPr>
        <w:t>Details of the XGBoost model</w:t>
      </w:r>
      <w:r w:rsidR="008A337A" w:rsidRPr="006A56FC">
        <w:rPr>
          <w:rFonts w:ascii="Palatino Linotype" w:hAnsi="Palatino Linotype"/>
          <w:b/>
          <w:bCs/>
          <w:sz w:val="20"/>
          <w:szCs w:val="20"/>
        </w:rPr>
        <w:t xml:space="preserve"> in R Software</w:t>
      </w:r>
      <w:bookmarkEnd w:id="2"/>
    </w:p>
    <w:p w14:paraId="00EF56AD" w14:textId="77777777" w:rsidR="008A337A" w:rsidRPr="008A337A" w:rsidRDefault="008A337A" w:rsidP="00E5186F">
      <w:pPr>
        <w:rPr>
          <w:rFonts w:ascii="Palatino Linotype" w:hAnsi="Palatino Linotype"/>
          <w:sz w:val="20"/>
          <w:szCs w:val="20"/>
        </w:rPr>
      </w:pPr>
    </w:p>
    <w:p w14:paraId="1570C712" w14:textId="420FBBE0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##### xgb.Booster</w:t>
      </w:r>
    </w:p>
    <w:p w14:paraId="496C18B3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raw: 228.1 Kb </w:t>
      </w:r>
    </w:p>
    <w:p w14:paraId="52FC5967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call:</w:t>
      </w:r>
    </w:p>
    <w:p w14:paraId="35FE9E1C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xgb.train(params = params, data = dtrain, nrounds = nrounds, </w:t>
      </w:r>
    </w:p>
    <w:p w14:paraId="04045BE9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watchlist = watchlist, verbose = verbose, print_every_n = print_every_n, </w:t>
      </w:r>
    </w:p>
    <w:p w14:paraId="3646B4EA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early_stopping_rounds = early_stopping_rounds, maximize = maximize, </w:t>
      </w:r>
    </w:p>
    <w:p w14:paraId="5197427C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save_period = save_period, save_name = save_name, xgb_model = xgb_model, </w:t>
      </w:r>
    </w:p>
    <w:p w14:paraId="32DE61D8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callbacks = callbacks, eta = 0.05, max_depth = 12, subsample = 1, </w:t>
      </w:r>
    </w:p>
    <w:p w14:paraId="185C6A4C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colsample_bytree = 0.7, seed = 100, min_child_weight = 0.01, </w:t>
      </w:r>
    </w:p>
    <w:p w14:paraId="2C669C62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eval_metric = "auc", base_score = 0.5, objective = "binary:logistic", </w:t>
      </w:r>
    </w:p>
    <w:p w14:paraId="778A2CF8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nthread = 5)</w:t>
      </w:r>
    </w:p>
    <w:p w14:paraId="0AEC3057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params (as set within xgb.train):</w:t>
      </w:r>
    </w:p>
    <w:p w14:paraId="22073207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eta = "0.05", max_depth = "12", subsample = "1", colsample_bytree = "0.7", seed = "100", min_child_weight = "0.01", eval_metric = "auc", base_score = "0.5", objective = "binary:logistic", nthread = "5", silent = "1"</w:t>
      </w:r>
    </w:p>
    <w:p w14:paraId="091707C5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callbacks:</w:t>
      </w:r>
    </w:p>
    <w:p w14:paraId="5391C025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cb.print.evaluation(period = print_every_n)</w:t>
      </w:r>
    </w:p>
    <w:p w14:paraId="19853265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cb.evaluation.log()</w:t>
      </w:r>
    </w:p>
    <w:p w14:paraId="25EB1633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# of features: 17 </w:t>
      </w:r>
    </w:p>
    <w:p w14:paraId="46BF5D45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niter: 30</w:t>
      </w:r>
    </w:p>
    <w:p w14:paraId="366A097E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nfeatures : 17 </w:t>
      </w:r>
    </w:p>
    <w:p w14:paraId="1CFAF00E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>evaluation_log:</w:t>
      </w:r>
    </w:p>
    <w:p w14:paraId="61D81549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iter train_auc</w:t>
      </w:r>
    </w:p>
    <w:p w14:paraId="39B5874F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   1  0.890165</w:t>
      </w:r>
    </w:p>
    <w:p w14:paraId="0414A9DC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   2  0.920445</w:t>
      </w:r>
    </w:p>
    <w:p w14:paraId="27C50D54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---               </w:t>
      </w:r>
    </w:p>
    <w:p w14:paraId="4D9D1007" w14:textId="77777777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t xml:space="preserve">      29  0.975413</w:t>
      </w:r>
    </w:p>
    <w:p w14:paraId="12D68893" w14:textId="0D2A4831" w:rsidR="00E5186F" w:rsidRPr="008A337A" w:rsidRDefault="00E5186F" w:rsidP="00E5186F">
      <w:pPr>
        <w:rPr>
          <w:rFonts w:ascii="Palatino Linotype" w:hAnsi="Palatino Linotype"/>
          <w:sz w:val="20"/>
          <w:szCs w:val="20"/>
        </w:rPr>
      </w:pPr>
      <w:r w:rsidRPr="008A337A">
        <w:rPr>
          <w:rFonts w:ascii="Palatino Linotype" w:hAnsi="Palatino Linotype"/>
          <w:sz w:val="20"/>
          <w:szCs w:val="20"/>
        </w:rPr>
        <w:lastRenderedPageBreak/>
        <w:t xml:space="preserve">      30  0.976841</w:t>
      </w:r>
    </w:p>
    <w:p w14:paraId="3876F5FA" w14:textId="0FDA0C33" w:rsidR="008A337A" w:rsidRPr="00E5186F" w:rsidRDefault="008A337A" w:rsidP="00E5186F">
      <w:pPr>
        <w:rPr>
          <w:rFonts w:ascii="Palatino Linotype" w:hAnsi="Palatino Linotype"/>
        </w:rPr>
      </w:pPr>
    </w:p>
    <w:sectPr w:rsidR="008A337A" w:rsidRPr="00E51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29"/>
    <w:rsid w:val="001D6A72"/>
    <w:rsid w:val="005D59F5"/>
    <w:rsid w:val="006A56FC"/>
    <w:rsid w:val="0084569D"/>
    <w:rsid w:val="008A337A"/>
    <w:rsid w:val="00A9715A"/>
    <w:rsid w:val="00D7349A"/>
    <w:rsid w:val="00E5186F"/>
    <w:rsid w:val="00FB3D29"/>
    <w:rsid w:val="00FC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D372"/>
  <w15:chartTrackingRefBased/>
  <w15:docId w15:val="{0260C678-71D7-407B-A063-B64AC125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3authornames">
    <w:name w:val="MDPI_1.3_authornames"/>
    <w:basedOn w:val="a"/>
    <w:next w:val="MDPI14history"/>
    <w:qFormat/>
    <w:rsid w:val="00D7349A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D7349A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a"/>
    <w:qFormat/>
    <w:rsid w:val="00D7349A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  <w:style w:type="character" w:styleId="a3">
    <w:name w:val="Hyperlink"/>
    <w:uiPriority w:val="99"/>
    <w:unhideWhenUsed/>
    <w:rsid w:val="00D734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unwu_fan@zju.edu.cn" TargetMode="External"/><Relationship Id="rId4" Type="http://schemas.openxmlformats.org/officeDocument/2006/relationships/hyperlink" Target="mailto:xianfeng_lin@zj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6</cp:revision>
  <dcterms:created xsi:type="dcterms:W3CDTF">2019-08-19T12:59:00Z</dcterms:created>
  <dcterms:modified xsi:type="dcterms:W3CDTF">2021-01-19T11:03:00Z</dcterms:modified>
</cp:coreProperties>
</file>