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4D0" w:rsidRDefault="003834D0" w:rsidP="003834D0"/>
    <w:p w:rsidR="003834D0" w:rsidRDefault="003834D0" w:rsidP="003834D0">
      <w:pPr>
        <w:pStyle w:val="Heading1"/>
      </w:pPr>
      <w:r>
        <w:t>Supplementary Information</w:t>
      </w:r>
    </w:p>
    <w:p w:rsidR="003834D0" w:rsidRDefault="003834D0" w:rsidP="003834D0">
      <w:r>
        <w:t xml:space="preserve">The selection of </w:t>
      </w:r>
      <w:proofErr w:type="spellStart"/>
      <w:r>
        <w:t>hyperparameters</w:t>
      </w:r>
      <w:proofErr w:type="spellEnd"/>
      <w:r>
        <w:t xml:space="preserve"> were optimised by random grid search and are presented in Table 6 below.</w:t>
      </w:r>
    </w:p>
    <w:p w:rsidR="003834D0" w:rsidRDefault="003834D0" w:rsidP="003834D0"/>
    <w:p w:rsidR="003834D0" w:rsidRDefault="003834D0" w:rsidP="003834D0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: Table of </w:t>
      </w:r>
      <w:proofErr w:type="spellStart"/>
      <w:r>
        <w:t>Hyperparameters</w:t>
      </w:r>
      <w:proofErr w:type="spellEnd"/>
      <w:r>
        <w:t xml:space="preserve"> for each Machine Learning Technique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834D0" w:rsidTr="00F870D8">
        <w:tc>
          <w:tcPr>
            <w:tcW w:w="4505" w:type="dxa"/>
          </w:tcPr>
          <w:p w:rsidR="003834D0" w:rsidRDefault="003834D0" w:rsidP="00F870D8">
            <w:r>
              <w:t>ML Technique</w:t>
            </w:r>
          </w:p>
        </w:tc>
        <w:tc>
          <w:tcPr>
            <w:tcW w:w="4505" w:type="dxa"/>
          </w:tcPr>
          <w:p w:rsidR="003834D0" w:rsidRDefault="003834D0" w:rsidP="00F870D8">
            <w:proofErr w:type="spellStart"/>
            <w:r>
              <w:t>Hyperparameters</w:t>
            </w:r>
            <w:proofErr w:type="spellEnd"/>
          </w:p>
        </w:tc>
      </w:tr>
      <w:tr w:rsidR="003834D0" w:rsidTr="00F870D8">
        <w:tc>
          <w:tcPr>
            <w:tcW w:w="4505" w:type="dxa"/>
          </w:tcPr>
          <w:p w:rsidR="003834D0" w:rsidRDefault="003834D0" w:rsidP="00F870D8">
            <w:r>
              <w:t xml:space="preserve">Random Forest Classifier: </w:t>
            </w:r>
          </w:p>
        </w:tc>
        <w:tc>
          <w:tcPr>
            <w:tcW w:w="4505" w:type="dxa"/>
          </w:tcPr>
          <w:p w:rsidR="003834D0" w:rsidRDefault="003834D0" w:rsidP="00F870D8">
            <w:proofErr w:type="spellStart"/>
            <w:r>
              <w:t>n_estimators</w:t>
            </w:r>
            <w:proofErr w:type="spellEnd"/>
            <w:r>
              <w:t xml:space="preserve"> = [2, 5]</w:t>
            </w:r>
          </w:p>
          <w:p w:rsidR="003834D0" w:rsidRDefault="003834D0" w:rsidP="00F870D8">
            <w:proofErr w:type="spellStart"/>
            <w:r>
              <w:t>max_depth</w:t>
            </w:r>
            <w:proofErr w:type="spellEnd"/>
            <w:r>
              <w:t xml:space="preserve"> = [8, 12]</w:t>
            </w:r>
          </w:p>
          <w:p w:rsidR="003834D0" w:rsidRDefault="003834D0" w:rsidP="00F870D8">
            <w:proofErr w:type="spellStart"/>
            <w:r>
              <w:t>min_samples_split</w:t>
            </w:r>
            <w:proofErr w:type="spellEnd"/>
            <w:r>
              <w:t xml:space="preserve"> = [2, 4]</w:t>
            </w:r>
          </w:p>
          <w:p w:rsidR="003834D0" w:rsidRDefault="003834D0" w:rsidP="00F870D8">
            <w:proofErr w:type="spellStart"/>
            <w:r>
              <w:t>min_samples_leaf</w:t>
            </w:r>
            <w:proofErr w:type="spellEnd"/>
            <w:r>
              <w:t xml:space="preserve"> = [1, 3]</w:t>
            </w:r>
          </w:p>
        </w:tc>
      </w:tr>
      <w:tr w:rsidR="003834D0" w:rsidTr="00F870D8">
        <w:tc>
          <w:tcPr>
            <w:tcW w:w="4505" w:type="dxa"/>
          </w:tcPr>
          <w:p w:rsidR="003834D0" w:rsidRDefault="003834D0" w:rsidP="00F870D8">
            <w:r>
              <w:t>Support Vector Machine:</w:t>
            </w:r>
          </w:p>
        </w:tc>
        <w:tc>
          <w:tcPr>
            <w:tcW w:w="4505" w:type="dxa"/>
          </w:tcPr>
          <w:p w:rsidR="003834D0" w:rsidRDefault="003834D0" w:rsidP="00F870D8">
            <w:r>
              <w:t xml:space="preserve">C = [0.01, 0.1, 1, 10, 100], </w:t>
            </w:r>
          </w:p>
          <w:p w:rsidR="003834D0" w:rsidRDefault="003834D0" w:rsidP="00F870D8">
            <w:proofErr w:type="spellStart"/>
            <w:r>
              <w:t>class_weight</w:t>
            </w:r>
            <w:proofErr w:type="spellEnd"/>
            <w:r>
              <w:t xml:space="preserve"> = ['balanced', None], </w:t>
            </w:r>
          </w:p>
          <w:p w:rsidR="003834D0" w:rsidRDefault="003834D0" w:rsidP="00F870D8">
            <w:r>
              <w:t>gamma = [0.001, 0.01, 0.1, 1, 10]</w:t>
            </w:r>
          </w:p>
        </w:tc>
      </w:tr>
      <w:tr w:rsidR="003834D0" w:rsidTr="00F870D8">
        <w:tc>
          <w:tcPr>
            <w:tcW w:w="4505" w:type="dxa"/>
          </w:tcPr>
          <w:p w:rsidR="003834D0" w:rsidRDefault="003834D0" w:rsidP="00F870D8">
            <w:r>
              <w:t>KNN:</w:t>
            </w:r>
          </w:p>
        </w:tc>
        <w:tc>
          <w:tcPr>
            <w:tcW w:w="4505" w:type="dxa"/>
          </w:tcPr>
          <w:p w:rsidR="003834D0" w:rsidRDefault="003834D0" w:rsidP="00F870D8">
            <w:proofErr w:type="spellStart"/>
            <w:r>
              <w:t>n_neighbors</w:t>
            </w:r>
            <w:proofErr w:type="spellEnd"/>
            <w:r>
              <w:t xml:space="preserve"> = [4, 6, 8, 10, 12, 14]</w:t>
            </w:r>
          </w:p>
          <w:p w:rsidR="003834D0" w:rsidRDefault="003834D0" w:rsidP="00F870D8">
            <w:r>
              <w:t>weights = ['uniform', 'distance']</w:t>
            </w:r>
          </w:p>
        </w:tc>
      </w:tr>
    </w:tbl>
    <w:p w:rsidR="003834D0" w:rsidRDefault="003834D0" w:rsidP="003834D0">
      <w:pPr>
        <w:rPr>
          <w:sz w:val="24"/>
        </w:rPr>
      </w:pPr>
    </w:p>
    <w:p w:rsidR="006C3158" w:rsidRDefault="006C3158">
      <w:bookmarkStart w:id="0" w:name="_GoBack"/>
      <w:bookmarkEnd w:id="0"/>
    </w:p>
    <w:sectPr w:rsidR="006C3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B5"/>
    <w:rsid w:val="00173C30"/>
    <w:rsid w:val="003834D0"/>
    <w:rsid w:val="004A6D8C"/>
    <w:rsid w:val="006C3158"/>
    <w:rsid w:val="009D3AB5"/>
    <w:rsid w:val="00B45485"/>
    <w:rsid w:val="00C31670"/>
    <w:rsid w:val="00CB455B"/>
    <w:rsid w:val="00E4144B"/>
    <w:rsid w:val="00ED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5F5E7C-BDAF-4A83-8216-3F295F94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4D0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b/>
      <w:sz w:val="28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4D0"/>
    <w:rPr>
      <w:rFonts w:asciiTheme="majorHAnsi" w:eastAsiaTheme="majorEastAsia" w:hAnsiTheme="majorHAnsi" w:cstheme="majorBidi"/>
      <w:b/>
      <w:sz w:val="28"/>
      <w:szCs w:val="32"/>
      <w:lang w:val="en-GB"/>
    </w:rPr>
  </w:style>
  <w:style w:type="table" w:styleId="TableGrid">
    <w:name w:val="Table Grid"/>
    <w:basedOn w:val="TableNormal"/>
    <w:uiPriority w:val="39"/>
    <w:rsid w:val="003834D0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3834D0"/>
    <w:pPr>
      <w:spacing w:after="200" w:line="240" w:lineRule="auto"/>
      <w:jc w:val="both"/>
    </w:pPr>
    <w:rPr>
      <w:i/>
      <w:iCs/>
      <w:color w:val="44546A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>HP Inc.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Kayal Vizhi K.</dc:creator>
  <cp:keywords/>
  <dc:description/>
  <cp:lastModifiedBy>Kayal Vizhi K.</cp:lastModifiedBy>
  <cp:revision>2</cp:revision>
  <dcterms:created xsi:type="dcterms:W3CDTF">2021-04-07T06:54:00Z</dcterms:created>
  <dcterms:modified xsi:type="dcterms:W3CDTF">2021-04-07T06:54:00Z</dcterms:modified>
</cp:coreProperties>
</file>