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DB8A99" w14:textId="77777777" w:rsidR="009C19A2" w:rsidRPr="00973BB8" w:rsidRDefault="009C19A2" w:rsidP="00973BB8">
      <w:pPr>
        <w:pStyle w:val="Ttulo1"/>
        <w:spacing w:before="172"/>
        <w:ind w:left="125"/>
        <w:jc w:val="both"/>
        <w:rPr>
          <w:rFonts w:ascii="Times New Roman" w:hAnsi="Times New Roman" w:cs="Times New Roman"/>
          <w:b w:val="0"/>
          <w:bCs w:val="0"/>
          <w:sz w:val="30"/>
          <w:szCs w:val="30"/>
        </w:rPr>
      </w:pPr>
      <w:r w:rsidRPr="00973BB8">
        <w:rPr>
          <w:rFonts w:ascii="Times New Roman" w:hAnsi="Times New Roman" w:cs="Times New Roman"/>
          <w:b w:val="0"/>
          <w:bCs w:val="0"/>
          <w:sz w:val="30"/>
          <w:szCs w:val="30"/>
        </w:rPr>
        <w:t>Colorimetric RT-LAMP SARS-CoV-2 Diagnostic Sensitivity Relies on Color Interpretation and Viral Load</w:t>
      </w:r>
    </w:p>
    <w:p w14:paraId="15AC3611" w14:textId="42E10C24" w:rsidR="009C19A2" w:rsidRPr="00973BB8" w:rsidRDefault="009C19A2" w:rsidP="00973BB8">
      <w:pPr>
        <w:pStyle w:val="Ttulo1"/>
        <w:spacing w:before="172"/>
        <w:ind w:left="125"/>
        <w:jc w:val="both"/>
        <w:rPr>
          <w:rFonts w:ascii="Times New Roman" w:hAnsi="Times New Roman" w:cs="Times New Roman"/>
          <w:b w:val="0"/>
          <w:bCs w:val="0"/>
          <w:position w:val="9"/>
          <w:sz w:val="20"/>
          <w:szCs w:val="20"/>
        </w:rPr>
      </w:pPr>
      <w:r w:rsidRPr="00973BB8">
        <w:rPr>
          <w:rFonts w:ascii="Times New Roman" w:hAnsi="Times New Roman" w:cs="Times New Roman"/>
          <w:b w:val="0"/>
          <w:bCs w:val="0"/>
          <w:sz w:val="20"/>
          <w:szCs w:val="20"/>
        </w:rPr>
        <w:t>Mateus Nóbrega Aoki</w:t>
      </w:r>
      <w:r w:rsidRPr="00973BB8">
        <w:rPr>
          <w:rFonts w:ascii="Times New Roman" w:hAnsi="Times New Roman" w:cs="Times New Roman"/>
          <w:b w:val="0"/>
          <w:bCs w:val="0"/>
          <w:position w:val="9"/>
          <w:sz w:val="20"/>
          <w:szCs w:val="20"/>
        </w:rPr>
        <w:t>1,+</w:t>
      </w:r>
      <w:r w:rsidRPr="00973BB8">
        <w:rPr>
          <w:rFonts w:ascii="Times New Roman" w:hAnsi="Times New Roman" w:cs="Times New Roman"/>
          <w:b w:val="0"/>
          <w:bCs w:val="0"/>
          <w:sz w:val="20"/>
          <w:szCs w:val="20"/>
        </w:rPr>
        <w:t>, Bruna de Oliveira Coelho</w:t>
      </w:r>
      <w:r w:rsidRPr="00973BB8">
        <w:rPr>
          <w:rFonts w:ascii="Times New Roman" w:hAnsi="Times New Roman" w:cs="Times New Roman"/>
          <w:b w:val="0"/>
          <w:bCs w:val="0"/>
          <w:position w:val="9"/>
          <w:sz w:val="20"/>
          <w:szCs w:val="20"/>
        </w:rPr>
        <w:t>1,+</w:t>
      </w:r>
      <w:r w:rsidRPr="00973BB8">
        <w:rPr>
          <w:rFonts w:ascii="Times New Roman" w:hAnsi="Times New Roman" w:cs="Times New Roman"/>
          <w:b w:val="0"/>
          <w:bCs w:val="0"/>
          <w:sz w:val="20"/>
          <w:szCs w:val="20"/>
        </w:rPr>
        <w:t>, Luiz Gustavo Bentim Góes</w:t>
      </w:r>
      <w:r w:rsidRPr="00973BB8">
        <w:rPr>
          <w:rFonts w:ascii="Times New Roman" w:hAnsi="Times New Roman" w:cs="Times New Roman"/>
          <w:b w:val="0"/>
          <w:bCs w:val="0"/>
          <w:position w:val="9"/>
          <w:sz w:val="20"/>
          <w:szCs w:val="20"/>
        </w:rPr>
        <w:t>2,3</w:t>
      </w:r>
      <w:r w:rsidRPr="00973BB8">
        <w:rPr>
          <w:rFonts w:ascii="Times New Roman" w:hAnsi="Times New Roman" w:cs="Times New Roman"/>
          <w:b w:val="0"/>
          <w:bCs w:val="0"/>
          <w:sz w:val="20"/>
          <w:szCs w:val="20"/>
        </w:rPr>
        <w:t>, Paola Minoprio</w:t>
      </w:r>
      <w:r w:rsidRPr="00973BB8">
        <w:rPr>
          <w:rFonts w:ascii="Times New Roman" w:hAnsi="Times New Roman" w:cs="Times New Roman"/>
          <w:b w:val="0"/>
          <w:bCs w:val="0"/>
          <w:position w:val="9"/>
          <w:sz w:val="20"/>
          <w:szCs w:val="20"/>
        </w:rPr>
        <w:t>2</w:t>
      </w:r>
      <w:r w:rsidRPr="00973BB8">
        <w:rPr>
          <w:rFonts w:ascii="Times New Roman" w:hAnsi="Times New Roman" w:cs="Times New Roman"/>
          <w:b w:val="0"/>
          <w:bCs w:val="0"/>
          <w:sz w:val="20"/>
          <w:szCs w:val="20"/>
        </w:rPr>
        <w:t>, Edison Luiz Durigon</w:t>
      </w:r>
      <w:r w:rsidRPr="00973BB8">
        <w:rPr>
          <w:rFonts w:ascii="Times New Roman" w:hAnsi="Times New Roman" w:cs="Times New Roman"/>
          <w:b w:val="0"/>
          <w:bCs w:val="0"/>
          <w:position w:val="9"/>
          <w:sz w:val="20"/>
          <w:szCs w:val="20"/>
        </w:rPr>
        <w:t>2,3</w:t>
      </w:r>
      <w:r w:rsidRPr="00973BB8">
        <w:rPr>
          <w:rFonts w:ascii="Times New Roman" w:hAnsi="Times New Roman" w:cs="Times New Roman"/>
          <w:b w:val="0"/>
          <w:bCs w:val="0"/>
          <w:sz w:val="20"/>
          <w:szCs w:val="20"/>
        </w:rPr>
        <w:t>, Luis Gustavo Morello</w:t>
      </w:r>
      <w:r w:rsidRPr="00973BB8">
        <w:rPr>
          <w:rFonts w:ascii="Times New Roman" w:hAnsi="Times New Roman" w:cs="Times New Roman"/>
          <w:b w:val="0"/>
          <w:bCs w:val="0"/>
          <w:position w:val="9"/>
          <w:sz w:val="20"/>
          <w:szCs w:val="20"/>
        </w:rPr>
        <w:t>1</w:t>
      </w:r>
      <w:r w:rsidRPr="00973BB8">
        <w:rPr>
          <w:rFonts w:ascii="Times New Roman" w:hAnsi="Times New Roman" w:cs="Times New Roman"/>
          <w:b w:val="0"/>
          <w:bCs w:val="0"/>
          <w:sz w:val="20"/>
          <w:szCs w:val="20"/>
        </w:rPr>
        <w:t>, Fabricio Klerynton Marchini</w:t>
      </w:r>
      <w:r w:rsidRPr="00973BB8">
        <w:rPr>
          <w:rFonts w:ascii="Times New Roman" w:hAnsi="Times New Roman" w:cs="Times New Roman"/>
          <w:b w:val="0"/>
          <w:bCs w:val="0"/>
          <w:position w:val="9"/>
          <w:sz w:val="20"/>
          <w:szCs w:val="20"/>
        </w:rPr>
        <w:t>1</w:t>
      </w:r>
      <w:r w:rsidRPr="00973BB8">
        <w:rPr>
          <w:rFonts w:ascii="Times New Roman" w:hAnsi="Times New Roman" w:cs="Times New Roman"/>
          <w:b w:val="0"/>
          <w:bCs w:val="0"/>
          <w:sz w:val="20"/>
          <w:szCs w:val="20"/>
        </w:rPr>
        <w:t>, Irina Natassja Riediger</w:t>
      </w:r>
      <w:r w:rsidRPr="00973BB8">
        <w:rPr>
          <w:rFonts w:ascii="Times New Roman" w:hAnsi="Times New Roman" w:cs="Times New Roman"/>
          <w:b w:val="0"/>
          <w:bCs w:val="0"/>
          <w:position w:val="9"/>
          <w:sz w:val="20"/>
          <w:szCs w:val="20"/>
        </w:rPr>
        <w:t>5</w:t>
      </w:r>
      <w:r w:rsidRPr="00973BB8">
        <w:rPr>
          <w:rFonts w:ascii="Times New Roman" w:hAnsi="Times New Roman" w:cs="Times New Roman"/>
          <w:b w:val="0"/>
          <w:bCs w:val="0"/>
          <w:sz w:val="20"/>
          <w:szCs w:val="20"/>
        </w:rPr>
        <w:t>, Maria do Carmo Debur</w:t>
      </w:r>
      <w:r w:rsidRPr="00973BB8">
        <w:rPr>
          <w:rFonts w:ascii="Times New Roman" w:hAnsi="Times New Roman" w:cs="Times New Roman"/>
          <w:b w:val="0"/>
          <w:bCs w:val="0"/>
          <w:position w:val="9"/>
          <w:sz w:val="20"/>
          <w:szCs w:val="20"/>
        </w:rPr>
        <w:t>5</w:t>
      </w:r>
      <w:r w:rsidRPr="00973BB8">
        <w:rPr>
          <w:rFonts w:ascii="Times New Roman" w:hAnsi="Times New Roman" w:cs="Times New Roman"/>
          <w:b w:val="0"/>
          <w:bCs w:val="0"/>
          <w:sz w:val="20"/>
          <w:szCs w:val="20"/>
        </w:rPr>
        <w:t>, Helder Nakaya</w:t>
      </w:r>
      <w:r w:rsidRPr="00973BB8">
        <w:rPr>
          <w:rFonts w:ascii="Times New Roman" w:hAnsi="Times New Roman" w:cs="Times New Roman"/>
          <w:b w:val="0"/>
          <w:bCs w:val="0"/>
          <w:position w:val="9"/>
          <w:sz w:val="20"/>
          <w:szCs w:val="20"/>
        </w:rPr>
        <w:t>2,4</w:t>
      </w:r>
      <w:r w:rsidRPr="00973BB8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and Lucas Blanes</w:t>
      </w:r>
      <w:r w:rsidRPr="00973BB8">
        <w:rPr>
          <w:rFonts w:ascii="Times New Roman" w:hAnsi="Times New Roman" w:cs="Times New Roman"/>
          <w:b w:val="0"/>
          <w:bCs w:val="0"/>
          <w:position w:val="9"/>
          <w:sz w:val="20"/>
          <w:szCs w:val="20"/>
        </w:rPr>
        <w:t>1*</w:t>
      </w:r>
    </w:p>
    <w:p w14:paraId="053E66AD" w14:textId="77777777" w:rsidR="00973BB8" w:rsidRPr="00D80624" w:rsidRDefault="00973BB8" w:rsidP="00973BB8">
      <w:pPr>
        <w:pStyle w:val="Corpodetexto"/>
        <w:spacing w:before="287" w:line="241" w:lineRule="exact"/>
        <w:ind w:left="122"/>
        <w:rPr>
          <w:sz w:val="18"/>
          <w:szCs w:val="18"/>
        </w:rPr>
      </w:pPr>
      <w:r w:rsidRPr="00D80624">
        <w:rPr>
          <w:position w:val="7"/>
          <w:sz w:val="16"/>
          <w:szCs w:val="16"/>
        </w:rPr>
        <w:t>1</w:t>
      </w:r>
      <w:r w:rsidRPr="00D80624">
        <w:rPr>
          <w:rFonts w:eastAsia="Arno Pro"/>
          <w:color w:val="000000"/>
          <w:sz w:val="18"/>
          <w:szCs w:val="18"/>
        </w:rPr>
        <w:t xml:space="preserve"> Laboratory for Applied Science and Technology in Health, Carlos Chagas Institute, Oswaldo Cruz Foundation (Fiocruz), Curitiba, 81310-020, Brazil.</w:t>
      </w:r>
    </w:p>
    <w:p w14:paraId="45F5B30B" w14:textId="77777777" w:rsidR="00973BB8" w:rsidRPr="00D80624" w:rsidRDefault="00973BB8" w:rsidP="00973BB8">
      <w:pPr>
        <w:pStyle w:val="Corpodetexto"/>
        <w:spacing w:line="239" w:lineRule="exact"/>
        <w:ind w:left="133"/>
        <w:rPr>
          <w:sz w:val="18"/>
          <w:szCs w:val="18"/>
          <w:lang w:val="pt-BR"/>
        </w:rPr>
      </w:pPr>
      <w:r w:rsidRPr="00D80624">
        <w:rPr>
          <w:position w:val="7"/>
          <w:sz w:val="16"/>
          <w:szCs w:val="16"/>
          <w:lang w:val="pt-BR"/>
        </w:rPr>
        <w:t>2</w:t>
      </w:r>
      <w:r w:rsidRPr="00D80624">
        <w:rPr>
          <w:rFonts w:eastAsia="Arno Pro"/>
          <w:color w:val="000000"/>
          <w:sz w:val="18"/>
          <w:szCs w:val="18"/>
          <w:lang w:val="pt-BR"/>
        </w:rPr>
        <w:t xml:space="preserve"> Scientific Platform Pasteur - University of São Paulo, São Paulo, 05508-020, Brazil.</w:t>
      </w:r>
    </w:p>
    <w:p w14:paraId="64B5D75A" w14:textId="2F13882A" w:rsidR="00973BB8" w:rsidRPr="00973BB8" w:rsidRDefault="00973BB8" w:rsidP="00973BB8">
      <w:pPr>
        <w:pStyle w:val="Corpodetexto"/>
        <w:spacing w:line="239" w:lineRule="exact"/>
        <w:ind w:left="133"/>
        <w:rPr>
          <w:rFonts w:eastAsia="Arno Pro"/>
          <w:color w:val="000000"/>
          <w:sz w:val="18"/>
          <w:szCs w:val="18"/>
          <w:lang w:val="pt-BR"/>
        </w:rPr>
      </w:pPr>
      <w:r w:rsidRPr="00D80624">
        <w:rPr>
          <w:position w:val="7"/>
          <w:sz w:val="16"/>
          <w:szCs w:val="16"/>
          <w:lang w:val="pt-BR"/>
        </w:rPr>
        <w:t>3</w:t>
      </w:r>
      <w:r w:rsidRPr="00D80624">
        <w:rPr>
          <w:rFonts w:eastAsia="Arno Pro"/>
          <w:color w:val="000000"/>
          <w:sz w:val="18"/>
          <w:szCs w:val="18"/>
          <w:lang w:val="pt-BR"/>
        </w:rPr>
        <w:t xml:space="preserve"> Departamento de Microbiologia – ICB</w:t>
      </w:r>
      <w:r w:rsidRPr="00D80624">
        <w:rPr>
          <w:rFonts w:ascii="Cambria Math" w:eastAsia="Arno Pro" w:hAnsi="Cambria Math" w:cs="Cambria Math"/>
          <w:color w:val="000000"/>
          <w:sz w:val="18"/>
          <w:szCs w:val="18"/>
          <w:lang w:val="pt-BR"/>
        </w:rPr>
        <w:t>‐</w:t>
      </w:r>
      <w:r w:rsidRPr="00D80624">
        <w:rPr>
          <w:rFonts w:eastAsia="Arno Pro"/>
          <w:color w:val="000000"/>
          <w:sz w:val="18"/>
          <w:szCs w:val="18"/>
          <w:lang w:val="pt-BR"/>
        </w:rPr>
        <w:t>II, Universidade de São Paulo, São Paulo, 05508-000, Brazil.</w:t>
      </w:r>
    </w:p>
    <w:p w14:paraId="77AEC227" w14:textId="77777777" w:rsidR="00973BB8" w:rsidRPr="00D80624" w:rsidRDefault="00973BB8" w:rsidP="00973BB8">
      <w:pPr>
        <w:pStyle w:val="Corpodetexto"/>
        <w:spacing w:line="239" w:lineRule="exact"/>
        <w:ind w:left="133"/>
        <w:rPr>
          <w:sz w:val="18"/>
          <w:szCs w:val="18"/>
        </w:rPr>
      </w:pPr>
      <w:r w:rsidRPr="00D80624">
        <w:rPr>
          <w:position w:val="7"/>
          <w:sz w:val="16"/>
          <w:szCs w:val="16"/>
        </w:rPr>
        <w:t>4</w:t>
      </w:r>
      <w:r w:rsidRPr="00D80624">
        <w:rPr>
          <w:rFonts w:eastAsia="Arno Pro"/>
          <w:color w:val="000000"/>
          <w:sz w:val="18"/>
          <w:szCs w:val="18"/>
        </w:rPr>
        <w:t xml:space="preserve"> Department of Clinical and Toxicological Analyses, School of Pharmaceutical Sciences, University of São Paulo, São Paulo, 05508-000, Brazil.</w:t>
      </w:r>
    </w:p>
    <w:p w14:paraId="065B3800" w14:textId="77777777" w:rsidR="00973BB8" w:rsidRPr="00D80624" w:rsidRDefault="00973BB8" w:rsidP="00973BB8">
      <w:pPr>
        <w:pStyle w:val="Corpodetexto"/>
        <w:spacing w:line="239" w:lineRule="exact"/>
        <w:ind w:left="133"/>
        <w:rPr>
          <w:sz w:val="18"/>
          <w:szCs w:val="18"/>
        </w:rPr>
      </w:pPr>
      <w:r w:rsidRPr="00D80624">
        <w:rPr>
          <w:position w:val="7"/>
          <w:sz w:val="16"/>
          <w:szCs w:val="16"/>
        </w:rPr>
        <w:t>5</w:t>
      </w:r>
      <w:r w:rsidRPr="00D80624">
        <w:rPr>
          <w:rFonts w:eastAsia="Arno Pro"/>
          <w:color w:val="000000"/>
          <w:sz w:val="18"/>
          <w:szCs w:val="18"/>
        </w:rPr>
        <w:t xml:space="preserve"> Paraná´s Central Laboratory (LACEN-PR), Curitiba, 80045-150, Brazil.  </w:t>
      </w:r>
    </w:p>
    <w:p w14:paraId="748005C7" w14:textId="77777777" w:rsidR="00973BB8" w:rsidRPr="00D80624" w:rsidRDefault="00973BB8" w:rsidP="00973BB8">
      <w:pPr>
        <w:pStyle w:val="Corpodetexto"/>
        <w:spacing w:line="239" w:lineRule="exact"/>
        <w:ind w:left="119"/>
        <w:rPr>
          <w:sz w:val="18"/>
          <w:szCs w:val="18"/>
        </w:rPr>
      </w:pPr>
      <w:r w:rsidRPr="00D80624">
        <w:rPr>
          <w:position w:val="7"/>
          <w:sz w:val="18"/>
          <w:szCs w:val="18"/>
        </w:rPr>
        <w:t>*</w:t>
      </w:r>
      <w:r w:rsidRPr="00D80624">
        <w:rPr>
          <w:sz w:val="18"/>
          <w:szCs w:val="18"/>
        </w:rPr>
        <w:t>lucas.blanes@fiocruz.br</w:t>
      </w:r>
    </w:p>
    <w:p w14:paraId="6E6AA2D2" w14:textId="77777777" w:rsidR="00973BB8" w:rsidRPr="00D80624" w:rsidRDefault="00973BB8" w:rsidP="00973BB8">
      <w:pPr>
        <w:pStyle w:val="Corpodetexto"/>
        <w:spacing w:line="241" w:lineRule="exact"/>
        <w:ind w:left="113"/>
        <w:rPr>
          <w:sz w:val="18"/>
          <w:szCs w:val="18"/>
        </w:rPr>
      </w:pPr>
      <w:bookmarkStart w:id="0" w:name="_Hlk57970594"/>
      <w:r w:rsidRPr="00D80624">
        <w:rPr>
          <w:position w:val="7"/>
          <w:sz w:val="18"/>
          <w:szCs w:val="18"/>
        </w:rPr>
        <w:t>+</w:t>
      </w:r>
      <w:bookmarkEnd w:id="0"/>
      <w:r w:rsidRPr="00D80624">
        <w:rPr>
          <w:sz w:val="18"/>
          <w:szCs w:val="18"/>
        </w:rPr>
        <w:t>these authors contributed equally to this work</w:t>
      </w:r>
    </w:p>
    <w:p w14:paraId="35C58365" w14:textId="77777777" w:rsidR="00973BB8" w:rsidRPr="00973BB8" w:rsidRDefault="00973BB8" w:rsidP="00973BB8">
      <w:pPr>
        <w:pStyle w:val="Ttulo1"/>
        <w:spacing w:before="172"/>
        <w:ind w:left="125"/>
        <w:jc w:val="both"/>
        <w:rPr>
          <w:rFonts w:ascii="Times New Roman" w:hAnsi="Times New Roman" w:cs="Times New Roman"/>
          <w:b w:val="0"/>
          <w:bCs w:val="0"/>
        </w:rPr>
      </w:pPr>
    </w:p>
    <w:p w14:paraId="5F77CD0C" w14:textId="3AF022FC" w:rsidR="009C19A2" w:rsidRPr="00D80624" w:rsidRDefault="009C19A2" w:rsidP="009C19A2">
      <w:pPr>
        <w:pStyle w:val="Corpodetexto"/>
        <w:spacing w:line="241" w:lineRule="exact"/>
        <w:ind w:left="113"/>
        <w:rPr>
          <w:sz w:val="18"/>
          <w:szCs w:val="18"/>
        </w:rPr>
      </w:pPr>
      <w:bookmarkStart w:id="1" w:name="_Hlk58853071"/>
    </w:p>
    <w:bookmarkEnd w:id="1"/>
    <w:p w14:paraId="3D84C4CD" w14:textId="0024F886" w:rsidR="000D2C2F" w:rsidRDefault="005555AF" w:rsidP="009C19A2"/>
    <w:p w14:paraId="255EDA50" w14:textId="11CC96DE" w:rsidR="00973BB8" w:rsidRDefault="00973BB8" w:rsidP="009C19A2"/>
    <w:tbl>
      <w:tblPr>
        <w:tblpPr w:leftFromText="141" w:rightFromText="141" w:vertAnchor="page" w:horzAnchor="margin" w:tblpXSpec="center" w:tblpY="2056"/>
        <w:tblW w:w="103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9"/>
        <w:gridCol w:w="6520"/>
        <w:gridCol w:w="1985"/>
        <w:gridCol w:w="1134"/>
      </w:tblGrid>
      <w:tr w:rsidR="00973BB8" w:rsidRPr="00A4186E" w14:paraId="6C99C652" w14:textId="77777777" w:rsidTr="00973BB8">
        <w:tc>
          <w:tcPr>
            <w:tcW w:w="718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9013A1" w14:textId="77777777" w:rsidR="00973BB8" w:rsidRPr="00A4186E" w:rsidRDefault="00973BB8" w:rsidP="00973BB8">
            <w:pPr>
              <w:widowControl w:val="0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4186E">
              <w:rPr>
                <w:b/>
                <w:sz w:val="18"/>
                <w:szCs w:val="18"/>
              </w:rPr>
              <w:lastRenderedPageBreak/>
              <w:t>Primers sequence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4DDA22" w14:textId="77777777" w:rsidR="00973BB8" w:rsidRPr="00A4186E" w:rsidRDefault="00973BB8" w:rsidP="00973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4186E">
              <w:rPr>
                <w:b/>
                <w:sz w:val="18"/>
                <w:szCs w:val="18"/>
              </w:rPr>
              <w:t>Target region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B6319A" w14:textId="77777777" w:rsidR="00973BB8" w:rsidRPr="00A4186E" w:rsidRDefault="00973BB8" w:rsidP="00973BB8">
            <w:pPr>
              <w:widowControl w:val="0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4186E">
              <w:rPr>
                <w:b/>
                <w:sz w:val="18"/>
                <w:szCs w:val="18"/>
              </w:rPr>
              <w:t>Reference</w:t>
            </w:r>
          </w:p>
        </w:tc>
      </w:tr>
      <w:tr w:rsidR="00973BB8" w:rsidRPr="00A4186E" w14:paraId="5BC8F0E0" w14:textId="77777777" w:rsidTr="00973BB8">
        <w:tc>
          <w:tcPr>
            <w:tcW w:w="6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5A2EC6" w14:textId="77777777" w:rsidR="00973BB8" w:rsidRPr="00A4186E" w:rsidRDefault="00973BB8" w:rsidP="00973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4186E">
              <w:rPr>
                <w:b/>
                <w:sz w:val="18"/>
                <w:szCs w:val="18"/>
              </w:rPr>
              <w:t>Set 1</w:t>
            </w:r>
          </w:p>
        </w:tc>
        <w:tc>
          <w:tcPr>
            <w:tcW w:w="65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14CDA" w14:textId="77777777" w:rsidR="00973BB8" w:rsidRPr="00A4186E" w:rsidRDefault="00973BB8" w:rsidP="00973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18"/>
                <w:szCs w:val="18"/>
              </w:rPr>
            </w:pPr>
            <w:r w:rsidRPr="00A4186E">
              <w:rPr>
                <w:sz w:val="18"/>
                <w:szCs w:val="18"/>
              </w:rPr>
              <w:t>FIP: AGAGCAGCAGAAGTGGCACAGGTGATTGTGAAGAAGAAGAG</w:t>
            </w:r>
          </w:p>
          <w:p w14:paraId="6AAE28C0" w14:textId="77777777" w:rsidR="00973BB8" w:rsidRPr="00A4186E" w:rsidRDefault="00973BB8" w:rsidP="00973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18"/>
                <w:szCs w:val="18"/>
              </w:rPr>
            </w:pPr>
            <w:r w:rsidRPr="00A4186E">
              <w:rPr>
                <w:sz w:val="18"/>
                <w:szCs w:val="18"/>
              </w:rPr>
              <w:t>BIP: TCAACCTGAAGAAGAGCAAGAACTGATTGTCCTCACTGCC</w:t>
            </w:r>
          </w:p>
          <w:p w14:paraId="365E3A9F" w14:textId="77777777" w:rsidR="00973BB8" w:rsidRPr="00A4186E" w:rsidRDefault="00973BB8" w:rsidP="00973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18"/>
                <w:szCs w:val="18"/>
              </w:rPr>
            </w:pPr>
            <w:r w:rsidRPr="00A4186E">
              <w:rPr>
                <w:sz w:val="18"/>
                <w:szCs w:val="18"/>
              </w:rPr>
              <w:t xml:space="preserve">FOP: </w:t>
            </w:r>
            <w:r w:rsidRPr="00A4186E">
              <w:rPr>
                <w:rFonts w:eastAsia="Calibri"/>
                <w:sz w:val="18"/>
                <w:szCs w:val="18"/>
              </w:rPr>
              <w:t>TCCAGATGAGGATGAAGAAGA</w:t>
            </w:r>
          </w:p>
          <w:p w14:paraId="57FBBCAD" w14:textId="77777777" w:rsidR="00973BB8" w:rsidRPr="00A4186E" w:rsidRDefault="00973BB8" w:rsidP="00973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18"/>
                <w:szCs w:val="18"/>
              </w:rPr>
            </w:pPr>
            <w:r w:rsidRPr="00A4186E">
              <w:rPr>
                <w:sz w:val="18"/>
                <w:szCs w:val="18"/>
              </w:rPr>
              <w:t xml:space="preserve">BOP: </w:t>
            </w:r>
            <w:r w:rsidRPr="00A4186E">
              <w:rPr>
                <w:rFonts w:eastAsia="Calibri"/>
                <w:sz w:val="18"/>
                <w:szCs w:val="18"/>
              </w:rPr>
              <w:t>AGTCTGAACAACTGGTGTAAG</w:t>
            </w:r>
          </w:p>
          <w:p w14:paraId="6F822DA9" w14:textId="77777777" w:rsidR="00973BB8" w:rsidRPr="00A4186E" w:rsidRDefault="00973BB8" w:rsidP="00973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18"/>
                <w:szCs w:val="18"/>
              </w:rPr>
            </w:pPr>
            <w:r w:rsidRPr="00A4186E">
              <w:rPr>
                <w:sz w:val="18"/>
                <w:szCs w:val="18"/>
              </w:rPr>
              <w:t xml:space="preserve">FL: </w:t>
            </w:r>
            <w:r w:rsidRPr="00A4186E">
              <w:rPr>
                <w:rFonts w:eastAsia="Calibri"/>
                <w:sz w:val="18"/>
                <w:szCs w:val="18"/>
              </w:rPr>
              <w:t>CTCATATTGAGTTGATGGCTCA</w:t>
            </w:r>
          </w:p>
          <w:p w14:paraId="701E8D0D" w14:textId="77777777" w:rsidR="00973BB8" w:rsidRPr="00A4186E" w:rsidRDefault="00973BB8" w:rsidP="00973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18"/>
                <w:szCs w:val="18"/>
              </w:rPr>
            </w:pPr>
            <w:r w:rsidRPr="00A4186E">
              <w:rPr>
                <w:sz w:val="18"/>
                <w:szCs w:val="18"/>
              </w:rPr>
              <w:t xml:space="preserve">BL: </w:t>
            </w:r>
            <w:r w:rsidRPr="00A4186E">
              <w:rPr>
                <w:rFonts w:eastAsia="Calibri"/>
                <w:sz w:val="18"/>
                <w:szCs w:val="18"/>
              </w:rPr>
              <w:t>ACAAACTGTTGGTCAACAAGAC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1611D9" w14:textId="77777777" w:rsidR="00973BB8" w:rsidRPr="00A4186E" w:rsidRDefault="00973BB8" w:rsidP="00973BB8">
            <w:pPr>
              <w:widowControl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A4186E">
              <w:rPr>
                <w:bCs/>
                <w:sz w:val="18"/>
                <w:szCs w:val="18"/>
              </w:rPr>
              <w:t>Not informed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B7A1D9" w14:textId="77777777" w:rsidR="00973BB8" w:rsidRPr="00A4186E" w:rsidRDefault="00973BB8" w:rsidP="00973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18"/>
                <w:szCs w:val="18"/>
              </w:rPr>
            </w:pPr>
            <w:r w:rsidRPr="00A4186E">
              <w:rPr>
                <w:sz w:val="18"/>
                <w:szCs w:val="18"/>
              </w:rPr>
              <w:t>Lamb et al</w:t>
            </w:r>
          </w:p>
        </w:tc>
      </w:tr>
      <w:tr w:rsidR="00973BB8" w:rsidRPr="00A4186E" w14:paraId="2A24A613" w14:textId="77777777" w:rsidTr="00973BB8">
        <w:tc>
          <w:tcPr>
            <w:tcW w:w="6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CDA2B5" w14:textId="77777777" w:rsidR="00973BB8" w:rsidRPr="00A4186E" w:rsidRDefault="00973BB8" w:rsidP="00973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4186E">
              <w:rPr>
                <w:b/>
                <w:sz w:val="18"/>
                <w:szCs w:val="18"/>
              </w:rPr>
              <w:t>Set 2</w:t>
            </w:r>
          </w:p>
        </w:tc>
        <w:tc>
          <w:tcPr>
            <w:tcW w:w="65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E7D1B8" w14:textId="77777777" w:rsidR="00973BB8" w:rsidRPr="00A4186E" w:rsidRDefault="00973BB8" w:rsidP="00973BB8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A4186E">
              <w:rPr>
                <w:sz w:val="18"/>
                <w:szCs w:val="18"/>
              </w:rPr>
              <w:t>FIP: AGGTGAGGGTTTTCTACATCACTATATTGGAACAAGCAAATTCTATGG</w:t>
            </w:r>
          </w:p>
          <w:p w14:paraId="2D656320" w14:textId="77777777" w:rsidR="00973BB8" w:rsidRPr="00A4186E" w:rsidRDefault="00973BB8" w:rsidP="00973BB8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A4186E">
              <w:rPr>
                <w:sz w:val="18"/>
                <w:szCs w:val="18"/>
              </w:rPr>
              <w:t>BIP: AGGTGAGGGTTTTCTACATCACTATATTGGAACAAGCAAATTCTATGG</w:t>
            </w:r>
          </w:p>
          <w:p w14:paraId="25988FF4" w14:textId="77777777" w:rsidR="00973BB8" w:rsidRPr="00A4186E" w:rsidRDefault="00973BB8" w:rsidP="00973BB8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A4186E">
              <w:rPr>
                <w:sz w:val="18"/>
                <w:szCs w:val="18"/>
              </w:rPr>
              <w:t>FOP: CCACTAGAGGAGCTACTGTA</w:t>
            </w:r>
          </w:p>
          <w:p w14:paraId="68D7487F" w14:textId="77777777" w:rsidR="00973BB8" w:rsidRPr="00A4186E" w:rsidRDefault="00973BB8" w:rsidP="00973BB8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A4186E">
              <w:rPr>
                <w:sz w:val="18"/>
                <w:szCs w:val="18"/>
              </w:rPr>
              <w:t>BOP: TGACAAGCTACAACACGT</w:t>
            </w:r>
          </w:p>
          <w:p w14:paraId="26052D92" w14:textId="77777777" w:rsidR="00973BB8" w:rsidRPr="00A4186E" w:rsidRDefault="00973BB8" w:rsidP="00973BB8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A4186E">
              <w:rPr>
                <w:sz w:val="18"/>
                <w:szCs w:val="18"/>
              </w:rPr>
              <w:t>FL: CAGTTTTTAACATGTTGTGCCAACC</w:t>
            </w:r>
          </w:p>
          <w:p w14:paraId="2FB1F010" w14:textId="77777777" w:rsidR="00973BB8" w:rsidRPr="00A4186E" w:rsidRDefault="00973BB8" w:rsidP="00973BB8">
            <w:pPr>
              <w:widowControl w:val="0"/>
              <w:spacing w:line="360" w:lineRule="auto"/>
              <w:rPr>
                <w:b/>
                <w:sz w:val="18"/>
                <w:szCs w:val="18"/>
              </w:rPr>
            </w:pPr>
            <w:r w:rsidRPr="00A4186E">
              <w:rPr>
                <w:sz w:val="18"/>
                <w:szCs w:val="18"/>
              </w:rPr>
              <w:t>BL: TAGAGCCATGCCTAACATGCT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536E3A" w14:textId="77777777" w:rsidR="00973BB8" w:rsidRPr="00A4186E" w:rsidRDefault="00973BB8" w:rsidP="00973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18"/>
                <w:szCs w:val="18"/>
              </w:rPr>
            </w:pPr>
            <w:r w:rsidRPr="00A4186E">
              <w:rPr>
                <w:sz w:val="18"/>
                <w:szCs w:val="18"/>
              </w:rPr>
              <w:t>ORF1ab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B88DCD" w14:textId="77777777" w:rsidR="00973BB8" w:rsidRPr="00A4186E" w:rsidRDefault="00973BB8" w:rsidP="00973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18"/>
                <w:szCs w:val="18"/>
              </w:rPr>
            </w:pPr>
            <w:r w:rsidRPr="00A4186E">
              <w:rPr>
                <w:sz w:val="18"/>
                <w:szCs w:val="18"/>
              </w:rPr>
              <w:t>Yu et al</w:t>
            </w:r>
          </w:p>
        </w:tc>
      </w:tr>
      <w:tr w:rsidR="00973BB8" w:rsidRPr="00A4186E" w14:paraId="5F87D298" w14:textId="77777777" w:rsidTr="00973BB8">
        <w:tc>
          <w:tcPr>
            <w:tcW w:w="66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03EE02" w14:textId="77777777" w:rsidR="00973BB8" w:rsidRPr="00A4186E" w:rsidRDefault="00973BB8" w:rsidP="00973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4186E">
              <w:rPr>
                <w:b/>
                <w:sz w:val="18"/>
                <w:szCs w:val="18"/>
              </w:rPr>
              <w:t>Set 3</w:t>
            </w:r>
          </w:p>
        </w:tc>
        <w:tc>
          <w:tcPr>
            <w:tcW w:w="65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CEAB07" w14:textId="77777777" w:rsidR="00973BB8" w:rsidRPr="00A4186E" w:rsidRDefault="00973BB8" w:rsidP="00973BB8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A4186E">
              <w:rPr>
                <w:sz w:val="18"/>
                <w:szCs w:val="18"/>
              </w:rPr>
              <w:t xml:space="preserve">FIP: </w:t>
            </w:r>
            <w:r w:rsidRPr="00A4186E">
              <w:rPr>
                <w:rFonts w:eastAsia="Calibri"/>
                <w:sz w:val="18"/>
                <w:szCs w:val="18"/>
              </w:rPr>
              <w:t>TCTGGCCCAGTTCCTAGGTAGTCCAGACGAATTCGTGGTGG</w:t>
            </w:r>
          </w:p>
          <w:p w14:paraId="5383FF63" w14:textId="77777777" w:rsidR="00973BB8" w:rsidRPr="00A4186E" w:rsidRDefault="00973BB8" w:rsidP="00973BB8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A4186E">
              <w:rPr>
                <w:sz w:val="18"/>
                <w:szCs w:val="18"/>
              </w:rPr>
              <w:t xml:space="preserve">BIP: </w:t>
            </w:r>
            <w:r w:rsidRPr="00A4186E">
              <w:rPr>
                <w:rFonts w:eastAsia="Calibri"/>
                <w:sz w:val="18"/>
                <w:szCs w:val="18"/>
              </w:rPr>
              <w:t>AGACGGCATCATATGGGTTGCACGGGTGCCAATGTGATCT</w:t>
            </w:r>
          </w:p>
          <w:p w14:paraId="09E95CA0" w14:textId="77777777" w:rsidR="00973BB8" w:rsidRPr="00A4186E" w:rsidRDefault="00973BB8" w:rsidP="00973BB8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A4186E">
              <w:rPr>
                <w:sz w:val="18"/>
                <w:szCs w:val="18"/>
              </w:rPr>
              <w:t xml:space="preserve">FOP: </w:t>
            </w:r>
            <w:r w:rsidRPr="00A4186E">
              <w:rPr>
                <w:rFonts w:eastAsia="Calibri"/>
                <w:sz w:val="18"/>
                <w:szCs w:val="18"/>
              </w:rPr>
              <w:t>TGGCTACTACCGAAGAGCT</w:t>
            </w:r>
          </w:p>
          <w:p w14:paraId="58930991" w14:textId="77777777" w:rsidR="00973BB8" w:rsidRPr="00A4186E" w:rsidRDefault="00973BB8" w:rsidP="00973BB8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A4186E">
              <w:rPr>
                <w:sz w:val="18"/>
                <w:szCs w:val="18"/>
              </w:rPr>
              <w:t xml:space="preserve">BOP: </w:t>
            </w:r>
            <w:r w:rsidRPr="00A4186E">
              <w:rPr>
                <w:rFonts w:eastAsia="Calibri"/>
                <w:sz w:val="18"/>
                <w:szCs w:val="18"/>
              </w:rPr>
              <w:t>TGCAGCATTGTTAGCAGGAT</w:t>
            </w:r>
          </w:p>
          <w:p w14:paraId="1BE2D64C" w14:textId="77777777" w:rsidR="00973BB8" w:rsidRPr="00A4186E" w:rsidRDefault="00973BB8" w:rsidP="00973BB8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A4186E">
              <w:rPr>
                <w:sz w:val="18"/>
                <w:szCs w:val="18"/>
              </w:rPr>
              <w:t xml:space="preserve">FL: </w:t>
            </w:r>
            <w:r w:rsidRPr="00A4186E">
              <w:rPr>
                <w:rFonts w:eastAsia="Calibri"/>
                <w:sz w:val="18"/>
                <w:szCs w:val="18"/>
              </w:rPr>
              <w:t>GGACTGAGATCTTTCATTTTACCGT</w:t>
            </w:r>
          </w:p>
          <w:p w14:paraId="6843D42F" w14:textId="77777777" w:rsidR="00973BB8" w:rsidRPr="00A4186E" w:rsidRDefault="00973BB8" w:rsidP="00973BB8">
            <w:pPr>
              <w:widowControl w:val="0"/>
              <w:spacing w:line="360" w:lineRule="auto"/>
              <w:rPr>
                <w:b/>
                <w:sz w:val="18"/>
                <w:szCs w:val="18"/>
              </w:rPr>
            </w:pPr>
            <w:r w:rsidRPr="00A4186E">
              <w:rPr>
                <w:sz w:val="18"/>
                <w:szCs w:val="18"/>
              </w:rPr>
              <w:t xml:space="preserve">BL: </w:t>
            </w:r>
            <w:r w:rsidRPr="00A4186E">
              <w:rPr>
                <w:rFonts w:eastAsia="Calibri"/>
                <w:sz w:val="18"/>
                <w:szCs w:val="18"/>
              </w:rPr>
              <w:t>ACTGAGGGAGCCTTGAATACA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300038" w14:textId="77777777" w:rsidR="00973BB8" w:rsidRPr="00A4186E" w:rsidRDefault="00973BB8" w:rsidP="00973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18"/>
                <w:szCs w:val="18"/>
              </w:rPr>
            </w:pPr>
            <w:r w:rsidRPr="00A4186E">
              <w:rPr>
                <w:sz w:val="18"/>
                <w:szCs w:val="18"/>
              </w:rPr>
              <w:t>Gene N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852277" w14:textId="77777777" w:rsidR="00973BB8" w:rsidRPr="00A4186E" w:rsidRDefault="00973BB8" w:rsidP="00973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18"/>
                <w:szCs w:val="18"/>
              </w:rPr>
            </w:pPr>
            <w:r w:rsidRPr="00A4186E">
              <w:rPr>
                <w:sz w:val="18"/>
                <w:szCs w:val="18"/>
              </w:rPr>
              <w:t>Zhang et al</w:t>
            </w:r>
          </w:p>
        </w:tc>
      </w:tr>
      <w:tr w:rsidR="00973BB8" w:rsidRPr="00A4186E" w14:paraId="40D5356A" w14:textId="77777777" w:rsidTr="00973BB8">
        <w:tc>
          <w:tcPr>
            <w:tcW w:w="6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A7073A" w14:textId="77777777" w:rsidR="00973BB8" w:rsidRPr="00A4186E" w:rsidRDefault="00973BB8" w:rsidP="00973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4186E">
              <w:rPr>
                <w:b/>
                <w:sz w:val="18"/>
                <w:szCs w:val="18"/>
              </w:rPr>
              <w:t>Set 4</w:t>
            </w:r>
          </w:p>
        </w:tc>
        <w:tc>
          <w:tcPr>
            <w:tcW w:w="65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CD3F7F" w14:textId="77777777" w:rsidR="00973BB8" w:rsidRPr="00A4186E" w:rsidRDefault="00973BB8" w:rsidP="00973BB8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A4186E">
              <w:rPr>
                <w:sz w:val="18"/>
                <w:szCs w:val="18"/>
              </w:rPr>
              <w:t xml:space="preserve">FIP: </w:t>
            </w:r>
            <w:r w:rsidRPr="00A4186E">
              <w:rPr>
                <w:rFonts w:eastAsia="Calibri"/>
                <w:sz w:val="18"/>
                <w:szCs w:val="18"/>
              </w:rPr>
              <w:t>GAGGGACAAGGACACCAAGTGTATGGTTGAGCTGGTAGCAA</w:t>
            </w:r>
          </w:p>
          <w:p w14:paraId="6F09B5B0" w14:textId="77777777" w:rsidR="00973BB8" w:rsidRPr="00A4186E" w:rsidRDefault="00973BB8" w:rsidP="00973BB8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A4186E">
              <w:rPr>
                <w:sz w:val="18"/>
                <w:szCs w:val="18"/>
              </w:rPr>
              <w:t xml:space="preserve">BIP: </w:t>
            </w:r>
            <w:r w:rsidRPr="00A4186E">
              <w:rPr>
                <w:rFonts w:eastAsia="Calibri"/>
                <w:sz w:val="18"/>
                <w:szCs w:val="18"/>
              </w:rPr>
              <w:t>CCAGTGGCTTACCGCAAGGTTTTAGATCGGCGCCGTAAC</w:t>
            </w:r>
          </w:p>
          <w:p w14:paraId="628C16DF" w14:textId="77777777" w:rsidR="00973BB8" w:rsidRPr="00A4186E" w:rsidRDefault="00973BB8" w:rsidP="00973BB8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A4186E">
              <w:rPr>
                <w:sz w:val="18"/>
                <w:szCs w:val="18"/>
              </w:rPr>
              <w:t xml:space="preserve">FOP: </w:t>
            </w:r>
            <w:r w:rsidRPr="00A4186E">
              <w:rPr>
                <w:rFonts w:eastAsia="Calibri"/>
                <w:sz w:val="18"/>
                <w:szCs w:val="18"/>
              </w:rPr>
              <w:t>CTGCACCTCATGGTCATGTT</w:t>
            </w:r>
          </w:p>
          <w:p w14:paraId="3356659E" w14:textId="77777777" w:rsidR="00973BB8" w:rsidRPr="00A4186E" w:rsidRDefault="00973BB8" w:rsidP="00973BB8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A4186E">
              <w:rPr>
                <w:sz w:val="18"/>
                <w:szCs w:val="18"/>
              </w:rPr>
              <w:t xml:space="preserve">BOP: </w:t>
            </w:r>
            <w:r w:rsidRPr="00A4186E">
              <w:rPr>
                <w:rFonts w:eastAsia="Calibri"/>
                <w:sz w:val="18"/>
                <w:szCs w:val="18"/>
              </w:rPr>
              <w:t>AGCTCGTCGCCTAAGTCAA</w:t>
            </w:r>
          </w:p>
          <w:p w14:paraId="14853ADD" w14:textId="77777777" w:rsidR="00973BB8" w:rsidRPr="00A4186E" w:rsidRDefault="00973BB8" w:rsidP="00973BB8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A4186E">
              <w:rPr>
                <w:sz w:val="18"/>
                <w:szCs w:val="18"/>
              </w:rPr>
              <w:t xml:space="preserve">FL: </w:t>
            </w:r>
            <w:r w:rsidRPr="00A4186E">
              <w:rPr>
                <w:rFonts w:eastAsia="Calibri"/>
                <w:sz w:val="18"/>
                <w:szCs w:val="18"/>
              </w:rPr>
              <w:t>CCGTACTGAATGCCTTCGAGT</w:t>
            </w:r>
          </w:p>
          <w:p w14:paraId="562FE94E" w14:textId="77777777" w:rsidR="00973BB8" w:rsidRPr="00A4186E" w:rsidRDefault="00973BB8" w:rsidP="00973BB8">
            <w:pPr>
              <w:widowControl w:val="0"/>
              <w:spacing w:line="360" w:lineRule="auto"/>
              <w:rPr>
                <w:b/>
                <w:sz w:val="18"/>
                <w:szCs w:val="18"/>
              </w:rPr>
            </w:pPr>
            <w:r w:rsidRPr="00A4186E">
              <w:rPr>
                <w:sz w:val="18"/>
                <w:szCs w:val="18"/>
              </w:rPr>
              <w:t xml:space="preserve">BL: </w:t>
            </w:r>
            <w:r w:rsidRPr="00A4186E">
              <w:rPr>
                <w:rFonts w:eastAsia="Calibri"/>
                <w:sz w:val="18"/>
                <w:szCs w:val="18"/>
              </w:rPr>
              <w:t>TTCGTAAGAACGGTAATAAAGGAGC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1637F2" w14:textId="77777777" w:rsidR="00973BB8" w:rsidRPr="00A4186E" w:rsidRDefault="00973BB8" w:rsidP="00973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18"/>
                <w:szCs w:val="18"/>
              </w:rPr>
            </w:pPr>
            <w:r w:rsidRPr="00A4186E">
              <w:rPr>
                <w:sz w:val="18"/>
                <w:szCs w:val="18"/>
              </w:rPr>
              <w:t>ORF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6CF3E3" w14:textId="77777777" w:rsidR="00973BB8" w:rsidRPr="00A4186E" w:rsidRDefault="00973BB8" w:rsidP="00973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18"/>
                <w:szCs w:val="18"/>
              </w:rPr>
            </w:pPr>
            <w:r w:rsidRPr="00A4186E">
              <w:rPr>
                <w:sz w:val="18"/>
                <w:szCs w:val="18"/>
              </w:rPr>
              <w:t>Zhang et al</w:t>
            </w:r>
          </w:p>
        </w:tc>
      </w:tr>
    </w:tbl>
    <w:p w14:paraId="57C73394" w14:textId="6D6F5A6D" w:rsidR="00973BB8" w:rsidRPr="00F716F4" w:rsidRDefault="00973BB8" w:rsidP="009C19A2">
      <w:pPr>
        <w:rPr>
          <w:sz w:val="20"/>
          <w:szCs w:val="20"/>
        </w:rPr>
      </w:pPr>
      <w:r w:rsidRPr="00F716F4">
        <w:rPr>
          <w:sz w:val="20"/>
          <w:szCs w:val="20"/>
        </w:rPr>
        <w:t>Supplementary Table</w:t>
      </w:r>
      <w:r w:rsidR="005555AF">
        <w:rPr>
          <w:sz w:val="20"/>
          <w:szCs w:val="20"/>
        </w:rPr>
        <w:t xml:space="preserve"> S</w:t>
      </w:r>
      <w:r w:rsidRPr="00F716F4">
        <w:rPr>
          <w:sz w:val="20"/>
          <w:szCs w:val="20"/>
        </w:rPr>
        <w:t>1: Four primers sets initially used, with sequence, SARS-CoV-2 target region (when informed) and reference.</w:t>
      </w:r>
    </w:p>
    <w:sectPr w:rsidR="00973BB8" w:rsidRPr="00F716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no Pro">
    <w:altName w:val="Calibri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86E"/>
    <w:rsid w:val="00295A6A"/>
    <w:rsid w:val="0032577A"/>
    <w:rsid w:val="00487BDD"/>
    <w:rsid w:val="005555AF"/>
    <w:rsid w:val="00973BB8"/>
    <w:rsid w:val="009C19A2"/>
    <w:rsid w:val="00A4186E"/>
    <w:rsid w:val="00DE39D1"/>
    <w:rsid w:val="00E53E4C"/>
    <w:rsid w:val="00EE17EC"/>
    <w:rsid w:val="00F7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A4AC3"/>
  <w15:chartTrackingRefBased/>
  <w15:docId w15:val="{B4C5C2C2-BB0C-4C39-8376-21BCB276E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86E"/>
    <w:pPr>
      <w:spacing w:after="0" w:line="276" w:lineRule="auto"/>
    </w:pPr>
    <w:rPr>
      <w:rFonts w:ascii="Arial" w:eastAsia="Arial" w:hAnsi="Arial" w:cs="Arial"/>
      <w:lang w:val="en"/>
    </w:rPr>
  </w:style>
  <w:style w:type="paragraph" w:styleId="Ttulo1">
    <w:name w:val="heading 1"/>
    <w:basedOn w:val="Normal"/>
    <w:link w:val="Ttulo1Char"/>
    <w:uiPriority w:val="9"/>
    <w:qFormat/>
    <w:rsid w:val="009C19A2"/>
    <w:pPr>
      <w:widowControl w:val="0"/>
      <w:autoSpaceDE w:val="0"/>
      <w:autoSpaceDN w:val="0"/>
      <w:spacing w:line="240" w:lineRule="auto"/>
      <w:ind w:left="133"/>
      <w:outlineLvl w:val="0"/>
    </w:pPr>
    <w:rPr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4186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186E"/>
    <w:rPr>
      <w:rFonts w:ascii="Segoe UI" w:eastAsia="Arial" w:hAnsi="Segoe UI" w:cs="Segoe UI"/>
      <w:sz w:val="18"/>
      <w:szCs w:val="18"/>
      <w:lang w:val="en"/>
    </w:rPr>
  </w:style>
  <w:style w:type="character" w:customStyle="1" w:styleId="Ttulo1Char">
    <w:name w:val="Título 1 Char"/>
    <w:basedOn w:val="Fontepargpadro"/>
    <w:link w:val="Ttulo1"/>
    <w:uiPriority w:val="9"/>
    <w:rsid w:val="009C19A2"/>
    <w:rPr>
      <w:rFonts w:ascii="Arial" w:eastAsia="Arial" w:hAnsi="Arial" w:cs="Arial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9C19A2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C19A2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 Nobrega Aoki</dc:creator>
  <cp:keywords/>
  <dc:description/>
  <cp:lastModifiedBy>Mateus Nobrega Aoki</cp:lastModifiedBy>
  <cp:revision>3</cp:revision>
  <dcterms:created xsi:type="dcterms:W3CDTF">2020-12-17T18:48:00Z</dcterms:created>
  <dcterms:modified xsi:type="dcterms:W3CDTF">2020-12-17T18:50:00Z</dcterms:modified>
</cp:coreProperties>
</file>