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3DB25F" w14:textId="4E8D5303" w:rsidR="00863EE8" w:rsidRDefault="00203DB3" w:rsidP="00863EE8">
      <w:pPr>
        <w:rPr>
          <w:b/>
          <w:bCs/>
          <w:sz w:val="22"/>
          <w:szCs w:val="22"/>
          <w:lang w:val="en-GB"/>
        </w:rPr>
      </w:pPr>
      <w:r w:rsidRPr="00203DB3">
        <w:rPr>
          <w:noProof/>
          <w:sz w:val="22"/>
          <w:szCs w:val="22"/>
          <w:lang w:eastAsia="nl-B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9E69CD4" wp14:editId="6F1B1E58">
                <wp:simplePos x="0" y="0"/>
                <wp:positionH relativeFrom="column">
                  <wp:posOffset>1905</wp:posOffset>
                </wp:positionH>
                <wp:positionV relativeFrom="paragraph">
                  <wp:posOffset>-6570345</wp:posOffset>
                </wp:positionV>
                <wp:extent cx="2360930" cy="1404620"/>
                <wp:effectExtent l="0" t="0" r="24130" b="14605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sdt>
                            <w:sdtPr>
                              <w:id w:val="568603642"/>
                              <w:temporary/>
                              <w:showingPlcHdr/>
                              <w15:appearance w15:val="hidden"/>
                            </w:sdtPr>
                            <w:sdtContent>
                              <w:p w14:paraId="29F51C64" w14:textId="77777777" w:rsidR="00203DB3" w:rsidRDefault="00203DB3" w:rsidP="00203DB3">
                                <w:r>
                                  <w:rPr>
                                    <w:lang w:val="nl-NL"/>
                                  </w:rPr>
                                  <w:t>[Trek de aandacht van uw lezer met een veelzeggend citaat uit het document of gebruik deze ruimte om een belangrijk punt te benadrukken. Sleep dit tekstvak als u het ergens anders op de pagina wilt plaatsen.]</w:t>
                                </w:r>
                              </w:p>
                            </w:sdtContent>
                          </w:sdt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E69CD4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15pt;margin-top:-517.3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">
                <v:textbox style="mso-fit-shape-to-text:t">
                  <w:txbxContent>
                    <w:sdt>
                      <w:sdtPr>
                        <w:id w:val="568603642"/>
                        <w:temporary/>
                        <w:showingPlcHdr/>
                        <w15:appearance w15:val="hidden"/>
                      </w:sdtPr>
                      <w:sdtContent>
                        <w:p w14:paraId="29F51C64" w14:textId="77777777" w:rsidR="00203DB3" w:rsidRDefault="00203DB3" w:rsidP="00203DB3">
                          <w:r>
                            <w:rPr>
                              <w:lang w:val="nl-NL"/>
                            </w:rPr>
                            <w:t>[Trek de aandacht van uw lezer met een veelzeggend citaat uit het document of gebruik deze ruimte om een belangrijk punt te benadrukken. Sleep dit tekstvak als u het ergens anders op de pagina wilt plaatsen.]</w:t>
                          </w:r>
                        </w:p>
                      </w:sdtContent>
                    </w:sdt>
                  </w:txbxContent>
                </v:textbox>
              </v:shape>
            </w:pict>
          </mc:Fallback>
        </mc:AlternateContent>
      </w:r>
      <w:r w:rsidRPr="00203DB3">
        <w:rPr>
          <w:b/>
          <w:bCs/>
          <w:sz w:val="22"/>
          <w:szCs w:val="22"/>
          <w:lang w:val="en-GB"/>
        </w:rPr>
        <w:t xml:space="preserve">Supplementary </w:t>
      </w:r>
      <w:r w:rsidR="00195B6D">
        <w:rPr>
          <w:b/>
          <w:bCs/>
          <w:sz w:val="22"/>
          <w:szCs w:val="22"/>
          <w:lang w:val="en-GB"/>
        </w:rPr>
        <w:t>Figure</w:t>
      </w:r>
      <w:r w:rsidRPr="00203DB3">
        <w:rPr>
          <w:b/>
          <w:bCs/>
          <w:sz w:val="22"/>
          <w:szCs w:val="22"/>
          <w:lang w:val="en-GB"/>
        </w:rPr>
        <w:t xml:space="preserve"> </w:t>
      </w:r>
      <w:r>
        <w:rPr>
          <w:b/>
          <w:bCs/>
          <w:sz w:val="22"/>
          <w:szCs w:val="22"/>
          <w:lang w:val="en-GB"/>
        </w:rPr>
        <w:t>4</w:t>
      </w:r>
      <w:r w:rsidRPr="00203DB3">
        <w:rPr>
          <w:b/>
          <w:bCs/>
          <w:sz w:val="22"/>
          <w:szCs w:val="22"/>
          <w:lang w:val="en-GB"/>
        </w:rPr>
        <w:t xml:space="preserve">: </w:t>
      </w:r>
      <w:r w:rsidR="00195B6D">
        <w:rPr>
          <w:b/>
          <w:bCs/>
          <w:sz w:val="22"/>
          <w:szCs w:val="22"/>
          <w:lang w:val="en-GB"/>
        </w:rPr>
        <w:t xml:space="preserve">Venn-diagram </w:t>
      </w:r>
      <w:r w:rsidR="00D249D5" w:rsidRPr="00D249D5">
        <w:rPr>
          <w:b/>
          <w:bCs/>
          <w:sz w:val="22"/>
          <w:szCs w:val="22"/>
          <w:lang w:val="en-GB"/>
        </w:rPr>
        <w:t xml:space="preserve">illustrating the distribution and overlap </w:t>
      </w:r>
      <w:r w:rsidR="00863EE8" w:rsidRPr="00863EE8">
        <w:rPr>
          <w:b/>
          <w:bCs/>
          <w:sz w:val="22"/>
          <w:szCs w:val="22"/>
          <w:lang w:val="en-GB"/>
        </w:rPr>
        <w:t xml:space="preserve">between AKI diagnosis according to different </w:t>
      </w:r>
      <w:r w:rsidR="00863EE8">
        <w:rPr>
          <w:b/>
          <w:bCs/>
          <w:sz w:val="22"/>
          <w:szCs w:val="22"/>
          <w:lang w:val="en-GB"/>
        </w:rPr>
        <w:t xml:space="preserve">choices of baseline for the </w:t>
      </w:r>
      <w:proofErr w:type="spellStart"/>
      <w:r w:rsidR="00863EE8">
        <w:rPr>
          <w:b/>
          <w:bCs/>
          <w:sz w:val="22"/>
          <w:szCs w:val="22"/>
          <w:lang w:val="en-GB"/>
        </w:rPr>
        <w:t>SCrea</w:t>
      </w:r>
      <w:proofErr w:type="spellEnd"/>
      <w:r w:rsidR="00863EE8">
        <w:rPr>
          <w:b/>
          <w:bCs/>
          <w:sz w:val="22"/>
          <w:szCs w:val="22"/>
          <w:lang w:val="en-GB"/>
        </w:rPr>
        <w:t xml:space="preserve"> </w:t>
      </w:r>
      <w:r w:rsidR="00863EE8" w:rsidRPr="00863EE8">
        <w:rPr>
          <w:b/>
          <w:bCs/>
          <w:sz w:val="22"/>
          <w:szCs w:val="22"/>
          <w:lang w:val="en-GB"/>
        </w:rPr>
        <w:t>AKI criteri</w:t>
      </w:r>
      <w:r w:rsidR="00863EE8">
        <w:rPr>
          <w:b/>
          <w:bCs/>
          <w:sz w:val="22"/>
          <w:szCs w:val="22"/>
          <w:lang w:val="en-GB"/>
        </w:rPr>
        <w:t>on</w:t>
      </w:r>
    </w:p>
    <w:p w14:paraId="1EB68670" w14:textId="77777777" w:rsidR="004318E8" w:rsidRPr="00863EE8" w:rsidRDefault="004318E8" w:rsidP="00863EE8">
      <w:pPr>
        <w:rPr>
          <w:b/>
          <w:bCs/>
          <w:sz w:val="22"/>
          <w:szCs w:val="22"/>
          <w:lang w:val="en-GB"/>
        </w:rPr>
      </w:pPr>
    </w:p>
    <w:p w14:paraId="5CA39060" w14:textId="1CF09EDC" w:rsidR="00203DB3" w:rsidRPr="00203DB3" w:rsidRDefault="00203DB3" w:rsidP="00863EE8">
      <w:pPr>
        <w:rPr>
          <w:b/>
          <w:bCs/>
          <w:sz w:val="22"/>
          <w:szCs w:val="22"/>
          <w:lang w:val="en-GB"/>
        </w:rPr>
      </w:pPr>
    </w:p>
    <w:p w14:paraId="143E4108" w14:textId="5911EFD1" w:rsidR="00386611" w:rsidRDefault="004318E8">
      <w:pPr>
        <w:rPr>
          <w:i/>
          <w:iCs/>
          <w:noProof/>
          <w:sz w:val="20"/>
          <w:szCs w:val="20"/>
          <w:lang w:val="en-GB"/>
        </w:rPr>
      </w:pPr>
      <w:r>
        <w:rPr>
          <w:i/>
          <w:iCs/>
          <w:noProof/>
          <w:sz w:val="20"/>
          <w:szCs w:val="20"/>
          <w:lang w:val="en-GB"/>
        </w:rPr>
        <w:drawing>
          <wp:inline distT="0" distB="0" distL="0" distR="0" wp14:anchorId="2DF1D539" wp14:editId="29089C72">
            <wp:extent cx="3902710" cy="3902710"/>
            <wp:effectExtent l="0" t="0" r="0" b="0"/>
            <wp:docPr id="1" name="Picture 1" descr="Diagram, venn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venn diagram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2710" cy="390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2A03CA" w14:textId="77777777" w:rsidR="004318E8" w:rsidRDefault="004318E8">
      <w:pPr>
        <w:rPr>
          <w:i/>
          <w:iCs/>
          <w:sz w:val="20"/>
          <w:szCs w:val="20"/>
          <w:lang w:val="en-GB"/>
        </w:rPr>
      </w:pPr>
    </w:p>
    <w:p w14:paraId="59D69083" w14:textId="1772E043" w:rsidR="00386611" w:rsidRDefault="00386611">
      <w:pPr>
        <w:rPr>
          <w:i/>
          <w:iCs/>
          <w:sz w:val="20"/>
          <w:szCs w:val="20"/>
          <w:lang w:val="en-GB"/>
        </w:rPr>
      </w:pPr>
    </w:p>
    <w:p w14:paraId="6E2A51C7" w14:textId="4B5FFF68" w:rsidR="00333B8B" w:rsidRPr="00677F6E" w:rsidRDefault="00333B8B" w:rsidP="00333B8B">
      <w:pPr>
        <w:rPr>
          <w:i/>
          <w:iCs/>
          <w:sz w:val="16"/>
          <w:szCs w:val="16"/>
          <w:lang w:val="en-US"/>
        </w:rPr>
      </w:pPr>
      <w:r w:rsidRPr="00677F6E">
        <w:rPr>
          <w:b/>
          <w:bCs/>
          <w:i/>
          <w:iCs/>
          <w:sz w:val="16"/>
          <w:szCs w:val="16"/>
          <w:lang w:val="en-GB"/>
        </w:rPr>
        <w:t xml:space="preserve">Screa-1 </w:t>
      </w:r>
      <w:proofErr w:type="spellStart"/>
      <w:r w:rsidRPr="00677F6E">
        <w:rPr>
          <w:i/>
          <w:iCs/>
          <w:sz w:val="16"/>
          <w:szCs w:val="16"/>
          <w:lang w:val="en-GB"/>
        </w:rPr>
        <w:t>SCrea</w:t>
      </w:r>
      <w:proofErr w:type="spellEnd"/>
      <w:r w:rsidRPr="00677F6E">
        <w:rPr>
          <w:i/>
          <w:iCs/>
          <w:sz w:val="16"/>
          <w:szCs w:val="16"/>
          <w:lang w:val="en-GB"/>
        </w:rPr>
        <w:t xml:space="preserve"> &gt;4.0 mg/dl or &gt;2x baseline as manually entered in ICIS by the treating physician at ICU admission; </w:t>
      </w:r>
      <w:r w:rsidRPr="00677F6E">
        <w:rPr>
          <w:b/>
          <w:bCs/>
          <w:i/>
          <w:iCs/>
          <w:sz w:val="16"/>
          <w:szCs w:val="16"/>
          <w:lang w:val="en-GB"/>
        </w:rPr>
        <w:t xml:space="preserve">Screa-2 </w:t>
      </w:r>
      <w:proofErr w:type="spellStart"/>
      <w:r w:rsidRPr="00677F6E">
        <w:rPr>
          <w:i/>
          <w:iCs/>
          <w:sz w:val="16"/>
          <w:szCs w:val="16"/>
          <w:lang w:val="en-GB"/>
        </w:rPr>
        <w:t>SCrea</w:t>
      </w:r>
      <w:proofErr w:type="spellEnd"/>
      <w:r w:rsidRPr="00677F6E">
        <w:rPr>
          <w:i/>
          <w:iCs/>
          <w:sz w:val="16"/>
          <w:szCs w:val="16"/>
          <w:lang w:val="en-GB"/>
        </w:rPr>
        <w:t xml:space="preserve"> &gt;4.0 mg/dl or &gt;2x baseline defined as lowest pre-ICU measurement up to 365 days before ICU admission as extracted from the lab information system; </w:t>
      </w:r>
      <w:r w:rsidRPr="00677F6E">
        <w:rPr>
          <w:b/>
          <w:bCs/>
          <w:i/>
          <w:iCs/>
          <w:sz w:val="16"/>
          <w:szCs w:val="16"/>
          <w:lang w:val="en-GB"/>
        </w:rPr>
        <w:t>Screa-3</w:t>
      </w:r>
      <w:r w:rsidRPr="00677F6E">
        <w:rPr>
          <w:i/>
          <w:iCs/>
          <w:sz w:val="16"/>
          <w:szCs w:val="16"/>
          <w:lang w:val="en-GB"/>
        </w:rPr>
        <w:t xml:space="preserve"> </w:t>
      </w:r>
      <w:proofErr w:type="spellStart"/>
      <w:r w:rsidRPr="00677F6E">
        <w:rPr>
          <w:i/>
          <w:iCs/>
          <w:sz w:val="16"/>
          <w:szCs w:val="16"/>
          <w:lang w:val="en-GB"/>
        </w:rPr>
        <w:t>SCrea</w:t>
      </w:r>
      <w:proofErr w:type="spellEnd"/>
      <w:r w:rsidRPr="00677F6E">
        <w:rPr>
          <w:i/>
          <w:iCs/>
          <w:sz w:val="16"/>
          <w:szCs w:val="16"/>
          <w:lang w:val="en-GB"/>
        </w:rPr>
        <w:t xml:space="preserve"> &gt;4.0 mg/dl or &gt;2x back-calculated baseline calculated using the simplified 4-variable Modification of Diet in Renal Disease (MDRD) Study equation assuming an estimated glomerular filtration rate (eGFR) of 75 ml/min/1.73 m</w:t>
      </w:r>
      <w:r w:rsidRPr="00677F6E">
        <w:rPr>
          <w:i/>
          <w:iCs/>
          <w:sz w:val="16"/>
          <w:szCs w:val="16"/>
          <w:vertAlign w:val="superscript"/>
          <w:lang w:val="en-GB"/>
        </w:rPr>
        <w:t xml:space="preserve">2 </w:t>
      </w:r>
      <w:r w:rsidRPr="00677F6E">
        <w:rPr>
          <w:i/>
          <w:iCs/>
          <w:sz w:val="16"/>
          <w:szCs w:val="16"/>
          <w:lang w:val="en-GB"/>
        </w:rPr>
        <w:t xml:space="preserve">for every patient; </w:t>
      </w:r>
      <w:r w:rsidRPr="00677F6E">
        <w:rPr>
          <w:b/>
          <w:bCs/>
          <w:i/>
          <w:iCs/>
          <w:sz w:val="16"/>
          <w:szCs w:val="16"/>
          <w:lang w:val="en-GB"/>
        </w:rPr>
        <w:t xml:space="preserve">Screa-4 </w:t>
      </w:r>
      <w:proofErr w:type="spellStart"/>
      <w:r w:rsidRPr="00677F6E">
        <w:rPr>
          <w:i/>
          <w:iCs/>
          <w:sz w:val="16"/>
          <w:szCs w:val="16"/>
          <w:lang w:val="en-GB"/>
        </w:rPr>
        <w:t>SCrea</w:t>
      </w:r>
      <w:proofErr w:type="spellEnd"/>
      <w:r w:rsidRPr="00677F6E">
        <w:rPr>
          <w:i/>
          <w:iCs/>
          <w:sz w:val="16"/>
          <w:szCs w:val="16"/>
          <w:lang w:val="en-GB"/>
        </w:rPr>
        <w:t xml:space="preserve"> &gt;4.0 mg/dl or &gt;2x baseline defined as lowest pre-ICU measurement of the current hospitalization as extracted from the lab information system</w:t>
      </w:r>
      <w:r w:rsidRPr="00677F6E">
        <w:rPr>
          <w:b/>
          <w:bCs/>
          <w:i/>
          <w:iCs/>
          <w:sz w:val="16"/>
          <w:szCs w:val="16"/>
          <w:lang w:val="en-GB"/>
        </w:rPr>
        <w:t xml:space="preserve">; Screa-5 </w:t>
      </w:r>
      <w:proofErr w:type="spellStart"/>
      <w:r w:rsidRPr="00677F6E">
        <w:rPr>
          <w:i/>
          <w:iCs/>
          <w:sz w:val="16"/>
          <w:szCs w:val="16"/>
          <w:lang w:val="en-GB"/>
        </w:rPr>
        <w:t>SCrea</w:t>
      </w:r>
      <w:proofErr w:type="spellEnd"/>
      <w:r w:rsidRPr="00677F6E">
        <w:rPr>
          <w:i/>
          <w:iCs/>
          <w:sz w:val="16"/>
          <w:szCs w:val="16"/>
          <w:lang w:val="en-GB"/>
        </w:rPr>
        <w:t xml:space="preserve"> &gt;4.0 mg/dl or &gt;2x baseline defined as the first measurement taken since ICU admission as extracted from the lab information system</w:t>
      </w:r>
    </w:p>
    <w:p w14:paraId="6368096F" w14:textId="06D9D76E" w:rsidR="00EF7B0D" w:rsidRPr="00333B8B" w:rsidRDefault="00EF7B0D" w:rsidP="00333B8B">
      <w:pPr>
        <w:rPr>
          <w:lang w:val="en-US"/>
        </w:rPr>
      </w:pPr>
    </w:p>
    <w:sectPr w:rsidR="00EF7B0D" w:rsidRPr="00333B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DFB"/>
    <w:rsid w:val="0000421F"/>
    <w:rsid w:val="000F1749"/>
    <w:rsid w:val="000F6139"/>
    <w:rsid w:val="00195B6D"/>
    <w:rsid w:val="00203DB3"/>
    <w:rsid w:val="00333B8B"/>
    <w:rsid w:val="00386611"/>
    <w:rsid w:val="004318E8"/>
    <w:rsid w:val="00464AC7"/>
    <w:rsid w:val="0053540E"/>
    <w:rsid w:val="005A14B6"/>
    <w:rsid w:val="00602878"/>
    <w:rsid w:val="00605AA7"/>
    <w:rsid w:val="006204E3"/>
    <w:rsid w:val="00812DCD"/>
    <w:rsid w:val="00863EE8"/>
    <w:rsid w:val="00A02AF9"/>
    <w:rsid w:val="00A13E2F"/>
    <w:rsid w:val="00AB0DF5"/>
    <w:rsid w:val="00CE20F2"/>
    <w:rsid w:val="00D16D3E"/>
    <w:rsid w:val="00D20D8A"/>
    <w:rsid w:val="00D249D5"/>
    <w:rsid w:val="00DF36B5"/>
    <w:rsid w:val="00E23DFB"/>
    <w:rsid w:val="00E563DC"/>
    <w:rsid w:val="00EF7B0D"/>
    <w:rsid w:val="00F65B09"/>
    <w:rsid w:val="00FF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62A39D0"/>
  <w15:chartTrackingRefBased/>
  <w15:docId w15:val="{FA1A0B23-8BCA-CB4A-8FE9-EECE0B3C8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3DFB"/>
    <w:rPr>
      <w:rFonts w:eastAsia="Times New Roman" w:cs="Times New Roman"/>
      <w:sz w:val="22"/>
      <w:szCs w:val="22"/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150</Words>
  <Characters>861</Characters>
  <Application>Microsoft Office Word</Application>
  <DocSecurity>0</DocSecurity>
  <Lines>50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Steen</dc:creator>
  <cp:keywords/>
  <dc:description/>
  <cp:lastModifiedBy>Johan Steen</cp:lastModifiedBy>
  <cp:revision>10</cp:revision>
  <dcterms:created xsi:type="dcterms:W3CDTF">2021-03-26T18:21:00Z</dcterms:created>
  <dcterms:modified xsi:type="dcterms:W3CDTF">2021-03-26T18:30:00Z</dcterms:modified>
  <cp:category/>
</cp:coreProperties>
</file>