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4F5" w14:textId="77777777" w:rsidR="00B85B12" w:rsidRPr="00100F91" w:rsidRDefault="00B85B12" w:rsidP="00B85B12">
      <w:pPr>
        <w:pStyle w:val="CitaviBibliographyEntry"/>
        <w:rPr>
          <w:rFonts w:ascii="Arial" w:hAnsi="Arial" w:cs="Arial"/>
          <w:b/>
          <w:lang w:val="en-GB"/>
        </w:rPr>
      </w:pPr>
      <w:r w:rsidRPr="00100F91">
        <w:rPr>
          <w:rFonts w:ascii="Arial" w:hAnsi="Arial" w:cs="Arial"/>
          <w:b/>
          <w:lang w:val="en-GB"/>
        </w:rPr>
        <w:t>Supplementary material</w:t>
      </w:r>
    </w:p>
    <w:p w14:paraId="7AD04DDF" w14:textId="77777777" w:rsidR="00B85B12" w:rsidRPr="00100F91" w:rsidRDefault="00B85B12" w:rsidP="00B85B12">
      <w:pPr>
        <w:pStyle w:val="CitaviBibliographyEntry"/>
        <w:rPr>
          <w:rFonts w:ascii="Arial" w:hAnsi="Arial" w:cs="Arial"/>
          <w:b/>
          <w:lang w:val="en-GB"/>
        </w:rPr>
      </w:pPr>
    </w:p>
    <w:tbl>
      <w:tblPr>
        <w:tblW w:w="8119" w:type="dxa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701"/>
        <w:gridCol w:w="606"/>
      </w:tblGrid>
      <w:tr w:rsidR="00B85B12" w:rsidRPr="00100F91" w14:paraId="7369DA57" w14:textId="77777777" w:rsidTr="00840A64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8602B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E2AB7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Volumetric indices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9D960D5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Mean Difference</w:t>
            </w: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br/>
              <w:t xml:space="preserve"> (SD of the Diff.)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4A79F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ICC (95% CI)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F22E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CoV (%)</w:t>
            </w:r>
          </w:p>
        </w:tc>
      </w:tr>
      <w:tr w:rsidR="00B85B12" w:rsidRPr="00100F91" w14:paraId="3FD5860B" w14:textId="77777777" w:rsidTr="00840A64">
        <w:trPr>
          <w:trHeight w:val="2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3C2F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Automated vs. Experienced Observer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A53A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LV Mass (g/m²)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666DA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-0.59 (9.03)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4AFA9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0.99 (0.96-1.00)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3A09E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8.7</w:t>
            </w:r>
          </w:p>
        </w:tc>
      </w:tr>
      <w:tr w:rsidR="00B85B12" w:rsidRPr="00100F91" w14:paraId="07F8C901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3A1F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A734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EDV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95E1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-5.98 (8.23)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C71C6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0.99 (0.96-1.00)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5A0DC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4.8</w:t>
            </w:r>
          </w:p>
        </w:tc>
      </w:tr>
      <w:tr w:rsidR="00B85B12" w:rsidRPr="00100F91" w14:paraId="2D141078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DDDD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5176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ESV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8DE2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-4.49 (7.22)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05B09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0.99 (0.97-1.00)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13751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8.8</w:t>
            </w:r>
          </w:p>
        </w:tc>
      </w:tr>
      <w:tr w:rsidR="00B85B12" w:rsidRPr="00100F91" w14:paraId="5A651EFE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90C0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08B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3A5B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-1.55 (7.78)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3768B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0.96 (0.90-0.99)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7A943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8.6</w:t>
            </w:r>
          </w:p>
        </w:tc>
      </w:tr>
      <w:tr w:rsidR="00B85B12" w:rsidRPr="00100F91" w14:paraId="500E56ED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E431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178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LV EF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9377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0.89 (3.53)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2AA40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0.97 (0.91-0.99)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A2C31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6.5</w:t>
            </w:r>
          </w:p>
        </w:tc>
      </w:tr>
      <w:tr w:rsidR="00B85B12" w:rsidRPr="00100F91" w14:paraId="62F4D82E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9724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202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EDV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5B34F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12.93 (13.82)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BA4F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0.92 (0.52-0.98)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5604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9.4</w:t>
            </w:r>
          </w:p>
        </w:tc>
      </w:tr>
      <w:tr w:rsidR="00B85B12" w:rsidRPr="00100F91" w14:paraId="0BE0C871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38F2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8CC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ESV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BB716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10.53 (12.67)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B7AEB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0.84 (0.33-0.95)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75E7E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20.6</w:t>
            </w:r>
          </w:p>
        </w:tc>
      </w:tr>
      <w:tr w:rsidR="00B85B12" w:rsidRPr="00100F91" w14:paraId="536D6CAE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4129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9EE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2078A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1.87 (10.66)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7FEE4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0.90 (0.73-0.96)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A4ECA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12.5</w:t>
            </w:r>
          </w:p>
        </w:tc>
      </w:tr>
      <w:tr w:rsidR="00B85B12" w:rsidRPr="00100F91" w14:paraId="44213934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F2C20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C8418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RV EF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E45699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-3.12 (7.32)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DB092A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0.61 (0.02-0.85)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B8B70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12.5</w:t>
            </w:r>
          </w:p>
        </w:tc>
      </w:tr>
      <w:tr w:rsidR="00B85B12" w:rsidRPr="00100F91" w14:paraId="2B0D2F3D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60D9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Automated vs. Inexperienced Observer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405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LV Mass (g/m²)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C5B50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2.09 (19.13)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7D784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0.92 (0.78-0.97)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3B96C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18.7</w:t>
            </w:r>
          </w:p>
        </w:tc>
      </w:tr>
      <w:tr w:rsidR="00B85B12" w:rsidRPr="00100F91" w14:paraId="545FE985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0A2F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6A7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EDV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141D4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7.69 (13.95)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70E27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0.97 (0.91-0.99)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6A11E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8.4</w:t>
            </w:r>
          </w:p>
        </w:tc>
      </w:tr>
      <w:tr w:rsidR="00B85B12" w:rsidRPr="00100F91" w14:paraId="2A6E83CB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6343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FA46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ESV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82FD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4.44 (9.10)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1025C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0.98 (0.95-0.99)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44B6E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11.7</w:t>
            </w:r>
          </w:p>
        </w:tc>
      </w:tr>
      <w:tr w:rsidR="00B85B12" w:rsidRPr="00100F91" w14:paraId="37395D9C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B80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D5A7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22DB9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3.18 (8.87)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10C0B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0.95 (0.87-0.98)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7C2CF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10.0</w:t>
            </w:r>
          </w:p>
        </w:tc>
      </w:tr>
      <w:tr w:rsidR="00B85B12" w:rsidRPr="00100F91" w14:paraId="252F0D89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FE6B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130E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LV EF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E52A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0.15 (3.67)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C577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0.97 (0.92-0.99)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38C6C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6.7</w:t>
            </w:r>
          </w:p>
        </w:tc>
      </w:tr>
      <w:tr w:rsidR="00B85B12" w:rsidRPr="00100F91" w14:paraId="2E2B2A82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15BE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CCC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EDV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0BA77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-1.44 (13.74)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E4378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0.97 (0.91-0.99)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F1D12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8.9</w:t>
            </w:r>
          </w:p>
        </w:tc>
      </w:tr>
      <w:tr w:rsidR="00B85B12" w:rsidRPr="00100F91" w14:paraId="740DDD41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9784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781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ESV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2319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-14.78 (8.99)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45825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0.88 (0.00-0.97)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686CB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12.1</w:t>
            </w:r>
          </w:p>
        </w:tc>
      </w:tr>
      <w:tr w:rsidR="00B85B12" w:rsidRPr="00100F91" w14:paraId="25E2E3BD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F9B4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483C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CD11A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13.31 (16.72)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ED23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0.74 (0.15-0.91)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2BCD3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21.0</w:t>
            </w:r>
          </w:p>
        </w:tc>
      </w:tr>
      <w:tr w:rsidR="00B85B12" w:rsidRPr="00100F91" w14:paraId="18E198F6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79185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65636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RV EF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46269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9.90 (7.90)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43C70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0.50 (0.00-0.82)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CF61A3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15.1</w:t>
            </w:r>
          </w:p>
        </w:tc>
      </w:tr>
      <w:tr w:rsidR="00B85B12" w:rsidRPr="00100F91" w14:paraId="4CD43E85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DAD4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Inexperienced vs. Experienced observer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B91A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LV Mass (g/m²)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1FC39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-2.68 (13.10)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6187C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0.96 (0.88-0.98)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6179A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12.9</w:t>
            </w:r>
          </w:p>
        </w:tc>
      </w:tr>
      <w:tr w:rsidR="00B85B12" w:rsidRPr="00100F91" w14:paraId="46039EB7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4A6A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6CAC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EDV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3C3BF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-13.67 (16.17)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9583F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0.96 (0.75-0.99)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B24E8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18.7</w:t>
            </w:r>
          </w:p>
        </w:tc>
      </w:tr>
      <w:tr w:rsidR="00B85B12" w:rsidRPr="00100F91" w14:paraId="294B9F29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A26F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2887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ESV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FC9B1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-8.94 (12.61)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94E8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0.97 (0.86-0.99)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5CECF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16.7</w:t>
            </w:r>
          </w:p>
        </w:tc>
      </w:tr>
      <w:tr w:rsidR="00B85B12" w:rsidRPr="00100F91" w14:paraId="59D6A91F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B811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4BA7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LV 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A1997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-4.73 (10.83)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47A1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0.93 (0.81-0.98)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D9695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12.5</w:t>
            </w:r>
          </w:p>
        </w:tc>
      </w:tr>
      <w:tr w:rsidR="00B85B12" w:rsidRPr="00100F91" w14:paraId="1046CD99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DFAF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F2C0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LV EF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C6FBD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0.74 (5.22)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78426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0.94 (0.85-0.99)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55B27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9.5</w:t>
            </w:r>
          </w:p>
        </w:tc>
      </w:tr>
      <w:tr w:rsidR="00B85B12" w:rsidRPr="00100F91" w14:paraId="63359B63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25AD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0F1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EDV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332B4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14.36 (17.06)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D055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0.90 (0.50-0.97)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20424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11.0</w:t>
            </w:r>
          </w:p>
        </w:tc>
      </w:tr>
      <w:tr w:rsidR="00B85B12" w:rsidRPr="00100F91" w14:paraId="3E13C0B2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1BA7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A4B8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ESV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7F286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25.31 (12.49)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FC3B0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0.67 (0.00-0.91)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31BF1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15.3</w:t>
            </w:r>
          </w:p>
        </w:tc>
      </w:tr>
      <w:tr w:rsidR="00B85B12" w:rsidRPr="00100F91" w14:paraId="04BD9C47" w14:textId="77777777" w:rsidTr="00840A64">
        <w:trPr>
          <w:trHeight w:val="2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45D5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B5B2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RV SV </w:t>
            </w:r>
            <w:r w:rsidRPr="00100F9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(ml/m²)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26C25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-11.45 (14.90)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B924C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0.76 (0.21-0.92)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832B2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20.4</w:t>
            </w:r>
          </w:p>
        </w:tc>
      </w:tr>
      <w:tr w:rsidR="00B85B12" w:rsidRPr="00100F91" w14:paraId="75E9F787" w14:textId="77777777" w:rsidTr="00840A64">
        <w:trPr>
          <w:trHeight w:val="2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F973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B0AF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RV EF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CDF73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-13.02 (6.98)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50942" w14:textId="77777777" w:rsidR="00B85B12" w:rsidRPr="00100F91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0.43 (0.00-0.80)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0FD15" w14:textId="77777777" w:rsidR="00B85B12" w:rsidRPr="00100F91" w:rsidRDefault="00B85B12" w:rsidP="00840A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14.8</w:t>
            </w:r>
          </w:p>
        </w:tc>
      </w:tr>
      <w:tr w:rsidR="00B85B12" w:rsidRPr="00100F91" w14:paraId="79EDCF30" w14:textId="77777777" w:rsidTr="00840A64">
        <w:trPr>
          <w:trHeight w:val="1470"/>
        </w:trPr>
        <w:tc>
          <w:tcPr>
            <w:tcW w:w="811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9DB46" w14:textId="77777777" w:rsidR="00B85B12" w:rsidRPr="0038496D" w:rsidRDefault="00B85B12" w:rsidP="00840A6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00F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Table S1 Interobserver reproducibility</w:t>
            </w:r>
            <w:r w:rsidRPr="00100F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</w:r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Interobserver variability based on segmentation results of Exam 1. LV mass is reported in gram, volumes in ml and EF in %. SD: standard deviation, ICC: intraclass correlation coefficient, CoV: coefficient of variation, </w:t>
            </w:r>
            <w:proofErr w:type="gramStart"/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LV:</w:t>
            </w:r>
            <w:proofErr w:type="gramEnd"/>
            <w:r w:rsidRPr="00100F9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left ventricular, RV: right ventricular, EDV: end-diastolic volume, ESV: end-systolic volume, SV: stroke volume, EF: ejection fraction</w:t>
            </w:r>
          </w:p>
        </w:tc>
      </w:tr>
    </w:tbl>
    <w:p w14:paraId="453503DA" w14:textId="77777777" w:rsidR="00EF0FFF" w:rsidRPr="00B85B12" w:rsidRDefault="00EF0FFF">
      <w:pPr>
        <w:rPr>
          <w:lang w:val="en-GB"/>
        </w:rPr>
      </w:pPr>
    </w:p>
    <w:sectPr w:rsidR="00EF0FFF" w:rsidRPr="00B85B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DC"/>
    <w:rsid w:val="00100F91"/>
    <w:rsid w:val="00B37D7F"/>
    <w:rsid w:val="00B85B12"/>
    <w:rsid w:val="00E175DC"/>
    <w:rsid w:val="00E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D4C50-08DC-4BCE-8087-295C5A10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rsid w:val="00B85B12"/>
    <w:pPr>
      <w:tabs>
        <w:tab w:val="left" w:pos="397"/>
      </w:tabs>
      <w:ind w:left="397" w:hanging="397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B85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Sören Backhaus</dc:creator>
  <cp:keywords/>
  <dc:description/>
  <cp:lastModifiedBy>Sören Backhaus</cp:lastModifiedBy>
  <cp:revision>3</cp:revision>
  <dcterms:created xsi:type="dcterms:W3CDTF">2021-04-27T08:11:00Z</dcterms:created>
  <dcterms:modified xsi:type="dcterms:W3CDTF">2021-04-27T20:08:00Z</dcterms:modified>
</cp:coreProperties>
</file>