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1722D0" w14:textId="44526A54" w:rsidR="00D674FB" w:rsidRPr="005114E2" w:rsidRDefault="00C11DB2">
      <w:pPr>
        <w:rPr>
          <w:rFonts w:ascii="Times New Roman" w:hAnsi="Times New Roman" w:cs="Times New Roman"/>
          <w:b/>
          <w:bCs/>
          <w:color w:val="000000" w:themeColor="text1"/>
          <w:sz w:val="24"/>
          <w:szCs w:val="24"/>
        </w:rPr>
      </w:pPr>
      <w:r w:rsidRPr="005114E2">
        <w:rPr>
          <w:rFonts w:ascii="Times New Roman" w:hAnsi="Times New Roman" w:cs="Times New Roman"/>
          <w:b/>
          <w:bCs/>
          <w:color w:val="000000" w:themeColor="text1"/>
          <w:sz w:val="24"/>
          <w:szCs w:val="24"/>
        </w:rPr>
        <w:t xml:space="preserve">Additional </w:t>
      </w:r>
      <w:r w:rsidRPr="005114E2">
        <w:rPr>
          <w:rFonts w:ascii="Times New Roman" w:hAnsi="Times New Roman" w:cs="Times New Roman" w:hint="eastAsia"/>
          <w:b/>
          <w:bCs/>
          <w:color w:val="000000" w:themeColor="text1"/>
          <w:sz w:val="24"/>
          <w:szCs w:val="24"/>
        </w:rPr>
        <w:t>T</w:t>
      </w:r>
      <w:r w:rsidR="004B46F6" w:rsidRPr="005114E2">
        <w:rPr>
          <w:rFonts w:ascii="Times New Roman" w:hAnsi="Times New Roman" w:cs="Times New Roman"/>
          <w:b/>
          <w:bCs/>
          <w:color w:val="000000" w:themeColor="text1"/>
          <w:sz w:val="24"/>
          <w:szCs w:val="24"/>
        </w:rPr>
        <w:t xml:space="preserve">ables </w:t>
      </w:r>
    </w:p>
    <w:tbl>
      <w:tblPr>
        <w:tblW w:w="14226" w:type="dxa"/>
        <w:jc w:val="center"/>
        <w:tblLook w:val="04A0" w:firstRow="1" w:lastRow="0" w:firstColumn="1" w:lastColumn="0" w:noHBand="0" w:noVBand="1"/>
      </w:tblPr>
      <w:tblGrid>
        <w:gridCol w:w="1290"/>
        <w:gridCol w:w="1051"/>
        <w:gridCol w:w="1347"/>
        <w:gridCol w:w="1572"/>
        <w:gridCol w:w="1078"/>
        <w:gridCol w:w="1078"/>
        <w:gridCol w:w="734"/>
        <w:gridCol w:w="1076"/>
        <w:gridCol w:w="1076"/>
        <w:gridCol w:w="733"/>
        <w:gridCol w:w="1391"/>
        <w:gridCol w:w="1074"/>
        <w:gridCol w:w="732"/>
      </w:tblGrid>
      <w:tr w:rsidR="005114E2" w:rsidRPr="005114E2" w14:paraId="690B3AA4" w14:textId="77777777" w:rsidTr="00C35B89">
        <w:trPr>
          <w:trHeight w:val="184"/>
          <w:jc w:val="center"/>
        </w:trPr>
        <w:tc>
          <w:tcPr>
            <w:tcW w:w="14226" w:type="dxa"/>
            <w:gridSpan w:val="13"/>
            <w:tcBorders>
              <w:top w:val="nil"/>
              <w:left w:val="nil"/>
              <w:bottom w:val="single" w:sz="12" w:space="0" w:color="auto"/>
              <w:right w:val="nil"/>
            </w:tcBorders>
            <w:shd w:val="clear" w:color="auto" w:fill="auto"/>
            <w:noWrap/>
            <w:vAlign w:val="center"/>
            <w:hideMark/>
          </w:tcPr>
          <w:p w14:paraId="5267894D" w14:textId="3927DA39" w:rsidR="00273BF0" w:rsidRPr="005114E2" w:rsidRDefault="00C11DB2" w:rsidP="00273BF0">
            <w:pPr>
              <w:widowControl/>
              <w:jc w:val="left"/>
              <w:rPr>
                <w:rFonts w:ascii="Times New Roman" w:eastAsia="等线" w:hAnsi="Times New Roman" w:cs="Times New Roman"/>
                <w:b/>
                <w:bCs/>
                <w:color w:val="000000" w:themeColor="text1"/>
                <w:kern w:val="0"/>
                <w:sz w:val="18"/>
              </w:rPr>
            </w:pPr>
            <w:bookmarkStart w:id="0" w:name="RANGE!B4"/>
            <w:r w:rsidRPr="005114E2">
              <w:rPr>
                <w:rFonts w:ascii="Times New Roman" w:eastAsia="等线" w:hAnsi="Times New Roman" w:cs="Times New Roman"/>
                <w:b/>
                <w:bCs/>
                <w:color w:val="000000" w:themeColor="text1"/>
                <w:kern w:val="0"/>
                <w:sz w:val="18"/>
              </w:rPr>
              <w:t xml:space="preserve">Additional </w:t>
            </w:r>
            <w:r w:rsidRPr="005114E2">
              <w:rPr>
                <w:rFonts w:ascii="Times New Roman" w:eastAsia="等线" w:hAnsi="Times New Roman" w:cs="Times New Roman" w:hint="eastAsia"/>
                <w:b/>
                <w:bCs/>
                <w:color w:val="000000" w:themeColor="text1"/>
                <w:kern w:val="0"/>
                <w:sz w:val="18"/>
              </w:rPr>
              <w:t>T</w:t>
            </w:r>
            <w:r w:rsidR="00273BF0" w:rsidRPr="005114E2">
              <w:rPr>
                <w:rFonts w:ascii="Times New Roman" w:eastAsia="等线" w:hAnsi="Times New Roman" w:cs="Times New Roman"/>
                <w:b/>
                <w:bCs/>
                <w:color w:val="000000" w:themeColor="text1"/>
                <w:kern w:val="0"/>
                <w:sz w:val="18"/>
              </w:rPr>
              <w:t xml:space="preserve">able 1. </w:t>
            </w:r>
            <w:r w:rsidR="00273BF0" w:rsidRPr="005114E2">
              <w:rPr>
                <w:rFonts w:ascii="Times New Roman" w:eastAsia="等线" w:hAnsi="Times New Roman" w:cs="Times New Roman"/>
                <w:color w:val="000000" w:themeColor="text1"/>
                <w:kern w:val="0"/>
                <w:sz w:val="18"/>
              </w:rPr>
              <w:t>Association between adolescent pregnancie</w:t>
            </w:r>
            <w:r w:rsidR="00251E27" w:rsidRPr="005114E2">
              <w:rPr>
                <w:rFonts w:ascii="Times New Roman" w:eastAsia="等线" w:hAnsi="Times New Roman" w:cs="Times New Roman"/>
                <w:color w:val="000000" w:themeColor="text1"/>
                <w:kern w:val="0"/>
                <w:sz w:val="18"/>
              </w:rPr>
              <w:t xml:space="preserve">s and adverse maternal outcome </w:t>
            </w:r>
            <w:r w:rsidR="00273BF0" w:rsidRPr="005114E2">
              <w:rPr>
                <w:rFonts w:ascii="Times New Roman" w:eastAsia="等线" w:hAnsi="Times New Roman" w:cs="Times New Roman"/>
                <w:color w:val="000000" w:themeColor="text1"/>
                <w:kern w:val="0"/>
                <w:sz w:val="18"/>
              </w:rPr>
              <w:t>according to gestational age in China, 2012-2019.</w:t>
            </w:r>
            <w:bookmarkEnd w:id="0"/>
          </w:p>
        </w:tc>
      </w:tr>
      <w:tr w:rsidR="005114E2" w:rsidRPr="005114E2" w14:paraId="19621B32" w14:textId="77777777" w:rsidTr="00C35B89">
        <w:trPr>
          <w:trHeight w:val="193"/>
          <w:jc w:val="center"/>
        </w:trPr>
        <w:tc>
          <w:tcPr>
            <w:tcW w:w="1308" w:type="dxa"/>
            <w:vMerge w:val="restart"/>
            <w:tcBorders>
              <w:top w:val="nil"/>
              <w:left w:val="nil"/>
              <w:bottom w:val="single" w:sz="8" w:space="0" w:color="000000"/>
              <w:right w:val="nil"/>
            </w:tcBorders>
            <w:shd w:val="clear" w:color="auto" w:fill="auto"/>
            <w:vAlign w:val="center"/>
            <w:hideMark/>
          </w:tcPr>
          <w:p w14:paraId="6ED5A674" w14:textId="77777777" w:rsidR="00273BF0" w:rsidRPr="005114E2" w:rsidRDefault="00273BF0" w:rsidP="00273BF0">
            <w:pPr>
              <w:widowControl/>
              <w:jc w:val="left"/>
              <w:rPr>
                <w:rFonts w:ascii="等线" w:eastAsia="等线" w:hAnsi="等线" w:cs="宋体"/>
                <w:color w:val="000000" w:themeColor="text1"/>
                <w:kern w:val="0"/>
                <w:sz w:val="18"/>
              </w:rPr>
            </w:pPr>
            <w:r w:rsidRPr="005114E2">
              <w:rPr>
                <w:rFonts w:ascii="等线" w:eastAsia="等线" w:hAnsi="等线" w:cs="宋体" w:hint="eastAsia"/>
                <w:color w:val="000000" w:themeColor="text1"/>
                <w:kern w:val="0"/>
                <w:sz w:val="18"/>
              </w:rPr>
              <w:t xml:space="preserve">　</w:t>
            </w:r>
          </w:p>
        </w:tc>
        <w:tc>
          <w:tcPr>
            <w:tcW w:w="1062" w:type="dxa"/>
            <w:vMerge w:val="restart"/>
            <w:tcBorders>
              <w:top w:val="nil"/>
              <w:left w:val="nil"/>
              <w:bottom w:val="single" w:sz="8" w:space="0" w:color="000000"/>
              <w:right w:val="nil"/>
            </w:tcBorders>
            <w:shd w:val="clear" w:color="auto" w:fill="auto"/>
            <w:vAlign w:val="center"/>
            <w:hideMark/>
          </w:tcPr>
          <w:p w14:paraId="155F9A2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Gestational weeks</w:t>
            </w:r>
          </w:p>
        </w:tc>
        <w:tc>
          <w:tcPr>
            <w:tcW w:w="2774" w:type="dxa"/>
            <w:gridSpan w:val="2"/>
            <w:vMerge w:val="restart"/>
            <w:tcBorders>
              <w:top w:val="single" w:sz="12" w:space="0" w:color="auto"/>
              <w:left w:val="nil"/>
              <w:bottom w:val="single" w:sz="8" w:space="0" w:color="000000"/>
              <w:right w:val="nil"/>
            </w:tcBorders>
            <w:shd w:val="clear" w:color="auto" w:fill="auto"/>
            <w:vAlign w:val="center"/>
            <w:hideMark/>
          </w:tcPr>
          <w:p w14:paraId="0FAA180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Case/Num.</w:t>
            </w:r>
          </w:p>
        </w:tc>
        <w:tc>
          <w:tcPr>
            <w:tcW w:w="9082" w:type="dxa"/>
            <w:gridSpan w:val="9"/>
            <w:tcBorders>
              <w:top w:val="single" w:sz="12" w:space="0" w:color="auto"/>
              <w:left w:val="nil"/>
              <w:bottom w:val="single" w:sz="8" w:space="0" w:color="auto"/>
              <w:right w:val="nil"/>
            </w:tcBorders>
            <w:shd w:val="clear" w:color="auto" w:fill="auto"/>
            <w:vAlign w:val="center"/>
            <w:hideMark/>
          </w:tcPr>
          <w:p w14:paraId="0B676A35"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Adolescents</w:t>
            </w:r>
          </w:p>
        </w:tc>
      </w:tr>
      <w:tr w:rsidR="005114E2" w:rsidRPr="005114E2" w14:paraId="62030996" w14:textId="77777777" w:rsidTr="00C35B89">
        <w:trPr>
          <w:trHeight w:val="184"/>
          <w:jc w:val="center"/>
        </w:trPr>
        <w:tc>
          <w:tcPr>
            <w:tcW w:w="1308" w:type="dxa"/>
            <w:vMerge/>
            <w:tcBorders>
              <w:top w:val="nil"/>
              <w:left w:val="nil"/>
              <w:bottom w:val="single" w:sz="8" w:space="0" w:color="000000"/>
              <w:right w:val="nil"/>
            </w:tcBorders>
            <w:vAlign w:val="center"/>
            <w:hideMark/>
          </w:tcPr>
          <w:p w14:paraId="63B9F985" w14:textId="77777777" w:rsidR="00273BF0" w:rsidRPr="005114E2" w:rsidRDefault="00273BF0" w:rsidP="00273BF0">
            <w:pPr>
              <w:widowControl/>
              <w:jc w:val="left"/>
              <w:rPr>
                <w:rFonts w:ascii="等线" w:eastAsia="等线" w:hAnsi="等线" w:cs="宋体"/>
                <w:color w:val="000000" w:themeColor="text1"/>
                <w:kern w:val="0"/>
                <w:sz w:val="18"/>
              </w:rPr>
            </w:pPr>
          </w:p>
        </w:tc>
        <w:tc>
          <w:tcPr>
            <w:tcW w:w="1062" w:type="dxa"/>
            <w:vMerge/>
            <w:tcBorders>
              <w:top w:val="nil"/>
              <w:left w:val="nil"/>
              <w:bottom w:val="single" w:sz="8" w:space="0" w:color="000000"/>
              <w:right w:val="nil"/>
            </w:tcBorders>
            <w:vAlign w:val="center"/>
            <w:hideMark/>
          </w:tcPr>
          <w:p w14:paraId="70A65189"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p>
        </w:tc>
        <w:tc>
          <w:tcPr>
            <w:tcW w:w="2774" w:type="dxa"/>
            <w:gridSpan w:val="2"/>
            <w:vMerge/>
            <w:tcBorders>
              <w:top w:val="single" w:sz="12" w:space="0" w:color="auto"/>
              <w:left w:val="nil"/>
              <w:bottom w:val="single" w:sz="8" w:space="0" w:color="000000"/>
              <w:right w:val="nil"/>
            </w:tcBorders>
            <w:vAlign w:val="center"/>
            <w:hideMark/>
          </w:tcPr>
          <w:p w14:paraId="3792D607"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p>
        </w:tc>
        <w:tc>
          <w:tcPr>
            <w:tcW w:w="2917" w:type="dxa"/>
            <w:gridSpan w:val="3"/>
            <w:tcBorders>
              <w:top w:val="single" w:sz="8" w:space="0" w:color="auto"/>
              <w:left w:val="nil"/>
              <w:bottom w:val="single" w:sz="8" w:space="0" w:color="auto"/>
              <w:right w:val="nil"/>
            </w:tcBorders>
            <w:shd w:val="clear" w:color="auto" w:fill="auto"/>
            <w:vAlign w:val="center"/>
            <w:hideMark/>
          </w:tcPr>
          <w:p w14:paraId="17299B8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 xml:space="preserve">&lt;18                                    </w:t>
            </w:r>
          </w:p>
        </w:tc>
        <w:tc>
          <w:tcPr>
            <w:tcW w:w="2917" w:type="dxa"/>
            <w:gridSpan w:val="3"/>
            <w:tcBorders>
              <w:top w:val="single" w:sz="8" w:space="0" w:color="auto"/>
              <w:left w:val="nil"/>
              <w:bottom w:val="single" w:sz="8" w:space="0" w:color="auto"/>
              <w:right w:val="nil"/>
            </w:tcBorders>
            <w:shd w:val="clear" w:color="auto" w:fill="auto"/>
            <w:vAlign w:val="center"/>
            <w:hideMark/>
          </w:tcPr>
          <w:p w14:paraId="3240E48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 xml:space="preserve">18-19                                </w:t>
            </w:r>
          </w:p>
        </w:tc>
        <w:tc>
          <w:tcPr>
            <w:tcW w:w="3247" w:type="dxa"/>
            <w:gridSpan w:val="3"/>
            <w:tcBorders>
              <w:top w:val="single" w:sz="8" w:space="0" w:color="auto"/>
              <w:left w:val="nil"/>
              <w:bottom w:val="single" w:sz="8" w:space="0" w:color="auto"/>
              <w:right w:val="nil"/>
            </w:tcBorders>
            <w:shd w:val="clear" w:color="auto" w:fill="auto"/>
            <w:vAlign w:val="center"/>
            <w:hideMark/>
          </w:tcPr>
          <w:p w14:paraId="7E8C28B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Total</w:t>
            </w:r>
          </w:p>
        </w:tc>
      </w:tr>
      <w:tr w:rsidR="005114E2" w:rsidRPr="005114E2" w14:paraId="3EE1DFCE" w14:textId="77777777" w:rsidTr="00C35B89">
        <w:trPr>
          <w:trHeight w:val="359"/>
          <w:jc w:val="center"/>
        </w:trPr>
        <w:tc>
          <w:tcPr>
            <w:tcW w:w="1308" w:type="dxa"/>
            <w:vMerge/>
            <w:tcBorders>
              <w:top w:val="nil"/>
              <w:left w:val="nil"/>
              <w:bottom w:val="single" w:sz="8" w:space="0" w:color="000000"/>
              <w:right w:val="nil"/>
            </w:tcBorders>
            <w:vAlign w:val="center"/>
            <w:hideMark/>
          </w:tcPr>
          <w:p w14:paraId="2993AB2A" w14:textId="77777777" w:rsidR="00273BF0" w:rsidRPr="005114E2" w:rsidRDefault="00273BF0" w:rsidP="00273BF0">
            <w:pPr>
              <w:widowControl/>
              <w:jc w:val="left"/>
              <w:rPr>
                <w:rFonts w:ascii="等线" w:eastAsia="等线" w:hAnsi="等线" w:cs="宋体"/>
                <w:color w:val="000000" w:themeColor="text1"/>
                <w:kern w:val="0"/>
                <w:sz w:val="18"/>
              </w:rPr>
            </w:pPr>
          </w:p>
        </w:tc>
        <w:tc>
          <w:tcPr>
            <w:tcW w:w="1062" w:type="dxa"/>
            <w:vMerge/>
            <w:tcBorders>
              <w:top w:val="nil"/>
              <w:left w:val="nil"/>
              <w:bottom w:val="single" w:sz="8" w:space="0" w:color="000000"/>
              <w:right w:val="nil"/>
            </w:tcBorders>
            <w:vAlign w:val="center"/>
            <w:hideMark/>
          </w:tcPr>
          <w:p w14:paraId="211A44C6"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p>
        </w:tc>
        <w:tc>
          <w:tcPr>
            <w:tcW w:w="1293" w:type="dxa"/>
            <w:tcBorders>
              <w:top w:val="nil"/>
              <w:left w:val="nil"/>
              <w:bottom w:val="single" w:sz="8" w:space="0" w:color="auto"/>
              <w:right w:val="nil"/>
            </w:tcBorders>
            <w:shd w:val="clear" w:color="auto" w:fill="auto"/>
            <w:vAlign w:val="center"/>
            <w:hideMark/>
          </w:tcPr>
          <w:p w14:paraId="07CD239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Adolescents</w:t>
            </w:r>
          </w:p>
        </w:tc>
        <w:tc>
          <w:tcPr>
            <w:tcW w:w="1481" w:type="dxa"/>
            <w:tcBorders>
              <w:top w:val="nil"/>
              <w:left w:val="nil"/>
              <w:bottom w:val="single" w:sz="8" w:space="0" w:color="auto"/>
              <w:right w:val="nil"/>
            </w:tcBorders>
            <w:shd w:val="clear" w:color="auto" w:fill="auto"/>
            <w:vAlign w:val="center"/>
            <w:hideMark/>
          </w:tcPr>
          <w:p w14:paraId="63DB328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20-24</w:t>
            </w:r>
          </w:p>
        </w:tc>
        <w:tc>
          <w:tcPr>
            <w:tcW w:w="1091" w:type="dxa"/>
            <w:tcBorders>
              <w:top w:val="nil"/>
              <w:left w:val="nil"/>
              <w:bottom w:val="single" w:sz="8" w:space="0" w:color="auto"/>
              <w:right w:val="nil"/>
            </w:tcBorders>
            <w:shd w:val="clear" w:color="auto" w:fill="auto"/>
            <w:vAlign w:val="center"/>
            <w:hideMark/>
          </w:tcPr>
          <w:p w14:paraId="6B2DE9E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Crude OR</w:t>
            </w:r>
            <w:r w:rsidRPr="005114E2">
              <w:rPr>
                <w:rFonts w:ascii="Times New Roman" w:eastAsia="等线" w:hAnsi="Times New Roman" w:cs="Times New Roman"/>
                <w:color w:val="000000" w:themeColor="text1"/>
                <w:kern w:val="0"/>
                <w:sz w:val="18"/>
                <w:vertAlign w:val="superscript"/>
              </w:rPr>
              <w:t>*</w:t>
            </w:r>
          </w:p>
        </w:tc>
        <w:tc>
          <w:tcPr>
            <w:tcW w:w="1091" w:type="dxa"/>
            <w:tcBorders>
              <w:top w:val="nil"/>
              <w:left w:val="nil"/>
              <w:bottom w:val="single" w:sz="8" w:space="0" w:color="auto"/>
              <w:right w:val="nil"/>
            </w:tcBorders>
            <w:shd w:val="clear" w:color="auto" w:fill="auto"/>
            <w:vAlign w:val="center"/>
            <w:hideMark/>
          </w:tcPr>
          <w:p w14:paraId="5B73886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Adjusted OR</w:t>
            </w:r>
            <w:r w:rsidRPr="005114E2">
              <w:rPr>
                <w:rFonts w:ascii="Times New Roman" w:eastAsia="等线" w:hAnsi="Times New Roman" w:cs="Times New Roman"/>
                <w:color w:val="000000" w:themeColor="text1"/>
                <w:kern w:val="0"/>
                <w:sz w:val="18"/>
                <w:vertAlign w:val="superscript"/>
              </w:rPr>
              <w:t>**</w:t>
            </w:r>
          </w:p>
        </w:tc>
        <w:tc>
          <w:tcPr>
            <w:tcW w:w="735" w:type="dxa"/>
            <w:tcBorders>
              <w:top w:val="nil"/>
              <w:left w:val="nil"/>
              <w:bottom w:val="single" w:sz="8" w:space="0" w:color="auto"/>
              <w:right w:val="nil"/>
            </w:tcBorders>
            <w:shd w:val="clear" w:color="auto" w:fill="auto"/>
            <w:vAlign w:val="center"/>
            <w:hideMark/>
          </w:tcPr>
          <w:p w14:paraId="7A45B64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i/>
                <w:iCs/>
                <w:color w:val="000000" w:themeColor="text1"/>
                <w:kern w:val="0"/>
                <w:sz w:val="18"/>
              </w:rPr>
              <w:t>P</w:t>
            </w:r>
            <w:r w:rsidRPr="005114E2">
              <w:rPr>
                <w:rFonts w:ascii="Times New Roman" w:eastAsia="等线" w:hAnsi="Times New Roman" w:cs="Times New Roman"/>
                <w:color w:val="000000" w:themeColor="text1"/>
                <w:kern w:val="0"/>
                <w:sz w:val="18"/>
              </w:rPr>
              <w:t xml:space="preserve"> vaule</w:t>
            </w:r>
            <w:r w:rsidRPr="005114E2">
              <w:rPr>
                <w:rFonts w:ascii="Times New Roman" w:eastAsia="等线" w:hAnsi="Times New Roman" w:cs="Times New Roman"/>
                <w:color w:val="000000" w:themeColor="text1"/>
                <w:kern w:val="0"/>
                <w:sz w:val="18"/>
                <w:vertAlign w:val="superscript"/>
              </w:rPr>
              <w:t>#</w:t>
            </w:r>
          </w:p>
        </w:tc>
        <w:tc>
          <w:tcPr>
            <w:tcW w:w="1091" w:type="dxa"/>
            <w:tcBorders>
              <w:top w:val="nil"/>
              <w:left w:val="nil"/>
              <w:bottom w:val="single" w:sz="8" w:space="0" w:color="auto"/>
              <w:right w:val="nil"/>
            </w:tcBorders>
            <w:shd w:val="clear" w:color="auto" w:fill="auto"/>
            <w:vAlign w:val="center"/>
            <w:hideMark/>
          </w:tcPr>
          <w:p w14:paraId="5F6FC01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Crude OR*</w:t>
            </w:r>
          </w:p>
        </w:tc>
        <w:tc>
          <w:tcPr>
            <w:tcW w:w="1091" w:type="dxa"/>
            <w:tcBorders>
              <w:top w:val="nil"/>
              <w:left w:val="nil"/>
              <w:bottom w:val="single" w:sz="8" w:space="0" w:color="auto"/>
              <w:right w:val="nil"/>
            </w:tcBorders>
            <w:shd w:val="clear" w:color="auto" w:fill="auto"/>
            <w:vAlign w:val="center"/>
            <w:hideMark/>
          </w:tcPr>
          <w:p w14:paraId="5D288EC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Adjusted OR</w:t>
            </w:r>
            <w:r w:rsidRPr="005114E2">
              <w:rPr>
                <w:rFonts w:ascii="Times New Roman" w:eastAsia="等线" w:hAnsi="Times New Roman" w:cs="Times New Roman"/>
                <w:color w:val="000000" w:themeColor="text1"/>
                <w:kern w:val="0"/>
                <w:sz w:val="18"/>
                <w:vertAlign w:val="superscript"/>
              </w:rPr>
              <w:t>**</w:t>
            </w:r>
          </w:p>
        </w:tc>
        <w:tc>
          <w:tcPr>
            <w:tcW w:w="735" w:type="dxa"/>
            <w:tcBorders>
              <w:top w:val="nil"/>
              <w:left w:val="nil"/>
              <w:bottom w:val="single" w:sz="8" w:space="0" w:color="auto"/>
              <w:right w:val="nil"/>
            </w:tcBorders>
            <w:shd w:val="clear" w:color="auto" w:fill="auto"/>
            <w:vAlign w:val="center"/>
            <w:hideMark/>
          </w:tcPr>
          <w:p w14:paraId="77F9C45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i/>
                <w:iCs/>
                <w:color w:val="000000" w:themeColor="text1"/>
                <w:kern w:val="0"/>
                <w:sz w:val="18"/>
              </w:rPr>
              <w:t>P</w:t>
            </w:r>
            <w:r w:rsidRPr="005114E2">
              <w:rPr>
                <w:rFonts w:ascii="Times New Roman" w:eastAsia="等线" w:hAnsi="Times New Roman" w:cs="Times New Roman"/>
                <w:color w:val="000000" w:themeColor="text1"/>
                <w:kern w:val="0"/>
                <w:sz w:val="18"/>
              </w:rPr>
              <w:t xml:space="preserve"> vaule</w:t>
            </w:r>
            <w:r w:rsidRPr="005114E2">
              <w:rPr>
                <w:rFonts w:ascii="Times New Roman" w:eastAsia="等线" w:hAnsi="Times New Roman" w:cs="Times New Roman"/>
                <w:color w:val="000000" w:themeColor="text1"/>
                <w:kern w:val="0"/>
                <w:sz w:val="18"/>
                <w:vertAlign w:val="superscript"/>
              </w:rPr>
              <w:t>#</w:t>
            </w:r>
          </w:p>
        </w:tc>
        <w:tc>
          <w:tcPr>
            <w:tcW w:w="1421" w:type="dxa"/>
            <w:tcBorders>
              <w:top w:val="nil"/>
              <w:left w:val="nil"/>
              <w:bottom w:val="single" w:sz="8" w:space="0" w:color="auto"/>
              <w:right w:val="nil"/>
            </w:tcBorders>
            <w:shd w:val="clear" w:color="auto" w:fill="auto"/>
            <w:vAlign w:val="center"/>
            <w:hideMark/>
          </w:tcPr>
          <w:p w14:paraId="43ED9D2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Crude OR</w:t>
            </w:r>
            <w:r w:rsidRPr="005114E2">
              <w:rPr>
                <w:rFonts w:ascii="Times New Roman" w:eastAsia="等线" w:hAnsi="Times New Roman" w:cs="Times New Roman"/>
                <w:color w:val="000000" w:themeColor="text1"/>
                <w:kern w:val="0"/>
                <w:sz w:val="18"/>
                <w:vertAlign w:val="superscript"/>
              </w:rPr>
              <w:t>*</w:t>
            </w:r>
          </w:p>
        </w:tc>
        <w:tc>
          <w:tcPr>
            <w:tcW w:w="1091" w:type="dxa"/>
            <w:tcBorders>
              <w:top w:val="nil"/>
              <w:left w:val="nil"/>
              <w:bottom w:val="single" w:sz="8" w:space="0" w:color="auto"/>
              <w:right w:val="nil"/>
            </w:tcBorders>
            <w:shd w:val="clear" w:color="auto" w:fill="auto"/>
            <w:vAlign w:val="center"/>
            <w:hideMark/>
          </w:tcPr>
          <w:p w14:paraId="0DB3153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Adjusted OR</w:t>
            </w:r>
            <w:r w:rsidRPr="005114E2">
              <w:rPr>
                <w:rFonts w:ascii="Times New Roman" w:eastAsia="等线" w:hAnsi="Times New Roman" w:cs="Times New Roman"/>
                <w:color w:val="000000" w:themeColor="text1"/>
                <w:kern w:val="0"/>
                <w:sz w:val="18"/>
                <w:vertAlign w:val="superscript"/>
              </w:rPr>
              <w:t>**</w:t>
            </w:r>
          </w:p>
        </w:tc>
        <w:tc>
          <w:tcPr>
            <w:tcW w:w="735" w:type="dxa"/>
            <w:tcBorders>
              <w:top w:val="nil"/>
              <w:left w:val="nil"/>
              <w:bottom w:val="single" w:sz="8" w:space="0" w:color="auto"/>
              <w:right w:val="nil"/>
            </w:tcBorders>
            <w:shd w:val="clear" w:color="auto" w:fill="auto"/>
            <w:vAlign w:val="center"/>
            <w:hideMark/>
          </w:tcPr>
          <w:p w14:paraId="2A41F1B1" w14:textId="4AEDCA23" w:rsidR="00273BF0" w:rsidRPr="005114E2" w:rsidRDefault="00C35B89"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hint="eastAsia"/>
                <w:i/>
                <w:color w:val="000000" w:themeColor="text1"/>
                <w:kern w:val="0"/>
                <w:sz w:val="18"/>
              </w:rPr>
              <w:t>P</w:t>
            </w:r>
            <w:r w:rsidRPr="005114E2">
              <w:rPr>
                <w:rFonts w:ascii="Times New Roman" w:eastAsia="等线" w:hAnsi="Times New Roman" w:cs="Times New Roman" w:hint="eastAsia"/>
                <w:color w:val="000000" w:themeColor="text1"/>
                <w:kern w:val="0"/>
                <w:sz w:val="18"/>
              </w:rPr>
              <w:t xml:space="preserve"> </w:t>
            </w:r>
            <w:r w:rsidR="00273BF0" w:rsidRPr="005114E2">
              <w:rPr>
                <w:rFonts w:ascii="Times New Roman" w:eastAsia="等线" w:hAnsi="Times New Roman" w:cs="Times New Roman"/>
                <w:color w:val="000000" w:themeColor="text1"/>
                <w:kern w:val="0"/>
                <w:sz w:val="18"/>
              </w:rPr>
              <w:t>vaule</w:t>
            </w:r>
            <w:r w:rsidR="00273BF0" w:rsidRPr="005114E2">
              <w:rPr>
                <w:rFonts w:ascii="Times New Roman" w:eastAsia="等线" w:hAnsi="Times New Roman" w:cs="Times New Roman"/>
                <w:color w:val="000000" w:themeColor="text1"/>
                <w:kern w:val="0"/>
                <w:sz w:val="18"/>
                <w:vertAlign w:val="superscript"/>
              </w:rPr>
              <w:t>#</w:t>
            </w:r>
          </w:p>
        </w:tc>
      </w:tr>
      <w:tr w:rsidR="005114E2" w:rsidRPr="005114E2" w14:paraId="5B2EE26D" w14:textId="77777777" w:rsidTr="008C7352">
        <w:trPr>
          <w:trHeight w:val="350"/>
          <w:jc w:val="center"/>
        </w:trPr>
        <w:tc>
          <w:tcPr>
            <w:tcW w:w="1308" w:type="dxa"/>
            <w:vMerge w:val="restart"/>
            <w:tcBorders>
              <w:top w:val="nil"/>
              <w:left w:val="nil"/>
              <w:bottom w:val="nil"/>
              <w:right w:val="nil"/>
            </w:tcBorders>
            <w:shd w:val="clear" w:color="auto" w:fill="auto"/>
            <w:hideMark/>
          </w:tcPr>
          <w:p w14:paraId="7A53A6C4" w14:textId="77777777" w:rsidR="00273BF0" w:rsidRPr="005114E2" w:rsidRDefault="00273BF0" w:rsidP="008C7352">
            <w:pPr>
              <w:widowControl/>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Antepartum hemorrhage</w:t>
            </w:r>
          </w:p>
        </w:tc>
        <w:tc>
          <w:tcPr>
            <w:tcW w:w="1062" w:type="dxa"/>
            <w:tcBorders>
              <w:top w:val="nil"/>
              <w:left w:val="nil"/>
              <w:bottom w:val="nil"/>
              <w:right w:val="nil"/>
            </w:tcBorders>
            <w:shd w:val="clear" w:color="auto" w:fill="auto"/>
            <w:vAlign w:val="center"/>
            <w:hideMark/>
          </w:tcPr>
          <w:p w14:paraId="7631B199"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&lt;28w</w:t>
            </w:r>
          </w:p>
        </w:tc>
        <w:tc>
          <w:tcPr>
            <w:tcW w:w="1293" w:type="dxa"/>
            <w:tcBorders>
              <w:top w:val="nil"/>
              <w:left w:val="nil"/>
              <w:bottom w:val="nil"/>
              <w:right w:val="nil"/>
            </w:tcBorders>
            <w:shd w:val="clear" w:color="auto" w:fill="auto"/>
            <w:vAlign w:val="center"/>
            <w:hideMark/>
          </w:tcPr>
          <w:p w14:paraId="6B773949" w14:textId="4582D749"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288/24</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772</w:t>
            </w:r>
          </w:p>
        </w:tc>
        <w:tc>
          <w:tcPr>
            <w:tcW w:w="1481" w:type="dxa"/>
            <w:tcBorders>
              <w:top w:val="nil"/>
              <w:left w:val="nil"/>
              <w:bottom w:val="nil"/>
              <w:right w:val="nil"/>
            </w:tcBorders>
            <w:shd w:val="clear" w:color="auto" w:fill="auto"/>
            <w:vAlign w:val="center"/>
            <w:hideMark/>
          </w:tcPr>
          <w:p w14:paraId="57DD855A" w14:textId="0F53760E" w:rsidR="00273BF0" w:rsidRPr="005114E2" w:rsidRDefault="00273BF0" w:rsidP="00273BF0">
            <w:pPr>
              <w:widowControl/>
              <w:jc w:val="left"/>
              <w:rPr>
                <w:rFonts w:ascii="Times New Roman" w:eastAsia="等线" w:hAnsi="Times New Roman" w:cs="Times New Roman"/>
                <w:color w:val="000000" w:themeColor="text1"/>
                <w:kern w:val="0"/>
                <w:sz w:val="18"/>
              </w:rPr>
            </w:pPr>
            <w:bookmarkStart w:id="1" w:name="_GoBack"/>
            <w:bookmarkEnd w:id="1"/>
            <w:r w:rsidRPr="005114E2">
              <w:rPr>
                <w:rFonts w:ascii="Times New Roman" w:eastAsia="等线" w:hAnsi="Times New Roman" w:cs="Times New Roman"/>
                <w:color w:val="000000" w:themeColor="text1"/>
                <w:kern w:val="0"/>
                <w:sz w:val="18"/>
              </w:rPr>
              <w:t>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265/78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241</w:t>
            </w:r>
          </w:p>
        </w:tc>
        <w:tc>
          <w:tcPr>
            <w:tcW w:w="1091" w:type="dxa"/>
            <w:tcBorders>
              <w:top w:val="nil"/>
              <w:left w:val="nil"/>
              <w:bottom w:val="nil"/>
              <w:right w:val="nil"/>
            </w:tcBorders>
            <w:shd w:val="clear" w:color="auto" w:fill="auto"/>
            <w:vAlign w:val="center"/>
            <w:hideMark/>
          </w:tcPr>
          <w:p w14:paraId="6851B3D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0.70  (0.57~0.86)</w:t>
            </w:r>
          </w:p>
        </w:tc>
        <w:tc>
          <w:tcPr>
            <w:tcW w:w="1091" w:type="dxa"/>
            <w:tcBorders>
              <w:top w:val="nil"/>
              <w:left w:val="nil"/>
              <w:bottom w:val="nil"/>
              <w:right w:val="nil"/>
            </w:tcBorders>
            <w:shd w:val="clear" w:color="auto" w:fill="auto"/>
            <w:vAlign w:val="center"/>
            <w:hideMark/>
          </w:tcPr>
          <w:p w14:paraId="216C6F3C"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1.05 (0.84~1.31)</w:t>
            </w:r>
          </w:p>
        </w:tc>
        <w:tc>
          <w:tcPr>
            <w:tcW w:w="735" w:type="dxa"/>
            <w:tcBorders>
              <w:top w:val="nil"/>
              <w:left w:val="nil"/>
              <w:bottom w:val="nil"/>
              <w:right w:val="nil"/>
            </w:tcBorders>
            <w:shd w:val="clear" w:color="auto" w:fill="auto"/>
            <w:vAlign w:val="center"/>
            <w:hideMark/>
          </w:tcPr>
          <w:p w14:paraId="57F4128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0.689</w:t>
            </w:r>
          </w:p>
        </w:tc>
        <w:tc>
          <w:tcPr>
            <w:tcW w:w="1091" w:type="dxa"/>
            <w:tcBorders>
              <w:top w:val="nil"/>
              <w:left w:val="nil"/>
              <w:bottom w:val="nil"/>
              <w:right w:val="nil"/>
            </w:tcBorders>
            <w:shd w:val="clear" w:color="auto" w:fill="auto"/>
            <w:vAlign w:val="center"/>
            <w:hideMark/>
          </w:tcPr>
          <w:p w14:paraId="4976EA8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0.72   (0.62~0.84)</w:t>
            </w:r>
          </w:p>
        </w:tc>
        <w:tc>
          <w:tcPr>
            <w:tcW w:w="1091" w:type="dxa"/>
            <w:tcBorders>
              <w:top w:val="nil"/>
              <w:left w:val="nil"/>
              <w:bottom w:val="nil"/>
              <w:right w:val="nil"/>
            </w:tcBorders>
            <w:shd w:val="clear" w:color="auto" w:fill="auto"/>
            <w:vAlign w:val="center"/>
            <w:hideMark/>
          </w:tcPr>
          <w:p w14:paraId="72102D0F"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1.00    (0.85~1.17)</w:t>
            </w:r>
          </w:p>
        </w:tc>
        <w:tc>
          <w:tcPr>
            <w:tcW w:w="735" w:type="dxa"/>
            <w:tcBorders>
              <w:top w:val="nil"/>
              <w:left w:val="nil"/>
              <w:bottom w:val="nil"/>
              <w:right w:val="nil"/>
            </w:tcBorders>
            <w:shd w:val="clear" w:color="auto" w:fill="auto"/>
            <w:vAlign w:val="center"/>
            <w:hideMark/>
          </w:tcPr>
          <w:p w14:paraId="719D877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0.981</w:t>
            </w:r>
          </w:p>
        </w:tc>
        <w:tc>
          <w:tcPr>
            <w:tcW w:w="1421" w:type="dxa"/>
            <w:tcBorders>
              <w:top w:val="nil"/>
              <w:left w:val="nil"/>
              <w:bottom w:val="nil"/>
              <w:right w:val="nil"/>
            </w:tcBorders>
            <w:shd w:val="clear" w:color="auto" w:fill="auto"/>
            <w:vAlign w:val="center"/>
            <w:hideMark/>
          </w:tcPr>
          <w:p w14:paraId="4363CDF5"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0.72   (0.62~0.82)</w:t>
            </w:r>
          </w:p>
        </w:tc>
        <w:tc>
          <w:tcPr>
            <w:tcW w:w="1091" w:type="dxa"/>
            <w:tcBorders>
              <w:top w:val="nil"/>
              <w:left w:val="nil"/>
              <w:bottom w:val="nil"/>
              <w:right w:val="nil"/>
            </w:tcBorders>
            <w:shd w:val="clear" w:color="auto" w:fill="auto"/>
            <w:vAlign w:val="center"/>
            <w:hideMark/>
          </w:tcPr>
          <w:p w14:paraId="66E0FA1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1.01  (0.87~1.18)</w:t>
            </w:r>
          </w:p>
        </w:tc>
        <w:tc>
          <w:tcPr>
            <w:tcW w:w="735" w:type="dxa"/>
            <w:tcBorders>
              <w:top w:val="nil"/>
              <w:left w:val="nil"/>
              <w:bottom w:val="nil"/>
              <w:right w:val="nil"/>
            </w:tcBorders>
            <w:shd w:val="clear" w:color="auto" w:fill="auto"/>
            <w:vAlign w:val="center"/>
            <w:hideMark/>
          </w:tcPr>
          <w:p w14:paraId="5FE7D04C"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0.85</w:t>
            </w:r>
          </w:p>
        </w:tc>
      </w:tr>
      <w:tr w:rsidR="005114E2" w:rsidRPr="005114E2" w14:paraId="7F99F3A6" w14:textId="77777777" w:rsidTr="008C7352">
        <w:trPr>
          <w:trHeight w:val="350"/>
          <w:jc w:val="center"/>
        </w:trPr>
        <w:tc>
          <w:tcPr>
            <w:tcW w:w="1308" w:type="dxa"/>
            <w:vMerge/>
            <w:tcBorders>
              <w:top w:val="nil"/>
              <w:left w:val="nil"/>
              <w:bottom w:val="nil"/>
              <w:right w:val="nil"/>
            </w:tcBorders>
            <w:hideMark/>
          </w:tcPr>
          <w:p w14:paraId="30B1623D"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2012948E"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28-36w</w:t>
            </w:r>
          </w:p>
        </w:tc>
        <w:tc>
          <w:tcPr>
            <w:tcW w:w="1293" w:type="dxa"/>
            <w:tcBorders>
              <w:top w:val="nil"/>
              <w:left w:val="nil"/>
              <w:bottom w:val="nil"/>
              <w:right w:val="nil"/>
            </w:tcBorders>
            <w:shd w:val="clear" w:color="auto" w:fill="auto"/>
            <w:vAlign w:val="center"/>
            <w:hideMark/>
          </w:tcPr>
          <w:p w14:paraId="03D9CFA0" w14:textId="7E4FCB64"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989/23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433</w:t>
            </w:r>
          </w:p>
        </w:tc>
        <w:tc>
          <w:tcPr>
            <w:tcW w:w="1481" w:type="dxa"/>
            <w:tcBorders>
              <w:top w:val="nil"/>
              <w:left w:val="nil"/>
              <w:bottom w:val="nil"/>
              <w:right w:val="nil"/>
            </w:tcBorders>
            <w:shd w:val="clear" w:color="auto" w:fill="auto"/>
            <w:vAlign w:val="center"/>
            <w:hideMark/>
          </w:tcPr>
          <w:p w14:paraId="55FEDDE7" w14:textId="53EE76C8"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7</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391/116</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556</w:t>
            </w:r>
          </w:p>
        </w:tc>
        <w:tc>
          <w:tcPr>
            <w:tcW w:w="1091" w:type="dxa"/>
            <w:tcBorders>
              <w:top w:val="nil"/>
              <w:left w:val="nil"/>
              <w:bottom w:val="nil"/>
              <w:right w:val="nil"/>
            </w:tcBorders>
            <w:shd w:val="clear" w:color="auto" w:fill="auto"/>
            <w:vAlign w:val="center"/>
            <w:hideMark/>
          </w:tcPr>
          <w:p w14:paraId="2D93CA4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0.56  (0.47~0.66)</w:t>
            </w:r>
          </w:p>
        </w:tc>
        <w:tc>
          <w:tcPr>
            <w:tcW w:w="1091" w:type="dxa"/>
            <w:tcBorders>
              <w:top w:val="nil"/>
              <w:left w:val="nil"/>
              <w:bottom w:val="nil"/>
              <w:right w:val="nil"/>
            </w:tcBorders>
            <w:shd w:val="clear" w:color="auto" w:fill="auto"/>
            <w:vAlign w:val="center"/>
            <w:hideMark/>
          </w:tcPr>
          <w:p w14:paraId="19C3B3B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0.66   (0.56~0.77)</w:t>
            </w:r>
          </w:p>
        </w:tc>
        <w:tc>
          <w:tcPr>
            <w:tcW w:w="735" w:type="dxa"/>
            <w:tcBorders>
              <w:top w:val="nil"/>
              <w:left w:val="nil"/>
              <w:bottom w:val="nil"/>
              <w:right w:val="nil"/>
            </w:tcBorders>
            <w:shd w:val="clear" w:color="auto" w:fill="auto"/>
            <w:vAlign w:val="center"/>
            <w:hideMark/>
          </w:tcPr>
          <w:p w14:paraId="03D2A750"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091" w:type="dxa"/>
            <w:tcBorders>
              <w:top w:val="nil"/>
              <w:left w:val="nil"/>
              <w:bottom w:val="nil"/>
              <w:right w:val="nil"/>
            </w:tcBorders>
            <w:shd w:val="clear" w:color="auto" w:fill="auto"/>
            <w:vAlign w:val="center"/>
            <w:hideMark/>
          </w:tcPr>
          <w:p w14:paraId="4369592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0.70    (0.63~0.77)</w:t>
            </w:r>
          </w:p>
        </w:tc>
        <w:tc>
          <w:tcPr>
            <w:tcW w:w="1091" w:type="dxa"/>
            <w:tcBorders>
              <w:top w:val="nil"/>
              <w:left w:val="nil"/>
              <w:bottom w:val="nil"/>
              <w:right w:val="nil"/>
            </w:tcBorders>
            <w:shd w:val="clear" w:color="auto" w:fill="auto"/>
            <w:vAlign w:val="center"/>
            <w:hideMark/>
          </w:tcPr>
          <w:p w14:paraId="3B8D92F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0.78 (0.72~0.85)</w:t>
            </w:r>
          </w:p>
        </w:tc>
        <w:tc>
          <w:tcPr>
            <w:tcW w:w="735" w:type="dxa"/>
            <w:tcBorders>
              <w:top w:val="nil"/>
              <w:left w:val="nil"/>
              <w:bottom w:val="nil"/>
              <w:right w:val="nil"/>
            </w:tcBorders>
            <w:shd w:val="clear" w:color="auto" w:fill="auto"/>
            <w:vAlign w:val="center"/>
            <w:hideMark/>
          </w:tcPr>
          <w:p w14:paraId="414B11B9"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421" w:type="dxa"/>
            <w:tcBorders>
              <w:top w:val="nil"/>
              <w:left w:val="nil"/>
              <w:bottom w:val="nil"/>
              <w:right w:val="nil"/>
            </w:tcBorders>
            <w:shd w:val="clear" w:color="auto" w:fill="auto"/>
            <w:vAlign w:val="center"/>
            <w:hideMark/>
          </w:tcPr>
          <w:p w14:paraId="77F3CEC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0.65 (0.58~0.73)</w:t>
            </w:r>
          </w:p>
        </w:tc>
        <w:tc>
          <w:tcPr>
            <w:tcW w:w="1091" w:type="dxa"/>
            <w:tcBorders>
              <w:top w:val="nil"/>
              <w:left w:val="nil"/>
              <w:bottom w:val="nil"/>
              <w:right w:val="nil"/>
            </w:tcBorders>
            <w:shd w:val="clear" w:color="auto" w:fill="auto"/>
            <w:vAlign w:val="center"/>
            <w:hideMark/>
          </w:tcPr>
          <w:p w14:paraId="5F51A48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0.74  (0.68~0.81)</w:t>
            </w:r>
          </w:p>
        </w:tc>
        <w:tc>
          <w:tcPr>
            <w:tcW w:w="735" w:type="dxa"/>
            <w:tcBorders>
              <w:top w:val="nil"/>
              <w:left w:val="nil"/>
              <w:bottom w:val="nil"/>
              <w:right w:val="nil"/>
            </w:tcBorders>
            <w:shd w:val="clear" w:color="auto" w:fill="auto"/>
            <w:vAlign w:val="center"/>
            <w:hideMark/>
          </w:tcPr>
          <w:p w14:paraId="5A22AED4"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r>
      <w:tr w:rsidR="005114E2" w:rsidRPr="005114E2" w14:paraId="3F5AE47F" w14:textId="77777777" w:rsidTr="008C7352">
        <w:trPr>
          <w:trHeight w:val="350"/>
          <w:jc w:val="center"/>
        </w:trPr>
        <w:tc>
          <w:tcPr>
            <w:tcW w:w="1308" w:type="dxa"/>
            <w:vMerge/>
            <w:tcBorders>
              <w:top w:val="nil"/>
              <w:left w:val="nil"/>
              <w:bottom w:val="nil"/>
              <w:right w:val="nil"/>
            </w:tcBorders>
            <w:hideMark/>
          </w:tcPr>
          <w:p w14:paraId="50251214"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39335CF6"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&gt;=37w</w:t>
            </w:r>
          </w:p>
        </w:tc>
        <w:tc>
          <w:tcPr>
            <w:tcW w:w="1293" w:type="dxa"/>
            <w:tcBorders>
              <w:top w:val="nil"/>
              <w:left w:val="nil"/>
              <w:bottom w:val="nil"/>
              <w:right w:val="nil"/>
            </w:tcBorders>
            <w:shd w:val="clear" w:color="auto" w:fill="auto"/>
            <w:vAlign w:val="center"/>
            <w:hideMark/>
          </w:tcPr>
          <w:p w14:paraId="02821F17" w14:textId="563ABB61"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906/232</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887</w:t>
            </w:r>
          </w:p>
        </w:tc>
        <w:tc>
          <w:tcPr>
            <w:tcW w:w="1481" w:type="dxa"/>
            <w:tcBorders>
              <w:top w:val="nil"/>
              <w:left w:val="nil"/>
              <w:bottom w:val="nil"/>
              <w:right w:val="nil"/>
            </w:tcBorders>
            <w:shd w:val="clear" w:color="auto" w:fill="auto"/>
            <w:vAlign w:val="center"/>
            <w:hideMark/>
          </w:tcPr>
          <w:p w14:paraId="54EF610A" w14:textId="409AEEBE"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618/1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372</w:t>
            </w:r>
          </w:p>
        </w:tc>
        <w:tc>
          <w:tcPr>
            <w:tcW w:w="1091" w:type="dxa"/>
            <w:tcBorders>
              <w:top w:val="nil"/>
              <w:left w:val="nil"/>
              <w:bottom w:val="nil"/>
              <w:right w:val="nil"/>
            </w:tcBorders>
            <w:shd w:val="clear" w:color="auto" w:fill="auto"/>
            <w:vAlign w:val="center"/>
            <w:hideMark/>
          </w:tcPr>
          <w:p w14:paraId="7E6A928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0.73 (0.62~0.85)</w:t>
            </w:r>
          </w:p>
        </w:tc>
        <w:tc>
          <w:tcPr>
            <w:tcW w:w="1091" w:type="dxa"/>
            <w:tcBorders>
              <w:top w:val="nil"/>
              <w:left w:val="nil"/>
              <w:bottom w:val="nil"/>
              <w:right w:val="nil"/>
            </w:tcBorders>
            <w:shd w:val="clear" w:color="auto" w:fill="auto"/>
            <w:vAlign w:val="center"/>
            <w:hideMark/>
          </w:tcPr>
          <w:p w14:paraId="59832F7C"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0.83   (0.72~0.97)</w:t>
            </w:r>
          </w:p>
        </w:tc>
        <w:tc>
          <w:tcPr>
            <w:tcW w:w="735" w:type="dxa"/>
            <w:tcBorders>
              <w:top w:val="nil"/>
              <w:left w:val="nil"/>
              <w:bottom w:val="nil"/>
              <w:right w:val="nil"/>
            </w:tcBorders>
            <w:shd w:val="clear" w:color="auto" w:fill="auto"/>
            <w:vAlign w:val="center"/>
            <w:hideMark/>
          </w:tcPr>
          <w:p w14:paraId="18C192F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0.019</w:t>
            </w:r>
          </w:p>
        </w:tc>
        <w:tc>
          <w:tcPr>
            <w:tcW w:w="1091" w:type="dxa"/>
            <w:tcBorders>
              <w:top w:val="nil"/>
              <w:left w:val="nil"/>
              <w:bottom w:val="nil"/>
              <w:right w:val="nil"/>
            </w:tcBorders>
            <w:shd w:val="clear" w:color="auto" w:fill="auto"/>
            <w:vAlign w:val="center"/>
            <w:hideMark/>
          </w:tcPr>
          <w:p w14:paraId="553015A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0.67    (0.61~0.75)</w:t>
            </w:r>
          </w:p>
        </w:tc>
        <w:tc>
          <w:tcPr>
            <w:tcW w:w="1091" w:type="dxa"/>
            <w:tcBorders>
              <w:top w:val="nil"/>
              <w:left w:val="nil"/>
              <w:bottom w:val="nil"/>
              <w:right w:val="nil"/>
            </w:tcBorders>
            <w:shd w:val="clear" w:color="auto" w:fill="auto"/>
            <w:vAlign w:val="center"/>
            <w:hideMark/>
          </w:tcPr>
          <w:p w14:paraId="30BB6E2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0.78 (0.71~0.86)</w:t>
            </w:r>
          </w:p>
        </w:tc>
        <w:tc>
          <w:tcPr>
            <w:tcW w:w="735" w:type="dxa"/>
            <w:tcBorders>
              <w:top w:val="nil"/>
              <w:left w:val="nil"/>
              <w:bottom w:val="nil"/>
              <w:right w:val="nil"/>
            </w:tcBorders>
            <w:shd w:val="clear" w:color="auto" w:fill="auto"/>
            <w:vAlign w:val="center"/>
            <w:hideMark/>
          </w:tcPr>
          <w:p w14:paraId="217E8B44"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421" w:type="dxa"/>
            <w:tcBorders>
              <w:top w:val="nil"/>
              <w:left w:val="nil"/>
              <w:bottom w:val="nil"/>
              <w:right w:val="nil"/>
            </w:tcBorders>
            <w:shd w:val="clear" w:color="auto" w:fill="auto"/>
            <w:vAlign w:val="center"/>
            <w:hideMark/>
          </w:tcPr>
          <w:p w14:paraId="0EB17E2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0.69 (0.62~0.76)</w:t>
            </w:r>
          </w:p>
        </w:tc>
        <w:tc>
          <w:tcPr>
            <w:tcW w:w="1091" w:type="dxa"/>
            <w:tcBorders>
              <w:top w:val="nil"/>
              <w:left w:val="nil"/>
              <w:bottom w:val="nil"/>
              <w:right w:val="nil"/>
            </w:tcBorders>
            <w:shd w:val="clear" w:color="auto" w:fill="auto"/>
            <w:vAlign w:val="center"/>
            <w:hideMark/>
          </w:tcPr>
          <w:p w14:paraId="4A417ED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0.79  (0.72~0.87)</w:t>
            </w:r>
          </w:p>
        </w:tc>
        <w:tc>
          <w:tcPr>
            <w:tcW w:w="735" w:type="dxa"/>
            <w:tcBorders>
              <w:top w:val="nil"/>
              <w:left w:val="nil"/>
              <w:bottom w:val="nil"/>
              <w:right w:val="nil"/>
            </w:tcBorders>
            <w:shd w:val="clear" w:color="auto" w:fill="auto"/>
            <w:vAlign w:val="center"/>
            <w:hideMark/>
          </w:tcPr>
          <w:p w14:paraId="4DAB4AA1"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r>
      <w:tr w:rsidR="005114E2" w:rsidRPr="005114E2" w14:paraId="0E347098" w14:textId="77777777" w:rsidTr="008C7352">
        <w:trPr>
          <w:trHeight w:val="350"/>
          <w:jc w:val="center"/>
        </w:trPr>
        <w:tc>
          <w:tcPr>
            <w:tcW w:w="1308" w:type="dxa"/>
            <w:vMerge w:val="restart"/>
            <w:tcBorders>
              <w:top w:val="nil"/>
              <w:left w:val="nil"/>
              <w:bottom w:val="nil"/>
              <w:right w:val="nil"/>
            </w:tcBorders>
            <w:shd w:val="clear" w:color="auto" w:fill="auto"/>
            <w:hideMark/>
          </w:tcPr>
          <w:p w14:paraId="1CFCA618" w14:textId="77777777" w:rsidR="00273BF0" w:rsidRPr="005114E2" w:rsidRDefault="00273BF0" w:rsidP="008C7352">
            <w:pPr>
              <w:widowControl/>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 xml:space="preserve">Postpartum hemorrhage </w:t>
            </w:r>
          </w:p>
        </w:tc>
        <w:tc>
          <w:tcPr>
            <w:tcW w:w="1062" w:type="dxa"/>
            <w:tcBorders>
              <w:top w:val="nil"/>
              <w:left w:val="nil"/>
              <w:bottom w:val="nil"/>
              <w:right w:val="nil"/>
            </w:tcBorders>
            <w:shd w:val="clear" w:color="auto" w:fill="auto"/>
            <w:vAlign w:val="center"/>
            <w:hideMark/>
          </w:tcPr>
          <w:p w14:paraId="237CA4E9"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&lt;28w</w:t>
            </w:r>
          </w:p>
        </w:tc>
        <w:tc>
          <w:tcPr>
            <w:tcW w:w="1293" w:type="dxa"/>
            <w:tcBorders>
              <w:top w:val="nil"/>
              <w:left w:val="nil"/>
              <w:bottom w:val="nil"/>
              <w:right w:val="nil"/>
            </w:tcBorders>
            <w:shd w:val="clear" w:color="auto" w:fill="auto"/>
            <w:vAlign w:val="center"/>
            <w:hideMark/>
          </w:tcPr>
          <w:p w14:paraId="7FCF4F57" w14:textId="47B7C378"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267/24</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772</w:t>
            </w:r>
          </w:p>
        </w:tc>
        <w:tc>
          <w:tcPr>
            <w:tcW w:w="1481" w:type="dxa"/>
            <w:tcBorders>
              <w:top w:val="nil"/>
              <w:left w:val="nil"/>
              <w:bottom w:val="nil"/>
              <w:right w:val="nil"/>
            </w:tcBorders>
            <w:shd w:val="clear" w:color="auto" w:fill="auto"/>
            <w:vAlign w:val="center"/>
            <w:hideMark/>
          </w:tcPr>
          <w:p w14:paraId="4F23AE7F" w14:textId="12C5C232"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911/78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241</w:t>
            </w:r>
          </w:p>
        </w:tc>
        <w:tc>
          <w:tcPr>
            <w:tcW w:w="1091" w:type="dxa"/>
            <w:tcBorders>
              <w:top w:val="nil"/>
              <w:left w:val="nil"/>
              <w:bottom w:val="nil"/>
              <w:right w:val="nil"/>
            </w:tcBorders>
            <w:shd w:val="clear" w:color="auto" w:fill="auto"/>
            <w:vAlign w:val="center"/>
            <w:hideMark/>
          </w:tcPr>
          <w:p w14:paraId="26EA1B9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1.01 (0.81~1.28)</w:t>
            </w:r>
          </w:p>
        </w:tc>
        <w:tc>
          <w:tcPr>
            <w:tcW w:w="1091" w:type="dxa"/>
            <w:tcBorders>
              <w:top w:val="nil"/>
              <w:left w:val="nil"/>
              <w:bottom w:val="nil"/>
              <w:right w:val="nil"/>
            </w:tcBorders>
            <w:shd w:val="clear" w:color="auto" w:fill="auto"/>
            <w:vAlign w:val="center"/>
            <w:hideMark/>
          </w:tcPr>
          <w:p w14:paraId="7E309D4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1.26   (0.95~1.67)</w:t>
            </w:r>
          </w:p>
        </w:tc>
        <w:tc>
          <w:tcPr>
            <w:tcW w:w="735" w:type="dxa"/>
            <w:tcBorders>
              <w:top w:val="nil"/>
              <w:left w:val="nil"/>
              <w:bottom w:val="nil"/>
              <w:right w:val="nil"/>
            </w:tcBorders>
            <w:shd w:val="clear" w:color="auto" w:fill="auto"/>
            <w:vAlign w:val="center"/>
            <w:hideMark/>
          </w:tcPr>
          <w:p w14:paraId="2A0ECCE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0.107</w:t>
            </w:r>
          </w:p>
        </w:tc>
        <w:tc>
          <w:tcPr>
            <w:tcW w:w="1091" w:type="dxa"/>
            <w:tcBorders>
              <w:top w:val="nil"/>
              <w:left w:val="nil"/>
              <w:bottom w:val="nil"/>
              <w:right w:val="nil"/>
            </w:tcBorders>
            <w:shd w:val="clear" w:color="auto" w:fill="auto"/>
            <w:vAlign w:val="center"/>
            <w:hideMark/>
          </w:tcPr>
          <w:p w14:paraId="14D80D4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0.87    (0.71~1.06)</w:t>
            </w:r>
          </w:p>
        </w:tc>
        <w:tc>
          <w:tcPr>
            <w:tcW w:w="1091" w:type="dxa"/>
            <w:tcBorders>
              <w:top w:val="nil"/>
              <w:left w:val="nil"/>
              <w:bottom w:val="nil"/>
              <w:right w:val="nil"/>
            </w:tcBorders>
            <w:shd w:val="clear" w:color="auto" w:fill="auto"/>
            <w:vAlign w:val="center"/>
            <w:hideMark/>
          </w:tcPr>
          <w:p w14:paraId="3F82B96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1.04 (0.86~1.27)</w:t>
            </w:r>
          </w:p>
        </w:tc>
        <w:tc>
          <w:tcPr>
            <w:tcW w:w="735" w:type="dxa"/>
            <w:tcBorders>
              <w:top w:val="nil"/>
              <w:left w:val="nil"/>
              <w:bottom w:val="nil"/>
              <w:right w:val="nil"/>
            </w:tcBorders>
            <w:shd w:val="clear" w:color="auto" w:fill="auto"/>
            <w:vAlign w:val="center"/>
            <w:hideMark/>
          </w:tcPr>
          <w:p w14:paraId="150EB4D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0.679</w:t>
            </w:r>
          </w:p>
        </w:tc>
        <w:tc>
          <w:tcPr>
            <w:tcW w:w="1421" w:type="dxa"/>
            <w:tcBorders>
              <w:top w:val="nil"/>
              <w:left w:val="nil"/>
              <w:bottom w:val="nil"/>
              <w:right w:val="nil"/>
            </w:tcBorders>
            <w:shd w:val="clear" w:color="auto" w:fill="auto"/>
            <w:vAlign w:val="center"/>
            <w:hideMark/>
          </w:tcPr>
          <w:p w14:paraId="703CD74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0.92 (0.78~1.10)</w:t>
            </w:r>
          </w:p>
        </w:tc>
        <w:tc>
          <w:tcPr>
            <w:tcW w:w="1091" w:type="dxa"/>
            <w:tcBorders>
              <w:top w:val="nil"/>
              <w:left w:val="nil"/>
              <w:bottom w:val="nil"/>
              <w:right w:val="nil"/>
            </w:tcBorders>
            <w:shd w:val="clear" w:color="auto" w:fill="auto"/>
            <w:vAlign w:val="center"/>
            <w:hideMark/>
          </w:tcPr>
          <w:p w14:paraId="691B8E97"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1.12  (0.92~1.36)</w:t>
            </w:r>
          </w:p>
        </w:tc>
        <w:tc>
          <w:tcPr>
            <w:tcW w:w="735" w:type="dxa"/>
            <w:tcBorders>
              <w:top w:val="nil"/>
              <w:left w:val="nil"/>
              <w:bottom w:val="nil"/>
              <w:right w:val="nil"/>
            </w:tcBorders>
            <w:shd w:val="clear" w:color="auto" w:fill="auto"/>
            <w:vAlign w:val="center"/>
            <w:hideMark/>
          </w:tcPr>
          <w:p w14:paraId="613A21E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0.251</w:t>
            </w:r>
          </w:p>
        </w:tc>
      </w:tr>
      <w:tr w:rsidR="005114E2" w:rsidRPr="005114E2" w14:paraId="31A0AC28" w14:textId="77777777" w:rsidTr="008C7352">
        <w:trPr>
          <w:trHeight w:val="350"/>
          <w:jc w:val="center"/>
        </w:trPr>
        <w:tc>
          <w:tcPr>
            <w:tcW w:w="1308" w:type="dxa"/>
            <w:vMerge/>
            <w:tcBorders>
              <w:top w:val="nil"/>
              <w:left w:val="nil"/>
              <w:bottom w:val="nil"/>
              <w:right w:val="nil"/>
            </w:tcBorders>
            <w:hideMark/>
          </w:tcPr>
          <w:p w14:paraId="0CD0357D"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2AA0ADB7"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28-36w</w:t>
            </w:r>
          </w:p>
        </w:tc>
        <w:tc>
          <w:tcPr>
            <w:tcW w:w="1293" w:type="dxa"/>
            <w:tcBorders>
              <w:top w:val="nil"/>
              <w:left w:val="nil"/>
              <w:bottom w:val="nil"/>
              <w:right w:val="nil"/>
            </w:tcBorders>
            <w:shd w:val="clear" w:color="auto" w:fill="auto"/>
            <w:vAlign w:val="center"/>
            <w:hideMark/>
          </w:tcPr>
          <w:p w14:paraId="71350CE2" w14:textId="6FD29B1F"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897/23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433</w:t>
            </w:r>
          </w:p>
        </w:tc>
        <w:tc>
          <w:tcPr>
            <w:tcW w:w="1481" w:type="dxa"/>
            <w:tcBorders>
              <w:top w:val="nil"/>
              <w:left w:val="nil"/>
              <w:bottom w:val="nil"/>
              <w:right w:val="nil"/>
            </w:tcBorders>
            <w:shd w:val="clear" w:color="auto" w:fill="auto"/>
            <w:vAlign w:val="center"/>
            <w:hideMark/>
          </w:tcPr>
          <w:p w14:paraId="1B3C3E47" w14:textId="7BD3565B"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4</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663/116</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556</w:t>
            </w:r>
          </w:p>
        </w:tc>
        <w:tc>
          <w:tcPr>
            <w:tcW w:w="1091" w:type="dxa"/>
            <w:tcBorders>
              <w:top w:val="nil"/>
              <w:left w:val="nil"/>
              <w:bottom w:val="nil"/>
              <w:right w:val="nil"/>
            </w:tcBorders>
            <w:shd w:val="clear" w:color="auto" w:fill="auto"/>
            <w:vAlign w:val="center"/>
            <w:hideMark/>
          </w:tcPr>
          <w:p w14:paraId="712DED27"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0.99 (0.84~1.18)</w:t>
            </w:r>
          </w:p>
        </w:tc>
        <w:tc>
          <w:tcPr>
            <w:tcW w:w="1091" w:type="dxa"/>
            <w:tcBorders>
              <w:top w:val="nil"/>
              <w:left w:val="nil"/>
              <w:bottom w:val="nil"/>
              <w:right w:val="nil"/>
            </w:tcBorders>
            <w:shd w:val="clear" w:color="auto" w:fill="auto"/>
            <w:vAlign w:val="center"/>
            <w:hideMark/>
          </w:tcPr>
          <w:p w14:paraId="09EFD65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0.83   (0.73~0.96)</w:t>
            </w:r>
          </w:p>
        </w:tc>
        <w:tc>
          <w:tcPr>
            <w:tcW w:w="735" w:type="dxa"/>
            <w:tcBorders>
              <w:top w:val="nil"/>
              <w:left w:val="nil"/>
              <w:bottom w:val="nil"/>
              <w:right w:val="nil"/>
            </w:tcBorders>
            <w:shd w:val="clear" w:color="auto" w:fill="auto"/>
            <w:vAlign w:val="center"/>
            <w:hideMark/>
          </w:tcPr>
          <w:p w14:paraId="50FDE9DF"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0.011</w:t>
            </w:r>
          </w:p>
        </w:tc>
        <w:tc>
          <w:tcPr>
            <w:tcW w:w="1091" w:type="dxa"/>
            <w:tcBorders>
              <w:top w:val="nil"/>
              <w:left w:val="nil"/>
              <w:bottom w:val="nil"/>
              <w:right w:val="nil"/>
            </w:tcBorders>
            <w:shd w:val="clear" w:color="auto" w:fill="auto"/>
            <w:vAlign w:val="center"/>
            <w:hideMark/>
          </w:tcPr>
          <w:p w14:paraId="3801E0EF"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0.94  (0.82~1.07)</w:t>
            </w:r>
          </w:p>
        </w:tc>
        <w:tc>
          <w:tcPr>
            <w:tcW w:w="1091" w:type="dxa"/>
            <w:tcBorders>
              <w:top w:val="nil"/>
              <w:left w:val="nil"/>
              <w:bottom w:val="nil"/>
              <w:right w:val="nil"/>
            </w:tcBorders>
            <w:shd w:val="clear" w:color="auto" w:fill="auto"/>
            <w:vAlign w:val="center"/>
            <w:hideMark/>
          </w:tcPr>
          <w:p w14:paraId="3B1F114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0.85 (0.77~0.95)</w:t>
            </w:r>
          </w:p>
        </w:tc>
        <w:tc>
          <w:tcPr>
            <w:tcW w:w="735" w:type="dxa"/>
            <w:tcBorders>
              <w:top w:val="nil"/>
              <w:left w:val="nil"/>
              <w:bottom w:val="nil"/>
              <w:right w:val="nil"/>
            </w:tcBorders>
            <w:shd w:val="clear" w:color="auto" w:fill="auto"/>
            <w:vAlign w:val="center"/>
            <w:hideMark/>
          </w:tcPr>
          <w:p w14:paraId="31E5E20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0.004</w:t>
            </w:r>
          </w:p>
        </w:tc>
        <w:tc>
          <w:tcPr>
            <w:tcW w:w="1421" w:type="dxa"/>
            <w:tcBorders>
              <w:top w:val="nil"/>
              <w:left w:val="nil"/>
              <w:bottom w:val="nil"/>
              <w:right w:val="nil"/>
            </w:tcBorders>
            <w:shd w:val="clear" w:color="auto" w:fill="auto"/>
            <w:vAlign w:val="center"/>
            <w:hideMark/>
          </w:tcPr>
          <w:p w14:paraId="5B1DD4B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0.96 (0.84~1.09)</w:t>
            </w:r>
          </w:p>
        </w:tc>
        <w:tc>
          <w:tcPr>
            <w:tcW w:w="1091" w:type="dxa"/>
            <w:tcBorders>
              <w:top w:val="nil"/>
              <w:left w:val="nil"/>
              <w:bottom w:val="nil"/>
              <w:right w:val="nil"/>
            </w:tcBorders>
            <w:shd w:val="clear" w:color="auto" w:fill="auto"/>
            <w:vAlign w:val="center"/>
            <w:hideMark/>
          </w:tcPr>
          <w:p w14:paraId="2276D2C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0.85  (0.77~0.94)</w:t>
            </w:r>
          </w:p>
        </w:tc>
        <w:tc>
          <w:tcPr>
            <w:tcW w:w="735" w:type="dxa"/>
            <w:tcBorders>
              <w:top w:val="nil"/>
              <w:left w:val="nil"/>
              <w:bottom w:val="nil"/>
              <w:right w:val="nil"/>
            </w:tcBorders>
            <w:shd w:val="clear" w:color="auto" w:fill="auto"/>
            <w:vAlign w:val="center"/>
            <w:hideMark/>
          </w:tcPr>
          <w:p w14:paraId="438071F5"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0.001</w:t>
            </w:r>
          </w:p>
        </w:tc>
      </w:tr>
      <w:tr w:rsidR="005114E2" w:rsidRPr="005114E2" w14:paraId="5F367111" w14:textId="77777777" w:rsidTr="008C7352">
        <w:trPr>
          <w:trHeight w:val="350"/>
          <w:jc w:val="center"/>
        </w:trPr>
        <w:tc>
          <w:tcPr>
            <w:tcW w:w="1308" w:type="dxa"/>
            <w:vMerge/>
            <w:tcBorders>
              <w:top w:val="nil"/>
              <w:left w:val="nil"/>
              <w:bottom w:val="nil"/>
              <w:right w:val="nil"/>
            </w:tcBorders>
            <w:hideMark/>
          </w:tcPr>
          <w:p w14:paraId="7BF94070"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2429F496"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&gt;=37w</w:t>
            </w:r>
          </w:p>
        </w:tc>
        <w:tc>
          <w:tcPr>
            <w:tcW w:w="1293" w:type="dxa"/>
            <w:tcBorders>
              <w:top w:val="nil"/>
              <w:left w:val="nil"/>
              <w:bottom w:val="nil"/>
              <w:right w:val="nil"/>
            </w:tcBorders>
            <w:shd w:val="clear" w:color="auto" w:fill="auto"/>
            <w:vAlign w:val="center"/>
            <w:hideMark/>
          </w:tcPr>
          <w:p w14:paraId="7898E78B" w14:textId="0D635EA6"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7</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854/232</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887</w:t>
            </w:r>
          </w:p>
        </w:tc>
        <w:tc>
          <w:tcPr>
            <w:tcW w:w="1481" w:type="dxa"/>
            <w:tcBorders>
              <w:top w:val="nil"/>
              <w:left w:val="nil"/>
              <w:bottom w:val="nil"/>
              <w:right w:val="nil"/>
            </w:tcBorders>
            <w:shd w:val="clear" w:color="auto" w:fill="auto"/>
            <w:vAlign w:val="center"/>
            <w:hideMark/>
          </w:tcPr>
          <w:p w14:paraId="1CF7C386" w14:textId="19C8566C"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65</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602/1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372</w:t>
            </w:r>
          </w:p>
        </w:tc>
        <w:tc>
          <w:tcPr>
            <w:tcW w:w="1091" w:type="dxa"/>
            <w:tcBorders>
              <w:top w:val="nil"/>
              <w:left w:val="nil"/>
              <w:bottom w:val="nil"/>
              <w:right w:val="nil"/>
            </w:tcBorders>
            <w:shd w:val="clear" w:color="auto" w:fill="auto"/>
            <w:vAlign w:val="center"/>
            <w:hideMark/>
          </w:tcPr>
          <w:p w14:paraId="6814A11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0.98 (0.89~1.09)</w:t>
            </w:r>
          </w:p>
        </w:tc>
        <w:tc>
          <w:tcPr>
            <w:tcW w:w="1091" w:type="dxa"/>
            <w:tcBorders>
              <w:top w:val="nil"/>
              <w:left w:val="nil"/>
              <w:bottom w:val="nil"/>
              <w:right w:val="nil"/>
            </w:tcBorders>
            <w:shd w:val="clear" w:color="auto" w:fill="auto"/>
            <w:vAlign w:val="center"/>
            <w:hideMark/>
          </w:tcPr>
          <w:p w14:paraId="7A754FD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0.90   (0.81~1.01)</w:t>
            </w:r>
          </w:p>
        </w:tc>
        <w:tc>
          <w:tcPr>
            <w:tcW w:w="735" w:type="dxa"/>
            <w:tcBorders>
              <w:top w:val="nil"/>
              <w:left w:val="nil"/>
              <w:bottom w:val="nil"/>
              <w:right w:val="nil"/>
            </w:tcBorders>
            <w:shd w:val="clear" w:color="auto" w:fill="auto"/>
            <w:vAlign w:val="center"/>
            <w:hideMark/>
          </w:tcPr>
          <w:p w14:paraId="0184CC71"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0.056</w:t>
            </w:r>
          </w:p>
        </w:tc>
        <w:tc>
          <w:tcPr>
            <w:tcW w:w="1091" w:type="dxa"/>
            <w:tcBorders>
              <w:top w:val="nil"/>
              <w:left w:val="nil"/>
              <w:bottom w:val="nil"/>
              <w:right w:val="nil"/>
            </w:tcBorders>
            <w:shd w:val="clear" w:color="auto" w:fill="auto"/>
            <w:vAlign w:val="center"/>
            <w:hideMark/>
          </w:tcPr>
          <w:p w14:paraId="5EA3BCB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0.96  (0.89~1.03)</w:t>
            </w:r>
          </w:p>
        </w:tc>
        <w:tc>
          <w:tcPr>
            <w:tcW w:w="1091" w:type="dxa"/>
            <w:tcBorders>
              <w:top w:val="nil"/>
              <w:left w:val="nil"/>
              <w:bottom w:val="nil"/>
              <w:right w:val="nil"/>
            </w:tcBorders>
            <w:shd w:val="clear" w:color="auto" w:fill="auto"/>
            <w:vAlign w:val="center"/>
            <w:hideMark/>
          </w:tcPr>
          <w:p w14:paraId="4A8C15D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0.92 (0.86~0.99)</w:t>
            </w:r>
          </w:p>
        </w:tc>
        <w:tc>
          <w:tcPr>
            <w:tcW w:w="735" w:type="dxa"/>
            <w:tcBorders>
              <w:top w:val="nil"/>
              <w:left w:val="nil"/>
              <w:bottom w:val="nil"/>
              <w:right w:val="nil"/>
            </w:tcBorders>
            <w:shd w:val="clear" w:color="auto" w:fill="auto"/>
            <w:vAlign w:val="center"/>
            <w:hideMark/>
          </w:tcPr>
          <w:p w14:paraId="7B2DEDF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0.017</w:t>
            </w:r>
          </w:p>
        </w:tc>
        <w:tc>
          <w:tcPr>
            <w:tcW w:w="1421" w:type="dxa"/>
            <w:tcBorders>
              <w:top w:val="nil"/>
              <w:left w:val="nil"/>
              <w:bottom w:val="nil"/>
              <w:right w:val="nil"/>
            </w:tcBorders>
            <w:shd w:val="clear" w:color="auto" w:fill="auto"/>
            <w:vAlign w:val="center"/>
            <w:hideMark/>
          </w:tcPr>
          <w:p w14:paraId="2C0EB39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0.96 (0.90~1.04)</w:t>
            </w:r>
          </w:p>
        </w:tc>
        <w:tc>
          <w:tcPr>
            <w:tcW w:w="1091" w:type="dxa"/>
            <w:tcBorders>
              <w:top w:val="nil"/>
              <w:left w:val="nil"/>
              <w:bottom w:val="nil"/>
              <w:right w:val="nil"/>
            </w:tcBorders>
            <w:shd w:val="clear" w:color="auto" w:fill="auto"/>
            <w:vAlign w:val="center"/>
            <w:hideMark/>
          </w:tcPr>
          <w:p w14:paraId="4B0C4467"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0.92  (0.85~0.99)</w:t>
            </w:r>
          </w:p>
        </w:tc>
        <w:tc>
          <w:tcPr>
            <w:tcW w:w="735" w:type="dxa"/>
            <w:tcBorders>
              <w:top w:val="nil"/>
              <w:left w:val="nil"/>
              <w:bottom w:val="nil"/>
              <w:right w:val="nil"/>
            </w:tcBorders>
            <w:shd w:val="clear" w:color="auto" w:fill="auto"/>
            <w:vAlign w:val="center"/>
            <w:hideMark/>
          </w:tcPr>
          <w:p w14:paraId="30A9052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0.018</w:t>
            </w:r>
          </w:p>
        </w:tc>
      </w:tr>
      <w:tr w:rsidR="005114E2" w:rsidRPr="005114E2" w14:paraId="50DA9CB1" w14:textId="77777777" w:rsidTr="008C7352">
        <w:trPr>
          <w:trHeight w:val="350"/>
          <w:jc w:val="center"/>
        </w:trPr>
        <w:tc>
          <w:tcPr>
            <w:tcW w:w="1308" w:type="dxa"/>
            <w:vMerge w:val="restart"/>
            <w:tcBorders>
              <w:top w:val="nil"/>
              <w:left w:val="nil"/>
              <w:bottom w:val="nil"/>
              <w:right w:val="nil"/>
            </w:tcBorders>
            <w:shd w:val="clear" w:color="auto" w:fill="auto"/>
            <w:hideMark/>
          </w:tcPr>
          <w:p w14:paraId="469C8E37" w14:textId="77777777" w:rsidR="00273BF0" w:rsidRPr="005114E2" w:rsidRDefault="00273BF0" w:rsidP="008C7352">
            <w:pPr>
              <w:widowControl/>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Preeclampsia </w:t>
            </w:r>
          </w:p>
        </w:tc>
        <w:tc>
          <w:tcPr>
            <w:tcW w:w="1062" w:type="dxa"/>
            <w:tcBorders>
              <w:top w:val="nil"/>
              <w:left w:val="nil"/>
              <w:bottom w:val="nil"/>
              <w:right w:val="nil"/>
            </w:tcBorders>
            <w:shd w:val="clear" w:color="auto" w:fill="auto"/>
            <w:vAlign w:val="center"/>
            <w:hideMark/>
          </w:tcPr>
          <w:p w14:paraId="7F08A32D"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&lt;28w</w:t>
            </w:r>
          </w:p>
        </w:tc>
        <w:tc>
          <w:tcPr>
            <w:tcW w:w="1293" w:type="dxa"/>
            <w:tcBorders>
              <w:top w:val="nil"/>
              <w:left w:val="nil"/>
              <w:bottom w:val="nil"/>
              <w:right w:val="nil"/>
            </w:tcBorders>
            <w:shd w:val="clear" w:color="auto" w:fill="auto"/>
            <w:vAlign w:val="center"/>
            <w:hideMark/>
          </w:tcPr>
          <w:p w14:paraId="0968F554" w14:textId="3832AD91"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50/24</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772</w:t>
            </w:r>
          </w:p>
        </w:tc>
        <w:tc>
          <w:tcPr>
            <w:tcW w:w="1481" w:type="dxa"/>
            <w:tcBorders>
              <w:top w:val="nil"/>
              <w:left w:val="nil"/>
              <w:bottom w:val="nil"/>
              <w:right w:val="nil"/>
            </w:tcBorders>
            <w:shd w:val="clear" w:color="auto" w:fill="auto"/>
            <w:vAlign w:val="center"/>
            <w:hideMark/>
          </w:tcPr>
          <w:p w14:paraId="1A985449" w14:textId="0B397469"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362/78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241</w:t>
            </w:r>
          </w:p>
        </w:tc>
        <w:tc>
          <w:tcPr>
            <w:tcW w:w="1091" w:type="dxa"/>
            <w:tcBorders>
              <w:top w:val="nil"/>
              <w:left w:val="nil"/>
              <w:bottom w:val="nil"/>
              <w:right w:val="nil"/>
            </w:tcBorders>
            <w:shd w:val="clear" w:color="auto" w:fill="auto"/>
            <w:vAlign w:val="center"/>
            <w:hideMark/>
          </w:tcPr>
          <w:p w14:paraId="60E633E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0.34 (0.18~0.63)</w:t>
            </w:r>
          </w:p>
        </w:tc>
        <w:tc>
          <w:tcPr>
            <w:tcW w:w="1091" w:type="dxa"/>
            <w:tcBorders>
              <w:top w:val="nil"/>
              <w:left w:val="nil"/>
              <w:bottom w:val="nil"/>
              <w:right w:val="nil"/>
            </w:tcBorders>
            <w:shd w:val="clear" w:color="auto" w:fill="auto"/>
            <w:vAlign w:val="center"/>
            <w:hideMark/>
          </w:tcPr>
          <w:p w14:paraId="7A623EB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0.54   (0.28~1.02)</w:t>
            </w:r>
          </w:p>
        </w:tc>
        <w:tc>
          <w:tcPr>
            <w:tcW w:w="735" w:type="dxa"/>
            <w:tcBorders>
              <w:top w:val="nil"/>
              <w:left w:val="nil"/>
              <w:bottom w:val="nil"/>
              <w:right w:val="nil"/>
            </w:tcBorders>
            <w:shd w:val="clear" w:color="auto" w:fill="auto"/>
            <w:vAlign w:val="center"/>
            <w:hideMark/>
          </w:tcPr>
          <w:p w14:paraId="260DFBB5"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0.059</w:t>
            </w:r>
          </w:p>
        </w:tc>
        <w:tc>
          <w:tcPr>
            <w:tcW w:w="1091" w:type="dxa"/>
            <w:tcBorders>
              <w:top w:val="nil"/>
              <w:left w:val="nil"/>
              <w:bottom w:val="nil"/>
              <w:right w:val="nil"/>
            </w:tcBorders>
            <w:shd w:val="clear" w:color="auto" w:fill="auto"/>
            <w:vAlign w:val="center"/>
            <w:hideMark/>
          </w:tcPr>
          <w:p w14:paraId="017E0BD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0.50  (0.35~0.70)</w:t>
            </w:r>
          </w:p>
        </w:tc>
        <w:tc>
          <w:tcPr>
            <w:tcW w:w="1091" w:type="dxa"/>
            <w:tcBorders>
              <w:top w:val="nil"/>
              <w:left w:val="nil"/>
              <w:bottom w:val="nil"/>
              <w:right w:val="nil"/>
            </w:tcBorders>
            <w:shd w:val="clear" w:color="auto" w:fill="auto"/>
            <w:vAlign w:val="center"/>
            <w:hideMark/>
          </w:tcPr>
          <w:p w14:paraId="5B98528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0.73 (0.52~1.01)</w:t>
            </w:r>
          </w:p>
        </w:tc>
        <w:tc>
          <w:tcPr>
            <w:tcW w:w="735" w:type="dxa"/>
            <w:tcBorders>
              <w:top w:val="nil"/>
              <w:left w:val="nil"/>
              <w:bottom w:val="nil"/>
              <w:right w:val="nil"/>
            </w:tcBorders>
            <w:shd w:val="clear" w:color="auto" w:fill="auto"/>
            <w:vAlign w:val="center"/>
            <w:hideMark/>
          </w:tcPr>
          <w:p w14:paraId="7DA3CE3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0.057</w:t>
            </w:r>
          </w:p>
        </w:tc>
        <w:tc>
          <w:tcPr>
            <w:tcW w:w="1421" w:type="dxa"/>
            <w:tcBorders>
              <w:top w:val="nil"/>
              <w:left w:val="nil"/>
              <w:bottom w:val="nil"/>
              <w:right w:val="nil"/>
            </w:tcBorders>
            <w:shd w:val="clear" w:color="auto" w:fill="auto"/>
            <w:vAlign w:val="center"/>
            <w:hideMark/>
          </w:tcPr>
          <w:p w14:paraId="102A842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0.44 (0.30~0.62)</w:t>
            </w:r>
          </w:p>
        </w:tc>
        <w:tc>
          <w:tcPr>
            <w:tcW w:w="1091" w:type="dxa"/>
            <w:tcBorders>
              <w:top w:val="nil"/>
              <w:left w:val="nil"/>
              <w:bottom w:val="nil"/>
              <w:right w:val="nil"/>
            </w:tcBorders>
            <w:shd w:val="clear" w:color="auto" w:fill="auto"/>
            <w:vAlign w:val="center"/>
            <w:hideMark/>
          </w:tcPr>
          <w:p w14:paraId="4A1D596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0.66  (0.47~0.93)</w:t>
            </w:r>
          </w:p>
        </w:tc>
        <w:tc>
          <w:tcPr>
            <w:tcW w:w="735" w:type="dxa"/>
            <w:tcBorders>
              <w:top w:val="nil"/>
              <w:left w:val="nil"/>
              <w:bottom w:val="nil"/>
              <w:right w:val="nil"/>
            </w:tcBorders>
            <w:shd w:val="clear" w:color="auto" w:fill="auto"/>
            <w:vAlign w:val="center"/>
            <w:hideMark/>
          </w:tcPr>
          <w:p w14:paraId="62FAF6C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0.018</w:t>
            </w:r>
          </w:p>
        </w:tc>
      </w:tr>
      <w:tr w:rsidR="005114E2" w:rsidRPr="005114E2" w14:paraId="21DF613D" w14:textId="77777777" w:rsidTr="008C7352">
        <w:trPr>
          <w:trHeight w:val="350"/>
          <w:jc w:val="center"/>
        </w:trPr>
        <w:tc>
          <w:tcPr>
            <w:tcW w:w="1308" w:type="dxa"/>
            <w:vMerge/>
            <w:tcBorders>
              <w:top w:val="nil"/>
              <w:left w:val="nil"/>
              <w:bottom w:val="nil"/>
              <w:right w:val="nil"/>
            </w:tcBorders>
            <w:hideMark/>
          </w:tcPr>
          <w:p w14:paraId="6DBA0F0F"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15E0ADB6"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28-36w</w:t>
            </w:r>
          </w:p>
        </w:tc>
        <w:tc>
          <w:tcPr>
            <w:tcW w:w="1293" w:type="dxa"/>
            <w:tcBorders>
              <w:top w:val="nil"/>
              <w:left w:val="nil"/>
              <w:bottom w:val="nil"/>
              <w:right w:val="nil"/>
            </w:tcBorders>
            <w:shd w:val="clear" w:color="auto" w:fill="auto"/>
            <w:vAlign w:val="center"/>
            <w:hideMark/>
          </w:tcPr>
          <w:p w14:paraId="6774CAF3"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940/23433</w:t>
            </w:r>
          </w:p>
        </w:tc>
        <w:tc>
          <w:tcPr>
            <w:tcW w:w="1481" w:type="dxa"/>
            <w:tcBorders>
              <w:top w:val="nil"/>
              <w:left w:val="nil"/>
              <w:bottom w:val="nil"/>
              <w:right w:val="nil"/>
            </w:tcBorders>
            <w:shd w:val="clear" w:color="auto" w:fill="auto"/>
            <w:vAlign w:val="center"/>
            <w:hideMark/>
          </w:tcPr>
          <w:p w14:paraId="069AB016" w14:textId="3633A6BA"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8121/116</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556</w:t>
            </w:r>
          </w:p>
        </w:tc>
        <w:tc>
          <w:tcPr>
            <w:tcW w:w="1091" w:type="dxa"/>
            <w:tcBorders>
              <w:top w:val="nil"/>
              <w:left w:val="nil"/>
              <w:bottom w:val="nil"/>
              <w:right w:val="nil"/>
            </w:tcBorders>
            <w:shd w:val="clear" w:color="auto" w:fill="auto"/>
            <w:vAlign w:val="center"/>
            <w:hideMark/>
          </w:tcPr>
          <w:p w14:paraId="7761ED5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0.41 (0.34~0.49)</w:t>
            </w:r>
          </w:p>
        </w:tc>
        <w:tc>
          <w:tcPr>
            <w:tcW w:w="1091" w:type="dxa"/>
            <w:tcBorders>
              <w:top w:val="nil"/>
              <w:left w:val="nil"/>
              <w:bottom w:val="nil"/>
              <w:right w:val="nil"/>
            </w:tcBorders>
            <w:shd w:val="clear" w:color="auto" w:fill="auto"/>
            <w:vAlign w:val="center"/>
            <w:hideMark/>
          </w:tcPr>
          <w:p w14:paraId="02DC23E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0.43   (0.37~0.50)</w:t>
            </w:r>
          </w:p>
        </w:tc>
        <w:tc>
          <w:tcPr>
            <w:tcW w:w="735" w:type="dxa"/>
            <w:tcBorders>
              <w:top w:val="nil"/>
              <w:left w:val="nil"/>
              <w:bottom w:val="nil"/>
              <w:right w:val="nil"/>
            </w:tcBorders>
            <w:shd w:val="clear" w:color="auto" w:fill="auto"/>
            <w:vAlign w:val="center"/>
            <w:hideMark/>
          </w:tcPr>
          <w:p w14:paraId="52599527"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091" w:type="dxa"/>
            <w:tcBorders>
              <w:top w:val="nil"/>
              <w:left w:val="nil"/>
              <w:bottom w:val="nil"/>
              <w:right w:val="nil"/>
            </w:tcBorders>
            <w:shd w:val="clear" w:color="auto" w:fill="auto"/>
            <w:vAlign w:val="center"/>
            <w:hideMark/>
          </w:tcPr>
          <w:p w14:paraId="51BBE345"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0.63  (0.58~0.70)</w:t>
            </w:r>
          </w:p>
        </w:tc>
        <w:tc>
          <w:tcPr>
            <w:tcW w:w="1091" w:type="dxa"/>
            <w:tcBorders>
              <w:top w:val="nil"/>
              <w:left w:val="nil"/>
              <w:bottom w:val="nil"/>
              <w:right w:val="nil"/>
            </w:tcBorders>
            <w:shd w:val="clear" w:color="auto" w:fill="auto"/>
            <w:vAlign w:val="center"/>
            <w:hideMark/>
          </w:tcPr>
          <w:p w14:paraId="300AA057"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0.66 (0.61~0.72)</w:t>
            </w:r>
          </w:p>
        </w:tc>
        <w:tc>
          <w:tcPr>
            <w:tcW w:w="735" w:type="dxa"/>
            <w:tcBorders>
              <w:top w:val="nil"/>
              <w:left w:val="nil"/>
              <w:bottom w:val="nil"/>
              <w:right w:val="nil"/>
            </w:tcBorders>
            <w:shd w:val="clear" w:color="auto" w:fill="auto"/>
            <w:vAlign w:val="center"/>
            <w:hideMark/>
          </w:tcPr>
          <w:p w14:paraId="22B5EE04"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421" w:type="dxa"/>
            <w:tcBorders>
              <w:top w:val="nil"/>
              <w:left w:val="nil"/>
              <w:bottom w:val="nil"/>
              <w:right w:val="nil"/>
            </w:tcBorders>
            <w:shd w:val="clear" w:color="auto" w:fill="auto"/>
            <w:vAlign w:val="center"/>
            <w:hideMark/>
          </w:tcPr>
          <w:p w14:paraId="3878E31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0.56 (0.51~0.61)</w:t>
            </w:r>
          </w:p>
        </w:tc>
        <w:tc>
          <w:tcPr>
            <w:tcW w:w="1091" w:type="dxa"/>
            <w:tcBorders>
              <w:top w:val="nil"/>
              <w:left w:val="nil"/>
              <w:bottom w:val="nil"/>
              <w:right w:val="nil"/>
            </w:tcBorders>
            <w:shd w:val="clear" w:color="auto" w:fill="auto"/>
            <w:vAlign w:val="center"/>
            <w:hideMark/>
          </w:tcPr>
          <w:p w14:paraId="10AC1EA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0.59  (0.55~0.64)</w:t>
            </w:r>
          </w:p>
        </w:tc>
        <w:tc>
          <w:tcPr>
            <w:tcW w:w="735" w:type="dxa"/>
            <w:tcBorders>
              <w:top w:val="nil"/>
              <w:left w:val="nil"/>
              <w:bottom w:val="nil"/>
              <w:right w:val="nil"/>
            </w:tcBorders>
            <w:shd w:val="clear" w:color="auto" w:fill="auto"/>
            <w:vAlign w:val="center"/>
            <w:hideMark/>
          </w:tcPr>
          <w:p w14:paraId="3620C2D6"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r>
      <w:tr w:rsidR="005114E2" w:rsidRPr="005114E2" w14:paraId="542CDA1C" w14:textId="77777777" w:rsidTr="008C7352">
        <w:trPr>
          <w:trHeight w:val="350"/>
          <w:jc w:val="center"/>
        </w:trPr>
        <w:tc>
          <w:tcPr>
            <w:tcW w:w="1308" w:type="dxa"/>
            <w:vMerge/>
            <w:tcBorders>
              <w:top w:val="nil"/>
              <w:left w:val="nil"/>
              <w:bottom w:val="nil"/>
              <w:right w:val="nil"/>
            </w:tcBorders>
            <w:hideMark/>
          </w:tcPr>
          <w:p w14:paraId="11A21E4E"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13715235"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&gt;=37w</w:t>
            </w:r>
          </w:p>
        </w:tc>
        <w:tc>
          <w:tcPr>
            <w:tcW w:w="1293" w:type="dxa"/>
            <w:tcBorders>
              <w:top w:val="nil"/>
              <w:left w:val="nil"/>
              <w:bottom w:val="nil"/>
              <w:right w:val="nil"/>
            </w:tcBorders>
            <w:shd w:val="clear" w:color="auto" w:fill="auto"/>
            <w:vAlign w:val="center"/>
            <w:hideMark/>
          </w:tcPr>
          <w:p w14:paraId="7D6B73BF" w14:textId="3E730859"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785/232</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887</w:t>
            </w:r>
          </w:p>
        </w:tc>
        <w:tc>
          <w:tcPr>
            <w:tcW w:w="1481" w:type="dxa"/>
            <w:tcBorders>
              <w:top w:val="nil"/>
              <w:left w:val="nil"/>
              <w:bottom w:val="nil"/>
              <w:right w:val="nil"/>
            </w:tcBorders>
            <w:shd w:val="clear" w:color="auto" w:fill="auto"/>
            <w:vAlign w:val="center"/>
            <w:hideMark/>
          </w:tcPr>
          <w:p w14:paraId="1E4464F1" w14:textId="1994396A"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27</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232/1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372</w:t>
            </w:r>
          </w:p>
        </w:tc>
        <w:tc>
          <w:tcPr>
            <w:tcW w:w="1091" w:type="dxa"/>
            <w:tcBorders>
              <w:top w:val="nil"/>
              <w:left w:val="nil"/>
              <w:bottom w:val="nil"/>
              <w:right w:val="nil"/>
            </w:tcBorders>
            <w:shd w:val="clear" w:color="auto" w:fill="auto"/>
            <w:vAlign w:val="center"/>
            <w:hideMark/>
          </w:tcPr>
          <w:p w14:paraId="40E1437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1.19 (1.08~1.32)</w:t>
            </w:r>
          </w:p>
        </w:tc>
        <w:tc>
          <w:tcPr>
            <w:tcW w:w="1091" w:type="dxa"/>
            <w:tcBorders>
              <w:top w:val="nil"/>
              <w:left w:val="nil"/>
              <w:bottom w:val="nil"/>
              <w:right w:val="nil"/>
            </w:tcBorders>
            <w:shd w:val="clear" w:color="auto" w:fill="auto"/>
            <w:vAlign w:val="center"/>
            <w:hideMark/>
          </w:tcPr>
          <w:p w14:paraId="1CE55AB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1.00   (0.91~1.09)</w:t>
            </w:r>
          </w:p>
        </w:tc>
        <w:tc>
          <w:tcPr>
            <w:tcW w:w="735" w:type="dxa"/>
            <w:tcBorders>
              <w:top w:val="nil"/>
              <w:left w:val="nil"/>
              <w:bottom w:val="nil"/>
              <w:right w:val="nil"/>
            </w:tcBorders>
            <w:shd w:val="clear" w:color="auto" w:fill="auto"/>
            <w:vAlign w:val="center"/>
            <w:hideMark/>
          </w:tcPr>
          <w:p w14:paraId="25D5B9F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0.998</w:t>
            </w:r>
          </w:p>
        </w:tc>
        <w:tc>
          <w:tcPr>
            <w:tcW w:w="1091" w:type="dxa"/>
            <w:tcBorders>
              <w:top w:val="nil"/>
              <w:left w:val="nil"/>
              <w:bottom w:val="nil"/>
              <w:right w:val="nil"/>
            </w:tcBorders>
            <w:shd w:val="clear" w:color="auto" w:fill="auto"/>
            <w:vAlign w:val="center"/>
            <w:hideMark/>
          </w:tcPr>
          <w:p w14:paraId="134C9F1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1.10  (1.03~1.18)</w:t>
            </w:r>
          </w:p>
        </w:tc>
        <w:tc>
          <w:tcPr>
            <w:tcW w:w="1091" w:type="dxa"/>
            <w:tcBorders>
              <w:top w:val="nil"/>
              <w:left w:val="nil"/>
              <w:bottom w:val="nil"/>
              <w:right w:val="nil"/>
            </w:tcBorders>
            <w:shd w:val="clear" w:color="auto" w:fill="auto"/>
            <w:vAlign w:val="center"/>
            <w:hideMark/>
          </w:tcPr>
          <w:p w14:paraId="7D7EEA3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0.97 (0.92~1.03)</w:t>
            </w:r>
          </w:p>
        </w:tc>
        <w:tc>
          <w:tcPr>
            <w:tcW w:w="735" w:type="dxa"/>
            <w:tcBorders>
              <w:top w:val="nil"/>
              <w:left w:val="nil"/>
              <w:bottom w:val="nil"/>
              <w:right w:val="nil"/>
            </w:tcBorders>
            <w:shd w:val="clear" w:color="auto" w:fill="auto"/>
            <w:vAlign w:val="center"/>
            <w:hideMark/>
          </w:tcPr>
          <w:p w14:paraId="08EC7C81"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0.315</w:t>
            </w:r>
          </w:p>
        </w:tc>
        <w:tc>
          <w:tcPr>
            <w:tcW w:w="1421" w:type="dxa"/>
            <w:tcBorders>
              <w:top w:val="nil"/>
              <w:left w:val="nil"/>
              <w:bottom w:val="nil"/>
              <w:right w:val="nil"/>
            </w:tcBorders>
            <w:shd w:val="clear" w:color="auto" w:fill="auto"/>
            <w:vAlign w:val="center"/>
            <w:hideMark/>
          </w:tcPr>
          <w:p w14:paraId="737114A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1.12 (1.05~1.20)</w:t>
            </w:r>
          </w:p>
        </w:tc>
        <w:tc>
          <w:tcPr>
            <w:tcW w:w="1091" w:type="dxa"/>
            <w:tcBorders>
              <w:top w:val="nil"/>
              <w:left w:val="nil"/>
              <w:bottom w:val="nil"/>
              <w:right w:val="nil"/>
            </w:tcBorders>
            <w:shd w:val="clear" w:color="auto" w:fill="auto"/>
            <w:vAlign w:val="center"/>
            <w:hideMark/>
          </w:tcPr>
          <w:p w14:paraId="54319EC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0.98  (0.93~1.03)</w:t>
            </w:r>
          </w:p>
        </w:tc>
        <w:tc>
          <w:tcPr>
            <w:tcW w:w="735" w:type="dxa"/>
            <w:tcBorders>
              <w:top w:val="nil"/>
              <w:left w:val="nil"/>
              <w:bottom w:val="nil"/>
              <w:right w:val="nil"/>
            </w:tcBorders>
            <w:shd w:val="clear" w:color="auto" w:fill="auto"/>
            <w:vAlign w:val="center"/>
            <w:hideMark/>
          </w:tcPr>
          <w:p w14:paraId="0EA467C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0.434</w:t>
            </w:r>
          </w:p>
        </w:tc>
      </w:tr>
      <w:tr w:rsidR="005114E2" w:rsidRPr="005114E2" w14:paraId="44641B1E" w14:textId="77777777" w:rsidTr="008C7352">
        <w:trPr>
          <w:trHeight w:val="350"/>
          <w:jc w:val="center"/>
        </w:trPr>
        <w:tc>
          <w:tcPr>
            <w:tcW w:w="1308" w:type="dxa"/>
            <w:vMerge w:val="restart"/>
            <w:tcBorders>
              <w:top w:val="nil"/>
              <w:left w:val="nil"/>
              <w:bottom w:val="nil"/>
              <w:right w:val="nil"/>
            </w:tcBorders>
            <w:shd w:val="clear" w:color="auto" w:fill="auto"/>
            <w:hideMark/>
          </w:tcPr>
          <w:p w14:paraId="57B84833" w14:textId="77777777" w:rsidR="00273BF0" w:rsidRPr="005114E2" w:rsidRDefault="00273BF0" w:rsidP="008C7352">
            <w:pPr>
              <w:widowControl/>
              <w:rPr>
                <w:rFonts w:ascii="Times New Roman" w:eastAsia="等线" w:hAnsi="Times New Roman" w:cs="Times New Roman"/>
                <w:color w:val="000000" w:themeColor="text1"/>
                <w:kern w:val="0"/>
                <w:sz w:val="18"/>
              </w:rPr>
            </w:pPr>
            <w:bookmarkStart w:id="2" w:name="RANGE!B20"/>
            <w:r w:rsidRPr="005114E2">
              <w:rPr>
                <w:rFonts w:ascii="Times New Roman" w:eastAsia="等线" w:hAnsi="Times New Roman" w:cs="Times New Roman"/>
                <w:color w:val="000000" w:themeColor="text1"/>
                <w:kern w:val="0"/>
                <w:sz w:val="18"/>
              </w:rPr>
              <w:t>Eclampsia</w:t>
            </w:r>
            <w:bookmarkEnd w:id="2"/>
          </w:p>
        </w:tc>
        <w:tc>
          <w:tcPr>
            <w:tcW w:w="1062" w:type="dxa"/>
            <w:tcBorders>
              <w:top w:val="nil"/>
              <w:left w:val="nil"/>
              <w:bottom w:val="nil"/>
              <w:right w:val="nil"/>
            </w:tcBorders>
            <w:shd w:val="clear" w:color="auto" w:fill="auto"/>
            <w:vAlign w:val="center"/>
            <w:hideMark/>
          </w:tcPr>
          <w:p w14:paraId="53B6B92C"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&lt;28w</w:t>
            </w:r>
          </w:p>
        </w:tc>
        <w:tc>
          <w:tcPr>
            <w:tcW w:w="1293" w:type="dxa"/>
            <w:tcBorders>
              <w:top w:val="nil"/>
              <w:left w:val="nil"/>
              <w:bottom w:val="nil"/>
              <w:right w:val="nil"/>
            </w:tcBorders>
            <w:shd w:val="clear" w:color="auto" w:fill="auto"/>
            <w:vAlign w:val="center"/>
            <w:hideMark/>
          </w:tcPr>
          <w:p w14:paraId="23EAB55D" w14:textId="5E140A28"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17/24</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772</w:t>
            </w:r>
          </w:p>
        </w:tc>
        <w:tc>
          <w:tcPr>
            <w:tcW w:w="1481" w:type="dxa"/>
            <w:tcBorders>
              <w:top w:val="nil"/>
              <w:left w:val="nil"/>
              <w:bottom w:val="nil"/>
              <w:right w:val="nil"/>
            </w:tcBorders>
            <w:shd w:val="clear" w:color="auto" w:fill="auto"/>
            <w:vAlign w:val="center"/>
            <w:hideMark/>
          </w:tcPr>
          <w:p w14:paraId="7E3C653B" w14:textId="41D699D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32/78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241</w:t>
            </w:r>
          </w:p>
        </w:tc>
        <w:tc>
          <w:tcPr>
            <w:tcW w:w="1091" w:type="dxa"/>
            <w:tcBorders>
              <w:top w:val="nil"/>
              <w:left w:val="nil"/>
              <w:bottom w:val="nil"/>
              <w:right w:val="nil"/>
            </w:tcBorders>
            <w:shd w:val="clear" w:color="auto" w:fill="auto"/>
            <w:vAlign w:val="center"/>
            <w:hideMark/>
          </w:tcPr>
          <w:p w14:paraId="6E048E5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1.02 (0.38~2.76)</w:t>
            </w:r>
          </w:p>
        </w:tc>
        <w:tc>
          <w:tcPr>
            <w:tcW w:w="1091" w:type="dxa"/>
            <w:tcBorders>
              <w:top w:val="nil"/>
              <w:left w:val="nil"/>
              <w:bottom w:val="nil"/>
              <w:right w:val="nil"/>
            </w:tcBorders>
            <w:shd w:val="clear" w:color="auto" w:fill="auto"/>
            <w:vAlign w:val="center"/>
            <w:hideMark/>
          </w:tcPr>
          <w:p w14:paraId="3FD51D2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1.22   (0.43~3.44)</w:t>
            </w:r>
          </w:p>
        </w:tc>
        <w:tc>
          <w:tcPr>
            <w:tcW w:w="735" w:type="dxa"/>
            <w:tcBorders>
              <w:top w:val="nil"/>
              <w:left w:val="nil"/>
              <w:bottom w:val="nil"/>
              <w:right w:val="nil"/>
            </w:tcBorders>
            <w:shd w:val="clear" w:color="auto" w:fill="auto"/>
            <w:vAlign w:val="center"/>
            <w:hideMark/>
          </w:tcPr>
          <w:p w14:paraId="6DCB7B7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0.705</w:t>
            </w:r>
          </w:p>
        </w:tc>
        <w:tc>
          <w:tcPr>
            <w:tcW w:w="1091" w:type="dxa"/>
            <w:tcBorders>
              <w:top w:val="nil"/>
              <w:left w:val="nil"/>
              <w:bottom w:val="nil"/>
              <w:right w:val="nil"/>
            </w:tcBorders>
            <w:shd w:val="clear" w:color="auto" w:fill="auto"/>
            <w:vAlign w:val="center"/>
            <w:hideMark/>
          </w:tcPr>
          <w:p w14:paraId="324D57F5"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2.09  (1.10~3.98)</w:t>
            </w:r>
          </w:p>
        </w:tc>
        <w:tc>
          <w:tcPr>
            <w:tcW w:w="1091" w:type="dxa"/>
            <w:tcBorders>
              <w:top w:val="nil"/>
              <w:left w:val="nil"/>
              <w:bottom w:val="nil"/>
              <w:right w:val="nil"/>
            </w:tcBorders>
            <w:shd w:val="clear" w:color="auto" w:fill="auto"/>
            <w:vAlign w:val="center"/>
            <w:hideMark/>
          </w:tcPr>
          <w:p w14:paraId="5C341AE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2.48 (1.22~5.03)</w:t>
            </w:r>
          </w:p>
        </w:tc>
        <w:tc>
          <w:tcPr>
            <w:tcW w:w="735" w:type="dxa"/>
            <w:tcBorders>
              <w:top w:val="nil"/>
              <w:left w:val="nil"/>
              <w:bottom w:val="nil"/>
              <w:right w:val="nil"/>
            </w:tcBorders>
            <w:shd w:val="clear" w:color="auto" w:fill="auto"/>
            <w:vAlign w:val="center"/>
            <w:hideMark/>
          </w:tcPr>
          <w:p w14:paraId="55F92C5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0.012</w:t>
            </w:r>
          </w:p>
        </w:tc>
        <w:tc>
          <w:tcPr>
            <w:tcW w:w="1421" w:type="dxa"/>
            <w:tcBorders>
              <w:top w:val="nil"/>
              <w:left w:val="nil"/>
              <w:bottom w:val="nil"/>
              <w:right w:val="nil"/>
            </w:tcBorders>
            <w:shd w:val="clear" w:color="auto" w:fill="auto"/>
            <w:vAlign w:val="center"/>
            <w:hideMark/>
          </w:tcPr>
          <w:p w14:paraId="5327F62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1.68 (0.90~3.15)</w:t>
            </w:r>
          </w:p>
        </w:tc>
        <w:tc>
          <w:tcPr>
            <w:tcW w:w="1091" w:type="dxa"/>
            <w:tcBorders>
              <w:top w:val="nil"/>
              <w:left w:val="nil"/>
              <w:bottom w:val="nil"/>
              <w:right w:val="nil"/>
            </w:tcBorders>
            <w:shd w:val="clear" w:color="auto" w:fill="auto"/>
            <w:vAlign w:val="center"/>
            <w:hideMark/>
          </w:tcPr>
          <w:p w14:paraId="3F1C08F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2.03  (1.01~4.09)</w:t>
            </w:r>
          </w:p>
        </w:tc>
        <w:tc>
          <w:tcPr>
            <w:tcW w:w="735" w:type="dxa"/>
            <w:tcBorders>
              <w:top w:val="nil"/>
              <w:left w:val="nil"/>
              <w:bottom w:val="nil"/>
              <w:right w:val="nil"/>
            </w:tcBorders>
            <w:shd w:val="clear" w:color="auto" w:fill="auto"/>
            <w:vAlign w:val="center"/>
            <w:hideMark/>
          </w:tcPr>
          <w:p w14:paraId="3191E0A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0.047</w:t>
            </w:r>
          </w:p>
        </w:tc>
      </w:tr>
      <w:tr w:rsidR="005114E2" w:rsidRPr="005114E2" w14:paraId="140BBBDA" w14:textId="77777777" w:rsidTr="008C7352">
        <w:trPr>
          <w:trHeight w:val="350"/>
          <w:jc w:val="center"/>
        </w:trPr>
        <w:tc>
          <w:tcPr>
            <w:tcW w:w="1308" w:type="dxa"/>
            <w:vMerge/>
            <w:tcBorders>
              <w:top w:val="nil"/>
              <w:left w:val="nil"/>
              <w:bottom w:val="nil"/>
              <w:right w:val="nil"/>
            </w:tcBorders>
            <w:hideMark/>
          </w:tcPr>
          <w:p w14:paraId="4F712D6E"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43E8C581"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28-36w</w:t>
            </w:r>
          </w:p>
        </w:tc>
        <w:tc>
          <w:tcPr>
            <w:tcW w:w="1293" w:type="dxa"/>
            <w:tcBorders>
              <w:top w:val="nil"/>
              <w:left w:val="nil"/>
              <w:bottom w:val="nil"/>
              <w:right w:val="nil"/>
            </w:tcBorders>
            <w:shd w:val="clear" w:color="auto" w:fill="auto"/>
            <w:vAlign w:val="center"/>
            <w:hideMark/>
          </w:tcPr>
          <w:p w14:paraId="53EDB8F5" w14:textId="72F97E8A"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139/23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433</w:t>
            </w:r>
          </w:p>
        </w:tc>
        <w:tc>
          <w:tcPr>
            <w:tcW w:w="1481" w:type="dxa"/>
            <w:tcBorders>
              <w:top w:val="nil"/>
              <w:left w:val="nil"/>
              <w:bottom w:val="nil"/>
              <w:right w:val="nil"/>
            </w:tcBorders>
            <w:shd w:val="clear" w:color="auto" w:fill="auto"/>
            <w:vAlign w:val="center"/>
            <w:hideMark/>
          </w:tcPr>
          <w:p w14:paraId="61DD79B3" w14:textId="60D8A9DD"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456/116</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556</w:t>
            </w:r>
          </w:p>
        </w:tc>
        <w:tc>
          <w:tcPr>
            <w:tcW w:w="1091" w:type="dxa"/>
            <w:tcBorders>
              <w:top w:val="nil"/>
              <w:left w:val="nil"/>
              <w:bottom w:val="nil"/>
              <w:right w:val="nil"/>
            </w:tcBorders>
            <w:shd w:val="clear" w:color="auto" w:fill="auto"/>
            <w:vAlign w:val="center"/>
            <w:hideMark/>
          </w:tcPr>
          <w:p w14:paraId="0892BB0C"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1.90 (1.40~2.58)</w:t>
            </w:r>
          </w:p>
        </w:tc>
        <w:tc>
          <w:tcPr>
            <w:tcW w:w="1091" w:type="dxa"/>
            <w:tcBorders>
              <w:top w:val="nil"/>
              <w:left w:val="nil"/>
              <w:bottom w:val="nil"/>
              <w:right w:val="nil"/>
            </w:tcBorders>
            <w:shd w:val="clear" w:color="auto" w:fill="auto"/>
            <w:vAlign w:val="center"/>
            <w:hideMark/>
          </w:tcPr>
          <w:p w14:paraId="001E67DF"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1.38   (1.00~1.91)</w:t>
            </w:r>
          </w:p>
        </w:tc>
        <w:tc>
          <w:tcPr>
            <w:tcW w:w="735" w:type="dxa"/>
            <w:tcBorders>
              <w:top w:val="nil"/>
              <w:left w:val="nil"/>
              <w:bottom w:val="nil"/>
              <w:right w:val="nil"/>
            </w:tcBorders>
            <w:shd w:val="clear" w:color="auto" w:fill="auto"/>
            <w:vAlign w:val="center"/>
            <w:hideMark/>
          </w:tcPr>
          <w:p w14:paraId="29838571"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0.047</w:t>
            </w:r>
          </w:p>
        </w:tc>
        <w:tc>
          <w:tcPr>
            <w:tcW w:w="1091" w:type="dxa"/>
            <w:tcBorders>
              <w:top w:val="nil"/>
              <w:left w:val="nil"/>
              <w:bottom w:val="nil"/>
              <w:right w:val="nil"/>
            </w:tcBorders>
            <w:shd w:val="clear" w:color="auto" w:fill="auto"/>
            <w:vAlign w:val="center"/>
            <w:hideMark/>
          </w:tcPr>
          <w:p w14:paraId="35A31911"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1.33  (1.02~1.72)</w:t>
            </w:r>
          </w:p>
        </w:tc>
        <w:tc>
          <w:tcPr>
            <w:tcW w:w="1091" w:type="dxa"/>
            <w:tcBorders>
              <w:top w:val="nil"/>
              <w:left w:val="nil"/>
              <w:bottom w:val="nil"/>
              <w:right w:val="nil"/>
            </w:tcBorders>
            <w:shd w:val="clear" w:color="auto" w:fill="auto"/>
            <w:vAlign w:val="center"/>
            <w:hideMark/>
          </w:tcPr>
          <w:p w14:paraId="4D05814F"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1.06 (0.80~1.40)</w:t>
            </w:r>
          </w:p>
        </w:tc>
        <w:tc>
          <w:tcPr>
            <w:tcW w:w="735" w:type="dxa"/>
            <w:tcBorders>
              <w:top w:val="nil"/>
              <w:left w:val="nil"/>
              <w:bottom w:val="nil"/>
              <w:right w:val="nil"/>
            </w:tcBorders>
            <w:shd w:val="clear" w:color="auto" w:fill="auto"/>
            <w:vAlign w:val="center"/>
            <w:hideMark/>
          </w:tcPr>
          <w:p w14:paraId="673E8F4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0.705</w:t>
            </w:r>
          </w:p>
        </w:tc>
        <w:tc>
          <w:tcPr>
            <w:tcW w:w="1421" w:type="dxa"/>
            <w:tcBorders>
              <w:top w:val="nil"/>
              <w:left w:val="nil"/>
              <w:bottom w:val="nil"/>
              <w:right w:val="nil"/>
            </w:tcBorders>
            <w:shd w:val="clear" w:color="auto" w:fill="auto"/>
            <w:vAlign w:val="center"/>
            <w:hideMark/>
          </w:tcPr>
          <w:p w14:paraId="660AD5D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1.52 (1.22~1.89)</w:t>
            </w:r>
          </w:p>
        </w:tc>
        <w:tc>
          <w:tcPr>
            <w:tcW w:w="1091" w:type="dxa"/>
            <w:tcBorders>
              <w:top w:val="nil"/>
              <w:left w:val="nil"/>
              <w:bottom w:val="nil"/>
              <w:right w:val="nil"/>
            </w:tcBorders>
            <w:shd w:val="clear" w:color="auto" w:fill="auto"/>
            <w:vAlign w:val="center"/>
            <w:hideMark/>
          </w:tcPr>
          <w:p w14:paraId="48BA13B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1.16  (0.91~1.47)</w:t>
            </w:r>
          </w:p>
        </w:tc>
        <w:tc>
          <w:tcPr>
            <w:tcW w:w="735" w:type="dxa"/>
            <w:tcBorders>
              <w:top w:val="nil"/>
              <w:left w:val="nil"/>
              <w:bottom w:val="nil"/>
              <w:right w:val="nil"/>
            </w:tcBorders>
            <w:shd w:val="clear" w:color="auto" w:fill="auto"/>
            <w:vAlign w:val="center"/>
            <w:hideMark/>
          </w:tcPr>
          <w:p w14:paraId="259303F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0.232</w:t>
            </w:r>
          </w:p>
        </w:tc>
      </w:tr>
      <w:tr w:rsidR="005114E2" w:rsidRPr="005114E2" w14:paraId="3CD42AD1" w14:textId="77777777" w:rsidTr="008C7352">
        <w:trPr>
          <w:trHeight w:val="350"/>
          <w:jc w:val="center"/>
        </w:trPr>
        <w:tc>
          <w:tcPr>
            <w:tcW w:w="1308" w:type="dxa"/>
            <w:vMerge/>
            <w:tcBorders>
              <w:top w:val="nil"/>
              <w:left w:val="nil"/>
              <w:bottom w:val="nil"/>
              <w:right w:val="nil"/>
            </w:tcBorders>
            <w:hideMark/>
          </w:tcPr>
          <w:p w14:paraId="2132589D"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237E3E47"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&gt;=37w</w:t>
            </w:r>
          </w:p>
        </w:tc>
        <w:tc>
          <w:tcPr>
            <w:tcW w:w="1293" w:type="dxa"/>
            <w:tcBorders>
              <w:top w:val="nil"/>
              <w:left w:val="nil"/>
              <w:bottom w:val="nil"/>
              <w:right w:val="nil"/>
            </w:tcBorders>
            <w:shd w:val="clear" w:color="auto" w:fill="auto"/>
            <w:vAlign w:val="center"/>
            <w:hideMark/>
          </w:tcPr>
          <w:p w14:paraId="3D27E8F5" w14:textId="6620C7A8"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216/232</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887</w:t>
            </w:r>
          </w:p>
        </w:tc>
        <w:tc>
          <w:tcPr>
            <w:tcW w:w="1481" w:type="dxa"/>
            <w:tcBorders>
              <w:top w:val="nil"/>
              <w:left w:val="nil"/>
              <w:bottom w:val="nil"/>
              <w:right w:val="nil"/>
            </w:tcBorders>
            <w:shd w:val="clear" w:color="auto" w:fill="auto"/>
            <w:vAlign w:val="center"/>
            <w:hideMark/>
          </w:tcPr>
          <w:p w14:paraId="3F20DD90" w14:textId="6EEBC63B"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620/1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372</w:t>
            </w:r>
          </w:p>
        </w:tc>
        <w:tc>
          <w:tcPr>
            <w:tcW w:w="1091" w:type="dxa"/>
            <w:tcBorders>
              <w:top w:val="nil"/>
              <w:left w:val="nil"/>
              <w:bottom w:val="nil"/>
              <w:right w:val="nil"/>
            </w:tcBorders>
            <w:shd w:val="clear" w:color="auto" w:fill="auto"/>
            <w:vAlign w:val="center"/>
            <w:hideMark/>
          </w:tcPr>
          <w:p w14:paraId="6AE0BFF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3.99 (2.96~5.37)</w:t>
            </w:r>
          </w:p>
        </w:tc>
        <w:tc>
          <w:tcPr>
            <w:tcW w:w="1091" w:type="dxa"/>
            <w:tcBorders>
              <w:top w:val="nil"/>
              <w:left w:val="nil"/>
              <w:bottom w:val="nil"/>
              <w:right w:val="nil"/>
            </w:tcBorders>
            <w:shd w:val="clear" w:color="auto" w:fill="auto"/>
            <w:vAlign w:val="center"/>
            <w:hideMark/>
          </w:tcPr>
          <w:p w14:paraId="4B32559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2.29   (1.71~3.06)</w:t>
            </w:r>
          </w:p>
        </w:tc>
        <w:tc>
          <w:tcPr>
            <w:tcW w:w="735" w:type="dxa"/>
            <w:tcBorders>
              <w:top w:val="nil"/>
              <w:left w:val="nil"/>
              <w:bottom w:val="nil"/>
              <w:right w:val="nil"/>
            </w:tcBorders>
            <w:shd w:val="clear" w:color="auto" w:fill="auto"/>
            <w:vAlign w:val="center"/>
            <w:hideMark/>
          </w:tcPr>
          <w:p w14:paraId="6509F497"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091" w:type="dxa"/>
            <w:tcBorders>
              <w:top w:val="nil"/>
              <w:left w:val="nil"/>
              <w:bottom w:val="nil"/>
              <w:right w:val="nil"/>
            </w:tcBorders>
            <w:shd w:val="clear" w:color="auto" w:fill="auto"/>
            <w:vAlign w:val="center"/>
            <w:hideMark/>
          </w:tcPr>
          <w:p w14:paraId="49F93F4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2.42  (1.97~2.98)</w:t>
            </w:r>
          </w:p>
        </w:tc>
        <w:tc>
          <w:tcPr>
            <w:tcW w:w="1091" w:type="dxa"/>
            <w:tcBorders>
              <w:top w:val="nil"/>
              <w:left w:val="nil"/>
              <w:bottom w:val="nil"/>
              <w:right w:val="nil"/>
            </w:tcBorders>
            <w:shd w:val="clear" w:color="auto" w:fill="auto"/>
            <w:vAlign w:val="center"/>
            <w:hideMark/>
          </w:tcPr>
          <w:p w14:paraId="79FDCC1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1.73 (1.42~2.11)</w:t>
            </w:r>
          </w:p>
        </w:tc>
        <w:tc>
          <w:tcPr>
            <w:tcW w:w="735" w:type="dxa"/>
            <w:tcBorders>
              <w:top w:val="nil"/>
              <w:left w:val="nil"/>
              <w:bottom w:val="nil"/>
              <w:right w:val="nil"/>
            </w:tcBorders>
            <w:shd w:val="clear" w:color="auto" w:fill="auto"/>
            <w:vAlign w:val="center"/>
            <w:hideMark/>
          </w:tcPr>
          <w:p w14:paraId="188AFF13"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421" w:type="dxa"/>
            <w:tcBorders>
              <w:top w:val="nil"/>
              <w:left w:val="nil"/>
              <w:bottom w:val="nil"/>
              <w:right w:val="nil"/>
            </w:tcBorders>
            <w:shd w:val="clear" w:color="auto" w:fill="auto"/>
            <w:vAlign w:val="center"/>
            <w:hideMark/>
          </w:tcPr>
          <w:p w14:paraId="27682D4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2.81 (2.33~3.39)</w:t>
            </w:r>
          </w:p>
        </w:tc>
        <w:tc>
          <w:tcPr>
            <w:tcW w:w="1091" w:type="dxa"/>
            <w:tcBorders>
              <w:top w:val="nil"/>
              <w:left w:val="nil"/>
              <w:bottom w:val="nil"/>
              <w:right w:val="nil"/>
            </w:tcBorders>
            <w:shd w:val="clear" w:color="auto" w:fill="auto"/>
            <w:vAlign w:val="center"/>
            <w:hideMark/>
          </w:tcPr>
          <w:p w14:paraId="629DF18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1.87  (1.57~2.23)</w:t>
            </w:r>
          </w:p>
        </w:tc>
        <w:tc>
          <w:tcPr>
            <w:tcW w:w="735" w:type="dxa"/>
            <w:tcBorders>
              <w:top w:val="nil"/>
              <w:left w:val="nil"/>
              <w:bottom w:val="nil"/>
              <w:right w:val="nil"/>
            </w:tcBorders>
            <w:shd w:val="clear" w:color="auto" w:fill="auto"/>
            <w:vAlign w:val="center"/>
            <w:hideMark/>
          </w:tcPr>
          <w:p w14:paraId="6047C818"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r>
      <w:tr w:rsidR="005114E2" w:rsidRPr="005114E2" w14:paraId="22599EB8" w14:textId="77777777" w:rsidTr="008C7352">
        <w:trPr>
          <w:trHeight w:val="350"/>
          <w:jc w:val="center"/>
        </w:trPr>
        <w:tc>
          <w:tcPr>
            <w:tcW w:w="1308" w:type="dxa"/>
            <w:vMerge w:val="restart"/>
            <w:tcBorders>
              <w:top w:val="nil"/>
              <w:left w:val="nil"/>
              <w:bottom w:val="nil"/>
              <w:right w:val="nil"/>
            </w:tcBorders>
            <w:shd w:val="clear" w:color="auto" w:fill="auto"/>
            <w:hideMark/>
          </w:tcPr>
          <w:p w14:paraId="327B758F" w14:textId="77777777" w:rsidR="00273BF0" w:rsidRPr="005114E2" w:rsidRDefault="00273BF0" w:rsidP="008C7352">
            <w:pPr>
              <w:widowControl/>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GDM</w:t>
            </w:r>
          </w:p>
        </w:tc>
        <w:tc>
          <w:tcPr>
            <w:tcW w:w="1062" w:type="dxa"/>
            <w:tcBorders>
              <w:top w:val="nil"/>
              <w:left w:val="nil"/>
              <w:bottom w:val="nil"/>
              <w:right w:val="nil"/>
            </w:tcBorders>
            <w:shd w:val="clear" w:color="auto" w:fill="auto"/>
            <w:vAlign w:val="center"/>
            <w:hideMark/>
          </w:tcPr>
          <w:p w14:paraId="4559BC6D"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&lt;28w</w:t>
            </w:r>
          </w:p>
        </w:tc>
        <w:tc>
          <w:tcPr>
            <w:tcW w:w="1293" w:type="dxa"/>
            <w:tcBorders>
              <w:top w:val="nil"/>
              <w:left w:val="nil"/>
              <w:bottom w:val="nil"/>
              <w:right w:val="nil"/>
            </w:tcBorders>
            <w:shd w:val="clear" w:color="auto" w:fill="auto"/>
            <w:vAlign w:val="center"/>
            <w:hideMark/>
          </w:tcPr>
          <w:p w14:paraId="1E9E7465" w14:textId="7C833BE6"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37/24</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772</w:t>
            </w:r>
          </w:p>
        </w:tc>
        <w:tc>
          <w:tcPr>
            <w:tcW w:w="1481" w:type="dxa"/>
            <w:tcBorders>
              <w:top w:val="nil"/>
              <w:left w:val="nil"/>
              <w:bottom w:val="nil"/>
              <w:right w:val="nil"/>
            </w:tcBorders>
            <w:shd w:val="clear" w:color="auto" w:fill="auto"/>
            <w:vAlign w:val="center"/>
            <w:hideMark/>
          </w:tcPr>
          <w:p w14:paraId="3FE41584" w14:textId="12986C66"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297/78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241</w:t>
            </w:r>
          </w:p>
        </w:tc>
        <w:tc>
          <w:tcPr>
            <w:tcW w:w="1091" w:type="dxa"/>
            <w:tcBorders>
              <w:top w:val="nil"/>
              <w:left w:val="nil"/>
              <w:bottom w:val="nil"/>
              <w:right w:val="nil"/>
            </w:tcBorders>
            <w:shd w:val="clear" w:color="auto" w:fill="auto"/>
            <w:vAlign w:val="center"/>
            <w:hideMark/>
          </w:tcPr>
          <w:p w14:paraId="2C1A4617"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0.30 (0.17~0.53)</w:t>
            </w:r>
          </w:p>
        </w:tc>
        <w:tc>
          <w:tcPr>
            <w:tcW w:w="1091" w:type="dxa"/>
            <w:tcBorders>
              <w:top w:val="nil"/>
              <w:left w:val="nil"/>
              <w:bottom w:val="nil"/>
              <w:right w:val="nil"/>
            </w:tcBorders>
            <w:shd w:val="clear" w:color="auto" w:fill="auto"/>
            <w:vAlign w:val="center"/>
            <w:hideMark/>
          </w:tcPr>
          <w:p w14:paraId="06FFB1B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0.48   (0.28~0.83)</w:t>
            </w:r>
          </w:p>
        </w:tc>
        <w:tc>
          <w:tcPr>
            <w:tcW w:w="735" w:type="dxa"/>
            <w:tcBorders>
              <w:top w:val="nil"/>
              <w:left w:val="nil"/>
              <w:bottom w:val="nil"/>
              <w:right w:val="nil"/>
            </w:tcBorders>
            <w:shd w:val="clear" w:color="auto" w:fill="auto"/>
            <w:vAlign w:val="center"/>
            <w:hideMark/>
          </w:tcPr>
          <w:p w14:paraId="1A52107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0.009</w:t>
            </w:r>
          </w:p>
        </w:tc>
        <w:tc>
          <w:tcPr>
            <w:tcW w:w="1091" w:type="dxa"/>
            <w:tcBorders>
              <w:top w:val="nil"/>
              <w:left w:val="nil"/>
              <w:bottom w:val="nil"/>
              <w:right w:val="nil"/>
            </w:tcBorders>
            <w:shd w:val="clear" w:color="auto" w:fill="auto"/>
            <w:vAlign w:val="center"/>
            <w:hideMark/>
          </w:tcPr>
          <w:p w14:paraId="594DEA7C"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0.45  (0.30~0.68)</w:t>
            </w:r>
          </w:p>
        </w:tc>
        <w:tc>
          <w:tcPr>
            <w:tcW w:w="1091" w:type="dxa"/>
            <w:tcBorders>
              <w:top w:val="nil"/>
              <w:left w:val="nil"/>
              <w:bottom w:val="nil"/>
              <w:right w:val="nil"/>
            </w:tcBorders>
            <w:shd w:val="clear" w:color="auto" w:fill="auto"/>
            <w:vAlign w:val="center"/>
            <w:hideMark/>
          </w:tcPr>
          <w:p w14:paraId="1D2987A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0.65 (0.44~0.95)</w:t>
            </w:r>
          </w:p>
        </w:tc>
        <w:tc>
          <w:tcPr>
            <w:tcW w:w="735" w:type="dxa"/>
            <w:tcBorders>
              <w:top w:val="nil"/>
              <w:left w:val="nil"/>
              <w:bottom w:val="nil"/>
              <w:right w:val="nil"/>
            </w:tcBorders>
            <w:shd w:val="clear" w:color="auto" w:fill="auto"/>
            <w:vAlign w:val="center"/>
            <w:hideMark/>
          </w:tcPr>
          <w:p w14:paraId="5D465ED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0.025</w:t>
            </w:r>
          </w:p>
        </w:tc>
        <w:tc>
          <w:tcPr>
            <w:tcW w:w="1421" w:type="dxa"/>
            <w:tcBorders>
              <w:top w:val="nil"/>
              <w:left w:val="nil"/>
              <w:bottom w:val="nil"/>
              <w:right w:val="nil"/>
            </w:tcBorders>
            <w:shd w:val="clear" w:color="auto" w:fill="auto"/>
            <w:vAlign w:val="center"/>
            <w:hideMark/>
          </w:tcPr>
          <w:p w14:paraId="6FB084D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0.39 (0.27~0.56)</w:t>
            </w:r>
          </w:p>
        </w:tc>
        <w:tc>
          <w:tcPr>
            <w:tcW w:w="1091" w:type="dxa"/>
            <w:tcBorders>
              <w:top w:val="nil"/>
              <w:left w:val="nil"/>
              <w:bottom w:val="nil"/>
              <w:right w:val="nil"/>
            </w:tcBorders>
            <w:shd w:val="clear" w:color="auto" w:fill="auto"/>
            <w:vAlign w:val="center"/>
            <w:hideMark/>
          </w:tcPr>
          <w:p w14:paraId="61E605AC"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0.59  (0.41~0.83)</w:t>
            </w:r>
          </w:p>
        </w:tc>
        <w:tc>
          <w:tcPr>
            <w:tcW w:w="735" w:type="dxa"/>
            <w:tcBorders>
              <w:top w:val="nil"/>
              <w:left w:val="nil"/>
              <w:bottom w:val="nil"/>
              <w:right w:val="nil"/>
            </w:tcBorders>
            <w:shd w:val="clear" w:color="auto" w:fill="auto"/>
            <w:vAlign w:val="center"/>
            <w:hideMark/>
          </w:tcPr>
          <w:p w14:paraId="50748D3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0.003</w:t>
            </w:r>
          </w:p>
        </w:tc>
      </w:tr>
      <w:tr w:rsidR="005114E2" w:rsidRPr="005114E2" w14:paraId="60772618" w14:textId="77777777" w:rsidTr="008C7352">
        <w:trPr>
          <w:trHeight w:val="350"/>
          <w:jc w:val="center"/>
        </w:trPr>
        <w:tc>
          <w:tcPr>
            <w:tcW w:w="1308" w:type="dxa"/>
            <w:vMerge/>
            <w:tcBorders>
              <w:top w:val="nil"/>
              <w:left w:val="nil"/>
              <w:bottom w:val="nil"/>
              <w:right w:val="nil"/>
            </w:tcBorders>
            <w:hideMark/>
          </w:tcPr>
          <w:p w14:paraId="632AAD5E"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7749D5A6"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28-36w</w:t>
            </w:r>
          </w:p>
        </w:tc>
        <w:tc>
          <w:tcPr>
            <w:tcW w:w="1293" w:type="dxa"/>
            <w:tcBorders>
              <w:top w:val="nil"/>
              <w:left w:val="nil"/>
              <w:bottom w:val="nil"/>
              <w:right w:val="nil"/>
            </w:tcBorders>
            <w:shd w:val="clear" w:color="auto" w:fill="auto"/>
            <w:vAlign w:val="center"/>
            <w:hideMark/>
          </w:tcPr>
          <w:p w14:paraId="66962DB9" w14:textId="519DE542"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320/23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433</w:t>
            </w:r>
          </w:p>
        </w:tc>
        <w:tc>
          <w:tcPr>
            <w:tcW w:w="1481" w:type="dxa"/>
            <w:tcBorders>
              <w:top w:val="nil"/>
              <w:left w:val="nil"/>
              <w:bottom w:val="nil"/>
              <w:right w:val="nil"/>
            </w:tcBorders>
            <w:shd w:val="clear" w:color="auto" w:fill="auto"/>
            <w:vAlign w:val="center"/>
            <w:hideMark/>
          </w:tcPr>
          <w:p w14:paraId="2A650C1E" w14:textId="556C8F40"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4</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269/116</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556</w:t>
            </w:r>
          </w:p>
        </w:tc>
        <w:tc>
          <w:tcPr>
            <w:tcW w:w="1091" w:type="dxa"/>
            <w:tcBorders>
              <w:top w:val="nil"/>
              <w:left w:val="nil"/>
              <w:bottom w:val="nil"/>
              <w:right w:val="nil"/>
            </w:tcBorders>
            <w:shd w:val="clear" w:color="auto" w:fill="auto"/>
            <w:vAlign w:val="center"/>
            <w:hideMark/>
          </w:tcPr>
          <w:p w14:paraId="018EA2AF"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0.26 (0.20~0.34)</w:t>
            </w:r>
          </w:p>
        </w:tc>
        <w:tc>
          <w:tcPr>
            <w:tcW w:w="1091" w:type="dxa"/>
            <w:tcBorders>
              <w:top w:val="nil"/>
              <w:left w:val="nil"/>
              <w:bottom w:val="nil"/>
              <w:right w:val="nil"/>
            </w:tcBorders>
            <w:shd w:val="clear" w:color="auto" w:fill="auto"/>
            <w:vAlign w:val="center"/>
            <w:hideMark/>
          </w:tcPr>
          <w:p w14:paraId="5803C78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0.35   (0.27~0.45)</w:t>
            </w:r>
          </w:p>
        </w:tc>
        <w:tc>
          <w:tcPr>
            <w:tcW w:w="735" w:type="dxa"/>
            <w:tcBorders>
              <w:top w:val="nil"/>
              <w:left w:val="nil"/>
              <w:bottom w:val="nil"/>
              <w:right w:val="nil"/>
            </w:tcBorders>
            <w:shd w:val="clear" w:color="auto" w:fill="auto"/>
            <w:vAlign w:val="center"/>
            <w:hideMark/>
          </w:tcPr>
          <w:p w14:paraId="24094E9F"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091" w:type="dxa"/>
            <w:tcBorders>
              <w:top w:val="nil"/>
              <w:left w:val="nil"/>
              <w:bottom w:val="nil"/>
              <w:right w:val="nil"/>
            </w:tcBorders>
            <w:shd w:val="clear" w:color="auto" w:fill="auto"/>
            <w:vAlign w:val="center"/>
            <w:hideMark/>
          </w:tcPr>
          <w:p w14:paraId="1419F5E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0.42  (0.35~0.49)</w:t>
            </w:r>
          </w:p>
        </w:tc>
        <w:tc>
          <w:tcPr>
            <w:tcW w:w="1091" w:type="dxa"/>
            <w:tcBorders>
              <w:top w:val="nil"/>
              <w:left w:val="nil"/>
              <w:bottom w:val="nil"/>
              <w:right w:val="nil"/>
            </w:tcBorders>
            <w:shd w:val="clear" w:color="auto" w:fill="auto"/>
            <w:vAlign w:val="center"/>
            <w:hideMark/>
          </w:tcPr>
          <w:p w14:paraId="42FAF44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0.53 (0.46~0.62)</w:t>
            </w:r>
          </w:p>
        </w:tc>
        <w:tc>
          <w:tcPr>
            <w:tcW w:w="735" w:type="dxa"/>
            <w:tcBorders>
              <w:top w:val="nil"/>
              <w:left w:val="nil"/>
              <w:bottom w:val="nil"/>
              <w:right w:val="nil"/>
            </w:tcBorders>
            <w:shd w:val="clear" w:color="auto" w:fill="auto"/>
            <w:vAlign w:val="center"/>
            <w:hideMark/>
          </w:tcPr>
          <w:p w14:paraId="307A60CC"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421" w:type="dxa"/>
            <w:tcBorders>
              <w:top w:val="nil"/>
              <w:left w:val="nil"/>
              <w:bottom w:val="nil"/>
              <w:right w:val="nil"/>
            </w:tcBorders>
            <w:shd w:val="clear" w:color="auto" w:fill="auto"/>
            <w:vAlign w:val="center"/>
            <w:hideMark/>
          </w:tcPr>
          <w:p w14:paraId="61E0488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0.36 (0.31~0.43)</w:t>
            </w:r>
          </w:p>
        </w:tc>
        <w:tc>
          <w:tcPr>
            <w:tcW w:w="1091" w:type="dxa"/>
            <w:tcBorders>
              <w:top w:val="nil"/>
              <w:left w:val="nil"/>
              <w:bottom w:val="nil"/>
              <w:right w:val="nil"/>
            </w:tcBorders>
            <w:shd w:val="clear" w:color="auto" w:fill="auto"/>
            <w:vAlign w:val="center"/>
            <w:hideMark/>
          </w:tcPr>
          <w:p w14:paraId="744A40E5"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0.48  (0.41~0.55)</w:t>
            </w:r>
          </w:p>
        </w:tc>
        <w:tc>
          <w:tcPr>
            <w:tcW w:w="735" w:type="dxa"/>
            <w:tcBorders>
              <w:top w:val="nil"/>
              <w:left w:val="nil"/>
              <w:bottom w:val="nil"/>
              <w:right w:val="nil"/>
            </w:tcBorders>
            <w:shd w:val="clear" w:color="auto" w:fill="auto"/>
            <w:vAlign w:val="center"/>
            <w:hideMark/>
          </w:tcPr>
          <w:p w14:paraId="5FA88EB2"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r>
      <w:tr w:rsidR="005114E2" w:rsidRPr="005114E2" w14:paraId="5D2D595F" w14:textId="77777777" w:rsidTr="008C7352">
        <w:trPr>
          <w:trHeight w:val="350"/>
          <w:jc w:val="center"/>
        </w:trPr>
        <w:tc>
          <w:tcPr>
            <w:tcW w:w="1308" w:type="dxa"/>
            <w:vMerge/>
            <w:tcBorders>
              <w:top w:val="nil"/>
              <w:left w:val="nil"/>
              <w:bottom w:val="nil"/>
              <w:right w:val="nil"/>
            </w:tcBorders>
            <w:hideMark/>
          </w:tcPr>
          <w:p w14:paraId="55FD41FB"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6FD91D29"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&gt;=37w</w:t>
            </w:r>
          </w:p>
        </w:tc>
        <w:tc>
          <w:tcPr>
            <w:tcW w:w="1293" w:type="dxa"/>
            <w:tcBorders>
              <w:top w:val="nil"/>
              <w:left w:val="nil"/>
              <w:bottom w:val="nil"/>
              <w:right w:val="nil"/>
            </w:tcBorders>
            <w:shd w:val="clear" w:color="auto" w:fill="auto"/>
            <w:vAlign w:val="center"/>
            <w:hideMark/>
          </w:tcPr>
          <w:p w14:paraId="7740AC12" w14:textId="56F53703"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420/232</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887</w:t>
            </w:r>
          </w:p>
        </w:tc>
        <w:tc>
          <w:tcPr>
            <w:tcW w:w="1481" w:type="dxa"/>
            <w:tcBorders>
              <w:top w:val="nil"/>
              <w:left w:val="nil"/>
              <w:bottom w:val="nil"/>
              <w:right w:val="nil"/>
            </w:tcBorders>
            <w:shd w:val="clear" w:color="auto" w:fill="auto"/>
            <w:vAlign w:val="center"/>
            <w:hideMark/>
          </w:tcPr>
          <w:p w14:paraId="07162A40" w14:textId="5A80ABD8"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45</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533/1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372</w:t>
            </w:r>
          </w:p>
        </w:tc>
        <w:tc>
          <w:tcPr>
            <w:tcW w:w="1091" w:type="dxa"/>
            <w:tcBorders>
              <w:top w:val="nil"/>
              <w:left w:val="nil"/>
              <w:bottom w:val="nil"/>
              <w:right w:val="nil"/>
            </w:tcBorders>
            <w:shd w:val="clear" w:color="auto" w:fill="auto"/>
            <w:vAlign w:val="center"/>
            <w:hideMark/>
          </w:tcPr>
          <w:p w14:paraId="785F8887"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0.37 (0.31~0.44)</w:t>
            </w:r>
          </w:p>
        </w:tc>
        <w:tc>
          <w:tcPr>
            <w:tcW w:w="1091" w:type="dxa"/>
            <w:tcBorders>
              <w:top w:val="nil"/>
              <w:left w:val="nil"/>
              <w:bottom w:val="nil"/>
              <w:right w:val="nil"/>
            </w:tcBorders>
            <w:shd w:val="clear" w:color="auto" w:fill="auto"/>
            <w:vAlign w:val="center"/>
            <w:hideMark/>
          </w:tcPr>
          <w:p w14:paraId="0405947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0.57   (0.51~0.65)</w:t>
            </w:r>
          </w:p>
        </w:tc>
        <w:tc>
          <w:tcPr>
            <w:tcW w:w="735" w:type="dxa"/>
            <w:tcBorders>
              <w:top w:val="nil"/>
              <w:left w:val="nil"/>
              <w:bottom w:val="nil"/>
              <w:right w:val="nil"/>
            </w:tcBorders>
            <w:shd w:val="clear" w:color="auto" w:fill="auto"/>
            <w:vAlign w:val="center"/>
            <w:hideMark/>
          </w:tcPr>
          <w:p w14:paraId="651E3309"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091" w:type="dxa"/>
            <w:tcBorders>
              <w:top w:val="nil"/>
              <w:left w:val="nil"/>
              <w:bottom w:val="nil"/>
              <w:right w:val="nil"/>
            </w:tcBorders>
            <w:shd w:val="clear" w:color="auto" w:fill="auto"/>
            <w:vAlign w:val="center"/>
            <w:hideMark/>
          </w:tcPr>
          <w:p w14:paraId="5298BFE1"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0.44  (0.39~0.49)</w:t>
            </w:r>
          </w:p>
        </w:tc>
        <w:tc>
          <w:tcPr>
            <w:tcW w:w="1091" w:type="dxa"/>
            <w:tcBorders>
              <w:top w:val="nil"/>
              <w:left w:val="nil"/>
              <w:bottom w:val="nil"/>
              <w:right w:val="nil"/>
            </w:tcBorders>
            <w:shd w:val="clear" w:color="auto" w:fill="auto"/>
            <w:vAlign w:val="center"/>
            <w:hideMark/>
          </w:tcPr>
          <w:p w14:paraId="4905EBE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0.63 (0.58~0.67)</w:t>
            </w:r>
          </w:p>
        </w:tc>
        <w:tc>
          <w:tcPr>
            <w:tcW w:w="735" w:type="dxa"/>
            <w:tcBorders>
              <w:top w:val="nil"/>
              <w:left w:val="nil"/>
              <w:bottom w:val="nil"/>
              <w:right w:val="nil"/>
            </w:tcBorders>
            <w:shd w:val="clear" w:color="auto" w:fill="auto"/>
            <w:vAlign w:val="center"/>
            <w:hideMark/>
          </w:tcPr>
          <w:p w14:paraId="03373271"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421" w:type="dxa"/>
            <w:tcBorders>
              <w:top w:val="nil"/>
              <w:left w:val="nil"/>
              <w:bottom w:val="nil"/>
              <w:right w:val="nil"/>
            </w:tcBorders>
            <w:shd w:val="clear" w:color="auto" w:fill="auto"/>
            <w:vAlign w:val="center"/>
            <w:hideMark/>
          </w:tcPr>
          <w:p w14:paraId="7796DDC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0.42 (0.37~0.48)</w:t>
            </w:r>
          </w:p>
        </w:tc>
        <w:tc>
          <w:tcPr>
            <w:tcW w:w="1091" w:type="dxa"/>
            <w:tcBorders>
              <w:top w:val="nil"/>
              <w:left w:val="nil"/>
              <w:bottom w:val="nil"/>
              <w:right w:val="nil"/>
            </w:tcBorders>
            <w:shd w:val="clear" w:color="auto" w:fill="auto"/>
            <w:vAlign w:val="center"/>
            <w:hideMark/>
          </w:tcPr>
          <w:p w14:paraId="71C64AF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0.61  (0.57~0.66)</w:t>
            </w:r>
          </w:p>
        </w:tc>
        <w:tc>
          <w:tcPr>
            <w:tcW w:w="735" w:type="dxa"/>
            <w:tcBorders>
              <w:top w:val="nil"/>
              <w:left w:val="nil"/>
              <w:bottom w:val="nil"/>
              <w:right w:val="nil"/>
            </w:tcBorders>
            <w:shd w:val="clear" w:color="auto" w:fill="auto"/>
            <w:vAlign w:val="center"/>
            <w:hideMark/>
          </w:tcPr>
          <w:p w14:paraId="5F3707A6"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r>
      <w:tr w:rsidR="005114E2" w:rsidRPr="005114E2" w14:paraId="7712076B" w14:textId="77777777" w:rsidTr="008C7352">
        <w:trPr>
          <w:trHeight w:val="350"/>
          <w:jc w:val="center"/>
        </w:trPr>
        <w:tc>
          <w:tcPr>
            <w:tcW w:w="1308" w:type="dxa"/>
            <w:vMerge w:val="restart"/>
            <w:tcBorders>
              <w:top w:val="nil"/>
              <w:left w:val="nil"/>
              <w:bottom w:val="nil"/>
              <w:right w:val="nil"/>
            </w:tcBorders>
            <w:shd w:val="clear" w:color="auto" w:fill="auto"/>
            <w:hideMark/>
          </w:tcPr>
          <w:p w14:paraId="2FCA8B32" w14:textId="77777777" w:rsidR="00273BF0" w:rsidRPr="005114E2" w:rsidRDefault="00273BF0" w:rsidP="008C7352">
            <w:pPr>
              <w:widowControl/>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PROM</w:t>
            </w:r>
          </w:p>
        </w:tc>
        <w:tc>
          <w:tcPr>
            <w:tcW w:w="1062" w:type="dxa"/>
            <w:tcBorders>
              <w:top w:val="nil"/>
              <w:left w:val="nil"/>
              <w:bottom w:val="nil"/>
              <w:right w:val="nil"/>
            </w:tcBorders>
            <w:shd w:val="clear" w:color="auto" w:fill="auto"/>
            <w:vAlign w:val="center"/>
            <w:hideMark/>
          </w:tcPr>
          <w:p w14:paraId="084AD668"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&lt;28w</w:t>
            </w:r>
          </w:p>
        </w:tc>
        <w:tc>
          <w:tcPr>
            <w:tcW w:w="1293" w:type="dxa"/>
            <w:tcBorders>
              <w:top w:val="nil"/>
              <w:left w:val="nil"/>
              <w:bottom w:val="nil"/>
              <w:right w:val="nil"/>
            </w:tcBorders>
            <w:shd w:val="clear" w:color="auto" w:fill="auto"/>
            <w:vAlign w:val="center"/>
            <w:hideMark/>
          </w:tcPr>
          <w:p w14:paraId="3A101412" w14:textId="184C4D6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126/24</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772</w:t>
            </w:r>
          </w:p>
        </w:tc>
        <w:tc>
          <w:tcPr>
            <w:tcW w:w="1481" w:type="dxa"/>
            <w:tcBorders>
              <w:top w:val="nil"/>
              <w:left w:val="nil"/>
              <w:bottom w:val="nil"/>
              <w:right w:val="nil"/>
            </w:tcBorders>
            <w:shd w:val="clear" w:color="auto" w:fill="auto"/>
            <w:vAlign w:val="center"/>
            <w:hideMark/>
          </w:tcPr>
          <w:p w14:paraId="15DECA89" w14:textId="42421DB1"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771/78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241</w:t>
            </w:r>
          </w:p>
        </w:tc>
        <w:tc>
          <w:tcPr>
            <w:tcW w:w="1091" w:type="dxa"/>
            <w:tcBorders>
              <w:top w:val="nil"/>
              <w:left w:val="nil"/>
              <w:bottom w:val="nil"/>
              <w:right w:val="nil"/>
            </w:tcBorders>
            <w:shd w:val="clear" w:color="auto" w:fill="auto"/>
            <w:vAlign w:val="center"/>
            <w:hideMark/>
          </w:tcPr>
          <w:p w14:paraId="1F0CB50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0.58 (0.40~0.83)</w:t>
            </w:r>
          </w:p>
        </w:tc>
        <w:tc>
          <w:tcPr>
            <w:tcW w:w="1091" w:type="dxa"/>
            <w:tcBorders>
              <w:top w:val="nil"/>
              <w:left w:val="nil"/>
              <w:bottom w:val="nil"/>
              <w:right w:val="nil"/>
            </w:tcBorders>
            <w:shd w:val="clear" w:color="auto" w:fill="auto"/>
            <w:vAlign w:val="center"/>
            <w:hideMark/>
          </w:tcPr>
          <w:p w14:paraId="4588829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1.03   (0.70~1.51)</w:t>
            </w:r>
          </w:p>
        </w:tc>
        <w:tc>
          <w:tcPr>
            <w:tcW w:w="735" w:type="dxa"/>
            <w:tcBorders>
              <w:top w:val="nil"/>
              <w:left w:val="nil"/>
              <w:bottom w:val="nil"/>
              <w:right w:val="nil"/>
            </w:tcBorders>
            <w:shd w:val="clear" w:color="auto" w:fill="auto"/>
            <w:vAlign w:val="center"/>
            <w:hideMark/>
          </w:tcPr>
          <w:p w14:paraId="2105A5A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0.883</w:t>
            </w:r>
          </w:p>
        </w:tc>
        <w:tc>
          <w:tcPr>
            <w:tcW w:w="1091" w:type="dxa"/>
            <w:tcBorders>
              <w:top w:val="nil"/>
              <w:left w:val="nil"/>
              <w:bottom w:val="nil"/>
              <w:right w:val="nil"/>
            </w:tcBorders>
            <w:shd w:val="clear" w:color="auto" w:fill="auto"/>
            <w:vAlign w:val="center"/>
            <w:hideMark/>
          </w:tcPr>
          <w:p w14:paraId="70B1D61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0.47  (0.36~0.62)</w:t>
            </w:r>
          </w:p>
        </w:tc>
        <w:tc>
          <w:tcPr>
            <w:tcW w:w="1091" w:type="dxa"/>
            <w:tcBorders>
              <w:top w:val="nil"/>
              <w:left w:val="nil"/>
              <w:bottom w:val="nil"/>
              <w:right w:val="nil"/>
            </w:tcBorders>
            <w:shd w:val="clear" w:color="auto" w:fill="auto"/>
            <w:vAlign w:val="center"/>
            <w:hideMark/>
          </w:tcPr>
          <w:p w14:paraId="716FB81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0.72 (0.56~0.91)</w:t>
            </w:r>
          </w:p>
        </w:tc>
        <w:tc>
          <w:tcPr>
            <w:tcW w:w="735" w:type="dxa"/>
            <w:tcBorders>
              <w:top w:val="nil"/>
              <w:left w:val="nil"/>
              <w:bottom w:val="nil"/>
              <w:right w:val="nil"/>
            </w:tcBorders>
            <w:shd w:val="clear" w:color="auto" w:fill="auto"/>
            <w:vAlign w:val="center"/>
            <w:hideMark/>
          </w:tcPr>
          <w:p w14:paraId="65F6A5A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0.007</w:t>
            </w:r>
          </w:p>
        </w:tc>
        <w:tc>
          <w:tcPr>
            <w:tcW w:w="1421" w:type="dxa"/>
            <w:tcBorders>
              <w:top w:val="nil"/>
              <w:left w:val="nil"/>
              <w:bottom w:val="nil"/>
              <w:right w:val="nil"/>
            </w:tcBorders>
            <w:shd w:val="clear" w:color="auto" w:fill="auto"/>
            <w:vAlign w:val="center"/>
            <w:hideMark/>
          </w:tcPr>
          <w:p w14:paraId="423E847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0.51 (0.40~0.66)</w:t>
            </w:r>
          </w:p>
        </w:tc>
        <w:tc>
          <w:tcPr>
            <w:tcW w:w="1091" w:type="dxa"/>
            <w:tcBorders>
              <w:top w:val="nil"/>
              <w:left w:val="nil"/>
              <w:bottom w:val="nil"/>
              <w:right w:val="nil"/>
            </w:tcBorders>
            <w:shd w:val="clear" w:color="auto" w:fill="auto"/>
            <w:vAlign w:val="center"/>
            <w:hideMark/>
          </w:tcPr>
          <w:p w14:paraId="736B8511"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0.82  (0.65~1.04)</w:t>
            </w:r>
          </w:p>
        </w:tc>
        <w:tc>
          <w:tcPr>
            <w:tcW w:w="735" w:type="dxa"/>
            <w:tcBorders>
              <w:top w:val="nil"/>
              <w:left w:val="nil"/>
              <w:bottom w:val="nil"/>
              <w:right w:val="nil"/>
            </w:tcBorders>
            <w:shd w:val="clear" w:color="auto" w:fill="auto"/>
            <w:vAlign w:val="center"/>
            <w:hideMark/>
          </w:tcPr>
          <w:p w14:paraId="7EDCC8D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0.098</w:t>
            </w:r>
          </w:p>
        </w:tc>
      </w:tr>
      <w:tr w:rsidR="005114E2" w:rsidRPr="005114E2" w14:paraId="62A5CE91" w14:textId="77777777" w:rsidTr="008C7352">
        <w:trPr>
          <w:trHeight w:val="350"/>
          <w:jc w:val="center"/>
        </w:trPr>
        <w:tc>
          <w:tcPr>
            <w:tcW w:w="1308" w:type="dxa"/>
            <w:vMerge/>
            <w:tcBorders>
              <w:top w:val="nil"/>
              <w:left w:val="nil"/>
              <w:bottom w:val="nil"/>
              <w:right w:val="nil"/>
            </w:tcBorders>
            <w:hideMark/>
          </w:tcPr>
          <w:p w14:paraId="09B384F1"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46FFC8C6"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28-36w</w:t>
            </w:r>
          </w:p>
        </w:tc>
        <w:tc>
          <w:tcPr>
            <w:tcW w:w="1293" w:type="dxa"/>
            <w:tcBorders>
              <w:top w:val="nil"/>
              <w:left w:val="nil"/>
              <w:bottom w:val="nil"/>
              <w:right w:val="nil"/>
            </w:tcBorders>
            <w:shd w:val="clear" w:color="auto" w:fill="auto"/>
            <w:vAlign w:val="center"/>
            <w:hideMark/>
          </w:tcPr>
          <w:p w14:paraId="5DC628BF" w14:textId="57BD4861"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283/23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433</w:t>
            </w:r>
          </w:p>
        </w:tc>
        <w:tc>
          <w:tcPr>
            <w:tcW w:w="1481" w:type="dxa"/>
            <w:tcBorders>
              <w:top w:val="nil"/>
              <w:left w:val="nil"/>
              <w:bottom w:val="nil"/>
              <w:right w:val="nil"/>
            </w:tcBorders>
            <w:shd w:val="clear" w:color="auto" w:fill="auto"/>
            <w:vAlign w:val="center"/>
            <w:hideMark/>
          </w:tcPr>
          <w:p w14:paraId="161618E8" w14:textId="49C9720D"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22</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707/116</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556</w:t>
            </w:r>
          </w:p>
        </w:tc>
        <w:tc>
          <w:tcPr>
            <w:tcW w:w="1091" w:type="dxa"/>
            <w:tcBorders>
              <w:top w:val="nil"/>
              <w:left w:val="nil"/>
              <w:bottom w:val="nil"/>
              <w:right w:val="nil"/>
            </w:tcBorders>
            <w:shd w:val="clear" w:color="auto" w:fill="auto"/>
            <w:vAlign w:val="center"/>
            <w:hideMark/>
          </w:tcPr>
          <w:p w14:paraId="68C636DF"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0.55 (0.50~0.61)</w:t>
            </w:r>
          </w:p>
        </w:tc>
        <w:tc>
          <w:tcPr>
            <w:tcW w:w="1091" w:type="dxa"/>
            <w:tcBorders>
              <w:top w:val="nil"/>
              <w:left w:val="nil"/>
              <w:bottom w:val="nil"/>
              <w:right w:val="nil"/>
            </w:tcBorders>
            <w:shd w:val="clear" w:color="auto" w:fill="auto"/>
            <w:vAlign w:val="center"/>
            <w:hideMark/>
          </w:tcPr>
          <w:p w14:paraId="17340AD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0.56   (0.51~0.62)</w:t>
            </w:r>
          </w:p>
        </w:tc>
        <w:tc>
          <w:tcPr>
            <w:tcW w:w="735" w:type="dxa"/>
            <w:tcBorders>
              <w:top w:val="nil"/>
              <w:left w:val="nil"/>
              <w:bottom w:val="nil"/>
              <w:right w:val="nil"/>
            </w:tcBorders>
            <w:shd w:val="clear" w:color="auto" w:fill="auto"/>
            <w:vAlign w:val="center"/>
            <w:hideMark/>
          </w:tcPr>
          <w:p w14:paraId="429191CF"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091" w:type="dxa"/>
            <w:tcBorders>
              <w:top w:val="nil"/>
              <w:left w:val="nil"/>
              <w:bottom w:val="nil"/>
              <w:right w:val="nil"/>
            </w:tcBorders>
            <w:shd w:val="clear" w:color="auto" w:fill="auto"/>
            <w:vAlign w:val="center"/>
            <w:hideMark/>
          </w:tcPr>
          <w:p w14:paraId="65937DA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0.74  (0.69~0.80)</w:t>
            </w:r>
          </w:p>
        </w:tc>
        <w:tc>
          <w:tcPr>
            <w:tcW w:w="1091" w:type="dxa"/>
            <w:tcBorders>
              <w:top w:val="nil"/>
              <w:left w:val="nil"/>
              <w:bottom w:val="nil"/>
              <w:right w:val="nil"/>
            </w:tcBorders>
            <w:shd w:val="clear" w:color="auto" w:fill="auto"/>
            <w:vAlign w:val="center"/>
            <w:hideMark/>
          </w:tcPr>
          <w:p w14:paraId="6648462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0.75 (0.71~0.81)</w:t>
            </w:r>
          </w:p>
        </w:tc>
        <w:tc>
          <w:tcPr>
            <w:tcW w:w="735" w:type="dxa"/>
            <w:tcBorders>
              <w:top w:val="nil"/>
              <w:left w:val="nil"/>
              <w:bottom w:val="nil"/>
              <w:right w:val="nil"/>
            </w:tcBorders>
            <w:shd w:val="clear" w:color="auto" w:fill="auto"/>
            <w:vAlign w:val="center"/>
            <w:hideMark/>
          </w:tcPr>
          <w:p w14:paraId="7DB777B7"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421" w:type="dxa"/>
            <w:tcBorders>
              <w:top w:val="nil"/>
              <w:left w:val="nil"/>
              <w:bottom w:val="nil"/>
              <w:right w:val="nil"/>
            </w:tcBorders>
            <w:shd w:val="clear" w:color="auto" w:fill="auto"/>
            <w:vAlign w:val="center"/>
            <w:hideMark/>
          </w:tcPr>
          <w:p w14:paraId="0278A0D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0.67 (0.63~0.72)</w:t>
            </w:r>
          </w:p>
        </w:tc>
        <w:tc>
          <w:tcPr>
            <w:tcW w:w="1091" w:type="dxa"/>
            <w:tcBorders>
              <w:top w:val="nil"/>
              <w:left w:val="nil"/>
              <w:bottom w:val="nil"/>
              <w:right w:val="nil"/>
            </w:tcBorders>
            <w:shd w:val="clear" w:color="auto" w:fill="auto"/>
            <w:vAlign w:val="center"/>
            <w:hideMark/>
          </w:tcPr>
          <w:p w14:paraId="68C0220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0.69  (0.65~0.74)</w:t>
            </w:r>
          </w:p>
        </w:tc>
        <w:tc>
          <w:tcPr>
            <w:tcW w:w="735" w:type="dxa"/>
            <w:tcBorders>
              <w:top w:val="nil"/>
              <w:left w:val="nil"/>
              <w:bottom w:val="nil"/>
              <w:right w:val="nil"/>
            </w:tcBorders>
            <w:shd w:val="clear" w:color="auto" w:fill="auto"/>
            <w:vAlign w:val="center"/>
            <w:hideMark/>
          </w:tcPr>
          <w:p w14:paraId="2DE5C43B"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r>
      <w:tr w:rsidR="005114E2" w:rsidRPr="005114E2" w14:paraId="0A93EAAA" w14:textId="77777777" w:rsidTr="008C7352">
        <w:trPr>
          <w:trHeight w:val="350"/>
          <w:jc w:val="center"/>
        </w:trPr>
        <w:tc>
          <w:tcPr>
            <w:tcW w:w="1308" w:type="dxa"/>
            <w:vMerge/>
            <w:tcBorders>
              <w:top w:val="nil"/>
              <w:left w:val="nil"/>
              <w:bottom w:val="nil"/>
              <w:right w:val="nil"/>
            </w:tcBorders>
            <w:hideMark/>
          </w:tcPr>
          <w:p w14:paraId="0DF2874A"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2C3CE9F7"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&gt;=37w</w:t>
            </w:r>
          </w:p>
        </w:tc>
        <w:tc>
          <w:tcPr>
            <w:tcW w:w="1293" w:type="dxa"/>
            <w:tcBorders>
              <w:top w:val="nil"/>
              <w:left w:val="nil"/>
              <w:bottom w:val="nil"/>
              <w:right w:val="nil"/>
            </w:tcBorders>
            <w:shd w:val="clear" w:color="auto" w:fill="auto"/>
            <w:vAlign w:val="center"/>
            <w:hideMark/>
          </w:tcPr>
          <w:p w14:paraId="37E87888" w14:textId="62292584"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15</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620/232</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887</w:t>
            </w:r>
          </w:p>
        </w:tc>
        <w:tc>
          <w:tcPr>
            <w:tcW w:w="1481" w:type="dxa"/>
            <w:tcBorders>
              <w:top w:val="nil"/>
              <w:left w:val="nil"/>
              <w:bottom w:val="nil"/>
              <w:right w:val="nil"/>
            </w:tcBorders>
            <w:shd w:val="clear" w:color="auto" w:fill="auto"/>
            <w:vAlign w:val="center"/>
            <w:hideMark/>
          </w:tcPr>
          <w:p w14:paraId="6C64BE0A" w14:textId="3C3CD70F"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151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608/1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372</w:t>
            </w:r>
          </w:p>
        </w:tc>
        <w:tc>
          <w:tcPr>
            <w:tcW w:w="1091" w:type="dxa"/>
            <w:tcBorders>
              <w:top w:val="nil"/>
              <w:left w:val="nil"/>
              <w:bottom w:val="nil"/>
              <w:right w:val="nil"/>
            </w:tcBorders>
            <w:shd w:val="clear" w:color="auto" w:fill="auto"/>
            <w:vAlign w:val="center"/>
            <w:hideMark/>
          </w:tcPr>
          <w:p w14:paraId="6FDB6E2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0.76 (0.71~0.81)</w:t>
            </w:r>
          </w:p>
        </w:tc>
        <w:tc>
          <w:tcPr>
            <w:tcW w:w="1091" w:type="dxa"/>
            <w:tcBorders>
              <w:top w:val="nil"/>
              <w:left w:val="nil"/>
              <w:bottom w:val="nil"/>
              <w:right w:val="nil"/>
            </w:tcBorders>
            <w:shd w:val="clear" w:color="auto" w:fill="auto"/>
            <w:vAlign w:val="center"/>
            <w:hideMark/>
          </w:tcPr>
          <w:p w14:paraId="501DDD5B"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0.67   (0.63~0.72)</w:t>
            </w:r>
          </w:p>
        </w:tc>
        <w:tc>
          <w:tcPr>
            <w:tcW w:w="735" w:type="dxa"/>
            <w:tcBorders>
              <w:top w:val="nil"/>
              <w:left w:val="nil"/>
              <w:bottom w:val="nil"/>
              <w:right w:val="nil"/>
            </w:tcBorders>
            <w:shd w:val="clear" w:color="auto" w:fill="auto"/>
            <w:vAlign w:val="center"/>
            <w:hideMark/>
          </w:tcPr>
          <w:p w14:paraId="24C1CA65"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091" w:type="dxa"/>
            <w:tcBorders>
              <w:top w:val="nil"/>
              <w:left w:val="nil"/>
              <w:bottom w:val="nil"/>
              <w:right w:val="nil"/>
            </w:tcBorders>
            <w:shd w:val="clear" w:color="auto" w:fill="auto"/>
            <w:vAlign w:val="center"/>
            <w:hideMark/>
          </w:tcPr>
          <w:p w14:paraId="397E527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0.84  (0.80~0.88)</w:t>
            </w:r>
          </w:p>
        </w:tc>
        <w:tc>
          <w:tcPr>
            <w:tcW w:w="1091" w:type="dxa"/>
            <w:tcBorders>
              <w:top w:val="nil"/>
              <w:left w:val="nil"/>
              <w:bottom w:val="nil"/>
              <w:right w:val="nil"/>
            </w:tcBorders>
            <w:shd w:val="clear" w:color="auto" w:fill="auto"/>
            <w:vAlign w:val="center"/>
            <w:hideMark/>
          </w:tcPr>
          <w:p w14:paraId="3E2E8DE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0.79 (0.76~0.82)</w:t>
            </w:r>
          </w:p>
        </w:tc>
        <w:tc>
          <w:tcPr>
            <w:tcW w:w="735" w:type="dxa"/>
            <w:tcBorders>
              <w:top w:val="nil"/>
              <w:left w:val="nil"/>
              <w:bottom w:val="nil"/>
              <w:right w:val="nil"/>
            </w:tcBorders>
            <w:shd w:val="clear" w:color="auto" w:fill="auto"/>
            <w:vAlign w:val="center"/>
            <w:hideMark/>
          </w:tcPr>
          <w:p w14:paraId="1B069543"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421" w:type="dxa"/>
            <w:tcBorders>
              <w:top w:val="nil"/>
              <w:left w:val="nil"/>
              <w:bottom w:val="nil"/>
              <w:right w:val="nil"/>
            </w:tcBorders>
            <w:shd w:val="clear" w:color="auto" w:fill="auto"/>
            <w:vAlign w:val="center"/>
            <w:hideMark/>
          </w:tcPr>
          <w:p w14:paraId="6698E39C"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0.82 (0.78~0.86)</w:t>
            </w:r>
          </w:p>
        </w:tc>
        <w:tc>
          <w:tcPr>
            <w:tcW w:w="1091" w:type="dxa"/>
            <w:tcBorders>
              <w:top w:val="nil"/>
              <w:left w:val="nil"/>
              <w:bottom w:val="nil"/>
              <w:right w:val="nil"/>
            </w:tcBorders>
            <w:shd w:val="clear" w:color="auto" w:fill="auto"/>
            <w:vAlign w:val="center"/>
            <w:hideMark/>
          </w:tcPr>
          <w:p w14:paraId="1260C15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0.76  (0.73~0.80)</w:t>
            </w:r>
          </w:p>
        </w:tc>
        <w:tc>
          <w:tcPr>
            <w:tcW w:w="735" w:type="dxa"/>
            <w:tcBorders>
              <w:top w:val="nil"/>
              <w:left w:val="nil"/>
              <w:bottom w:val="nil"/>
              <w:right w:val="nil"/>
            </w:tcBorders>
            <w:shd w:val="clear" w:color="auto" w:fill="auto"/>
            <w:vAlign w:val="center"/>
            <w:hideMark/>
          </w:tcPr>
          <w:p w14:paraId="24E544FA"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r>
      <w:tr w:rsidR="005114E2" w:rsidRPr="005114E2" w14:paraId="75EDB17E" w14:textId="77777777" w:rsidTr="008C7352">
        <w:trPr>
          <w:trHeight w:val="350"/>
          <w:jc w:val="center"/>
        </w:trPr>
        <w:tc>
          <w:tcPr>
            <w:tcW w:w="1308" w:type="dxa"/>
            <w:vMerge w:val="restart"/>
            <w:tcBorders>
              <w:top w:val="nil"/>
              <w:left w:val="nil"/>
              <w:bottom w:val="nil"/>
              <w:right w:val="nil"/>
            </w:tcBorders>
            <w:shd w:val="clear" w:color="auto" w:fill="auto"/>
            <w:hideMark/>
          </w:tcPr>
          <w:p w14:paraId="679E25F1" w14:textId="77777777" w:rsidR="00273BF0" w:rsidRPr="005114E2" w:rsidRDefault="00273BF0" w:rsidP="008C7352">
            <w:pPr>
              <w:widowControl/>
              <w:rPr>
                <w:rFonts w:ascii="Times New Roman" w:eastAsia="等线" w:hAnsi="Times New Roman" w:cs="Times New Roman"/>
                <w:color w:val="000000" w:themeColor="text1"/>
                <w:kern w:val="0"/>
                <w:sz w:val="18"/>
              </w:rPr>
            </w:pPr>
            <w:bookmarkStart w:id="3" w:name="RANGE!B32"/>
            <w:r w:rsidRPr="005114E2">
              <w:rPr>
                <w:rFonts w:ascii="Times New Roman" w:eastAsia="等线" w:hAnsi="Times New Roman" w:cs="Times New Roman"/>
                <w:color w:val="000000" w:themeColor="text1"/>
                <w:kern w:val="0"/>
                <w:sz w:val="18"/>
              </w:rPr>
              <w:t>Severe anemia</w:t>
            </w:r>
            <w:bookmarkEnd w:id="3"/>
          </w:p>
        </w:tc>
        <w:tc>
          <w:tcPr>
            <w:tcW w:w="1062" w:type="dxa"/>
            <w:tcBorders>
              <w:top w:val="nil"/>
              <w:left w:val="nil"/>
              <w:bottom w:val="nil"/>
              <w:right w:val="nil"/>
            </w:tcBorders>
            <w:shd w:val="clear" w:color="auto" w:fill="auto"/>
            <w:vAlign w:val="center"/>
            <w:hideMark/>
          </w:tcPr>
          <w:p w14:paraId="39227282"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&lt;28w</w:t>
            </w:r>
          </w:p>
        </w:tc>
        <w:tc>
          <w:tcPr>
            <w:tcW w:w="1293" w:type="dxa"/>
            <w:tcBorders>
              <w:top w:val="nil"/>
              <w:left w:val="nil"/>
              <w:bottom w:val="nil"/>
              <w:right w:val="nil"/>
            </w:tcBorders>
            <w:shd w:val="clear" w:color="auto" w:fill="auto"/>
            <w:vAlign w:val="center"/>
            <w:hideMark/>
          </w:tcPr>
          <w:p w14:paraId="798FA48A" w14:textId="49B90FDC"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129/24</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772</w:t>
            </w:r>
          </w:p>
        </w:tc>
        <w:tc>
          <w:tcPr>
            <w:tcW w:w="1481" w:type="dxa"/>
            <w:tcBorders>
              <w:top w:val="nil"/>
              <w:left w:val="nil"/>
              <w:bottom w:val="nil"/>
              <w:right w:val="nil"/>
            </w:tcBorders>
            <w:shd w:val="clear" w:color="auto" w:fill="auto"/>
            <w:vAlign w:val="center"/>
            <w:hideMark/>
          </w:tcPr>
          <w:p w14:paraId="16A82EA2" w14:textId="05131FD6"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417/78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241</w:t>
            </w:r>
          </w:p>
        </w:tc>
        <w:tc>
          <w:tcPr>
            <w:tcW w:w="1091" w:type="dxa"/>
            <w:tcBorders>
              <w:top w:val="nil"/>
              <w:left w:val="nil"/>
              <w:bottom w:val="nil"/>
              <w:right w:val="nil"/>
            </w:tcBorders>
            <w:shd w:val="clear" w:color="auto" w:fill="auto"/>
            <w:vAlign w:val="center"/>
            <w:hideMark/>
          </w:tcPr>
          <w:p w14:paraId="4D11B0ED"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0.92 (0.68~1.24)</w:t>
            </w:r>
          </w:p>
        </w:tc>
        <w:tc>
          <w:tcPr>
            <w:tcW w:w="1091" w:type="dxa"/>
            <w:tcBorders>
              <w:top w:val="nil"/>
              <w:left w:val="nil"/>
              <w:bottom w:val="nil"/>
              <w:right w:val="nil"/>
            </w:tcBorders>
            <w:shd w:val="clear" w:color="auto" w:fill="auto"/>
            <w:vAlign w:val="center"/>
            <w:hideMark/>
          </w:tcPr>
          <w:p w14:paraId="3ABD5727"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1.03   (0.77~1.38)</w:t>
            </w:r>
          </w:p>
        </w:tc>
        <w:tc>
          <w:tcPr>
            <w:tcW w:w="735" w:type="dxa"/>
            <w:tcBorders>
              <w:top w:val="nil"/>
              <w:left w:val="nil"/>
              <w:bottom w:val="nil"/>
              <w:right w:val="nil"/>
            </w:tcBorders>
            <w:shd w:val="clear" w:color="auto" w:fill="auto"/>
            <w:vAlign w:val="center"/>
            <w:hideMark/>
          </w:tcPr>
          <w:p w14:paraId="0CC551F5"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0.856</w:t>
            </w:r>
          </w:p>
        </w:tc>
        <w:tc>
          <w:tcPr>
            <w:tcW w:w="1091" w:type="dxa"/>
            <w:tcBorders>
              <w:top w:val="nil"/>
              <w:left w:val="nil"/>
              <w:bottom w:val="nil"/>
              <w:right w:val="nil"/>
            </w:tcBorders>
            <w:shd w:val="clear" w:color="auto" w:fill="auto"/>
            <w:vAlign w:val="center"/>
            <w:hideMark/>
          </w:tcPr>
          <w:p w14:paraId="08E5CED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1.01  (0.79~1.30)</w:t>
            </w:r>
          </w:p>
        </w:tc>
        <w:tc>
          <w:tcPr>
            <w:tcW w:w="1091" w:type="dxa"/>
            <w:tcBorders>
              <w:top w:val="nil"/>
              <w:left w:val="nil"/>
              <w:bottom w:val="nil"/>
              <w:right w:val="nil"/>
            </w:tcBorders>
            <w:shd w:val="clear" w:color="auto" w:fill="auto"/>
            <w:vAlign w:val="center"/>
            <w:hideMark/>
          </w:tcPr>
          <w:p w14:paraId="733DCA3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1.14 (0.88~1.48)</w:t>
            </w:r>
          </w:p>
        </w:tc>
        <w:tc>
          <w:tcPr>
            <w:tcW w:w="735" w:type="dxa"/>
            <w:tcBorders>
              <w:top w:val="nil"/>
              <w:left w:val="nil"/>
              <w:bottom w:val="nil"/>
              <w:right w:val="nil"/>
            </w:tcBorders>
            <w:shd w:val="clear" w:color="auto" w:fill="auto"/>
            <w:vAlign w:val="center"/>
            <w:hideMark/>
          </w:tcPr>
          <w:p w14:paraId="2483FA0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0.333</w:t>
            </w:r>
          </w:p>
        </w:tc>
        <w:tc>
          <w:tcPr>
            <w:tcW w:w="1421" w:type="dxa"/>
            <w:tcBorders>
              <w:top w:val="nil"/>
              <w:left w:val="nil"/>
              <w:bottom w:val="nil"/>
              <w:right w:val="nil"/>
            </w:tcBorders>
            <w:shd w:val="clear" w:color="auto" w:fill="auto"/>
            <w:vAlign w:val="center"/>
            <w:hideMark/>
          </w:tcPr>
          <w:p w14:paraId="761B81A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0.98 (0.80~1.20)</w:t>
            </w:r>
          </w:p>
        </w:tc>
        <w:tc>
          <w:tcPr>
            <w:tcW w:w="1091" w:type="dxa"/>
            <w:tcBorders>
              <w:top w:val="nil"/>
              <w:left w:val="nil"/>
              <w:bottom w:val="nil"/>
              <w:right w:val="nil"/>
            </w:tcBorders>
            <w:shd w:val="clear" w:color="auto" w:fill="auto"/>
            <w:vAlign w:val="center"/>
            <w:hideMark/>
          </w:tcPr>
          <w:p w14:paraId="184AF7AF"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1.10  (0.88~1.37)</w:t>
            </w:r>
          </w:p>
        </w:tc>
        <w:tc>
          <w:tcPr>
            <w:tcW w:w="735" w:type="dxa"/>
            <w:tcBorders>
              <w:top w:val="nil"/>
              <w:left w:val="nil"/>
              <w:bottom w:val="nil"/>
              <w:right w:val="nil"/>
            </w:tcBorders>
            <w:shd w:val="clear" w:color="auto" w:fill="auto"/>
            <w:vAlign w:val="center"/>
            <w:hideMark/>
          </w:tcPr>
          <w:p w14:paraId="0F0CB7A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0.407</w:t>
            </w:r>
          </w:p>
        </w:tc>
      </w:tr>
      <w:tr w:rsidR="005114E2" w:rsidRPr="005114E2" w14:paraId="0E9D3FFA" w14:textId="77777777" w:rsidTr="008C7352">
        <w:trPr>
          <w:trHeight w:val="350"/>
          <w:jc w:val="center"/>
        </w:trPr>
        <w:tc>
          <w:tcPr>
            <w:tcW w:w="1308" w:type="dxa"/>
            <w:vMerge/>
            <w:tcBorders>
              <w:top w:val="nil"/>
              <w:left w:val="nil"/>
              <w:bottom w:val="nil"/>
              <w:right w:val="nil"/>
            </w:tcBorders>
            <w:hideMark/>
          </w:tcPr>
          <w:p w14:paraId="3ABF2157"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516ED61B"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28-36w</w:t>
            </w:r>
          </w:p>
        </w:tc>
        <w:tc>
          <w:tcPr>
            <w:tcW w:w="1293" w:type="dxa"/>
            <w:tcBorders>
              <w:top w:val="nil"/>
              <w:left w:val="nil"/>
              <w:bottom w:val="nil"/>
              <w:right w:val="nil"/>
            </w:tcBorders>
            <w:shd w:val="clear" w:color="auto" w:fill="auto"/>
            <w:vAlign w:val="center"/>
            <w:hideMark/>
          </w:tcPr>
          <w:p w14:paraId="241898EF" w14:textId="7D0389B0"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223/23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433</w:t>
            </w:r>
          </w:p>
        </w:tc>
        <w:tc>
          <w:tcPr>
            <w:tcW w:w="1481" w:type="dxa"/>
            <w:tcBorders>
              <w:top w:val="nil"/>
              <w:left w:val="nil"/>
              <w:bottom w:val="nil"/>
              <w:right w:val="nil"/>
            </w:tcBorders>
            <w:shd w:val="clear" w:color="auto" w:fill="auto"/>
            <w:vAlign w:val="center"/>
            <w:hideMark/>
          </w:tcPr>
          <w:p w14:paraId="5EAFDB78" w14:textId="5BA250D3"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906/116</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556</w:t>
            </w:r>
          </w:p>
        </w:tc>
        <w:tc>
          <w:tcPr>
            <w:tcW w:w="1091" w:type="dxa"/>
            <w:tcBorders>
              <w:top w:val="nil"/>
              <w:left w:val="nil"/>
              <w:bottom w:val="nil"/>
              <w:right w:val="nil"/>
            </w:tcBorders>
            <w:shd w:val="clear" w:color="auto" w:fill="auto"/>
            <w:vAlign w:val="center"/>
            <w:hideMark/>
          </w:tcPr>
          <w:p w14:paraId="1B8371D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1.42 (.14~1.76)</w:t>
            </w:r>
          </w:p>
        </w:tc>
        <w:tc>
          <w:tcPr>
            <w:tcW w:w="1091" w:type="dxa"/>
            <w:tcBorders>
              <w:top w:val="nil"/>
              <w:left w:val="nil"/>
              <w:bottom w:val="nil"/>
              <w:right w:val="nil"/>
            </w:tcBorders>
            <w:shd w:val="clear" w:color="auto" w:fill="auto"/>
            <w:vAlign w:val="center"/>
            <w:hideMark/>
          </w:tcPr>
          <w:p w14:paraId="1CB350D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0.91   (0.72~1.16)</w:t>
            </w:r>
          </w:p>
        </w:tc>
        <w:tc>
          <w:tcPr>
            <w:tcW w:w="735" w:type="dxa"/>
            <w:tcBorders>
              <w:top w:val="nil"/>
              <w:left w:val="nil"/>
              <w:bottom w:val="nil"/>
              <w:right w:val="nil"/>
            </w:tcBorders>
            <w:shd w:val="clear" w:color="auto" w:fill="auto"/>
            <w:vAlign w:val="center"/>
            <w:hideMark/>
          </w:tcPr>
          <w:p w14:paraId="26316575"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0.462</w:t>
            </w:r>
          </w:p>
        </w:tc>
        <w:tc>
          <w:tcPr>
            <w:tcW w:w="1091" w:type="dxa"/>
            <w:tcBorders>
              <w:top w:val="nil"/>
              <w:left w:val="nil"/>
              <w:bottom w:val="nil"/>
              <w:right w:val="nil"/>
            </w:tcBorders>
            <w:shd w:val="clear" w:color="auto" w:fill="auto"/>
            <w:vAlign w:val="center"/>
            <w:hideMark/>
          </w:tcPr>
          <w:p w14:paraId="500DFE1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1.13  (0.95~1.35)</w:t>
            </w:r>
          </w:p>
        </w:tc>
        <w:tc>
          <w:tcPr>
            <w:tcW w:w="1091" w:type="dxa"/>
            <w:tcBorders>
              <w:top w:val="nil"/>
              <w:left w:val="nil"/>
              <w:bottom w:val="nil"/>
              <w:right w:val="nil"/>
            </w:tcBorders>
            <w:shd w:val="clear" w:color="auto" w:fill="auto"/>
            <w:vAlign w:val="center"/>
            <w:hideMark/>
          </w:tcPr>
          <w:p w14:paraId="43D88D5F"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0.88 (0.73~1.06)</w:t>
            </w:r>
          </w:p>
        </w:tc>
        <w:tc>
          <w:tcPr>
            <w:tcW w:w="735" w:type="dxa"/>
            <w:tcBorders>
              <w:top w:val="nil"/>
              <w:left w:val="nil"/>
              <w:bottom w:val="nil"/>
              <w:right w:val="nil"/>
            </w:tcBorders>
            <w:shd w:val="clear" w:color="auto" w:fill="auto"/>
            <w:vAlign w:val="center"/>
            <w:hideMark/>
          </w:tcPr>
          <w:p w14:paraId="65B43C0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0.173</w:t>
            </w:r>
          </w:p>
        </w:tc>
        <w:tc>
          <w:tcPr>
            <w:tcW w:w="1421" w:type="dxa"/>
            <w:tcBorders>
              <w:top w:val="nil"/>
              <w:left w:val="nil"/>
              <w:bottom w:val="nil"/>
              <w:right w:val="nil"/>
            </w:tcBorders>
            <w:shd w:val="clear" w:color="auto" w:fill="auto"/>
            <w:vAlign w:val="center"/>
            <w:hideMark/>
          </w:tcPr>
          <w:p w14:paraId="4E6F62BC"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1.23 (1.07~1.41)</w:t>
            </w:r>
          </w:p>
        </w:tc>
        <w:tc>
          <w:tcPr>
            <w:tcW w:w="1091" w:type="dxa"/>
            <w:tcBorders>
              <w:top w:val="nil"/>
              <w:left w:val="nil"/>
              <w:bottom w:val="nil"/>
              <w:right w:val="nil"/>
            </w:tcBorders>
            <w:shd w:val="clear" w:color="auto" w:fill="auto"/>
            <w:vAlign w:val="center"/>
            <w:hideMark/>
          </w:tcPr>
          <w:p w14:paraId="222B94C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0.89  (0.76~1.05)</w:t>
            </w:r>
          </w:p>
        </w:tc>
        <w:tc>
          <w:tcPr>
            <w:tcW w:w="735" w:type="dxa"/>
            <w:tcBorders>
              <w:top w:val="nil"/>
              <w:left w:val="nil"/>
              <w:bottom w:val="nil"/>
              <w:right w:val="nil"/>
            </w:tcBorders>
            <w:shd w:val="clear" w:color="auto" w:fill="auto"/>
            <w:vAlign w:val="center"/>
            <w:hideMark/>
          </w:tcPr>
          <w:p w14:paraId="7CF6440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0.159</w:t>
            </w:r>
          </w:p>
        </w:tc>
      </w:tr>
      <w:tr w:rsidR="005114E2" w:rsidRPr="005114E2" w14:paraId="22CE4375" w14:textId="77777777" w:rsidTr="008C7352">
        <w:trPr>
          <w:trHeight w:val="350"/>
          <w:jc w:val="center"/>
        </w:trPr>
        <w:tc>
          <w:tcPr>
            <w:tcW w:w="1308" w:type="dxa"/>
            <w:vMerge/>
            <w:tcBorders>
              <w:top w:val="nil"/>
              <w:left w:val="nil"/>
              <w:bottom w:val="nil"/>
              <w:right w:val="nil"/>
            </w:tcBorders>
            <w:hideMark/>
          </w:tcPr>
          <w:p w14:paraId="41AC158A" w14:textId="77777777" w:rsidR="00273BF0" w:rsidRPr="005114E2" w:rsidRDefault="00273BF0" w:rsidP="008C7352">
            <w:pPr>
              <w:widowControl/>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01C3200F"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&gt;=37w</w:t>
            </w:r>
          </w:p>
        </w:tc>
        <w:tc>
          <w:tcPr>
            <w:tcW w:w="1293" w:type="dxa"/>
            <w:tcBorders>
              <w:top w:val="nil"/>
              <w:left w:val="nil"/>
              <w:bottom w:val="nil"/>
              <w:right w:val="nil"/>
            </w:tcBorders>
            <w:shd w:val="clear" w:color="auto" w:fill="auto"/>
            <w:vAlign w:val="center"/>
            <w:hideMark/>
          </w:tcPr>
          <w:p w14:paraId="35B19985" w14:textId="42D3BF06"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423/232</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887</w:t>
            </w:r>
          </w:p>
        </w:tc>
        <w:tc>
          <w:tcPr>
            <w:tcW w:w="1481" w:type="dxa"/>
            <w:tcBorders>
              <w:top w:val="nil"/>
              <w:left w:val="nil"/>
              <w:bottom w:val="nil"/>
              <w:right w:val="nil"/>
            </w:tcBorders>
            <w:shd w:val="clear" w:color="auto" w:fill="auto"/>
            <w:vAlign w:val="center"/>
            <w:hideMark/>
          </w:tcPr>
          <w:p w14:paraId="795B5463" w14:textId="7BE6082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7</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599/1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372</w:t>
            </w:r>
          </w:p>
        </w:tc>
        <w:tc>
          <w:tcPr>
            <w:tcW w:w="1091" w:type="dxa"/>
            <w:tcBorders>
              <w:top w:val="nil"/>
              <w:left w:val="nil"/>
              <w:bottom w:val="nil"/>
              <w:right w:val="nil"/>
            </w:tcBorders>
            <w:shd w:val="clear" w:color="auto" w:fill="auto"/>
            <w:vAlign w:val="center"/>
            <w:hideMark/>
          </w:tcPr>
          <w:p w14:paraId="3FC15F5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1.73 (1.50~1.99)</w:t>
            </w:r>
          </w:p>
        </w:tc>
        <w:tc>
          <w:tcPr>
            <w:tcW w:w="1091" w:type="dxa"/>
            <w:tcBorders>
              <w:top w:val="nil"/>
              <w:left w:val="nil"/>
              <w:bottom w:val="nil"/>
              <w:right w:val="nil"/>
            </w:tcBorders>
            <w:shd w:val="clear" w:color="auto" w:fill="auto"/>
            <w:vAlign w:val="center"/>
            <w:hideMark/>
          </w:tcPr>
          <w:p w14:paraId="78734C5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1.24   (1.09~1.41)</w:t>
            </w:r>
          </w:p>
        </w:tc>
        <w:tc>
          <w:tcPr>
            <w:tcW w:w="735" w:type="dxa"/>
            <w:tcBorders>
              <w:top w:val="nil"/>
              <w:left w:val="nil"/>
              <w:bottom w:val="nil"/>
              <w:right w:val="nil"/>
            </w:tcBorders>
            <w:shd w:val="clear" w:color="auto" w:fill="auto"/>
            <w:vAlign w:val="center"/>
            <w:hideMark/>
          </w:tcPr>
          <w:p w14:paraId="7A45A217"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0.001</w:t>
            </w:r>
          </w:p>
        </w:tc>
        <w:tc>
          <w:tcPr>
            <w:tcW w:w="1091" w:type="dxa"/>
            <w:tcBorders>
              <w:top w:val="nil"/>
              <w:left w:val="nil"/>
              <w:bottom w:val="nil"/>
              <w:right w:val="nil"/>
            </w:tcBorders>
            <w:shd w:val="clear" w:color="auto" w:fill="auto"/>
            <w:vAlign w:val="center"/>
            <w:hideMark/>
          </w:tcPr>
          <w:p w14:paraId="5C68346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1.44  (1.32~1.57)</w:t>
            </w:r>
          </w:p>
        </w:tc>
        <w:tc>
          <w:tcPr>
            <w:tcW w:w="1091" w:type="dxa"/>
            <w:tcBorders>
              <w:top w:val="nil"/>
              <w:left w:val="nil"/>
              <w:bottom w:val="nil"/>
              <w:right w:val="nil"/>
            </w:tcBorders>
            <w:shd w:val="clear" w:color="auto" w:fill="auto"/>
            <w:vAlign w:val="center"/>
            <w:hideMark/>
          </w:tcPr>
          <w:p w14:paraId="24B04557"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1.16 (1.07~1.26)</w:t>
            </w:r>
          </w:p>
        </w:tc>
        <w:tc>
          <w:tcPr>
            <w:tcW w:w="735" w:type="dxa"/>
            <w:tcBorders>
              <w:top w:val="nil"/>
              <w:left w:val="nil"/>
              <w:bottom w:val="nil"/>
              <w:right w:val="nil"/>
            </w:tcBorders>
            <w:shd w:val="clear" w:color="auto" w:fill="auto"/>
            <w:vAlign w:val="center"/>
            <w:hideMark/>
          </w:tcPr>
          <w:p w14:paraId="1960EB3B"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421" w:type="dxa"/>
            <w:tcBorders>
              <w:top w:val="nil"/>
              <w:left w:val="nil"/>
              <w:bottom w:val="nil"/>
              <w:right w:val="nil"/>
            </w:tcBorders>
            <w:shd w:val="clear" w:color="auto" w:fill="auto"/>
            <w:vAlign w:val="center"/>
            <w:hideMark/>
          </w:tcPr>
          <w:p w14:paraId="362CFAF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1.51 (1.39~1.65)</w:t>
            </w:r>
          </w:p>
        </w:tc>
        <w:tc>
          <w:tcPr>
            <w:tcW w:w="1091" w:type="dxa"/>
            <w:tcBorders>
              <w:top w:val="nil"/>
              <w:left w:val="nil"/>
              <w:bottom w:val="nil"/>
              <w:right w:val="nil"/>
            </w:tcBorders>
            <w:shd w:val="clear" w:color="auto" w:fill="auto"/>
            <w:vAlign w:val="center"/>
            <w:hideMark/>
          </w:tcPr>
          <w:p w14:paraId="76A5C3D4"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1.18  (1.09~1.28)</w:t>
            </w:r>
          </w:p>
        </w:tc>
        <w:tc>
          <w:tcPr>
            <w:tcW w:w="735" w:type="dxa"/>
            <w:tcBorders>
              <w:top w:val="nil"/>
              <w:left w:val="nil"/>
              <w:bottom w:val="nil"/>
              <w:right w:val="nil"/>
            </w:tcBorders>
            <w:shd w:val="clear" w:color="auto" w:fill="auto"/>
            <w:vAlign w:val="center"/>
            <w:hideMark/>
          </w:tcPr>
          <w:p w14:paraId="505688E3"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r>
      <w:tr w:rsidR="005114E2" w:rsidRPr="005114E2" w14:paraId="26CE7712" w14:textId="77777777" w:rsidTr="008C7352">
        <w:trPr>
          <w:trHeight w:val="281"/>
          <w:jc w:val="center"/>
        </w:trPr>
        <w:tc>
          <w:tcPr>
            <w:tcW w:w="1308" w:type="dxa"/>
            <w:vMerge w:val="restart"/>
            <w:tcBorders>
              <w:top w:val="nil"/>
              <w:left w:val="nil"/>
              <w:bottom w:val="nil"/>
              <w:right w:val="nil"/>
            </w:tcBorders>
            <w:shd w:val="clear" w:color="auto" w:fill="auto"/>
            <w:hideMark/>
          </w:tcPr>
          <w:p w14:paraId="5DFEB4EC" w14:textId="77777777" w:rsidR="00273BF0" w:rsidRPr="005114E2" w:rsidRDefault="00273BF0" w:rsidP="008C7352">
            <w:pPr>
              <w:widowControl/>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MNM</w:t>
            </w:r>
          </w:p>
        </w:tc>
        <w:tc>
          <w:tcPr>
            <w:tcW w:w="1062" w:type="dxa"/>
            <w:tcBorders>
              <w:top w:val="nil"/>
              <w:left w:val="nil"/>
              <w:bottom w:val="nil"/>
              <w:right w:val="nil"/>
            </w:tcBorders>
            <w:shd w:val="clear" w:color="auto" w:fill="auto"/>
            <w:vAlign w:val="center"/>
            <w:hideMark/>
          </w:tcPr>
          <w:p w14:paraId="0F6F9E46"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&lt;28w</w:t>
            </w:r>
          </w:p>
        </w:tc>
        <w:tc>
          <w:tcPr>
            <w:tcW w:w="1293" w:type="dxa"/>
            <w:tcBorders>
              <w:top w:val="nil"/>
              <w:left w:val="nil"/>
              <w:bottom w:val="nil"/>
              <w:right w:val="nil"/>
            </w:tcBorders>
            <w:shd w:val="clear" w:color="auto" w:fill="auto"/>
            <w:vAlign w:val="center"/>
            <w:hideMark/>
          </w:tcPr>
          <w:p w14:paraId="4817A36B" w14:textId="50541096"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145/24</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772</w:t>
            </w:r>
          </w:p>
        </w:tc>
        <w:tc>
          <w:tcPr>
            <w:tcW w:w="1481" w:type="dxa"/>
            <w:tcBorders>
              <w:top w:val="nil"/>
              <w:left w:val="nil"/>
              <w:bottom w:val="nil"/>
              <w:right w:val="nil"/>
            </w:tcBorders>
            <w:shd w:val="clear" w:color="auto" w:fill="auto"/>
            <w:vAlign w:val="center"/>
            <w:hideMark/>
          </w:tcPr>
          <w:p w14:paraId="4DE51E5B" w14:textId="24EEE579"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600/78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241</w:t>
            </w:r>
          </w:p>
        </w:tc>
        <w:tc>
          <w:tcPr>
            <w:tcW w:w="1091" w:type="dxa"/>
            <w:tcBorders>
              <w:top w:val="nil"/>
              <w:left w:val="nil"/>
              <w:bottom w:val="nil"/>
              <w:right w:val="nil"/>
            </w:tcBorders>
            <w:shd w:val="clear" w:color="auto" w:fill="auto"/>
            <w:vAlign w:val="center"/>
            <w:hideMark/>
          </w:tcPr>
          <w:p w14:paraId="69CA64C5"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0.78 (0.59~1.02)</w:t>
            </w:r>
          </w:p>
        </w:tc>
        <w:tc>
          <w:tcPr>
            <w:tcW w:w="1091" w:type="dxa"/>
            <w:tcBorders>
              <w:top w:val="nil"/>
              <w:left w:val="nil"/>
              <w:bottom w:val="nil"/>
              <w:right w:val="nil"/>
            </w:tcBorders>
            <w:shd w:val="clear" w:color="auto" w:fill="auto"/>
            <w:vAlign w:val="center"/>
            <w:hideMark/>
          </w:tcPr>
          <w:p w14:paraId="1488BFFF"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0.86   (0.63~1.18)</w:t>
            </w:r>
          </w:p>
        </w:tc>
        <w:tc>
          <w:tcPr>
            <w:tcW w:w="735" w:type="dxa"/>
            <w:tcBorders>
              <w:top w:val="nil"/>
              <w:left w:val="nil"/>
              <w:bottom w:val="nil"/>
              <w:right w:val="nil"/>
            </w:tcBorders>
            <w:shd w:val="clear" w:color="auto" w:fill="auto"/>
            <w:vAlign w:val="center"/>
            <w:hideMark/>
          </w:tcPr>
          <w:p w14:paraId="5D3A58B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0.362</w:t>
            </w:r>
          </w:p>
        </w:tc>
        <w:tc>
          <w:tcPr>
            <w:tcW w:w="1091" w:type="dxa"/>
            <w:tcBorders>
              <w:top w:val="nil"/>
              <w:left w:val="nil"/>
              <w:bottom w:val="nil"/>
              <w:right w:val="nil"/>
            </w:tcBorders>
            <w:shd w:val="clear" w:color="auto" w:fill="auto"/>
            <w:vAlign w:val="center"/>
            <w:hideMark/>
          </w:tcPr>
          <w:p w14:paraId="226AAF2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0.75  (0.61~0.94)</w:t>
            </w:r>
          </w:p>
        </w:tc>
        <w:tc>
          <w:tcPr>
            <w:tcW w:w="1091" w:type="dxa"/>
            <w:tcBorders>
              <w:top w:val="nil"/>
              <w:left w:val="nil"/>
              <w:bottom w:val="nil"/>
              <w:right w:val="nil"/>
            </w:tcBorders>
            <w:shd w:val="clear" w:color="auto" w:fill="auto"/>
            <w:vAlign w:val="center"/>
            <w:hideMark/>
          </w:tcPr>
          <w:p w14:paraId="71CE9EB2"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0.85 (0.67~1.10)</w:t>
            </w:r>
          </w:p>
        </w:tc>
        <w:tc>
          <w:tcPr>
            <w:tcW w:w="735" w:type="dxa"/>
            <w:tcBorders>
              <w:top w:val="nil"/>
              <w:left w:val="nil"/>
              <w:bottom w:val="nil"/>
              <w:right w:val="nil"/>
            </w:tcBorders>
            <w:shd w:val="clear" w:color="auto" w:fill="auto"/>
            <w:vAlign w:val="center"/>
            <w:hideMark/>
          </w:tcPr>
          <w:p w14:paraId="1EAAF49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0.216</w:t>
            </w:r>
          </w:p>
        </w:tc>
        <w:tc>
          <w:tcPr>
            <w:tcW w:w="1421" w:type="dxa"/>
            <w:tcBorders>
              <w:top w:val="nil"/>
              <w:left w:val="nil"/>
              <w:bottom w:val="nil"/>
              <w:right w:val="nil"/>
            </w:tcBorders>
            <w:shd w:val="clear" w:color="auto" w:fill="auto"/>
            <w:vAlign w:val="center"/>
            <w:hideMark/>
          </w:tcPr>
          <w:p w14:paraId="1F7654A5"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0.76 (0.63~0.92)</w:t>
            </w:r>
          </w:p>
        </w:tc>
        <w:tc>
          <w:tcPr>
            <w:tcW w:w="1091" w:type="dxa"/>
            <w:tcBorders>
              <w:top w:val="nil"/>
              <w:left w:val="nil"/>
              <w:bottom w:val="nil"/>
              <w:right w:val="nil"/>
            </w:tcBorders>
            <w:shd w:val="clear" w:color="auto" w:fill="auto"/>
            <w:vAlign w:val="center"/>
            <w:hideMark/>
          </w:tcPr>
          <w:p w14:paraId="199A073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0.86  (0.68~1.08)</w:t>
            </w:r>
          </w:p>
        </w:tc>
        <w:tc>
          <w:tcPr>
            <w:tcW w:w="735" w:type="dxa"/>
            <w:tcBorders>
              <w:top w:val="nil"/>
              <w:left w:val="nil"/>
              <w:bottom w:val="nil"/>
              <w:right w:val="nil"/>
            </w:tcBorders>
            <w:shd w:val="clear" w:color="auto" w:fill="auto"/>
            <w:vAlign w:val="center"/>
            <w:hideMark/>
          </w:tcPr>
          <w:p w14:paraId="4513E1E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0.187</w:t>
            </w:r>
          </w:p>
        </w:tc>
      </w:tr>
      <w:tr w:rsidR="005114E2" w:rsidRPr="005114E2" w14:paraId="0DFEC332" w14:textId="77777777" w:rsidTr="00C35B89">
        <w:trPr>
          <w:trHeight w:val="350"/>
          <w:jc w:val="center"/>
        </w:trPr>
        <w:tc>
          <w:tcPr>
            <w:tcW w:w="1308" w:type="dxa"/>
            <w:vMerge/>
            <w:tcBorders>
              <w:top w:val="nil"/>
              <w:left w:val="nil"/>
              <w:bottom w:val="nil"/>
              <w:right w:val="nil"/>
            </w:tcBorders>
            <w:vAlign w:val="center"/>
            <w:hideMark/>
          </w:tcPr>
          <w:p w14:paraId="59BAB5B2"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6AD9446E"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28-36w</w:t>
            </w:r>
          </w:p>
        </w:tc>
        <w:tc>
          <w:tcPr>
            <w:tcW w:w="1293" w:type="dxa"/>
            <w:tcBorders>
              <w:top w:val="nil"/>
              <w:left w:val="nil"/>
              <w:bottom w:val="nil"/>
              <w:right w:val="nil"/>
            </w:tcBorders>
            <w:shd w:val="clear" w:color="auto" w:fill="auto"/>
            <w:vAlign w:val="center"/>
            <w:hideMark/>
          </w:tcPr>
          <w:p w14:paraId="2C2316D7" w14:textId="440D284D"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320/23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433</w:t>
            </w:r>
          </w:p>
        </w:tc>
        <w:tc>
          <w:tcPr>
            <w:tcW w:w="1481" w:type="dxa"/>
            <w:tcBorders>
              <w:top w:val="nil"/>
              <w:left w:val="nil"/>
              <w:bottom w:val="nil"/>
              <w:right w:val="nil"/>
            </w:tcBorders>
            <w:shd w:val="clear" w:color="auto" w:fill="auto"/>
            <w:vAlign w:val="center"/>
            <w:hideMark/>
          </w:tcPr>
          <w:p w14:paraId="592FF8B7" w14:textId="10F7C0D2"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610/116</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556</w:t>
            </w:r>
          </w:p>
        </w:tc>
        <w:tc>
          <w:tcPr>
            <w:tcW w:w="1091" w:type="dxa"/>
            <w:tcBorders>
              <w:top w:val="nil"/>
              <w:left w:val="nil"/>
              <w:bottom w:val="nil"/>
              <w:right w:val="nil"/>
            </w:tcBorders>
            <w:shd w:val="clear" w:color="auto" w:fill="auto"/>
            <w:vAlign w:val="center"/>
            <w:hideMark/>
          </w:tcPr>
          <w:p w14:paraId="206570AE"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1.09 (0.88~1.36)</w:t>
            </w:r>
          </w:p>
        </w:tc>
        <w:tc>
          <w:tcPr>
            <w:tcW w:w="1091" w:type="dxa"/>
            <w:tcBorders>
              <w:top w:val="nil"/>
              <w:left w:val="nil"/>
              <w:bottom w:val="nil"/>
              <w:right w:val="nil"/>
            </w:tcBorders>
            <w:shd w:val="clear" w:color="auto" w:fill="auto"/>
            <w:vAlign w:val="center"/>
            <w:hideMark/>
          </w:tcPr>
          <w:p w14:paraId="6EA081C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0.92   (0.74~1.15)</w:t>
            </w:r>
          </w:p>
        </w:tc>
        <w:tc>
          <w:tcPr>
            <w:tcW w:w="735" w:type="dxa"/>
            <w:tcBorders>
              <w:top w:val="nil"/>
              <w:left w:val="nil"/>
              <w:bottom w:val="nil"/>
              <w:right w:val="nil"/>
            </w:tcBorders>
            <w:shd w:val="clear" w:color="auto" w:fill="auto"/>
            <w:vAlign w:val="center"/>
            <w:hideMark/>
          </w:tcPr>
          <w:p w14:paraId="1E9F7C7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0.468</w:t>
            </w:r>
          </w:p>
        </w:tc>
        <w:tc>
          <w:tcPr>
            <w:tcW w:w="1091" w:type="dxa"/>
            <w:tcBorders>
              <w:top w:val="nil"/>
              <w:left w:val="nil"/>
              <w:bottom w:val="nil"/>
              <w:right w:val="nil"/>
            </w:tcBorders>
            <w:shd w:val="clear" w:color="auto" w:fill="auto"/>
            <w:vAlign w:val="center"/>
            <w:hideMark/>
          </w:tcPr>
          <w:p w14:paraId="6776E4E1"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0.94  (0.80~1.10)</w:t>
            </w:r>
          </w:p>
        </w:tc>
        <w:tc>
          <w:tcPr>
            <w:tcW w:w="1091" w:type="dxa"/>
            <w:tcBorders>
              <w:top w:val="nil"/>
              <w:left w:val="nil"/>
              <w:bottom w:val="nil"/>
              <w:right w:val="nil"/>
            </w:tcBorders>
            <w:shd w:val="clear" w:color="auto" w:fill="auto"/>
            <w:vAlign w:val="center"/>
            <w:hideMark/>
          </w:tcPr>
          <w:p w14:paraId="57376B0C"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0.87 (0.74~1.02)</w:t>
            </w:r>
          </w:p>
        </w:tc>
        <w:tc>
          <w:tcPr>
            <w:tcW w:w="735" w:type="dxa"/>
            <w:tcBorders>
              <w:top w:val="nil"/>
              <w:left w:val="nil"/>
              <w:bottom w:val="nil"/>
              <w:right w:val="nil"/>
            </w:tcBorders>
            <w:shd w:val="clear" w:color="auto" w:fill="auto"/>
            <w:vAlign w:val="center"/>
            <w:hideMark/>
          </w:tcPr>
          <w:p w14:paraId="04128700"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0.079</w:t>
            </w:r>
          </w:p>
        </w:tc>
        <w:tc>
          <w:tcPr>
            <w:tcW w:w="1421" w:type="dxa"/>
            <w:tcBorders>
              <w:top w:val="nil"/>
              <w:left w:val="nil"/>
              <w:bottom w:val="nil"/>
              <w:right w:val="nil"/>
            </w:tcBorders>
            <w:shd w:val="clear" w:color="auto" w:fill="auto"/>
            <w:vAlign w:val="center"/>
            <w:hideMark/>
          </w:tcPr>
          <w:p w14:paraId="55D1C418"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0.99(0.86~1.14)</w:t>
            </w:r>
          </w:p>
        </w:tc>
        <w:tc>
          <w:tcPr>
            <w:tcW w:w="1091" w:type="dxa"/>
            <w:tcBorders>
              <w:top w:val="nil"/>
              <w:left w:val="nil"/>
              <w:bottom w:val="nil"/>
              <w:right w:val="nil"/>
            </w:tcBorders>
            <w:shd w:val="clear" w:color="auto" w:fill="auto"/>
            <w:vAlign w:val="center"/>
            <w:hideMark/>
          </w:tcPr>
          <w:p w14:paraId="6B5CB64A"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0.88  (0.77~1.02)</w:t>
            </w:r>
          </w:p>
        </w:tc>
        <w:tc>
          <w:tcPr>
            <w:tcW w:w="735" w:type="dxa"/>
            <w:tcBorders>
              <w:top w:val="nil"/>
              <w:left w:val="nil"/>
              <w:bottom w:val="nil"/>
              <w:right w:val="nil"/>
            </w:tcBorders>
            <w:shd w:val="clear" w:color="auto" w:fill="auto"/>
            <w:vAlign w:val="center"/>
            <w:hideMark/>
          </w:tcPr>
          <w:p w14:paraId="5ECA3276"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0.083</w:t>
            </w:r>
          </w:p>
        </w:tc>
      </w:tr>
      <w:tr w:rsidR="005114E2" w:rsidRPr="005114E2" w14:paraId="1DFACB39" w14:textId="77777777" w:rsidTr="00C35B89">
        <w:trPr>
          <w:trHeight w:val="359"/>
          <w:jc w:val="center"/>
        </w:trPr>
        <w:tc>
          <w:tcPr>
            <w:tcW w:w="1308" w:type="dxa"/>
            <w:vMerge/>
            <w:tcBorders>
              <w:top w:val="nil"/>
              <w:left w:val="nil"/>
              <w:bottom w:val="nil"/>
              <w:right w:val="nil"/>
            </w:tcBorders>
            <w:vAlign w:val="center"/>
            <w:hideMark/>
          </w:tcPr>
          <w:p w14:paraId="0192FEFA"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p>
        </w:tc>
        <w:tc>
          <w:tcPr>
            <w:tcW w:w="1062" w:type="dxa"/>
            <w:tcBorders>
              <w:top w:val="nil"/>
              <w:left w:val="nil"/>
              <w:bottom w:val="nil"/>
              <w:right w:val="nil"/>
            </w:tcBorders>
            <w:shd w:val="clear" w:color="auto" w:fill="auto"/>
            <w:vAlign w:val="center"/>
            <w:hideMark/>
          </w:tcPr>
          <w:p w14:paraId="7F4C7DEE" w14:textId="77777777"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&gt;=37w</w:t>
            </w:r>
          </w:p>
        </w:tc>
        <w:tc>
          <w:tcPr>
            <w:tcW w:w="1293" w:type="dxa"/>
            <w:tcBorders>
              <w:top w:val="nil"/>
              <w:left w:val="nil"/>
              <w:bottom w:val="nil"/>
              <w:right w:val="nil"/>
            </w:tcBorders>
            <w:shd w:val="clear" w:color="auto" w:fill="auto"/>
            <w:vAlign w:val="center"/>
            <w:hideMark/>
          </w:tcPr>
          <w:p w14:paraId="34880DBF" w14:textId="16156CBC"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675/23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2887</w:t>
            </w:r>
          </w:p>
        </w:tc>
        <w:tc>
          <w:tcPr>
            <w:tcW w:w="1481" w:type="dxa"/>
            <w:tcBorders>
              <w:top w:val="nil"/>
              <w:left w:val="nil"/>
              <w:bottom w:val="nil"/>
              <w:right w:val="nil"/>
            </w:tcBorders>
            <w:shd w:val="clear" w:color="auto" w:fill="auto"/>
            <w:vAlign w:val="center"/>
            <w:hideMark/>
          </w:tcPr>
          <w:p w14:paraId="6284282F" w14:textId="4826DDBD"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3</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758/1</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878</w:t>
            </w:r>
            <w:r w:rsidR="00F22D21" w:rsidRPr="005114E2">
              <w:rPr>
                <w:rFonts w:ascii="Times New Roman" w:eastAsia="等线" w:hAnsi="Times New Roman" w:cs="Times New Roman" w:hint="eastAsia"/>
                <w:color w:val="000000" w:themeColor="text1"/>
                <w:kern w:val="0"/>
                <w:sz w:val="18"/>
              </w:rPr>
              <w:t>,</w:t>
            </w:r>
            <w:r w:rsidRPr="005114E2">
              <w:rPr>
                <w:rFonts w:ascii="Times New Roman" w:eastAsia="等线" w:hAnsi="Times New Roman" w:cs="Times New Roman"/>
                <w:color w:val="000000" w:themeColor="text1"/>
                <w:kern w:val="0"/>
                <w:sz w:val="18"/>
              </w:rPr>
              <w:t>372</w:t>
            </w:r>
          </w:p>
        </w:tc>
        <w:tc>
          <w:tcPr>
            <w:tcW w:w="1091" w:type="dxa"/>
            <w:tcBorders>
              <w:top w:val="nil"/>
              <w:left w:val="nil"/>
              <w:bottom w:val="nil"/>
              <w:right w:val="nil"/>
            </w:tcBorders>
            <w:shd w:val="clear" w:color="auto" w:fill="auto"/>
            <w:vAlign w:val="center"/>
            <w:hideMark/>
          </w:tcPr>
          <w:p w14:paraId="03067E13"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1.65 (1.38~1.99)</w:t>
            </w:r>
          </w:p>
        </w:tc>
        <w:tc>
          <w:tcPr>
            <w:tcW w:w="1091" w:type="dxa"/>
            <w:tcBorders>
              <w:top w:val="nil"/>
              <w:left w:val="nil"/>
              <w:bottom w:val="nil"/>
              <w:right w:val="nil"/>
            </w:tcBorders>
            <w:shd w:val="clear" w:color="auto" w:fill="auto"/>
            <w:vAlign w:val="center"/>
            <w:hideMark/>
          </w:tcPr>
          <w:p w14:paraId="2B1F6111"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1.26   (1.06~1.50)</w:t>
            </w:r>
          </w:p>
        </w:tc>
        <w:tc>
          <w:tcPr>
            <w:tcW w:w="735" w:type="dxa"/>
            <w:tcBorders>
              <w:top w:val="nil"/>
              <w:left w:val="nil"/>
              <w:bottom w:val="nil"/>
              <w:right w:val="nil"/>
            </w:tcBorders>
            <w:shd w:val="clear" w:color="auto" w:fill="auto"/>
            <w:vAlign w:val="center"/>
            <w:hideMark/>
          </w:tcPr>
          <w:p w14:paraId="6DDB8B90"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0.001</w:t>
            </w:r>
          </w:p>
        </w:tc>
        <w:tc>
          <w:tcPr>
            <w:tcW w:w="1091" w:type="dxa"/>
            <w:tcBorders>
              <w:top w:val="nil"/>
              <w:left w:val="nil"/>
              <w:bottom w:val="nil"/>
              <w:right w:val="nil"/>
            </w:tcBorders>
            <w:shd w:val="clear" w:color="auto" w:fill="auto"/>
            <w:vAlign w:val="center"/>
            <w:hideMark/>
          </w:tcPr>
          <w:p w14:paraId="1A86019C"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1.38  (1.23~1.55)</w:t>
            </w:r>
          </w:p>
        </w:tc>
        <w:tc>
          <w:tcPr>
            <w:tcW w:w="1091" w:type="dxa"/>
            <w:tcBorders>
              <w:top w:val="nil"/>
              <w:left w:val="nil"/>
              <w:bottom w:val="nil"/>
              <w:right w:val="nil"/>
            </w:tcBorders>
            <w:shd w:val="clear" w:color="auto" w:fill="auto"/>
            <w:vAlign w:val="center"/>
            <w:hideMark/>
          </w:tcPr>
          <w:p w14:paraId="21F87F89"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1.23 (1.10~1.37)</w:t>
            </w:r>
          </w:p>
        </w:tc>
        <w:tc>
          <w:tcPr>
            <w:tcW w:w="735" w:type="dxa"/>
            <w:tcBorders>
              <w:top w:val="nil"/>
              <w:left w:val="nil"/>
              <w:bottom w:val="nil"/>
              <w:right w:val="nil"/>
            </w:tcBorders>
            <w:shd w:val="clear" w:color="auto" w:fill="auto"/>
            <w:vAlign w:val="center"/>
            <w:hideMark/>
          </w:tcPr>
          <w:p w14:paraId="554177A5"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c>
          <w:tcPr>
            <w:tcW w:w="1421" w:type="dxa"/>
            <w:tcBorders>
              <w:top w:val="nil"/>
              <w:left w:val="nil"/>
              <w:bottom w:val="nil"/>
              <w:right w:val="nil"/>
            </w:tcBorders>
            <w:shd w:val="clear" w:color="auto" w:fill="auto"/>
            <w:vAlign w:val="center"/>
            <w:hideMark/>
          </w:tcPr>
          <w:p w14:paraId="4B97DCB7"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1.45 (1.30~1.62)</w:t>
            </w:r>
          </w:p>
        </w:tc>
        <w:tc>
          <w:tcPr>
            <w:tcW w:w="1091" w:type="dxa"/>
            <w:tcBorders>
              <w:top w:val="nil"/>
              <w:left w:val="nil"/>
              <w:bottom w:val="nil"/>
              <w:right w:val="nil"/>
            </w:tcBorders>
            <w:shd w:val="clear" w:color="auto" w:fill="auto"/>
            <w:vAlign w:val="center"/>
            <w:hideMark/>
          </w:tcPr>
          <w:p w14:paraId="1BFB4847" w14:textId="77777777" w:rsidR="00273BF0" w:rsidRPr="005114E2" w:rsidRDefault="00273BF0" w:rsidP="00273BF0">
            <w:pPr>
              <w:widowControl/>
              <w:jc w:val="center"/>
              <w:rPr>
                <w:rFonts w:ascii="Times New Roman" w:eastAsia="等线" w:hAnsi="Times New Roman" w:cs="Times New Roman"/>
                <w:color w:val="000000" w:themeColor="text1"/>
                <w:kern w:val="0"/>
                <w:sz w:val="18"/>
              </w:rPr>
            </w:pPr>
            <w:r w:rsidRPr="005114E2">
              <w:rPr>
                <w:rFonts w:ascii="Times New Roman" w:eastAsia="等线" w:hAnsi="Times New Roman" w:cs="Times New Roman"/>
                <w:color w:val="000000" w:themeColor="text1"/>
                <w:kern w:val="0"/>
                <w:sz w:val="18"/>
              </w:rPr>
              <w:t>1.24  (1.12~1.37)</w:t>
            </w:r>
          </w:p>
        </w:tc>
        <w:tc>
          <w:tcPr>
            <w:tcW w:w="735" w:type="dxa"/>
            <w:tcBorders>
              <w:top w:val="nil"/>
              <w:left w:val="nil"/>
              <w:bottom w:val="nil"/>
              <w:right w:val="nil"/>
            </w:tcBorders>
            <w:shd w:val="clear" w:color="auto" w:fill="auto"/>
            <w:vAlign w:val="center"/>
            <w:hideMark/>
          </w:tcPr>
          <w:p w14:paraId="12107F92" w14:textId="77777777" w:rsidR="00273BF0" w:rsidRPr="005114E2" w:rsidRDefault="00273BF0" w:rsidP="00273BF0">
            <w:pPr>
              <w:widowControl/>
              <w:jc w:val="center"/>
              <w:rPr>
                <w:rFonts w:ascii="Times New Roman" w:eastAsia="等线" w:hAnsi="Times New Roman" w:cs="Times New Roman"/>
                <w:b/>
                <w:bCs/>
                <w:color w:val="000000" w:themeColor="text1"/>
                <w:kern w:val="0"/>
                <w:sz w:val="18"/>
              </w:rPr>
            </w:pPr>
            <w:r w:rsidRPr="005114E2">
              <w:rPr>
                <w:rFonts w:ascii="Times New Roman" w:eastAsia="等线" w:hAnsi="Times New Roman" w:cs="Times New Roman"/>
                <w:b/>
                <w:bCs/>
                <w:color w:val="000000" w:themeColor="text1"/>
                <w:kern w:val="0"/>
                <w:sz w:val="18"/>
              </w:rPr>
              <w:t>&lt;0.001</w:t>
            </w:r>
          </w:p>
        </w:tc>
      </w:tr>
      <w:tr w:rsidR="00341180" w:rsidRPr="005114E2" w14:paraId="42FDE0C2" w14:textId="77777777" w:rsidTr="00C35B89">
        <w:trPr>
          <w:trHeight w:val="779"/>
          <w:jc w:val="center"/>
        </w:trPr>
        <w:tc>
          <w:tcPr>
            <w:tcW w:w="14226" w:type="dxa"/>
            <w:gridSpan w:val="13"/>
            <w:tcBorders>
              <w:top w:val="single" w:sz="12" w:space="0" w:color="auto"/>
              <w:left w:val="nil"/>
              <w:bottom w:val="nil"/>
              <w:right w:val="nil"/>
            </w:tcBorders>
            <w:shd w:val="clear" w:color="auto" w:fill="auto"/>
            <w:vAlign w:val="center"/>
            <w:hideMark/>
          </w:tcPr>
          <w:p w14:paraId="3953129D" w14:textId="057384D5" w:rsidR="00273BF0" w:rsidRPr="005114E2" w:rsidRDefault="00273BF0" w:rsidP="00273BF0">
            <w:pPr>
              <w:widowControl/>
              <w:jc w:val="left"/>
              <w:rPr>
                <w:rFonts w:ascii="Times New Roman" w:eastAsia="等线" w:hAnsi="Times New Roman" w:cs="Times New Roman"/>
                <w:color w:val="000000" w:themeColor="text1"/>
                <w:kern w:val="0"/>
                <w:sz w:val="18"/>
              </w:rPr>
            </w:pPr>
            <w:r w:rsidRPr="005114E2">
              <w:rPr>
                <w:rFonts w:ascii="Times New Roman" w:eastAsia="等线" w:hAnsi="Times New Roman" w:cs="Times New Roman" w:hint="eastAsia"/>
                <w:color w:val="000000" w:themeColor="text1"/>
                <w:kern w:val="0"/>
                <w:sz w:val="18"/>
              </w:rPr>
              <w:t xml:space="preserve">OR, odd ratio; </w:t>
            </w:r>
            <w:r w:rsidRPr="005114E2">
              <w:rPr>
                <w:rFonts w:ascii="Times New Roman" w:eastAsia="等线" w:hAnsi="Times New Roman" w:cs="Times New Roman"/>
                <w:color w:val="000000" w:themeColor="text1"/>
                <w:kern w:val="0"/>
                <w:sz w:val="18"/>
              </w:rPr>
              <w:t xml:space="preserve">GDM, gestational diabetes mellitus; PROM, premature rupture of membranes; MNM, maternal near miss.                                                                                                                                                                                                                                  </w:t>
            </w:r>
            <w:r w:rsidRPr="005114E2">
              <w:rPr>
                <w:rFonts w:ascii="Times New Roman" w:eastAsia="等线" w:hAnsi="Times New Roman" w:cs="Times New Roman"/>
                <w:color w:val="000000" w:themeColor="text1"/>
                <w:kern w:val="0"/>
                <w:sz w:val="18"/>
                <w:vertAlign w:val="superscript"/>
              </w:rPr>
              <w:t>*</w:t>
            </w:r>
            <w:r w:rsidRPr="005114E2">
              <w:rPr>
                <w:rFonts w:ascii="Times New Roman" w:eastAsia="等线" w:hAnsi="Times New Roman" w:cs="Times New Roman"/>
                <w:color w:val="000000" w:themeColor="text1"/>
                <w:kern w:val="0"/>
                <w:sz w:val="18"/>
              </w:rPr>
              <w:t xml:space="preserve">Adjusted for clustering of births within hospitals.                                                                                                                                                                                                                                                                                                                          </w:t>
            </w:r>
            <w:r w:rsidRPr="005114E2">
              <w:rPr>
                <w:rFonts w:ascii="Times New Roman" w:eastAsia="等线" w:hAnsi="Times New Roman" w:cs="Times New Roman"/>
                <w:color w:val="000000" w:themeColor="text1"/>
                <w:kern w:val="0"/>
                <w:sz w:val="18"/>
                <w:vertAlign w:val="superscript"/>
              </w:rPr>
              <w:lastRenderedPageBreak/>
              <w:t>**</w:t>
            </w:r>
            <w:r w:rsidRPr="005114E2">
              <w:rPr>
                <w:rFonts w:ascii="Times New Roman" w:eastAsia="等线" w:hAnsi="Times New Roman" w:cs="Times New Roman"/>
                <w:color w:val="000000" w:themeColor="text1"/>
                <w:kern w:val="0"/>
                <w:sz w:val="18"/>
              </w:rPr>
              <w:t xml:space="preserve">Adjusted for clustering of births within hospitals, region, birth location(urban/rural), hospital level, year, and the mother’s education status, marital status, caesarean history and parity.                                                                                                             </w:t>
            </w:r>
            <w:r w:rsidRPr="005114E2">
              <w:rPr>
                <w:rFonts w:ascii="Times New Roman" w:eastAsia="等线" w:hAnsi="Times New Roman" w:cs="Times New Roman"/>
                <w:color w:val="000000" w:themeColor="text1"/>
                <w:kern w:val="0"/>
                <w:sz w:val="18"/>
                <w:vertAlign w:val="superscript"/>
              </w:rPr>
              <w:t>#</w:t>
            </w:r>
            <w:r w:rsidRPr="005114E2">
              <w:rPr>
                <w:rFonts w:ascii="Times New Roman" w:eastAsia="等线" w:hAnsi="Times New Roman" w:cs="Times New Roman"/>
                <w:color w:val="000000" w:themeColor="text1"/>
                <w:kern w:val="0"/>
                <w:sz w:val="18"/>
              </w:rPr>
              <w:t xml:space="preserve"> </w:t>
            </w:r>
            <w:r w:rsidRPr="005114E2">
              <w:rPr>
                <w:rFonts w:ascii="Times New Roman" w:eastAsia="等线" w:hAnsi="Times New Roman" w:cs="Times New Roman" w:hint="eastAsia"/>
                <w:i/>
                <w:color w:val="000000" w:themeColor="text1"/>
                <w:kern w:val="0"/>
                <w:sz w:val="18"/>
              </w:rPr>
              <w:t>P</w:t>
            </w:r>
            <w:r w:rsidRPr="005114E2">
              <w:rPr>
                <w:rFonts w:ascii="Times New Roman" w:eastAsia="等线" w:hAnsi="Times New Roman" w:cs="Times New Roman"/>
                <w:color w:val="000000" w:themeColor="text1"/>
                <w:kern w:val="0"/>
                <w:sz w:val="18"/>
              </w:rPr>
              <w:t xml:space="preserve"> value of the adjusted model.</w:t>
            </w:r>
          </w:p>
        </w:tc>
      </w:tr>
    </w:tbl>
    <w:p w14:paraId="2C5FC02E" w14:textId="61C5C345" w:rsidR="004B46F6" w:rsidRPr="005114E2" w:rsidRDefault="004B46F6">
      <w:pPr>
        <w:rPr>
          <w:rFonts w:ascii="Times New Roman" w:hAnsi="Times New Roman" w:cs="Times New Roman"/>
          <w:color w:val="000000" w:themeColor="text1"/>
          <w:sz w:val="22"/>
        </w:rPr>
      </w:pPr>
    </w:p>
    <w:p w14:paraId="7AE1091A" w14:textId="26271EE3" w:rsidR="004B46F6" w:rsidRPr="005114E2" w:rsidRDefault="004B46F6">
      <w:pPr>
        <w:rPr>
          <w:rFonts w:ascii="Times New Roman" w:hAnsi="Times New Roman" w:cs="Times New Roman"/>
          <w:color w:val="000000" w:themeColor="text1"/>
          <w:sz w:val="22"/>
        </w:rPr>
      </w:pPr>
    </w:p>
    <w:p w14:paraId="45D8A86E" w14:textId="23C2661E" w:rsidR="004B46F6" w:rsidRPr="005114E2" w:rsidRDefault="004B46F6">
      <w:pPr>
        <w:rPr>
          <w:rFonts w:ascii="Times New Roman" w:hAnsi="Times New Roman" w:cs="Times New Roman"/>
          <w:color w:val="000000" w:themeColor="text1"/>
          <w:sz w:val="22"/>
        </w:rPr>
      </w:pPr>
    </w:p>
    <w:p w14:paraId="73D464C9" w14:textId="362B75B2" w:rsidR="004B46F6" w:rsidRPr="005114E2" w:rsidRDefault="004B46F6">
      <w:pPr>
        <w:rPr>
          <w:rFonts w:ascii="Times New Roman" w:hAnsi="Times New Roman" w:cs="Times New Roman"/>
          <w:color w:val="000000" w:themeColor="text1"/>
          <w:sz w:val="22"/>
        </w:rPr>
      </w:pPr>
    </w:p>
    <w:p w14:paraId="3C4EFF1D" w14:textId="3D9DC005" w:rsidR="004B46F6" w:rsidRPr="005114E2" w:rsidRDefault="004B46F6">
      <w:pPr>
        <w:rPr>
          <w:rFonts w:ascii="Times New Roman" w:hAnsi="Times New Roman" w:cs="Times New Roman"/>
          <w:color w:val="000000" w:themeColor="text1"/>
          <w:sz w:val="22"/>
        </w:rPr>
      </w:pPr>
    </w:p>
    <w:p w14:paraId="67DC5A67" w14:textId="0B85126A" w:rsidR="004B46F6" w:rsidRPr="005114E2" w:rsidRDefault="004B46F6">
      <w:pPr>
        <w:rPr>
          <w:rFonts w:ascii="Times New Roman" w:hAnsi="Times New Roman" w:cs="Times New Roman"/>
          <w:color w:val="000000" w:themeColor="text1"/>
          <w:sz w:val="22"/>
        </w:rPr>
      </w:pPr>
    </w:p>
    <w:p w14:paraId="0B201CB1" w14:textId="69F95DE8" w:rsidR="004B46F6" w:rsidRPr="005114E2" w:rsidRDefault="004B46F6">
      <w:pPr>
        <w:rPr>
          <w:rFonts w:ascii="Times New Roman" w:hAnsi="Times New Roman" w:cs="Times New Roman"/>
          <w:color w:val="000000" w:themeColor="text1"/>
          <w:sz w:val="22"/>
        </w:rPr>
      </w:pPr>
    </w:p>
    <w:p w14:paraId="1E94828C" w14:textId="4260F29A" w:rsidR="004B46F6" w:rsidRPr="005114E2" w:rsidRDefault="004B46F6">
      <w:pPr>
        <w:rPr>
          <w:rFonts w:ascii="Times New Roman" w:hAnsi="Times New Roman" w:cs="Times New Roman"/>
          <w:color w:val="000000" w:themeColor="text1"/>
          <w:sz w:val="22"/>
        </w:rPr>
      </w:pPr>
    </w:p>
    <w:p w14:paraId="1C47CB33" w14:textId="094B216C" w:rsidR="004B46F6" w:rsidRPr="005114E2" w:rsidRDefault="004B46F6">
      <w:pPr>
        <w:rPr>
          <w:rFonts w:ascii="Times New Roman" w:hAnsi="Times New Roman" w:cs="Times New Roman"/>
          <w:color w:val="000000" w:themeColor="text1"/>
          <w:sz w:val="22"/>
        </w:rPr>
      </w:pPr>
    </w:p>
    <w:p w14:paraId="224DE110" w14:textId="20BFD877" w:rsidR="004B46F6" w:rsidRPr="005114E2" w:rsidRDefault="004B46F6">
      <w:pPr>
        <w:rPr>
          <w:rFonts w:ascii="Times New Roman" w:hAnsi="Times New Roman" w:cs="Times New Roman"/>
          <w:color w:val="000000" w:themeColor="text1"/>
          <w:sz w:val="22"/>
        </w:rPr>
      </w:pPr>
    </w:p>
    <w:p w14:paraId="2FC4333E" w14:textId="77777777" w:rsidR="00864EB2" w:rsidRPr="005114E2" w:rsidRDefault="00864EB2">
      <w:pPr>
        <w:rPr>
          <w:rFonts w:ascii="Times New Roman" w:hAnsi="Times New Roman" w:cs="Times New Roman"/>
          <w:color w:val="000000" w:themeColor="text1"/>
          <w:sz w:val="22"/>
        </w:rPr>
      </w:pPr>
    </w:p>
    <w:p w14:paraId="4FF95113" w14:textId="2AA82CA1" w:rsidR="004B46F6" w:rsidRPr="005114E2" w:rsidRDefault="004B46F6">
      <w:pPr>
        <w:rPr>
          <w:rFonts w:ascii="Times New Roman" w:hAnsi="Times New Roman" w:cs="Times New Roman"/>
          <w:color w:val="000000" w:themeColor="text1"/>
          <w:sz w:val="22"/>
        </w:rPr>
      </w:pPr>
    </w:p>
    <w:p w14:paraId="10C4F774" w14:textId="6F55E43F" w:rsidR="004B46F6" w:rsidRPr="005114E2" w:rsidRDefault="004B46F6">
      <w:pPr>
        <w:rPr>
          <w:rFonts w:ascii="Times New Roman" w:hAnsi="Times New Roman" w:cs="Times New Roman"/>
          <w:color w:val="000000" w:themeColor="text1"/>
          <w:sz w:val="22"/>
        </w:rPr>
      </w:pPr>
    </w:p>
    <w:p w14:paraId="4D222D30" w14:textId="332C5E49" w:rsidR="004B46F6" w:rsidRPr="005114E2" w:rsidRDefault="004B46F6">
      <w:pPr>
        <w:rPr>
          <w:rFonts w:ascii="Times New Roman" w:hAnsi="Times New Roman" w:cs="Times New Roman"/>
          <w:color w:val="000000" w:themeColor="text1"/>
          <w:sz w:val="22"/>
        </w:rPr>
      </w:pPr>
    </w:p>
    <w:p w14:paraId="65F7BEC8" w14:textId="77777777" w:rsidR="004B46F6" w:rsidRPr="005114E2" w:rsidRDefault="004B46F6">
      <w:pPr>
        <w:rPr>
          <w:rFonts w:ascii="Times New Roman" w:hAnsi="Times New Roman" w:cs="Times New Roman"/>
          <w:color w:val="000000" w:themeColor="text1"/>
          <w:sz w:val="22"/>
        </w:rPr>
        <w:sectPr w:rsidR="004B46F6" w:rsidRPr="005114E2" w:rsidSect="004B46F6">
          <w:pgSz w:w="16838" w:h="11906" w:orient="landscape"/>
          <w:pgMar w:top="1440" w:right="1440" w:bottom="1440" w:left="1440" w:header="851" w:footer="992" w:gutter="0"/>
          <w:cols w:space="425"/>
          <w:docGrid w:type="lines" w:linePitch="312"/>
        </w:sectPr>
      </w:pPr>
    </w:p>
    <w:tbl>
      <w:tblPr>
        <w:tblW w:w="14929" w:type="dxa"/>
        <w:jc w:val="center"/>
        <w:tblLook w:val="04A0" w:firstRow="1" w:lastRow="0" w:firstColumn="1" w:lastColumn="0" w:noHBand="0" w:noVBand="1"/>
      </w:tblPr>
      <w:tblGrid>
        <w:gridCol w:w="1226"/>
        <w:gridCol w:w="1148"/>
        <w:gridCol w:w="1396"/>
        <w:gridCol w:w="1572"/>
        <w:gridCol w:w="1289"/>
        <w:gridCol w:w="1179"/>
        <w:gridCol w:w="775"/>
        <w:gridCol w:w="137"/>
        <w:gridCol w:w="1064"/>
        <w:gridCol w:w="1179"/>
        <w:gridCol w:w="797"/>
        <w:gridCol w:w="100"/>
        <w:gridCol w:w="1079"/>
        <w:gridCol w:w="1179"/>
        <w:gridCol w:w="798"/>
        <w:gridCol w:w="11"/>
      </w:tblGrid>
      <w:tr w:rsidR="005114E2" w:rsidRPr="005114E2" w14:paraId="2D133153" w14:textId="77777777" w:rsidTr="00B87857">
        <w:trPr>
          <w:gridAfter w:val="1"/>
          <w:wAfter w:w="95" w:type="dxa"/>
          <w:trHeight w:val="283"/>
          <w:jc w:val="center"/>
        </w:trPr>
        <w:tc>
          <w:tcPr>
            <w:tcW w:w="14834" w:type="dxa"/>
            <w:gridSpan w:val="15"/>
            <w:tcBorders>
              <w:top w:val="nil"/>
              <w:left w:val="nil"/>
              <w:bottom w:val="single" w:sz="12" w:space="0" w:color="auto"/>
              <w:right w:val="nil"/>
            </w:tcBorders>
            <w:shd w:val="clear" w:color="auto" w:fill="auto"/>
            <w:noWrap/>
            <w:vAlign w:val="center"/>
            <w:hideMark/>
          </w:tcPr>
          <w:p w14:paraId="085B2E7D" w14:textId="648A9831" w:rsidR="003B292E" w:rsidRPr="005114E2" w:rsidRDefault="00C11DB2" w:rsidP="003B292E">
            <w:pPr>
              <w:widowControl/>
              <w:jc w:val="left"/>
              <w:rPr>
                <w:rFonts w:ascii="Times New Roman" w:eastAsia="等线" w:hAnsi="Times New Roman" w:cs="Times New Roman"/>
                <w:b/>
                <w:bCs/>
                <w:color w:val="000000" w:themeColor="text1"/>
                <w:kern w:val="0"/>
                <w:sz w:val="18"/>
                <w:szCs w:val="18"/>
              </w:rPr>
            </w:pPr>
            <w:bookmarkStart w:id="4" w:name="RANGE!C3"/>
            <w:r w:rsidRPr="005114E2">
              <w:rPr>
                <w:rFonts w:ascii="Times New Roman" w:eastAsia="等线" w:hAnsi="Times New Roman" w:cs="Times New Roman"/>
                <w:b/>
                <w:bCs/>
                <w:color w:val="000000" w:themeColor="text1"/>
                <w:kern w:val="0"/>
                <w:sz w:val="18"/>
                <w:szCs w:val="18"/>
              </w:rPr>
              <w:lastRenderedPageBreak/>
              <w:t xml:space="preserve">Additional </w:t>
            </w:r>
            <w:r w:rsidRPr="005114E2">
              <w:rPr>
                <w:rFonts w:ascii="Times New Roman" w:eastAsia="等线" w:hAnsi="Times New Roman" w:cs="Times New Roman" w:hint="eastAsia"/>
                <w:b/>
                <w:bCs/>
                <w:color w:val="000000" w:themeColor="text1"/>
                <w:kern w:val="0"/>
                <w:sz w:val="18"/>
                <w:szCs w:val="18"/>
              </w:rPr>
              <w:t>T</w:t>
            </w:r>
            <w:r w:rsidR="003B292E" w:rsidRPr="005114E2">
              <w:rPr>
                <w:rFonts w:ascii="Times New Roman" w:eastAsia="等线" w:hAnsi="Times New Roman" w:cs="Times New Roman"/>
                <w:b/>
                <w:bCs/>
                <w:color w:val="000000" w:themeColor="text1"/>
                <w:kern w:val="0"/>
                <w:sz w:val="18"/>
                <w:szCs w:val="18"/>
              </w:rPr>
              <w:t xml:space="preserve">able 2. </w:t>
            </w:r>
            <w:r w:rsidR="003B292E" w:rsidRPr="005114E2">
              <w:rPr>
                <w:rFonts w:ascii="Times New Roman" w:eastAsia="等线" w:hAnsi="Times New Roman" w:cs="Times New Roman"/>
                <w:color w:val="000000" w:themeColor="text1"/>
                <w:kern w:val="0"/>
                <w:sz w:val="18"/>
                <w:szCs w:val="18"/>
              </w:rPr>
              <w:t>Association between adolescent pregnancies and adverse perinatal outcome according to gestational age in China, 2012-2019.</w:t>
            </w:r>
            <w:bookmarkEnd w:id="4"/>
          </w:p>
        </w:tc>
      </w:tr>
      <w:tr w:rsidR="005114E2" w:rsidRPr="005114E2" w14:paraId="4EC531A0" w14:textId="77777777" w:rsidTr="008C7352">
        <w:trPr>
          <w:gridAfter w:val="1"/>
          <w:wAfter w:w="95" w:type="dxa"/>
          <w:trHeight w:val="298"/>
          <w:jc w:val="center"/>
        </w:trPr>
        <w:tc>
          <w:tcPr>
            <w:tcW w:w="1226" w:type="dxa"/>
            <w:vMerge w:val="restart"/>
            <w:tcBorders>
              <w:top w:val="nil"/>
              <w:left w:val="nil"/>
              <w:bottom w:val="single" w:sz="8" w:space="0" w:color="000000"/>
              <w:right w:val="nil"/>
            </w:tcBorders>
            <w:shd w:val="clear" w:color="auto" w:fill="auto"/>
            <w:noWrap/>
            <w:hideMark/>
          </w:tcPr>
          <w:p w14:paraId="545814AB" w14:textId="77777777" w:rsidR="003B292E" w:rsidRPr="005114E2" w:rsidRDefault="003B292E" w:rsidP="008C7352">
            <w:pPr>
              <w:widowControl/>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 xml:space="preserve">　</w:t>
            </w:r>
          </w:p>
        </w:tc>
        <w:tc>
          <w:tcPr>
            <w:tcW w:w="1148" w:type="dxa"/>
            <w:vMerge w:val="restart"/>
            <w:tcBorders>
              <w:top w:val="nil"/>
              <w:left w:val="nil"/>
              <w:bottom w:val="single" w:sz="8" w:space="0" w:color="000000"/>
              <w:right w:val="nil"/>
            </w:tcBorders>
            <w:shd w:val="clear" w:color="auto" w:fill="auto"/>
            <w:vAlign w:val="center"/>
            <w:hideMark/>
          </w:tcPr>
          <w:p w14:paraId="521DC3F4" w14:textId="77777777"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Gestational weeks</w:t>
            </w:r>
          </w:p>
        </w:tc>
        <w:tc>
          <w:tcPr>
            <w:tcW w:w="2884" w:type="dxa"/>
            <w:gridSpan w:val="2"/>
            <w:vMerge w:val="restart"/>
            <w:tcBorders>
              <w:top w:val="single" w:sz="12" w:space="0" w:color="auto"/>
              <w:left w:val="nil"/>
              <w:bottom w:val="single" w:sz="8" w:space="0" w:color="000000"/>
              <w:right w:val="nil"/>
            </w:tcBorders>
            <w:shd w:val="clear" w:color="auto" w:fill="auto"/>
            <w:vAlign w:val="center"/>
            <w:hideMark/>
          </w:tcPr>
          <w:p w14:paraId="5AF34DB1" w14:textId="77777777"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Case/Num.</w:t>
            </w:r>
          </w:p>
        </w:tc>
        <w:tc>
          <w:tcPr>
            <w:tcW w:w="9576" w:type="dxa"/>
            <w:gridSpan w:val="11"/>
            <w:tcBorders>
              <w:top w:val="single" w:sz="12" w:space="0" w:color="auto"/>
              <w:left w:val="nil"/>
              <w:bottom w:val="single" w:sz="8" w:space="0" w:color="auto"/>
              <w:right w:val="nil"/>
            </w:tcBorders>
            <w:shd w:val="clear" w:color="auto" w:fill="auto"/>
            <w:noWrap/>
            <w:vAlign w:val="center"/>
            <w:hideMark/>
          </w:tcPr>
          <w:p w14:paraId="42F86847" w14:textId="77777777"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Adolescents</w:t>
            </w:r>
          </w:p>
        </w:tc>
      </w:tr>
      <w:tr w:rsidR="005114E2" w:rsidRPr="005114E2" w14:paraId="2D8ED76E" w14:textId="77777777" w:rsidTr="008C7352">
        <w:trPr>
          <w:gridAfter w:val="1"/>
          <w:wAfter w:w="95" w:type="dxa"/>
          <w:trHeight w:val="283"/>
          <w:jc w:val="center"/>
        </w:trPr>
        <w:tc>
          <w:tcPr>
            <w:tcW w:w="1226" w:type="dxa"/>
            <w:vMerge/>
            <w:tcBorders>
              <w:top w:val="nil"/>
              <w:left w:val="nil"/>
              <w:bottom w:val="single" w:sz="8" w:space="0" w:color="000000"/>
              <w:right w:val="nil"/>
            </w:tcBorders>
            <w:hideMark/>
          </w:tcPr>
          <w:p w14:paraId="7E0DAC0D" w14:textId="77777777" w:rsidR="003B292E" w:rsidRPr="005114E2" w:rsidRDefault="003B292E" w:rsidP="008C7352">
            <w:pPr>
              <w:widowControl/>
              <w:rPr>
                <w:rFonts w:ascii="Times New Roman" w:eastAsia="等线" w:hAnsi="Times New Roman" w:cs="Times New Roman"/>
                <w:color w:val="000000" w:themeColor="text1"/>
                <w:kern w:val="0"/>
                <w:sz w:val="18"/>
                <w:szCs w:val="18"/>
              </w:rPr>
            </w:pPr>
          </w:p>
        </w:tc>
        <w:tc>
          <w:tcPr>
            <w:tcW w:w="1148" w:type="dxa"/>
            <w:vMerge/>
            <w:tcBorders>
              <w:top w:val="nil"/>
              <w:left w:val="nil"/>
              <w:bottom w:val="single" w:sz="8" w:space="0" w:color="000000"/>
              <w:right w:val="nil"/>
            </w:tcBorders>
            <w:vAlign w:val="center"/>
            <w:hideMark/>
          </w:tcPr>
          <w:p w14:paraId="6D8E6242" w14:textId="77777777" w:rsidR="003B292E" w:rsidRPr="005114E2" w:rsidRDefault="003B292E" w:rsidP="003B292E">
            <w:pPr>
              <w:widowControl/>
              <w:jc w:val="left"/>
              <w:rPr>
                <w:rFonts w:ascii="Times New Roman" w:eastAsia="等线" w:hAnsi="Times New Roman" w:cs="Times New Roman"/>
                <w:color w:val="000000" w:themeColor="text1"/>
                <w:kern w:val="0"/>
                <w:sz w:val="18"/>
                <w:szCs w:val="18"/>
              </w:rPr>
            </w:pPr>
          </w:p>
        </w:tc>
        <w:tc>
          <w:tcPr>
            <w:tcW w:w="2884" w:type="dxa"/>
            <w:gridSpan w:val="2"/>
            <w:vMerge/>
            <w:tcBorders>
              <w:top w:val="single" w:sz="12" w:space="0" w:color="auto"/>
              <w:left w:val="nil"/>
              <w:bottom w:val="single" w:sz="8" w:space="0" w:color="000000"/>
              <w:right w:val="nil"/>
            </w:tcBorders>
            <w:vAlign w:val="center"/>
            <w:hideMark/>
          </w:tcPr>
          <w:p w14:paraId="0A5C81A1" w14:textId="77777777" w:rsidR="003B292E" w:rsidRPr="005114E2" w:rsidRDefault="003B292E" w:rsidP="003B292E">
            <w:pPr>
              <w:widowControl/>
              <w:jc w:val="left"/>
              <w:rPr>
                <w:rFonts w:ascii="Times New Roman" w:eastAsia="等线" w:hAnsi="Times New Roman" w:cs="Times New Roman"/>
                <w:color w:val="000000" w:themeColor="text1"/>
                <w:kern w:val="0"/>
                <w:sz w:val="18"/>
                <w:szCs w:val="18"/>
              </w:rPr>
            </w:pPr>
          </w:p>
        </w:tc>
        <w:tc>
          <w:tcPr>
            <w:tcW w:w="3243" w:type="dxa"/>
            <w:gridSpan w:val="3"/>
            <w:tcBorders>
              <w:top w:val="single" w:sz="8" w:space="0" w:color="auto"/>
              <w:left w:val="nil"/>
              <w:bottom w:val="single" w:sz="8" w:space="0" w:color="auto"/>
              <w:right w:val="nil"/>
            </w:tcBorders>
            <w:shd w:val="clear" w:color="auto" w:fill="auto"/>
            <w:vAlign w:val="center"/>
            <w:hideMark/>
          </w:tcPr>
          <w:p w14:paraId="19E5B683" w14:textId="77777777"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 xml:space="preserve">&lt;18                                    </w:t>
            </w:r>
          </w:p>
        </w:tc>
        <w:tc>
          <w:tcPr>
            <w:tcW w:w="3177" w:type="dxa"/>
            <w:gridSpan w:val="4"/>
            <w:tcBorders>
              <w:top w:val="single" w:sz="8" w:space="0" w:color="auto"/>
              <w:left w:val="nil"/>
              <w:bottom w:val="single" w:sz="8" w:space="0" w:color="auto"/>
              <w:right w:val="nil"/>
            </w:tcBorders>
            <w:shd w:val="clear" w:color="auto" w:fill="auto"/>
            <w:vAlign w:val="center"/>
            <w:hideMark/>
          </w:tcPr>
          <w:p w14:paraId="1C977BD6" w14:textId="77777777"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 xml:space="preserve">18-19                                </w:t>
            </w:r>
          </w:p>
        </w:tc>
        <w:tc>
          <w:tcPr>
            <w:tcW w:w="3156" w:type="dxa"/>
            <w:gridSpan w:val="4"/>
            <w:tcBorders>
              <w:top w:val="single" w:sz="8" w:space="0" w:color="auto"/>
              <w:left w:val="nil"/>
              <w:bottom w:val="single" w:sz="8" w:space="0" w:color="auto"/>
              <w:right w:val="nil"/>
            </w:tcBorders>
            <w:shd w:val="clear" w:color="auto" w:fill="auto"/>
            <w:noWrap/>
            <w:vAlign w:val="center"/>
            <w:hideMark/>
          </w:tcPr>
          <w:p w14:paraId="7A7675B7" w14:textId="77777777"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Total</w:t>
            </w:r>
          </w:p>
        </w:tc>
      </w:tr>
      <w:tr w:rsidR="005114E2" w:rsidRPr="005114E2" w14:paraId="491B5400" w14:textId="77777777" w:rsidTr="008C7352">
        <w:trPr>
          <w:trHeight w:val="521"/>
          <w:jc w:val="center"/>
        </w:trPr>
        <w:tc>
          <w:tcPr>
            <w:tcW w:w="1226" w:type="dxa"/>
            <w:vMerge/>
            <w:tcBorders>
              <w:top w:val="nil"/>
              <w:left w:val="nil"/>
              <w:bottom w:val="single" w:sz="8" w:space="0" w:color="000000"/>
              <w:right w:val="nil"/>
            </w:tcBorders>
            <w:hideMark/>
          </w:tcPr>
          <w:p w14:paraId="5BEB6AA8" w14:textId="77777777" w:rsidR="003B292E" w:rsidRPr="005114E2" w:rsidRDefault="003B292E" w:rsidP="008C7352">
            <w:pPr>
              <w:widowControl/>
              <w:rPr>
                <w:rFonts w:ascii="Times New Roman" w:eastAsia="等线" w:hAnsi="Times New Roman" w:cs="Times New Roman"/>
                <w:color w:val="000000" w:themeColor="text1"/>
                <w:kern w:val="0"/>
                <w:sz w:val="18"/>
                <w:szCs w:val="18"/>
              </w:rPr>
            </w:pPr>
          </w:p>
        </w:tc>
        <w:tc>
          <w:tcPr>
            <w:tcW w:w="1148" w:type="dxa"/>
            <w:vMerge/>
            <w:tcBorders>
              <w:top w:val="nil"/>
              <w:left w:val="nil"/>
              <w:bottom w:val="single" w:sz="8" w:space="0" w:color="000000"/>
              <w:right w:val="nil"/>
            </w:tcBorders>
            <w:vAlign w:val="center"/>
            <w:hideMark/>
          </w:tcPr>
          <w:p w14:paraId="716784BF" w14:textId="77777777" w:rsidR="003B292E" w:rsidRPr="005114E2" w:rsidRDefault="003B292E" w:rsidP="003B292E">
            <w:pPr>
              <w:widowControl/>
              <w:jc w:val="left"/>
              <w:rPr>
                <w:rFonts w:ascii="Times New Roman" w:eastAsia="等线" w:hAnsi="Times New Roman" w:cs="Times New Roman"/>
                <w:color w:val="000000" w:themeColor="text1"/>
                <w:kern w:val="0"/>
                <w:sz w:val="18"/>
                <w:szCs w:val="18"/>
              </w:rPr>
            </w:pPr>
          </w:p>
        </w:tc>
        <w:tc>
          <w:tcPr>
            <w:tcW w:w="1396" w:type="dxa"/>
            <w:tcBorders>
              <w:top w:val="nil"/>
              <w:left w:val="nil"/>
              <w:bottom w:val="single" w:sz="8" w:space="0" w:color="auto"/>
              <w:right w:val="nil"/>
            </w:tcBorders>
            <w:shd w:val="clear" w:color="auto" w:fill="auto"/>
            <w:vAlign w:val="center"/>
            <w:hideMark/>
          </w:tcPr>
          <w:p w14:paraId="2B5C8BCC" w14:textId="77777777"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Adolescents</w:t>
            </w:r>
          </w:p>
        </w:tc>
        <w:tc>
          <w:tcPr>
            <w:tcW w:w="1488" w:type="dxa"/>
            <w:tcBorders>
              <w:top w:val="nil"/>
              <w:left w:val="nil"/>
              <w:bottom w:val="single" w:sz="8" w:space="0" w:color="auto"/>
              <w:right w:val="nil"/>
            </w:tcBorders>
            <w:shd w:val="clear" w:color="auto" w:fill="auto"/>
            <w:vAlign w:val="center"/>
            <w:hideMark/>
          </w:tcPr>
          <w:p w14:paraId="186BE70E" w14:textId="77777777"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20-24</w:t>
            </w:r>
          </w:p>
        </w:tc>
        <w:tc>
          <w:tcPr>
            <w:tcW w:w="1289" w:type="dxa"/>
            <w:tcBorders>
              <w:top w:val="nil"/>
              <w:left w:val="nil"/>
              <w:bottom w:val="single" w:sz="8" w:space="0" w:color="auto"/>
              <w:right w:val="nil"/>
            </w:tcBorders>
            <w:shd w:val="clear" w:color="auto" w:fill="auto"/>
            <w:vAlign w:val="center"/>
            <w:hideMark/>
          </w:tcPr>
          <w:p w14:paraId="7E8BC4AC" w14:textId="54DF06BB" w:rsidR="003B292E" w:rsidRPr="005114E2" w:rsidRDefault="00B87857" w:rsidP="00B87857">
            <w:pPr>
              <w:widowControl/>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Crude</w:t>
            </w:r>
            <w:r w:rsidRPr="005114E2">
              <w:rPr>
                <w:rFonts w:ascii="Times New Roman" w:eastAsia="等线" w:hAnsi="Times New Roman" w:cs="Times New Roman" w:hint="eastAsia"/>
                <w:color w:val="000000" w:themeColor="text1"/>
                <w:kern w:val="0"/>
                <w:sz w:val="18"/>
                <w:szCs w:val="18"/>
              </w:rPr>
              <w:t xml:space="preserve"> OR</w:t>
            </w:r>
            <w:r w:rsidRPr="005114E2">
              <w:rPr>
                <w:rFonts w:ascii="Times New Roman" w:eastAsia="等线" w:hAnsi="Times New Roman" w:cs="Times New Roman" w:hint="eastAsia"/>
                <w:color w:val="000000" w:themeColor="text1"/>
                <w:kern w:val="0"/>
                <w:sz w:val="18"/>
                <w:szCs w:val="18"/>
                <w:vertAlign w:val="superscript"/>
              </w:rPr>
              <w:t>*</w:t>
            </w:r>
            <w:r w:rsidRPr="005114E2">
              <w:rPr>
                <w:rFonts w:ascii="Times New Roman" w:eastAsia="等线" w:hAnsi="Times New Roman" w:cs="Times New Roman"/>
                <w:color w:val="000000" w:themeColor="text1"/>
                <w:kern w:val="0"/>
                <w:sz w:val="18"/>
                <w:szCs w:val="18"/>
              </w:rPr>
              <w:t xml:space="preserve">         </w:t>
            </w:r>
          </w:p>
        </w:tc>
        <w:tc>
          <w:tcPr>
            <w:tcW w:w="1179" w:type="dxa"/>
            <w:tcBorders>
              <w:top w:val="nil"/>
              <w:left w:val="nil"/>
              <w:bottom w:val="single" w:sz="8" w:space="0" w:color="auto"/>
              <w:right w:val="nil"/>
            </w:tcBorders>
            <w:shd w:val="clear" w:color="auto" w:fill="auto"/>
            <w:vAlign w:val="center"/>
            <w:hideMark/>
          </w:tcPr>
          <w:p w14:paraId="5304EA5A" w14:textId="5D5A75C1" w:rsidR="003B292E" w:rsidRPr="005114E2" w:rsidRDefault="003B292E" w:rsidP="00B87857">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 xml:space="preserve">Adjusted        </w:t>
            </w:r>
            <w:r w:rsidR="00B87857" w:rsidRPr="005114E2">
              <w:rPr>
                <w:rFonts w:ascii="Times New Roman" w:eastAsia="等线" w:hAnsi="Times New Roman" w:cs="Times New Roman"/>
                <w:color w:val="000000" w:themeColor="text1"/>
                <w:kern w:val="0"/>
                <w:sz w:val="18"/>
                <w:szCs w:val="18"/>
              </w:rPr>
              <w:t>OR</w:t>
            </w:r>
            <w:r w:rsidRPr="005114E2">
              <w:rPr>
                <w:rFonts w:ascii="Times New Roman" w:eastAsia="等线" w:hAnsi="Times New Roman" w:cs="Times New Roman"/>
                <w:color w:val="000000" w:themeColor="text1"/>
                <w:kern w:val="0"/>
                <w:sz w:val="18"/>
                <w:szCs w:val="18"/>
                <w:vertAlign w:val="superscript"/>
              </w:rPr>
              <w:t>**</w:t>
            </w:r>
          </w:p>
        </w:tc>
        <w:tc>
          <w:tcPr>
            <w:tcW w:w="912" w:type="dxa"/>
            <w:gridSpan w:val="2"/>
            <w:tcBorders>
              <w:top w:val="nil"/>
              <w:left w:val="nil"/>
              <w:bottom w:val="single" w:sz="8" w:space="0" w:color="auto"/>
              <w:right w:val="nil"/>
            </w:tcBorders>
            <w:shd w:val="clear" w:color="auto" w:fill="auto"/>
            <w:vAlign w:val="center"/>
            <w:hideMark/>
          </w:tcPr>
          <w:p w14:paraId="7E9F5FE0" w14:textId="497D302F"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i/>
                <w:iCs/>
                <w:color w:val="000000" w:themeColor="text1"/>
                <w:kern w:val="0"/>
                <w:sz w:val="18"/>
                <w:szCs w:val="18"/>
              </w:rPr>
              <w:t>P</w:t>
            </w:r>
            <w:r w:rsidR="00B87857" w:rsidRPr="005114E2">
              <w:rPr>
                <w:rFonts w:ascii="Times New Roman" w:eastAsia="等线" w:hAnsi="Times New Roman" w:cs="Times New Roman"/>
                <w:color w:val="000000" w:themeColor="text1"/>
                <w:kern w:val="0"/>
                <w:sz w:val="18"/>
                <w:szCs w:val="18"/>
              </w:rPr>
              <w:t xml:space="preserve"> va</w:t>
            </w:r>
            <w:r w:rsidR="00B87857" w:rsidRPr="005114E2">
              <w:rPr>
                <w:rFonts w:ascii="Times New Roman" w:eastAsia="等线" w:hAnsi="Times New Roman" w:cs="Times New Roman" w:hint="eastAsia"/>
                <w:color w:val="000000" w:themeColor="text1"/>
                <w:kern w:val="0"/>
                <w:sz w:val="18"/>
                <w:szCs w:val="18"/>
              </w:rPr>
              <w:t>lu</w:t>
            </w:r>
            <w:r w:rsidRPr="005114E2">
              <w:rPr>
                <w:rFonts w:ascii="Times New Roman" w:eastAsia="等线" w:hAnsi="Times New Roman" w:cs="Times New Roman"/>
                <w:color w:val="000000" w:themeColor="text1"/>
                <w:kern w:val="0"/>
                <w:sz w:val="18"/>
                <w:szCs w:val="18"/>
              </w:rPr>
              <w:t>e</w:t>
            </w:r>
            <w:r w:rsidR="00B87857" w:rsidRPr="005114E2">
              <w:rPr>
                <w:rFonts w:ascii="Times New Roman" w:eastAsia="等线" w:hAnsi="Times New Roman" w:cs="Times New Roman" w:hint="eastAsia"/>
                <w:color w:val="000000" w:themeColor="text1"/>
                <w:kern w:val="0"/>
                <w:sz w:val="18"/>
                <w:szCs w:val="18"/>
              </w:rPr>
              <w:t xml:space="preserve"> </w:t>
            </w:r>
            <w:r w:rsidRPr="005114E2">
              <w:rPr>
                <w:rFonts w:ascii="Times New Roman" w:eastAsia="等线" w:hAnsi="Times New Roman" w:cs="Times New Roman"/>
                <w:color w:val="000000" w:themeColor="text1"/>
                <w:kern w:val="0"/>
                <w:sz w:val="18"/>
                <w:szCs w:val="18"/>
                <w:vertAlign w:val="superscript"/>
              </w:rPr>
              <w:t>#</w:t>
            </w:r>
          </w:p>
        </w:tc>
        <w:tc>
          <w:tcPr>
            <w:tcW w:w="1064" w:type="dxa"/>
            <w:tcBorders>
              <w:top w:val="nil"/>
              <w:left w:val="nil"/>
              <w:bottom w:val="single" w:sz="8" w:space="0" w:color="auto"/>
              <w:right w:val="nil"/>
            </w:tcBorders>
            <w:shd w:val="clear" w:color="auto" w:fill="auto"/>
            <w:vAlign w:val="center"/>
            <w:hideMark/>
          </w:tcPr>
          <w:p w14:paraId="432E04C4" w14:textId="2410F5AB" w:rsidR="003B292E" w:rsidRPr="005114E2" w:rsidRDefault="003B292E" w:rsidP="00B87857">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 xml:space="preserve">Crude             </w:t>
            </w:r>
            <w:r w:rsidR="00B87857" w:rsidRPr="005114E2">
              <w:rPr>
                <w:rFonts w:ascii="Times New Roman" w:eastAsia="等线" w:hAnsi="Times New Roman" w:cs="Times New Roman"/>
                <w:color w:val="000000" w:themeColor="text1"/>
                <w:kern w:val="0"/>
                <w:sz w:val="18"/>
                <w:szCs w:val="18"/>
              </w:rPr>
              <w:t>OR</w:t>
            </w:r>
            <w:r w:rsidRPr="005114E2">
              <w:rPr>
                <w:rFonts w:ascii="Times New Roman" w:eastAsia="等线" w:hAnsi="Times New Roman" w:cs="Times New Roman"/>
                <w:color w:val="000000" w:themeColor="text1"/>
                <w:kern w:val="0"/>
                <w:sz w:val="18"/>
                <w:szCs w:val="18"/>
                <w:vertAlign w:val="superscript"/>
              </w:rPr>
              <w:t>*</w:t>
            </w:r>
          </w:p>
        </w:tc>
        <w:tc>
          <w:tcPr>
            <w:tcW w:w="1179" w:type="dxa"/>
            <w:tcBorders>
              <w:top w:val="nil"/>
              <w:left w:val="nil"/>
              <w:bottom w:val="single" w:sz="8" w:space="0" w:color="auto"/>
              <w:right w:val="nil"/>
            </w:tcBorders>
            <w:shd w:val="clear" w:color="auto" w:fill="auto"/>
            <w:vAlign w:val="center"/>
            <w:hideMark/>
          </w:tcPr>
          <w:p w14:paraId="5779BEB9" w14:textId="4EAADC7F" w:rsidR="003B292E" w:rsidRPr="005114E2" w:rsidRDefault="003B292E" w:rsidP="00B87857">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 xml:space="preserve">Adjusted        </w:t>
            </w:r>
            <w:r w:rsidR="00B87857" w:rsidRPr="005114E2">
              <w:rPr>
                <w:rFonts w:ascii="Times New Roman" w:eastAsia="等线" w:hAnsi="Times New Roman" w:cs="Times New Roman"/>
                <w:color w:val="000000" w:themeColor="text1"/>
                <w:kern w:val="0"/>
                <w:sz w:val="18"/>
                <w:szCs w:val="18"/>
              </w:rPr>
              <w:t>OR</w:t>
            </w:r>
            <w:r w:rsidRPr="005114E2">
              <w:rPr>
                <w:rFonts w:ascii="Times New Roman" w:eastAsia="等线" w:hAnsi="Times New Roman" w:cs="Times New Roman"/>
                <w:color w:val="000000" w:themeColor="text1"/>
                <w:kern w:val="0"/>
                <w:sz w:val="18"/>
                <w:szCs w:val="18"/>
                <w:vertAlign w:val="superscript"/>
              </w:rPr>
              <w:t>**</w:t>
            </w:r>
          </w:p>
        </w:tc>
        <w:tc>
          <w:tcPr>
            <w:tcW w:w="897" w:type="dxa"/>
            <w:gridSpan w:val="2"/>
            <w:tcBorders>
              <w:top w:val="nil"/>
              <w:left w:val="nil"/>
              <w:bottom w:val="single" w:sz="8" w:space="0" w:color="auto"/>
              <w:right w:val="nil"/>
            </w:tcBorders>
            <w:shd w:val="clear" w:color="auto" w:fill="auto"/>
            <w:vAlign w:val="center"/>
            <w:hideMark/>
          </w:tcPr>
          <w:p w14:paraId="7496B225" w14:textId="57ABE466" w:rsidR="003B292E"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i/>
                <w:iCs/>
                <w:color w:val="000000" w:themeColor="text1"/>
                <w:kern w:val="0"/>
                <w:sz w:val="18"/>
                <w:szCs w:val="18"/>
              </w:rPr>
              <w:t xml:space="preserve">P </w:t>
            </w:r>
            <w:r w:rsidRPr="005114E2">
              <w:rPr>
                <w:rFonts w:ascii="Times New Roman" w:eastAsia="等线" w:hAnsi="Times New Roman" w:cs="Times New Roman"/>
                <w:iCs/>
                <w:color w:val="000000" w:themeColor="text1"/>
                <w:kern w:val="0"/>
                <w:sz w:val="18"/>
                <w:szCs w:val="18"/>
              </w:rPr>
              <w:t>value</w:t>
            </w:r>
            <w:r w:rsidRPr="005114E2">
              <w:rPr>
                <w:rFonts w:ascii="Times New Roman" w:eastAsia="等线" w:hAnsi="Times New Roman" w:cs="Times New Roman"/>
                <w:i/>
                <w:iCs/>
                <w:color w:val="000000" w:themeColor="text1"/>
                <w:kern w:val="0"/>
                <w:sz w:val="18"/>
                <w:szCs w:val="18"/>
              </w:rPr>
              <w:t xml:space="preserve"> #</w:t>
            </w:r>
          </w:p>
        </w:tc>
        <w:tc>
          <w:tcPr>
            <w:tcW w:w="1079" w:type="dxa"/>
            <w:tcBorders>
              <w:top w:val="nil"/>
              <w:left w:val="nil"/>
              <w:bottom w:val="single" w:sz="8" w:space="0" w:color="auto"/>
              <w:right w:val="nil"/>
            </w:tcBorders>
            <w:shd w:val="clear" w:color="auto" w:fill="auto"/>
            <w:vAlign w:val="center"/>
            <w:hideMark/>
          </w:tcPr>
          <w:p w14:paraId="543D27B5" w14:textId="77777777"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Crude             odds ratio</w:t>
            </w:r>
            <w:r w:rsidRPr="005114E2">
              <w:rPr>
                <w:rFonts w:ascii="Times New Roman" w:eastAsia="等线" w:hAnsi="Times New Roman" w:cs="Times New Roman"/>
                <w:color w:val="000000" w:themeColor="text1"/>
                <w:kern w:val="0"/>
                <w:sz w:val="18"/>
                <w:szCs w:val="18"/>
                <w:vertAlign w:val="superscript"/>
              </w:rPr>
              <w:t>*</w:t>
            </w:r>
          </w:p>
        </w:tc>
        <w:tc>
          <w:tcPr>
            <w:tcW w:w="1179" w:type="dxa"/>
            <w:tcBorders>
              <w:top w:val="nil"/>
              <w:left w:val="nil"/>
              <w:bottom w:val="single" w:sz="8" w:space="0" w:color="auto"/>
              <w:right w:val="nil"/>
            </w:tcBorders>
            <w:shd w:val="clear" w:color="auto" w:fill="auto"/>
            <w:vAlign w:val="center"/>
            <w:hideMark/>
          </w:tcPr>
          <w:p w14:paraId="492924BE" w14:textId="77777777" w:rsidR="003B292E" w:rsidRPr="005114E2" w:rsidRDefault="003B292E"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Adjusted        odds ratio</w:t>
            </w:r>
            <w:r w:rsidRPr="005114E2">
              <w:rPr>
                <w:rFonts w:ascii="Times New Roman" w:eastAsia="等线" w:hAnsi="Times New Roman" w:cs="Times New Roman"/>
                <w:color w:val="000000" w:themeColor="text1"/>
                <w:kern w:val="0"/>
                <w:sz w:val="18"/>
                <w:szCs w:val="18"/>
                <w:vertAlign w:val="superscript"/>
              </w:rPr>
              <w:t>**</w:t>
            </w:r>
          </w:p>
        </w:tc>
        <w:tc>
          <w:tcPr>
            <w:tcW w:w="893" w:type="dxa"/>
            <w:gridSpan w:val="2"/>
            <w:tcBorders>
              <w:top w:val="nil"/>
              <w:left w:val="nil"/>
              <w:bottom w:val="single" w:sz="8" w:space="0" w:color="auto"/>
              <w:right w:val="nil"/>
            </w:tcBorders>
            <w:shd w:val="clear" w:color="auto" w:fill="auto"/>
            <w:vAlign w:val="center"/>
            <w:hideMark/>
          </w:tcPr>
          <w:p w14:paraId="4A736CA2" w14:textId="29C6DC50" w:rsidR="003B292E"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P value</w:t>
            </w:r>
            <w:r w:rsidRPr="005114E2">
              <w:rPr>
                <w:rFonts w:ascii="Times New Roman" w:eastAsia="等线" w:hAnsi="Times New Roman" w:cs="Times New Roman"/>
                <w:color w:val="000000" w:themeColor="text1"/>
                <w:kern w:val="0"/>
                <w:sz w:val="18"/>
                <w:szCs w:val="18"/>
                <w:vertAlign w:val="superscript"/>
              </w:rPr>
              <w:t xml:space="preserve"> #</w:t>
            </w:r>
          </w:p>
        </w:tc>
      </w:tr>
      <w:tr w:rsidR="005114E2" w:rsidRPr="005114E2" w14:paraId="70DF029C" w14:textId="77777777" w:rsidTr="008C7352">
        <w:trPr>
          <w:trHeight w:val="506"/>
          <w:jc w:val="center"/>
        </w:trPr>
        <w:tc>
          <w:tcPr>
            <w:tcW w:w="1226" w:type="dxa"/>
            <w:vMerge w:val="restart"/>
            <w:tcBorders>
              <w:top w:val="nil"/>
              <w:left w:val="nil"/>
              <w:bottom w:val="nil"/>
              <w:right w:val="nil"/>
            </w:tcBorders>
            <w:shd w:val="clear" w:color="auto" w:fill="auto"/>
            <w:noWrap/>
            <w:hideMark/>
          </w:tcPr>
          <w:p w14:paraId="387252FA" w14:textId="282D8174" w:rsidR="00B87857" w:rsidRPr="005114E2" w:rsidRDefault="002551D9" w:rsidP="008C7352">
            <w:pPr>
              <w:widowControl/>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hint="eastAsia"/>
                <w:color w:val="000000" w:themeColor="text1"/>
                <w:kern w:val="0"/>
                <w:sz w:val="18"/>
                <w:szCs w:val="18"/>
              </w:rPr>
              <w:t>Stillbirth</w:t>
            </w:r>
          </w:p>
        </w:tc>
        <w:tc>
          <w:tcPr>
            <w:tcW w:w="1148" w:type="dxa"/>
            <w:tcBorders>
              <w:top w:val="nil"/>
              <w:left w:val="nil"/>
              <w:bottom w:val="nil"/>
              <w:right w:val="nil"/>
            </w:tcBorders>
            <w:shd w:val="clear" w:color="auto" w:fill="auto"/>
            <w:noWrap/>
            <w:vAlign w:val="center"/>
            <w:hideMark/>
          </w:tcPr>
          <w:p w14:paraId="14E60588" w14:textId="1A429865" w:rsidR="00B87857" w:rsidRPr="005114E2" w:rsidRDefault="002551D9"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28-36w</w:t>
            </w:r>
          </w:p>
        </w:tc>
        <w:tc>
          <w:tcPr>
            <w:tcW w:w="1396" w:type="dxa"/>
            <w:tcBorders>
              <w:top w:val="nil"/>
              <w:left w:val="nil"/>
              <w:bottom w:val="nil"/>
              <w:right w:val="nil"/>
            </w:tcBorders>
            <w:shd w:val="clear" w:color="auto" w:fill="auto"/>
            <w:noWrap/>
            <w:vAlign w:val="center"/>
            <w:hideMark/>
          </w:tcPr>
          <w:p w14:paraId="576EFB89" w14:textId="329D4E0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3</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465/23</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055</w:t>
            </w:r>
          </w:p>
        </w:tc>
        <w:tc>
          <w:tcPr>
            <w:tcW w:w="1488" w:type="dxa"/>
            <w:tcBorders>
              <w:top w:val="nil"/>
              <w:left w:val="nil"/>
              <w:bottom w:val="nil"/>
              <w:right w:val="nil"/>
            </w:tcBorders>
            <w:shd w:val="clear" w:color="auto" w:fill="auto"/>
            <w:noWrap/>
            <w:vAlign w:val="center"/>
            <w:hideMark/>
          </w:tcPr>
          <w:p w14:paraId="57B49B66" w14:textId="48BEE92B"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9</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916/115</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539</w:t>
            </w:r>
          </w:p>
        </w:tc>
        <w:tc>
          <w:tcPr>
            <w:tcW w:w="1289" w:type="dxa"/>
            <w:tcBorders>
              <w:top w:val="nil"/>
              <w:left w:val="nil"/>
              <w:bottom w:val="nil"/>
              <w:right w:val="nil"/>
            </w:tcBorders>
            <w:shd w:val="clear" w:color="auto" w:fill="auto"/>
            <w:vAlign w:val="center"/>
            <w:hideMark/>
          </w:tcPr>
          <w:p w14:paraId="46BA6FB9"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2.72     (2.40~3.09)</w:t>
            </w:r>
          </w:p>
        </w:tc>
        <w:tc>
          <w:tcPr>
            <w:tcW w:w="1179" w:type="dxa"/>
            <w:tcBorders>
              <w:top w:val="nil"/>
              <w:left w:val="nil"/>
              <w:bottom w:val="nil"/>
              <w:right w:val="nil"/>
            </w:tcBorders>
            <w:shd w:val="clear" w:color="auto" w:fill="auto"/>
            <w:vAlign w:val="center"/>
            <w:hideMark/>
          </w:tcPr>
          <w:p w14:paraId="795CD39C"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1.64 (1.47~1.83)</w:t>
            </w:r>
          </w:p>
        </w:tc>
        <w:tc>
          <w:tcPr>
            <w:tcW w:w="912" w:type="dxa"/>
            <w:gridSpan w:val="2"/>
            <w:tcBorders>
              <w:top w:val="nil"/>
              <w:left w:val="nil"/>
              <w:bottom w:val="nil"/>
              <w:right w:val="nil"/>
            </w:tcBorders>
            <w:shd w:val="clear" w:color="auto" w:fill="auto"/>
            <w:vAlign w:val="center"/>
            <w:hideMark/>
          </w:tcPr>
          <w:p w14:paraId="792F0BD8"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c>
          <w:tcPr>
            <w:tcW w:w="1064" w:type="dxa"/>
            <w:tcBorders>
              <w:top w:val="nil"/>
              <w:left w:val="nil"/>
              <w:bottom w:val="nil"/>
              <w:right w:val="nil"/>
            </w:tcBorders>
            <w:shd w:val="clear" w:color="auto" w:fill="auto"/>
            <w:vAlign w:val="center"/>
            <w:hideMark/>
          </w:tcPr>
          <w:p w14:paraId="1CE64732"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1.51  (1.38~1.65)</w:t>
            </w:r>
          </w:p>
        </w:tc>
        <w:tc>
          <w:tcPr>
            <w:tcW w:w="1179" w:type="dxa"/>
            <w:tcBorders>
              <w:top w:val="nil"/>
              <w:left w:val="nil"/>
              <w:bottom w:val="nil"/>
              <w:right w:val="nil"/>
            </w:tcBorders>
            <w:shd w:val="clear" w:color="auto" w:fill="auto"/>
            <w:vAlign w:val="center"/>
            <w:hideMark/>
          </w:tcPr>
          <w:p w14:paraId="49460807"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1.11 (1.03~1.20)</w:t>
            </w:r>
          </w:p>
        </w:tc>
        <w:tc>
          <w:tcPr>
            <w:tcW w:w="897" w:type="dxa"/>
            <w:gridSpan w:val="2"/>
            <w:tcBorders>
              <w:top w:val="nil"/>
              <w:left w:val="nil"/>
              <w:bottom w:val="nil"/>
              <w:right w:val="nil"/>
            </w:tcBorders>
            <w:shd w:val="clear" w:color="auto" w:fill="auto"/>
            <w:vAlign w:val="center"/>
            <w:hideMark/>
          </w:tcPr>
          <w:p w14:paraId="1EAEDD98"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0.007</w:t>
            </w:r>
          </w:p>
        </w:tc>
        <w:tc>
          <w:tcPr>
            <w:tcW w:w="1079" w:type="dxa"/>
            <w:tcBorders>
              <w:top w:val="nil"/>
              <w:left w:val="nil"/>
              <w:bottom w:val="nil"/>
              <w:right w:val="nil"/>
            </w:tcBorders>
            <w:shd w:val="clear" w:color="auto" w:fill="auto"/>
            <w:vAlign w:val="center"/>
            <w:hideMark/>
          </w:tcPr>
          <w:p w14:paraId="3577DD05"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1.88 (1.71~2.07)</w:t>
            </w:r>
          </w:p>
        </w:tc>
        <w:tc>
          <w:tcPr>
            <w:tcW w:w="1179" w:type="dxa"/>
            <w:tcBorders>
              <w:top w:val="nil"/>
              <w:left w:val="nil"/>
              <w:bottom w:val="nil"/>
              <w:right w:val="nil"/>
            </w:tcBorders>
            <w:shd w:val="clear" w:color="auto" w:fill="auto"/>
            <w:vAlign w:val="center"/>
            <w:hideMark/>
          </w:tcPr>
          <w:p w14:paraId="5266E99F"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1.27 (1.17~1.37)</w:t>
            </w:r>
          </w:p>
        </w:tc>
        <w:tc>
          <w:tcPr>
            <w:tcW w:w="893" w:type="dxa"/>
            <w:gridSpan w:val="2"/>
            <w:tcBorders>
              <w:top w:val="nil"/>
              <w:left w:val="nil"/>
              <w:bottom w:val="nil"/>
              <w:right w:val="nil"/>
            </w:tcBorders>
            <w:shd w:val="clear" w:color="auto" w:fill="auto"/>
            <w:vAlign w:val="center"/>
            <w:hideMark/>
          </w:tcPr>
          <w:p w14:paraId="511D6CAD"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r>
      <w:tr w:rsidR="005114E2" w:rsidRPr="005114E2" w14:paraId="2166C7E3" w14:textId="77777777" w:rsidTr="008C7352">
        <w:trPr>
          <w:trHeight w:val="506"/>
          <w:jc w:val="center"/>
        </w:trPr>
        <w:tc>
          <w:tcPr>
            <w:tcW w:w="1226" w:type="dxa"/>
            <w:vMerge/>
            <w:tcBorders>
              <w:top w:val="nil"/>
              <w:left w:val="nil"/>
              <w:bottom w:val="nil"/>
              <w:right w:val="nil"/>
            </w:tcBorders>
            <w:hideMark/>
          </w:tcPr>
          <w:p w14:paraId="36740BBD" w14:textId="77777777" w:rsidR="00B87857" w:rsidRPr="005114E2" w:rsidRDefault="00B87857" w:rsidP="008C7352">
            <w:pPr>
              <w:widowControl/>
              <w:rPr>
                <w:rFonts w:ascii="Times New Roman" w:eastAsia="等线" w:hAnsi="Times New Roman" w:cs="Times New Roman"/>
                <w:color w:val="000000" w:themeColor="text1"/>
                <w:kern w:val="0"/>
                <w:sz w:val="18"/>
                <w:szCs w:val="18"/>
              </w:rPr>
            </w:pPr>
          </w:p>
        </w:tc>
        <w:tc>
          <w:tcPr>
            <w:tcW w:w="1148" w:type="dxa"/>
            <w:tcBorders>
              <w:top w:val="nil"/>
              <w:left w:val="nil"/>
              <w:bottom w:val="nil"/>
              <w:right w:val="nil"/>
            </w:tcBorders>
            <w:shd w:val="clear" w:color="auto" w:fill="auto"/>
            <w:noWrap/>
            <w:vAlign w:val="center"/>
            <w:hideMark/>
          </w:tcPr>
          <w:p w14:paraId="1CF32F40" w14:textId="7777777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&gt;=37w</w:t>
            </w:r>
          </w:p>
        </w:tc>
        <w:tc>
          <w:tcPr>
            <w:tcW w:w="1396" w:type="dxa"/>
            <w:tcBorders>
              <w:top w:val="nil"/>
              <w:left w:val="nil"/>
              <w:bottom w:val="nil"/>
              <w:right w:val="nil"/>
            </w:tcBorders>
            <w:shd w:val="clear" w:color="auto" w:fill="auto"/>
            <w:noWrap/>
            <w:vAlign w:val="center"/>
            <w:hideMark/>
          </w:tcPr>
          <w:p w14:paraId="386858B5" w14:textId="57C72873"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727/232</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814</w:t>
            </w:r>
          </w:p>
        </w:tc>
        <w:tc>
          <w:tcPr>
            <w:tcW w:w="1488" w:type="dxa"/>
            <w:tcBorders>
              <w:top w:val="nil"/>
              <w:left w:val="nil"/>
              <w:bottom w:val="nil"/>
              <w:right w:val="nil"/>
            </w:tcBorders>
            <w:shd w:val="clear" w:color="auto" w:fill="auto"/>
            <w:noWrap/>
            <w:vAlign w:val="center"/>
            <w:hideMark/>
          </w:tcPr>
          <w:p w14:paraId="161FE2E9" w14:textId="32B1E4BB"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3</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372/1</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877</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937</w:t>
            </w:r>
          </w:p>
        </w:tc>
        <w:tc>
          <w:tcPr>
            <w:tcW w:w="1289" w:type="dxa"/>
            <w:tcBorders>
              <w:top w:val="nil"/>
              <w:left w:val="nil"/>
              <w:bottom w:val="nil"/>
              <w:right w:val="nil"/>
            </w:tcBorders>
            <w:shd w:val="clear" w:color="auto" w:fill="auto"/>
            <w:vAlign w:val="center"/>
            <w:hideMark/>
          </w:tcPr>
          <w:p w14:paraId="6050BF3D"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2.35   (2.03~2.71)</w:t>
            </w:r>
          </w:p>
        </w:tc>
        <w:tc>
          <w:tcPr>
            <w:tcW w:w="1179" w:type="dxa"/>
            <w:tcBorders>
              <w:top w:val="nil"/>
              <w:left w:val="nil"/>
              <w:bottom w:val="nil"/>
              <w:right w:val="nil"/>
            </w:tcBorders>
            <w:shd w:val="clear" w:color="auto" w:fill="auto"/>
            <w:vAlign w:val="center"/>
            <w:hideMark/>
          </w:tcPr>
          <w:p w14:paraId="14C562A7"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1.62 (1.40~1.88)</w:t>
            </w:r>
          </w:p>
        </w:tc>
        <w:tc>
          <w:tcPr>
            <w:tcW w:w="912" w:type="dxa"/>
            <w:gridSpan w:val="2"/>
            <w:tcBorders>
              <w:top w:val="nil"/>
              <w:left w:val="nil"/>
              <w:bottom w:val="nil"/>
              <w:right w:val="nil"/>
            </w:tcBorders>
            <w:shd w:val="clear" w:color="auto" w:fill="auto"/>
            <w:vAlign w:val="center"/>
            <w:hideMark/>
          </w:tcPr>
          <w:p w14:paraId="73664BD3"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c>
          <w:tcPr>
            <w:tcW w:w="1064" w:type="dxa"/>
            <w:tcBorders>
              <w:top w:val="nil"/>
              <w:left w:val="nil"/>
              <w:bottom w:val="nil"/>
              <w:right w:val="nil"/>
            </w:tcBorders>
            <w:shd w:val="clear" w:color="auto" w:fill="auto"/>
            <w:vAlign w:val="center"/>
            <w:hideMark/>
          </w:tcPr>
          <w:p w14:paraId="3677CF78"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1.54 (1.39~1.71)</w:t>
            </w:r>
          </w:p>
        </w:tc>
        <w:tc>
          <w:tcPr>
            <w:tcW w:w="1179" w:type="dxa"/>
            <w:tcBorders>
              <w:top w:val="nil"/>
              <w:left w:val="nil"/>
              <w:bottom w:val="nil"/>
              <w:right w:val="nil"/>
            </w:tcBorders>
            <w:shd w:val="clear" w:color="auto" w:fill="auto"/>
            <w:vAlign w:val="center"/>
            <w:hideMark/>
          </w:tcPr>
          <w:p w14:paraId="2D5F0523"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1.25 (1.13~1.38)</w:t>
            </w:r>
          </w:p>
        </w:tc>
        <w:tc>
          <w:tcPr>
            <w:tcW w:w="897" w:type="dxa"/>
            <w:gridSpan w:val="2"/>
            <w:tcBorders>
              <w:top w:val="nil"/>
              <w:left w:val="nil"/>
              <w:bottom w:val="nil"/>
              <w:right w:val="nil"/>
            </w:tcBorders>
            <w:shd w:val="clear" w:color="auto" w:fill="auto"/>
            <w:vAlign w:val="center"/>
            <w:hideMark/>
          </w:tcPr>
          <w:p w14:paraId="3154E1B0"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c>
          <w:tcPr>
            <w:tcW w:w="1079" w:type="dxa"/>
            <w:tcBorders>
              <w:top w:val="nil"/>
              <w:left w:val="nil"/>
              <w:bottom w:val="nil"/>
              <w:right w:val="nil"/>
            </w:tcBorders>
            <w:shd w:val="clear" w:color="auto" w:fill="auto"/>
            <w:vAlign w:val="center"/>
            <w:hideMark/>
          </w:tcPr>
          <w:p w14:paraId="2062EBD7"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1.74 (1.59~1.91)</w:t>
            </w:r>
          </w:p>
        </w:tc>
        <w:tc>
          <w:tcPr>
            <w:tcW w:w="1179" w:type="dxa"/>
            <w:tcBorders>
              <w:top w:val="nil"/>
              <w:left w:val="nil"/>
              <w:bottom w:val="nil"/>
              <w:right w:val="nil"/>
            </w:tcBorders>
            <w:shd w:val="clear" w:color="auto" w:fill="auto"/>
            <w:vAlign w:val="center"/>
            <w:hideMark/>
          </w:tcPr>
          <w:p w14:paraId="0DFE54DA"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1.34 (1.23~1.47)</w:t>
            </w:r>
          </w:p>
        </w:tc>
        <w:tc>
          <w:tcPr>
            <w:tcW w:w="893" w:type="dxa"/>
            <w:gridSpan w:val="2"/>
            <w:tcBorders>
              <w:top w:val="nil"/>
              <w:left w:val="nil"/>
              <w:bottom w:val="nil"/>
              <w:right w:val="nil"/>
            </w:tcBorders>
            <w:shd w:val="clear" w:color="auto" w:fill="auto"/>
            <w:vAlign w:val="center"/>
            <w:hideMark/>
          </w:tcPr>
          <w:p w14:paraId="7109D615"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r>
      <w:tr w:rsidR="005114E2" w:rsidRPr="005114E2" w14:paraId="28696766" w14:textId="77777777" w:rsidTr="008C7352">
        <w:trPr>
          <w:trHeight w:val="506"/>
          <w:jc w:val="center"/>
        </w:trPr>
        <w:tc>
          <w:tcPr>
            <w:tcW w:w="1226" w:type="dxa"/>
            <w:vMerge w:val="restart"/>
            <w:tcBorders>
              <w:top w:val="nil"/>
              <w:left w:val="nil"/>
              <w:bottom w:val="nil"/>
              <w:right w:val="nil"/>
            </w:tcBorders>
            <w:shd w:val="clear" w:color="auto" w:fill="auto"/>
            <w:noWrap/>
            <w:hideMark/>
          </w:tcPr>
          <w:p w14:paraId="7F0F0449" w14:textId="77777777" w:rsidR="00B87857" w:rsidRPr="005114E2" w:rsidRDefault="00B87857" w:rsidP="008C7352">
            <w:pPr>
              <w:widowControl/>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LBW</w:t>
            </w:r>
          </w:p>
        </w:tc>
        <w:tc>
          <w:tcPr>
            <w:tcW w:w="1148" w:type="dxa"/>
            <w:tcBorders>
              <w:top w:val="nil"/>
              <w:left w:val="nil"/>
              <w:bottom w:val="nil"/>
              <w:right w:val="nil"/>
            </w:tcBorders>
            <w:shd w:val="clear" w:color="auto" w:fill="auto"/>
            <w:noWrap/>
            <w:vAlign w:val="center"/>
            <w:hideMark/>
          </w:tcPr>
          <w:p w14:paraId="7E2466E4" w14:textId="7777777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28-36w</w:t>
            </w:r>
          </w:p>
        </w:tc>
        <w:tc>
          <w:tcPr>
            <w:tcW w:w="1396" w:type="dxa"/>
            <w:tcBorders>
              <w:top w:val="nil"/>
              <w:left w:val="nil"/>
              <w:bottom w:val="nil"/>
              <w:right w:val="nil"/>
            </w:tcBorders>
            <w:shd w:val="clear" w:color="auto" w:fill="auto"/>
            <w:noWrap/>
            <w:vAlign w:val="center"/>
            <w:hideMark/>
          </w:tcPr>
          <w:p w14:paraId="558C3B21" w14:textId="3ACB48E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11</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095/19</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574</w:t>
            </w:r>
          </w:p>
        </w:tc>
        <w:tc>
          <w:tcPr>
            <w:tcW w:w="1488" w:type="dxa"/>
            <w:tcBorders>
              <w:top w:val="nil"/>
              <w:left w:val="nil"/>
              <w:bottom w:val="nil"/>
              <w:right w:val="nil"/>
            </w:tcBorders>
            <w:shd w:val="clear" w:color="auto" w:fill="auto"/>
            <w:noWrap/>
            <w:vAlign w:val="center"/>
            <w:hideMark/>
          </w:tcPr>
          <w:p w14:paraId="7FC53607" w14:textId="6DA0B1E6"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53</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518/105</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555</w:t>
            </w:r>
          </w:p>
        </w:tc>
        <w:tc>
          <w:tcPr>
            <w:tcW w:w="1289" w:type="dxa"/>
            <w:tcBorders>
              <w:top w:val="nil"/>
              <w:left w:val="nil"/>
              <w:bottom w:val="nil"/>
              <w:right w:val="nil"/>
            </w:tcBorders>
            <w:shd w:val="clear" w:color="auto" w:fill="auto"/>
            <w:vAlign w:val="center"/>
            <w:hideMark/>
          </w:tcPr>
          <w:p w14:paraId="4BB6B0F7"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1.33 (1.23~1.43)</w:t>
            </w:r>
          </w:p>
        </w:tc>
        <w:tc>
          <w:tcPr>
            <w:tcW w:w="1179" w:type="dxa"/>
            <w:tcBorders>
              <w:top w:val="nil"/>
              <w:left w:val="nil"/>
              <w:bottom w:val="nil"/>
              <w:right w:val="nil"/>
            </w:tcBorders>
            <w:shd w:val="clear" w:color="auto" w:fill="auto"/>
            <w:vAlign w:val="center"/>
            <w:hideMark/>
          </w:tcPr>
          <w:p w14:paraId="3AAFC853"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1.21 (1.13~1.31)</w:t>
            </w:r>
          </w:p>
        </w:tc>
        <w:tc>
          <w:tcPr>
            <w:tcW w:w="912" w:type="dxa"/>
            <w:gridSpan w:val="2"/>
            <w:tcBorders>
              <w:top w:val="nil"/>
              <w:left w:val="nil"/>
              <w:bottom w:val="nil"/>
              <w:right w:val="nil"/>
            </w:tcBorders>
            <w:shd w:val="clear" w:color="auto" w:fill="auto"/>
            <w:vAlign w:val="center"/>
            <w:hideMark/>
          </w:tcPr>
          <w:p w14:paraId="04A4F4C5"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c>
          <w:tcPr>
            <w:tcW w:w="1064" w:type="dxa"/>
            <w:tcBorders>
              <w:top w:val="nil"/>
              <w:left w:val="nil"/>
              <w:bottom w:val="nil"/>
              <w:right w:val="nil"/>
            </w:tcBorders>
            <w:shd w:val="clear" w:color="auto" w:fill="auto"/>
            <w:vAlign w:val="center"/>
            <w:hideMark/>
          </w:tcPr>
          <w:p w14:paraId="474ECA29"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1.25 (1.18~1.31)</w:t>
            </w:r>
          </w:p>
        </w:tc>
        <w:tc>
          <w:tcPr>
            <w:tcW w:w="1179" w:type="dxa"/>
            <w:tcBorders>
              <w:top w:val="nil"/>
              <w:left w:val="nil"/>
              <w:bottom w:val="nil"/>
              <w:right w:val="nil"/>
            </w:tcBorders>
            <w:shd w:val="clear" w:color="auto" w:fill="auto"/>
            <w:vAlign w:val="center"/>
            <w:hideMark/>
          </w:tcPr>
          <w:p w14:paraId="34AE6142"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1.20 (1.15~1.25)</w:t>
            </w:r>
          </w:p>
        </w:tc>
        <w:tc>
          <w:tcPr>
            <w:tcW w:w="897" w:type="dxa"/>
            <w:gridSpan w:val="2"/>
            <w:tcBorders>
              <w:top w:val="nil"/>
              <w:left w:val="nil"/>
              <w:bottom w:val="nil"/>
              <w:right w:val="nil"/>
            </w:tcBorders>
            <w:shd w:val="clear" w:color="auto" w:fill="auto"/>
            <w:vAlign w:val="center"/>
            <w:hideMark/>
          </w:tcPr>
          <w:p w14:paraId="20D5FD11"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c>
          <w:tcPr>
            <w:tcW w:w="1079" w:type="dxa"/>
            <w:tcBorders>
              <w:top w:val="nil"/>
              <w:left w:val="nil"/>
              <w:bottom w:val="nil"/>
              <w:right w:val="nil"/>
            </w:tcBorders>
            <w:shd w:val="clear" w:color="auto" w:fill="auto"/>
            <w:vAlign w:val="center"/>
            <w:hideMark/>
          </w:tcPr>
          <w:p w14:paraId="4C5A31B8"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1.27 (1.21~1.34)</w:t>
            </w:r>
          </w:p>
        </w:tc>
        <w:tc>
          <w:tcPr>
            <w:tcW w:w="1179" w:type="dxa"/>
            <w:tcBorders>
              <w:top w:val="nil"/>
              <w:left w:val="nil"/>
              <w:bottom w:val="nil"/>
              <w:right w:val="nil"/>
            </w:tcBorders>
            <w:shd w:val="clear" w:color="auto" w:fill="auto"/>
            <w:vAlign w:val="center"/>
            <w:hideMark/>
          </w:tcPr>
          <w:p w14:paraId="3B3230B1"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1.20 (1.15~1.25)</w:t>
            </w:r>
          </w:p>
        </w:tc>
        <w:tc>
          <w:tcPr>
            <w:tcW w:w="893" w:type="dxa"/>
            <w:gridSpan w:val="2"/>
            <w:tcBorders>
              <w:top w:val="nil"/>
              <w:left w:val="nil"/>
              <w:bottom w:val="nil"/>
              <w:right w:val="nil"/>
            </w:tcBorders>
            <w:shd w:val="clear" w:color="auto" w:fill="auto"/>
            <w:vAlign w:val="center"/>
            <w:hideMark/>
          </w:tcPr>
          <w:p w14:paraId="0F82CFC5"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r>
      <w:tr w:rsidR="005114E2" w:rsidRPr="005114E2" w14:paraId="1B948837" w14:textId="77777777" w:rsidTr="008C7352">
        <w:trPr>
          <w:trHeight w:val="506"/>
          <w:jc w:val="center"/>
        </w:trPr>
        <w:tc>
          <w:tcPr>
            <w:tcW w:w="1226" w:type="dxa"/>
            <w:vMerge/>
            <w:tcBorders>
              <w:top w:val="nil"/>
              <w:left w:val="nil"/>
              <w:bottom w:val="nil"/>
              <w:right w:val="nil"/>
            </w:tcBorders>
            <w:hideMark/>
          </w:tcPr>
          <w:p w14:paraId="6EB07BAF" w14:textId="77777777" w:rsidR="00B87857" w:rsidRPr="005114E2" w:rsidRDefault="00B87857" w:rsidP="008C7352">
            <w:pPr>
              <w:widowControl/>
              <w:rPr>
                <w:rFonts w:ascii="Times New Roman" w:eastAsia="等线" w:hAnsi="Times New Roman" w:cs="Times New Roman"/>
                <w:color w:val="000000" w:themeColor="text1"/>
                <w:kern w:val="0"/>
                <w:sz w:val="18"/>
                <w:szCs w:val="18"/>
              </w:rPr>
            </w:pPr>
          </w:p>
        </w:tc>
        <w:tc>
          <w:tcPr>
            <w:tcW w:w="1148" w:type="dxa"/>
            <w:tcBorders>
              <w:top w:val="nil"/>
              <w:left w:val="nil"/>
              <w:bottom w:val="nil"/>
              <w:right w:val="nil"/>
            </w:tcBorders>
            <w:shd w:val="clear" w:color="auto" w:fill="auto"/>
            <w:noWrap/>
            <w:vAlign w:val="center"/>
            <w:hideMark/>
          </w:tcPr>
          <w:p w14:paraId="0385DB4B" w14:textId="7777777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&gt;=37w</w:t>
            </w:r>
          </w:p>
        </w:tc>
        <w:tc>
          <w:tcPr>
            <w:tcW w:w="1396" w:type="dxa"/>
            <w:tcBorders>
              <w:top w:val="nil"/>
              <w:left w:val="nil"/>
              <w:bottom w:val="nil"/>
              <w:right w:val="nil"/>
            </w:tcBorders>
            <w:shd w:val="clear" w:color="auto" w:fill="auto"/>
            <w:noWrap/>
            <w:vAlign w:val="center"/>
            <w:hideMark/>
          </w:tcPr>
          <w:p w14:paraId="413A8352" w14:textId="47948A25"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8</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187/232</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078</w:t>
            </w:r>
          </w:p>
        </w:tc>
        <w:tc>
          <w:tcPr>
            <w:tcW w:w="1488" w:type="dxa"/>
            <w:tcBorders>
              <w:top w:val="nil"/>
              <w:left w:val="nil"/>
              <w:bottom w:val="nil"/>
              <w:right w:val="nil"/>
            </w:tcBorders>
            <w:shd w:val="clear" w:color="auto" w:fill="auto"/>
            <w:noWrap/>
            <w:vAlign w:val="center"/>
            <w:hideMark/>
          </w:tcPr>
          <w:p w14:paraId="7CCCA7AB" w14:textId="470B92DA"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38</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908/1</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874</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504</w:t>
            </w:r>
          </w:p>
        </w:tc>
        <w:tc>
          <w:tcPr>
            <w:tcW w:w="1289" w:type="dxa"/>
            <w:tcBorders>
              <w:top w:val="nil"/>
              <w:left w:val="nil"/>
              <w:bottom w:val="nil"/>
              <w:right w:val="nil"/>
            </w:tcBorders>
            <w:shd w:val="clear" w:color="auto" w:fill="auto"/>
            <w:vAlign w:val="center"/>
            <w:hideMark/>
          </w:tcPr>
          <w:p w14:paraId="524944E1"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2.10 (1.99~2.22)</w:t>
            </w:r>
          </w:p>
        </w:tc>
        <w:tc>
          <w:tcPr>
            <w:tcW w:w="1179" w:type="dxa"/>
            <w:tcBorders>
              <w:top w:val="nil"/>
              <w:left w:val="nil"/>
              <w:bottom w:val="nil"/>
              <w:right w:val="nil"/>
            </w:tcBorders>
            <w:shd w:val="clear" w:color="auto" w:fill="auto"/>
            <w:vAlign w:val="center"/>
            <w:hideMark/>
          </w:tcPr>
          <w:p w14:paraId="5FE44C05"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1.46 (1.38~1.54)</w:t>
            </w:r>
          </w:p>
        </w:tc>
        <w:tc>
          <w:tcPr>
            <w:tcW w:w="912" w:type="dxa"/>
            <w:gridSpan w:val="2"/>
            <w:tcBorders>
              <w:top w:val="nil"/>
              <w:left w:val="nil"/>
              <w:bottom w:val="nil"/>
              <w:right w:val="nil"/>
            </w:tcBorders>
            <w:shd w:val="clear" w:color="auto" w:fill="auto"/>
            <w:vAlign w:val="center"/>
            <w:hideMark/>
          </w:tcPr>
          <w:p w14:paraId="54454551"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c>
          <w:tcPr>
            <w:tcW w:w="1064" w:type="dxa"/>
            <w:tcBorders>
              <w:top w:val="nil"/>
              <w:left w:val="nil"/>
              <w:bottom w:val="nil"/>
              <w:right w:val="nil"/>
            </w:tcBorders>
            <w:shd w:val="clear" w:color="auto" w:fill="auto"/>
            <w:vAlign w:val="center"/>
            <w:hideMark/>
          </w:tcPr>
          <w:p w14:paraId="008104AE"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1.60 (1.54~1.67)</w:t>
            </w:r>
          </w:p>
        </w:tc>
        <w:tc>
          <w:tcPr>
            <w:tcW w:w="1179" w:type="dxa"/>
            <w:tcBorders>
              <w:top w:val="nil"/>
              <w:left w:val="nil"/>
              <w:bottom w:val="nil"/>
              <w:right w:val="nil"/>
            </w:tcBorders>
            <w:shd w:val="clear" w:color="auto" w:fill="auto"/>
            <w:vAlign w:val="center"/>
            <w:hideMark/>
          </w:tcPr>
          <w:p w14:paraId="709D28ED"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1.30 (1.25~1.35)</w:t>
            </w:r>
          </w:p>
        </w:tc>
        <w:tc>
          <w:tcPr>
            <w:tcW w:w="897" w:type="dxa"/>
            <w:gridSpan w:val="2"/>
            <w:tcBorders>
              <w:top w:val="nil"/>
              <w:left w:val="nil"/>
              <w:bottom w:val="nil"/>
              <w:right w:val="nil"/>
            </w:tcBorders>
            <w:shd w:val="clear" w:color="auto" w:fill="auto"/>
            <w:vAlign w:val="center"/>
            <w:hideMark/>
          </w:tcPr>
          <w:p w14:paraId="58380242"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c>
          <w:tcPr>
            <w:tcW w:w="1079" w:type="dxa"/>
            <w:tcBorders>
              <w:top w:val="nil"/>
              <w:left w:val="nil"/>
              <w:bottom w:val="nil"/>
              <w:right w:val="nil"/>
            </w:tcBorders>
            <w:shd w:val="clear" w:color="auto" w:fill="auto"/>
            <w:vAlign w:val="center"/>
            <w:hideMark/>
          </w:tcPr>
          <w:p w14:paraId="77BB946F"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1.73 (1.66~1.80)</w:t>
            </w:r>
          </w:p>
        </w:tc>
        <w:tc>
          <w:tcPr>
            <w:tcW w:w="1179" w:type="dxa"/>
            <w:tcBorders>
              <w:top w:val="nil"/>
              <w:left w:val="nil"/>
              <w:bottom w:val="nil"/>
              <w:right w:val="nil"/>
            </w:tcBorders>
            <w:shd w:val="clear" w:color="auto" w:fill="auto"/>
            <w:vAlign w:val="center"/>
            <w:hideMark/>
          </w:tcPr>
          <w:p w14:paraId="723A6D31"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1.34 (1.29~1.39)</w:t>
            </w:r>
          </w:p>
        </w:tc>
        <w:tc>
          <w:tcPr>
            <w:tcW w:w="893" w:type="dxa"/>
            <w:gridSpan w:val="2"/>
            <w:tcBorders>
              <w:top w:val="nil"/>
              <w:left w:val="nil"/>
              <w:bottom w:val="nil"/>
              <w:right w:val="nil"/>
            </w:tcBorders>
            <w:shd w:val="clear" w:color="auto" w:fill="auto"/>
            <w:vAlign w:val="center"/>
            <w:hideMark/>
          </w:tcPr>
          <w:p w14:paraId="467BEF34"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r>
      <w:tr w:rsidR="005114E2" w:rsidRPr="005114E2" w14:paraId="2DE4AB75" w14:textId="77777777" w:rsidTr="008C7352">
        <w:trPr>
          <w:trHeight w:val="506"/>
          <w:jc w:val="center"/>
        </w:trPr>
        <w:tc>
          <w:tcPr>
            <w:tcW w:w="1226" w:type="dxa"/>
            <w:vMerge w:val="restart"/>
            <w:tcBorders>
              <w:top w:val="nil"/>
              <w:left w:val="nil"/>
              <w:bottom w:val="nil"/>
              <w:right w:val="nil"/>
            </w:tcBorders>
            <w:shd w:val="clear" w:color="auto" w:fill="auto"/>
            <w:noWrap/>
            <w:hideMark/>
          </w:tcPr>
          <w:p w14:paraId="2C3A7628" w14:textId="77777777" w:rsidR="00B87857" w:rsidRPr="005114E2" w:rsidRDefault="00B87857" w:rsidP="008C7352">
            <w:pPr>
              <w:widowControl/>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SGA</w:t>
            </w:r>
          </w:p>
        </w:tc>
        <w:tc>
          <w:tcPr>
            <w:tcW w:w="1148" w:type="dxa"/>
            <w:tcBorders>
              <w:top w:val="nil"/>
              <w:left w:val="nil"/>
              <w:bottom w:val="nil"/>
              <w:right w:val="nil"/>
            </w:tcBorders>
            <w:shd w:val="clear" w:color="auto" w:fill="auto"/>
            <w:noWrap/>
            <w:vAlign w:val="center"/>
            <w:hideMark/>
          </w:tcPr>
          <w:p w14:paraId="59D39DA5" w14:textId="7777777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28-36w</w:t>
            </w:r>
          </w:p>
        </w:tc>
        <w:tc>
          <w:tcPr>
            <w:tcW w:w="1396" w:type="dxa"/>
            <w:tcBorders>
              <w:top w:val="nil"/>
              <w:left w:val="nil"/>
              <w:bottom w:val="nil"/>
              <w:right w:val="nil"/>
            </w:tcBorders>
            <w:shd w:val="clear" w:color="auto" w:fill="auto"/>
            <w:noWrap/>
            <w:vAlign w:val="center"/>
            <w:hideMark/>
          </w:tcPr>
          <w:p w14:paraId="265396DD" w14:textId="0EEE6179"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952/19</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574</w:t>
            </w:r>
          </w:p>
        </w:tc>
        <w:tc>
          <w:tcPr>
            <w:tcW w:w="1488" w:type="dxa"/>
            <w:tcBorders>
              <w:top w:val="nil"/>
              <w:left w:val="nil"/>
              <w:bottom w:val="nil"/>
              <w:right w:val="nil"/>
            </w:tcBorders>
            <w:shd w:val="clear" w:color="auto" w:fill="auto"/>
            <w:noWrap/>
            <w:vAlign w:val="center"/>
            <w:hideMark/>
          </w:tcPr>
          <w:p w14:paraId="6FCF608B" w14:textId="7C776679"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14</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535/105</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555</w:t>
            </w:r>
          </w:p>
        </w:tc>
        <w:tc>
          <w:tcPr>
            <w:tcW w:w="1289" w:type="dxa"/>
            <w:tcBorders>
              <w:top w:val="nil"/>
              <w:left w:val="nil"/>
              <w:bottom w:val="nil"/>
              <w:right w:val="nil"/>
            </w:tcBorders>
            <w:shd w:val="clear" w:color="auto" w:fill="auto"/>
            <w:vAlign w:val="center"/>
            <w:hideMark/>
          </w:tcPr>
          <w:p w14:paraId="01B7A08C"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1.02 (0.94~1.11)</w:t>
            </w:r>
          </w:p>
        </w:tc>
        <w:tc>
          <w:tcPr>
            <w:tcW w:w="1179" w:type="dxa"/>
            <w:tcBorders>
              <w:top w:val="nil"/>
              <w:left w:val="nil"/>
              <w:bottom w:val="nil"/>
              <w:right w:val="nil"/>
            </w:tcBorders>
            <w:shd w:val="clear" w:color="auto" w:fill="auto"/>
            <w:vAlign w:val="center"/>
            <w:hideMark/>
          </w:tcPr>
          <w:p w14:paraId="7C96CB7C"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0.91 (0.84~0.99)</w:t>
            </w:r>
          </w:p>
        </w:tc>
        <w:tc>
          <w:tcPr>
            <w:tcW w:w="912" w:type="dxa"/>
            <w:gridSpan w:val="2"/>
            <w:tcBorders>
              <w:top w:val="nil"/>
              <w:left w:val="nil"/>
              <w:bottom w:val="nil"/>
              <w:right w:val="nil"/>
            </w:tcBorders>
            <w:shd w:val="clear" w:color="auto" w:fill="auto"/>
            <w:vAlign w:val="center"/>
            <w:hideMark/>
          </w:tcPr>
          <w:p w14:paraId="40094FD5"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0.044</w:t>
            </w:r>
          </w:p>
        </w:tc>
        <w:tc>
          <w:tcPr>
            <w:tcW w:w="1064" w:type="dxa"/>
            <w:tcBorders>
              <w:top w:val="nil"/>
              <w:left w:val="nil"/>
              <w:bottom w:val="nil"/>
              <w:right w:val="nil"/>
            </w:tcBorders>
            <w:shd w:val="clear" w:color="auto" w:fill="auto"/>
            <w:vAlign w:val="center"/>
            <w:hideMark/>
          </w:tcPr>
          <w:p w14:paraId="40486B7B"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1.15 (1.09~1.22)</w:t>
            </w:r>
          </w:p>
        </w:tc>
        <w:tc>
          <w:tcPr>
            <w:tcW w:w="1179" w:type="dxa"/>
            <w:tcBorders>
              <w:top w:val="nil"/>
              <w:left w:val="nil"/>
              <w:bottom w:val="nil"/>
              <w:right w:val="nil"/>
            </w:tcBorders>
            <w:shd w:val="clear" w:color="auto" w:fill="auto"/>
            <w:vAlign w:val="center"/>
            <w:hideMark/>
          </w:tcPr>
          <w:p w14:paraId="35502401"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1.09 (1.03~1.15)</w:t>
            </w:r>
          </w:p>
        </w:tc>
        <w:tc>
          <w:tcPr>
            <w:tcW w:w="897" w:type="dxa"/>
            <w:gridSpan w:val="2"/>
            <w:tcBorders>
              <w:top w:val="nil"/>
              <w:left w:val="nil"/>
              <w:bottom w:val="nil"/>
              <w:right w:val="nil"/>
            </w:tcBorders>
            <w:shd w:val="clear" w:color="auto" w:fill="auto"/>
            <w:vAlign w:val="center"/>
            <w:hideMark/>
          </w:tcPr>
          <w:p w14:paraId="5E81F76E"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0.004</w:t>
            </w:r>
          </w:p>
        </w:tc>
        <w:tc>
          <w:tcPr>
            <w:tcW w:w="1079" w:type="dxa"/>
            <w:tcBorders>
              <w:top w:val="nil"/>
              <w:left w:val="nil"/>
              <w:bottom w:val="nil"/>
              <w:right w:val="nil"/>
            </w:tcBorders>
            <w:shd w:val="clear" w:color="auto" w:fill="auto"/>
            <w:vAlign w:val="center"/>
            <w:hideMark/>
          </w:tcPr>
          <w:p w14:paraId="3AFE1239"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1.11 (1.05~1.17)</w:t>
            </w:r>
          </w:p>
        </w:tc>
        <w:tc>
          <w:tcPr>
            <w:tcW w:w="1179" w:type="dxa"/>
            <w:tcBorders>
              <w:top w:val="nil"/>
              <w:left w:val="nil"/>
              <w:bottom w:val="nil"/>
              <w:right w:val="nil"/>
            </w:tcBorders>
            <w:shd w:val="clear" w:color="auto" w:fill="auto"/>
            <w:vAlign w:val="center"/>
            <w:hideMark/>
          </w:tcPr>
          <w:p w14:paraId="400DF7B0"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1.04 (0.98~1.09)</w:t>
            </w:r>
          </w:p>
        </w:tc>
        <w:tc>
          <w:tcPr>
            <w:tcW w:w="893" w:type="dxa"/>
            <w:gridSpan w:val="2"/>
            <w:tcBorders>
              <w:top w:val="nil"/>
              <w:left w:val="nil"/>
              <w:bottom w:val="nil"/>
              <w:right w:val="nil"/>
            </w:tcBorders>
            <w:shd w:val="clear" w:color="auto" w:fill="auto"/>
            <w:vAlign w:val="center"/>
            <w:hideMark/>
          </w:tcPr>
          <w:p w14:paraId="72E3F2C0"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0.193</w:t>
            </w:r>
          </w:p>
        </w:tc>
      </w:tr>
      <w:tr w:rsidR="005114E2" w:rsidRPr="005114E2" w14:paraId="0CE673D2" w14:textId="77777777" w:rsidTr="008C7352">
        <w:trPr>
          <w:trHeight w:val="506"/>
          <w:jc w:val="center"/>
        </w:trPr>
        <w:tc>
          <w:tcPr>
            <w:tcW w:w="1226" w:type="dxa"/>
            <w:vMerge/>
            <w:tcBorders>
              <w:top w:val="nil"/>
              <w:left w:val="nil"/>
              <w:bottom w:val="nil"/>
              <w:right w:val="nil"/>
            </w:tcBorders>
            <w:hideMark/>
          </w:tcPr>
          <w:p w14:paraId="38927D26" w14:textId="77777777" w:rsidR="00B87857" w:rsidRPr="005114E2" w:rsidRDefault="00B87857" w:rsidP="008C7352">
            <w:pPr>
              <w:widowControl/>
              <w:rPr>
                <w:rFonts w:ascii="Times New Roman" w:eastAsia="等线" w:hAnsi="Times New Roman" w:cs="Times New Roman"/>
                <w:color w:val="000000" w:themeColor="text1"/>
                <w:kern w:val="0"/>
                <w:sz w:val="18"/>
                <w:szCs w:val="18"/>
              </w:rPr>
            </w:pPr>
          </w:p>
        </w:tc>
        <w:tc>
          <w:tcPr>
            <w:tcW w:w="1148" w:type="dxa"/>
            <w:tcBorders>
              <w:top w:val="nil"/>
              <w:left w:val="nil"/>
              <w:bottom w:val="nil"/>
              <w:right w:val="nil"/>
            </w:tcBorders>
            <w:shd w:val="clear" w:color="auto" w:fill="auto"/>
            <w:noWrap/>
            <w:vAlign w:val="center"/>
            <w:hideMark/>
          </w:tcPr>
          <w:p w14:paraId="66D7E5E1" w14:textId="7777777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&gt;=37w</w:t>
            </w:r>
          </w:p>
        </w:tc>
        <w:tc>
          <w:tcPr>
            <w:tcW w:w="1396" w:type="dxa"/>
            <w:tcBorders>
              <w:top w:val="nil"/>
              <w:left w:val="nil"/>
              <w:bottom w:val="nil"/>
              <w:right w:val="nil"/>
            </w:tcBorders>
            <w:shd w:val="clear" w:color="auto" w:fill="auto"/>
            <w:noWrap/>
            <w:vAlign w:val="center"/>
            <w:hideMark/>
          </w:tcPr>
          <w:p w14:paraId="039AE918" w14:textId="1DFB2668"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36</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289/232</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078</w:t>
            </w:r>
          </w:p>
        </w:tc>
        <w:tc>
          <w:tcPr>
            <w:tcW w:w="1488" w:type="dxa"/>
            <w:tcBorders>
              <w:top w:val="nil"/>
              <w:left w:val="nil"/>
              <w:bottom w:val="nil"/>
              <w:right w:val="nil"/>
            </w:tcBorders>
            <w:shd w:val="clear" w:color="auto" w:fill="auto"/>
            <w:noWrap/>
            <w:vAlign w:val="center"/>
            <w:hideMark/>
          </w:tcPr>
          <w:p w14:paraId="68ECF6F6" w14:textId="1AD55556"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185</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937/1</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874</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504</w:t>
            </w:r>
          </w:p>
        </w:tc>
        <w:tc>
          <w:tcPr>
            <w:tcW w:w="1289" w:type="dxa"/>
            <w:tcBorders>
              <w:top w:val="nil"/>
              <w:left w:val="nil"/>
              <w:bottom w:val="nil"/>
              <w:right w:val="nil"/>
            </w:tcBorders>
            <w:shd w:val="clear" w:color="auto" w:fill="auto"/>
            <w:vAlign w:val="center"/>
            <w:hideMark/>
          </w:tcPr>
          <w:p w14:paraId="65CB32E0"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2.00 (1.91~2.10)</w:t>
            </w:r>
          </w:p>
        </w:tc>
        <w:tc>
          <w:tcPr>
            <w:tcW w:w="1179" w:type="dxa"/>
            <w:tcBorders>
              <w:top w:val="nil"/>
              <w:left w:val="nil"/>
              <w:bottom w:val="nil"/>
              <w:right w:val="nil"/>
            </w:tcBorders>
            <w:shd w:val="clear" w:color="auto" w:fill="auto"/>
            <w:vAlign w:val="center"/>
            <w:hideMark/>
          </w:tcPr>
          <w:p w14:paraId="3F6BB0B7"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1.40 (1.35~1.45)</w:t>
            </w:r>
          </w:p>
        </w:tc>
        <w:tc>
          <w:tcPr>
            <w:tcW w:w="912" w:type="dxa"/>
            <w:gridSpan w:val="2"/>
            <w:tcBorders>
              <w:top w:val="nil"/>
              <w:left w:val="nil"/>
              <w:bottom w:val="nil"/>
              <w:right w:val="nil"/>
            </w:tcBorders>
            <w:shd w:val="clear" w:color="auto" w:fill="auto"/>
            <w:vAlign w:val="center"/>
            <w:hideMark/>
          </w:tcPr>
          <w:p w14:paraId="21672131"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c>
          <w:tcPr>
            <w:tcW w:w="1064" w:type="dxa"/>
            <w:tcBorders>
              <w:top w:val="nil"/>
              <w:left w:val="nil"/>
              <w:bottom w:val="nil"/>
              <w:right w:val="nil"/>
            </w:tcBorders>
            <w:shd w:val="clear" w:color="auto" w:fill="auto"/>
            <w:vAlign w:val="center"/>
            <w:hideMark/>
          </w:tcPr>
          <w:p w14:paraId="0C711DEF"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1.58 (1.54~1.63)</w:t>
            </w:r>
          </w:p>
        </w:tc>
        <w:tc>
          <w:tcPr>
            <w:tcW w:w="1179" w:type="dxa"/>
            <w:tcBorders>
              <w:top w:val="nil"/>
              <w:left w:val="nil"/>
              <w:bottom w:val="nil"/>
              <w:right w:val="nil"/>
            </w:tcBorders>
            <w:shd w:val="clear" w:color="auto" w:fill="auto"/>
            <w:vAlign w:val="center"/>
            <w:hideMark/>
          </w:tcPr>
          <w:p w14:paraId="6A961816"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1.27 (1.25~1.30)</w:t>
            </w:r>
          </w:p>
        </w:tc>
        <w:tc>
          <w:tcPr>
            <w:tcW w:w="897" w:type="dxa"/>
            <w:gridSpan w:val="2"/>
            <w:tcBorders>
              <w:top w:val="nil"/>
              <w:left w:val="nil"/>
              <w:bottom w:val="nil"/>
              <w:right w:val="nil"/>
            </w:tcBorders>
            <w:shd w:val="clear" w:color="auto" w:fill="auto"/>
            <w:vAlign w:val="center"/>
            <w:hideMark/>
          </w:tcPr>
          <w:p w14:paraId="1B270206"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c>
          <w:tcPr>
            <w:tcW w:w="1079" w:type="dxa"/>
            <w:tcBorders>
              <w:top w:val="nil"/>
              <w:left w:val="nil"/>
              <w:bottom w:val="nil"/>
              <w:right w:val="nil"/>
            </w:tcBorders>
            <w:shd w:val="clear" w:color="auto" w:fill="auto"/>
            <w:vAlign w:val="center"/>
            <w:hideMark/>
          </w:tcPr>
          <w:p w14:paraId="42856796"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1.68 (1.63~1.74)</w:t>
            </w:r>
          </w:p>
        </w:tc>
        <w:tc>
          <w:tcPr>
            <w:tcW w:w="1179" w:type="dxa"/>
            <w:tcBorders>
              <w:top w:val="nil"/>
              <w:left w:val="nil"/>
              <w:bottom w:val="nil"/>
              <w:right w:val="nil"/>
            </w:tcBorders>
            <w:shd w:val="clear" w:color="auto" w:fill="auto"/>
            <w:vAlign w:val="center"/>
            <w:hideMark/>
          </w:tcPr>
          <w:p w14:paraId="12E3C34E"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1.30 (1.28~1.33)</w:t>
            </w:r>
          </w:p>
        </w:tc>
        <w:tc>
          <w:tcPr>
            <w:tcW w:w="893" w:type="dxa"/>
            <w:gridSpan w:val="2"/>
            <w:tcBorders>
              <w:top w:val="nil"/>
              <w:left w:val="nil"/>
              <w:bottom w:val="nil"/>
              <w:right w:val="nil"/>
            </w:tcBorders>
            <w:shd w:val="clear" w:color="auto" w:fill="auto"/>
            <w:vAlign w:val="center"/>
            <w:hideMark/>
          </w:tcPr>
          <w:p w14:paraId="46C84AB2"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r>
      <w:tr w:rsidR="005114E2" w:rsidRPr="005114E2" w14:paraId="768C3129" w14:textId="77777777" w:rsidTr="008C7352">
        <w:trPr>
          <w:trHeight w:val="465"/>
          <w:jc w:val="center"/>
        </w:trPr>
        <w:tc>
          <w:tcPr>
            <w:tcW w:w="1226" w:type="dxa"/>
            <w:vMerge w:val="restart"/>
            <w:tcBorders>
              <w:top w:val="nil"/>
              <w:left w:val="nil"/>
              <w:bottom w:val="single" w:sz="12" w:space="0" w:color="000000"/>
              <w:right w:val="nil"/>
            </w:tcBorders>
            <w:shd w:val="clear" w:color="auto" w:fill="auto"/>
            <w:hideMark/>
          </w:tcPr>
          <w:p w14:paraId="7FF5FB01" w14:textId="77777777" w:rsidR="00B87857" w:rsidRPr="005114E2" w:rsidRDefault="00B87857" w:rsidP="008C7352">
            <w:pPr>
              <w:widowControl/>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Early neonatal death</w:t>
            </w:r>
          </w:p>
        </w:tc>
        <w:tc>
          <w:tcPr>
            <w:tcW w:w="1148" w:type="dxa"/>
            <w:tcBorders>
              <w:top w:val="nil"/>
              <w:left w:val="nil"/>
              <w:bottom w:val="nil"/>
              <w:right w:val="nil"/>
            </w:tcBorders>
            <w:shd w:val="clear" w:color="auto" w:fill="auto"/>
            <w:noWrap/>
            <w:vAlign w:val="center"/>
            <w:hideMark/>
          </w:tcPr>
          <w:p w14:paraId="1AAB4CA7" w14:textId="7777777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28-36w</w:t>
            </w:r>
          </w:p>
        </w:tc>
        <w:tc>
          <w:tcPr>
            <w:tcW w:w="1396" w:type="dxa"/>
            <w:tcBorders>
              <w:top w:val="nil"/>
              <w:left w:val="nil"/>
              <w:bottom w:val="nil"/>
              <w:right w:val="nil"/>
            </w:tcBorders>
            <w:shd w:val="clear" w:color="auto" w:fill="auto"/>
            <w:noWrap/>
            <w:vAlign w:val="center"/>
            <w:hideMark/>
          </w:tcPr>
          <w:p w14:paraId="38A85CBD" w14:textId="459D0982"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355/19</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574</w:t>
            </w:r>
          </w:p>
        </w:tc>
        <w:tc>
          <w:tcPr>
            <w:tcW w:w="1488" w:type="dxa"/>
            <w:tcBorders>
              <w:top w:val="nil"/>
              <w:left w:val="nil"/>
              <w:bottom w:val="nil"/>
              <w:right w:val="nil"/>
            </w:tcBorders>
            <w:shd w:val="clear" w:color="auto" w:fill="auto"/>
            <w:noWrap/>
            <w:vAlign w:val="center"/>
            <w:hideMark/>
          </w:tcPr>
          <w:p w14:paraId="2DFA8FBC" w14:textId="3F233B0C"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281/105</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555</w:t>
            </w:r>
          </w:p>
        </w:tc>
        <w:tc>
          <w:tcPr>
            <w:tcW w:w="1289" w:type="dxa"/>
            <w:tcBorders>
              <w:top w:val="nil"/>
              <w:left w:val="nil"/>
              <w:bottom w:val="nil"/>
              <w:right w:val="nil"/>
            </w:tcBorders>
            <w:shd w:val="clear" w:color="auto" w:fill="auto"/>
            <w:vAlign w:val="center"/>
            <w:hideMark/>
          </w:tcPr>
          <w:p w14:paraId="0068E74F"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2.10 (1.72~2.55)</w:t>
            </w:r>
          </w:p>
        </w:tc>
        <w:tc>
          <w:tcPr>
            <w:tcW w:w="1179" w:type="dxa"/>
            <w:tcBorders>
              <w:top w:val="nil"/>
              <w:left w:val="nil"/>
              <w:bottom w:val="nil"/>
              <w:right w:val="nil"/>
            </w:tcBorders>
            <w:shd w:val="clear" w:color="auto" w:fill="auto"/>
            <w:vAlign w:val="center"/>
            <w:hideMark/>
          </w:tcPr>
          <w:p w14:paraId="537E642A"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1.53 (1.23~1.89)</w:t>
            </w:r>
          </w:p>
        </w:tc>
        <w:tc>
          <w:tcPr>
            <w:tcW w:w="912" w:type="dxa"/>
            <w:gridSpan w:val="2"/>
            <w:tcBorders>
              <w:top w:val="nil"/>
              <w:left w:val="nil"/>
              <w:bottom w:val="nil"/>
              <w:right w:val="nil"/>
            </w:tcBorders>
            <w:shd w:val="clear" w:color="auto" w:fill="auto"/>
            <w:vAlign w:val="center"/>
            <w:hideMark/>
          </w:tcPr>
          <w:p w14:paraId="32D58E61" w14:textId="77777777" w:rsidR="00B87857" w:rsidRPr="005114E2" w:rsidRDefault="00B87857" w:rsidP="003B292E">
            <w:pPr>
              <w:widowControl/>
              <w:jc w:val="center"/>
              <w:rPr>
                <w:rFonts w:ascii="Times New Roman" w:eastAsia="等线" w:hAnsi="Times New Roman" w:cs="Times New Roman"/>
                <w:b/>
                <w:bCs/>
                <w:color w:val="000000" w:themeColor="text1"/>
                <w:kern w:val="0"/>
                <w:sz w:val="18"/>
                <w:szCs w:val="18"/>
              </w:rPr>
            </w:pPr>
            <w:r w:rsidRPr="005114E2">
              <w:rPr>
                <w:rFonts w:ascii="Times New Roman" w:eastAsia="等线" w:hAnsi="Times New Roman" w:cs="Times New Roman"/>
                <w:b/>
                <w:bCs/>
                <w:color w:val="000000" w:themeColor="text1"/>
                <w:kern w:val="0"/>
                <w:sz w:val="18"/>
                <w:szCs w:val="18"/>
              </w:rPr>
              <w:t>&lt;0.001</w:t>
            </w:r>
          </w:p>
        </w:tc>
        <w:tc>
          <w:tcPr>
            <w:tcW w:w="1064" w:type="dxa"/>
            <w:tcBorders>
              <w:top w:val="nil"/>
              <w:left w:val="nil"/>
              <w:bottom w:val="nil"/>
              <w:right w:val="nil"/>
            </w:tcBorders>
            <w:shd w:val="clear" w:color="auto" w:fill="auto"/>
            <w:vAlign w:val="center"/>
            <w:hideMark/>
          </w:tcPr>
          <w:p w14:paraId="45C3EF69"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1.24 (1.06~1.44)</w:t>
            </w:r>
          </w:p>
        </w:tc>
        <w:tc>
          <w:tcPr>
            <w:tcW w:w="1179" w:type="dxa"/>
            <w:tcBorders>
              <w:top w:val="nil"/>
              <w:left w:val="nil"/>
              <w:bottom w:val="nil"/>
              <w:right w:val="nil"/>
            </w:tcBorders>
            <w:shd w:val="clear" w:color="auto" w:fill="auto"/>
            <w:vAlign w:val="center"/>
            <w:hideMark/>
          </w:tcPr>
          <w:p w14:paraId="08C476A0"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0.99 (0.83~1.18)</w:t>
            </w:r>
          </w:p>
        </w:tc>
        <w:tc>
          <w:tcPr>
            <w:tcW w:w="897" w:type="dxa"/>
            <w:gridSpan w:val="2"/>
            <w:tcBorders>
              <w:top w:val="nil"/>
              <w:left w:val="nil"/>
              <w:bottom w:val="nil"/>
              <w:right w:val="nil"/>
            </w:tcBorders>
            <w:shd w:val="clear" w:color="auto" w:fill="auto"/>
            <w:vAlign w:val="center"/>
            <w:hideMark/>
          </w:tcPr>
          <w:p w14:paraId="740785AE"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0.897</w:t>
            </w:r>
          </w:p>
        </w:tc>
        <w:tc>
          <w:tcPr>
            <w:tcW w:w="1079" w:type="dxa"/>
            <w:tcBorders>
              <w:top w:val="nil"/>
              <w:left w:val="nil"/>
              <w:bottom w:val="nil"/>
              <w:right w:val="nil"/>
            </w:tcBorders>
            <w:shd w:val="clear" w:color="auto" w:fill="auto"/>
            <w:vAlign w:val="center"/>
            <w:hideMark/>
          </w:tcPr>
          <w:p w14:paraId="5FA04ED5"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1.50 (1.32~1.71)</w:t>
            </w:r>
          </w:p>
        </w:tc>
        <w:tc>
          <w:tcPr>
            <w:tcW w:w="1179" w:type="dxa"/>
            <w:tcBorders>
              <w:top w:val="nil"/>
              <w:left w:val="nil"/>
              <w:bottom w:val="nil"/>
              <w:right w:val="nil"/>
            </w:tcBorders>
            <w:shd w:val="clear" w:color="auto" w:fill="auto"/>
            <w:vAlign w:val="center"/>
            <w:hideMark/>
          </w:tcPr>
          <w:p w14:paraId="23FD2D81"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1.14 (0.98~1.33)</w:t>
            </w:r>
          </w:p>
        </w:tc>
        <w:tc>
          <w:tcPr>
            <w:tcW w:w="893" w:type="dxa"/>
            <w:gridSpan w:val="2"/>
            <w:tcBorders>
              <w:top w:val="nil"/>
              <w:left w:val="nil"/>
              <w:bottom w:val="nil"/>
              <w:right w:val="nil"/>
            </w:tcBorders>
            <w:shd w:val="clear" w:color="auto" w:fill="auto"/>
            <w:vAlign w:val="center"/>
            <w:hideMark/>
          </w:tcPr>
          <w:p w14:paraId="42C76576"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0.087</w:t>
            </w:r>
          </w:p>
        </w:tc>
      </w:tr>
      <w:tr w:rsidR="005114E2" w:rsidRPr="005114E2" w14:paraId="3B81A34C" w14:textId="77777777" w:rsidTr="00B87857">
        <w:trPr>
          <w:trHeight w:val="521"/>
          <w:jc w:val="center"/>
        </w:trPr>
        <w:tc>
          <w:tcPr>
            <w:tcW w:w="1226" w:type="dxa"/>
            <w:vMerge/>
            <w:tcBorders>
              <w:top w:val="nil"/>
              <w:left w:val="nil"/>
              <w:bottom w:val="single" w:sz="12" w:space="0" w:color="000000"/>
              <w:right w:val="nil"/>
            </w:tcBorders>
            <w:vAlign w:val="center"/>
            <w:hideMark/>
          </w:tcPr>
          <w:p w14:paraId="7B46F52A" w14:textId="77777777" w:rsidR="00B87857" w:rsidRPr="005114E2" w:rsidRDefault="00B87857" w:rsidP="003B292E">
            <w:pPr>
              <w:widowControl/>
              <w:jc w:val="left"/>
              <w:rPr>
                <w:rFonts w:ascii="Times New Roman" w:eastAsia="等线" w:hAnsi="Times New Roman" w:cs="Times New Roman"/>
                <w:color w:val="000000" w:themeColor="text1"/>
                <w:kern w:val="0"/>
                <w:sz w:val="18"/>
                <w:szCs w:val="18"/>
              </w:rPr>
            </w:pPr>
          </w:p>
        </w:tc>
        <w:tc>
          <w:tcPr>
            <w:tcW w:w="1148" w:type="dxa"/>
            <w:tcBorders>
              <w:top w:val="nil"/>
              <w:left w:val="nil"/>
              <w:bottom w:val="single" w:sz="12" w:space="0" w:color="auto"/>
              <w:right w:val="nil"/>
            </w:tcBorders>
            <w:shd w:val="clear" w:color="auto" w:fill="auto"/>
            <w:noWrap/>
            <w:vAlign w:val="center"/>
            <w:hideMark/>
          </w:tcPr>
          <w:p w14:paraId="6C385573" w14:textId="7777777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&gt;=37w</w:t>
            </w:r>
          </w:p>
        </w:tc>
        <w:tc>
          <w:tcPr>
            <w:tcW w:w="1396" w:type="dxa"/>
            <w:tcBorders>
              <w:top w:val="nil"/>
              <w:left w:val="nil"/>
              <w:bottom w:val="single" w:sz="12" w:space="0" w:color="auto"/>
              <w:right w:val="nil"/>
            </w:tcBorders>
            <w:shd w:val="clear" w:color="auto" w:fill="auto"/>
            <w:noWrap/>
            <w:vAlign w:val="center"/>
            <w:hideMark/>
          </w:tcPr>
          <w:p w14:paraId="48330D18" w14:textId="3482AB60"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154/232</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078</w:t>
            </w:r>
          </w:p>
        </w:tc>
        <w:tc>
          <w:tcPr>
            <w:tcW w:w="1488" w:type="dxa"/>
            <w:tcBorders>
              <w:top w:val="nil"/>
              <w:left w:val="nil"/>
              <w:bottom w:val="single" w:sz="12" w:space="0" w:color="auto"/>
              <w:right w:val="nil"/>
            </w:tcBorders>
            <w:shd w:val="clear" w:color="auto" w:fill="auto"/>
            <w:noWrap/>
            <w:vAlign w:val="center"/>
            <w:hideMark/>
          </w:tcPr>
          <w:p w14:paraId="698A3658" w14:textId="45569DF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944/1</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874</w:t>
            </w:r>
            <w:r w:rsidR="00F22D21" w:rsidRPr="005114E2">
              <w:rPr>
                <w:rFonts w:ascii="Times New Roman" w:eastAsia="等线" w:hAnsi="Times New Roman" w:cs="Times New Roman" w:hint="eastAsia"/>
                <w:color w:val="000000" w:themeColor="text1"/>
                <w:kern w:val="0"/>
                <w:sz w:val="18"/>
                <w:szCs w:val="18"/>
              </w:rPr>
              <w:t>,</w:t>
            </w:r>
            <w:r w:rsidRPr="005114E2">
              <w:rPr>
                <w:rFonts w:ascii="Times New Roman" w:eastAsia="等线" w:hAnsi="Times New Roman" w:cs="Times New Roman"/>
                <w:color w:val="000000" w:themeColor="text1"/>
                <w:kern w:val="0"/>
                <w:sz w:val="18"/>
                <w:szCs w:val="18"/>
              </w:rPr>
              <w:t>504</w:t>
            </w:r>
          </w:p>
        </w:tc>
        <w:tc>
          <w:tcPr>
            <w:tcW w:w="1289" w:type="dxa"/>
            <w:tcBorders>
              <w:top w:val="nil"/>
              <w:left w:val="nil"/>
              <w:bottom w:val="nil"/>
              <w:right w:val="nil"/>
            </w:tcBorders>
            <w:shd w:val="clear" w:color="auto" w:fill="auto"/>
            <w:vAlign w:val="center"/>
            <w:hideMark/>
          </w:tcPr>
          <w:p w14:paraId="7653CBFF"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1.76 (1.33~2.33)</w:t>
            </w:r>
          </w:p>
        </w:tc>
        <w:tc>
          <w:tcPr>
            <w:tcW w:w="1179" w:type="dxa"/>
            <w:tcBorders>
              <w:top w:val="nil"/>
              <w:left w:val="nil"/>
              <w:bottom w:val="single" w:sz="12" w:space="0" w:color="auto"/>
              <w:right w:val="nil"/>
            </w:tcBorders>
            <w:shd w:val="clear" w:color="auto" w:fill="auto"/>
            <w:vAlign w:val="center"/>
            <w:hideMark/>
          </w:tcPr>
          <w:p w14:paraId="07C5E369"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1.36 (0.99~1.84)</w:t>
            </w:r>
          </w:p>
        </w:tc>
        <w:tc>
          <w:tcPr>
            <w:tcW w:w="912" w:type="dxa"/>
            <w:gridSpan w:val="2"/>
            <w:tcBorders>
              <w:top w:val="nil"/>
              <w:left w:val="nil"/>
              <w:bottom w:val="nil"/>
              <w:right w:val="nil"/>
            </w:tcBorders>
            <w:shd w:val="clear" w:color="auto" w:fill="auto"/>
            <w:vAlign w:val="center"/>
            <w:hideMark/>
          </w:tcPr>
          <w:p w14:paraId="4DB1EAAA"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0.05</w:t>
            </w:r>
          </w:p>
        </w:tc>
        <w:tc>
          <w:tcPr>
            <w:tcW w:w="1064" w:type="dxa"/>
            <w:tcBorders>
              <w:top w:val="nil"/>
              <w:left w:val="nil"/>
              <w:bottom w:val="nil"/>
              <w:right w:val="nil"/>
            </w:tcBorders>
            <w:shd w:val="clear" w:color="auto" w:fill="auto"/>
            <w:vAlign w:val="center"/>
            <w:hideMark/>
          </w:tcPr>
          <w:p w14:paraId="3D846C73"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1.17 (0.96~1.44)</w:t>
            </w:r>
          </w:p>
        </w:tc>
        <w:tc>
          <w:tcPr>
            <w:tcW w:w="1179" w:type="dxa"/>
            <w:tcBorders>
              <w:top w:val="nil"/>
              <w:left w:val="nil"/>
              <w:bottom w:val="single" w:sz="12" w:space="0" w:color="auto"/>
              <w:right w:val="nil"/>
            </w:tcBorders>
            <w:shd w:val="clear" w:color="auto" w:fill="auto"/>
            <w:vAlign w:val="center"/>
            <w:hideMark/>
          </w:tcPr>
          <w:p w14:paraId="1C4158D0"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1.00 (0.81~1.24)</w:t>
            </w:r>
          </w:p>
        </w:tc>
        <w:tc>
          <w:tcPr>
            <w:tcW w:w="897" w:type="dxa"/>
            <w:gridSpan w:val="2"/>
            <w:tcBorders>
              <w:top w:val="nil"/>
              <w:left w:val="nil"/>
              <w:bottom w:val="nil"/>
              <w:right w:val="nil"/>
            </w:tcBorders>
            <w:shd w:val="clear" w:color="auto" w:fill="auto"/>
            <w:vAlign w:val="center"/>
            <w:hideMark/>
          </w:tcPr>
          <w:p w14:paraId="11F8DFA8"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0.985</w:t>
            </w:r>
          </w:p>
        </w:tc>
        <w:tc>
          <w:tcPr>
            <w:tcW w:w="1079" w:type="dxa"/>
            <w:tcBorders>
              <w:top w:val="nil"/>
              <w:left w:val="nil"/>
              <w:bottom w:val="nil"/>
              <w:right w:val="nil"/>
            </w:tcBorders>
            <w:shd w:val="clear" w:color="auto" w:fill="auto"/>
            <w:vAlign w:val="center"/>
            <w:hideMark/>
          </w:tcPr>
          <w:p w14:paraId="13A8FD6F"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1.32 (1.11~1.57)</w:t>
            </w:r>
          </w:p>
        </w:tc>
        <w:tc>
          <w:tcPr>
            <w:tcW w:w="1179" w:type="dxa"/>
            <w:tcBorders>
              <w:top w:val="nil"/>
              <w:left w:val="nil"/>
              <w:bottom w:val="single" w:sz="12" w:space="0" w:color="auto"/>
              <w:right w:val="nil"/>
            </w:tcBorders>
            <w:shd w:val="clear" w:color="auto" w:fill="auto"/>
            <w:vAlign w:val="center"/>
            <w:hideMark/>
          </w:tcPr>
          <w:p w14:paraId="550F5727"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1.09 (0.90~1.32)</w:t>
            </w:r>
          </w:p>
        </w:tc>
        <w:tc>
          <w:tcPr>
            <w:tcW w:w="893" w:type="dxa"/>
            <w:gridSpan w:val="2"/>
            <w:tcBorders>
              <w:top w:val="nil"/>
              <w:left w:val="nil"/>
              <w:bottom w:val="nil"/>
              <w:right w:val="nil"/>
            </w:tcBorders>
            <w:shd w:val="clear" w:color="auto" w:fill="auto"/>
            <w:vAlign w:val="center"/>
            <w:hideMark/>
          </w:tcPr>
          <w:p w14:paraId="488F461D" w14:textId="77777777" w:rsidR="00B87857" w:rsidRPr="005114E2" w:rsidRDefault="00B87857" w:rsidP="003B292E">
            <w:pPr>
              <w:widowControl/>
              <w:jc w:val="center"/>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0.384</w:t>
            </w:r>
          </w:p>
        </w:tc>
      </w:tr>
      <w:tr w:rsidR="00B87857" w:rsidRPr="005114E2" w14:paraId="165C79FD" w14:textId="77777777" w:rsidTr="00B87857">
        <w:trPr>
          <w:gridAfter w:val="1"/>
          <w:wAfter w:w="95" w:type="dxa"/>
          <w:trHeight w:val="1444"/>
          <w:jc w:val="center"/>
        </w:trPr>
        <w:tc>
          <w:tcPr>
            <w:tcW w:w="14834" w:type="dxa"/>
            <w:gridSpan w:val="15"/>
            <w:tcBorders>
              <w:top w:val="single" w:sz="12" w:space="0" w:color="auto"/>
              <w:left w:val="nil"/>
              <w:bottom w:val="nil"/>
              <w:right w:val="nil"/>
            </w:tcBorders>
            <w:shd w:val="clear" w:color="auto" w:fill="auto"/>
            <w:vAlign w:val="center"/>
            <w:hideMark/>
          </w:tcPr>
          <w:p w14:paraId="77626F80" w14:textId="77777777" w:rsidR="00B87857" w:rsidRPr="005114E2" w:rsidRDefault="00B87857" w:rsidP="003B292E">
            <w:pPr>
              <w:widowControl/>
              <w:jc w:val="left"/>
              <w:rPr>
                <w:rFonts w:ascii="Times New Roman" w:eastAsia="等线" w:hAnsi="Times New Roman" w:cs="Times New Roman"/>
                <w:color w:val="000000" w:themeColor="text1"/>
                <w:kern w:val="0"/>
                <w:sz w:val="18"/>
                <w:szCs w:val="18"/>
              </w:rPr>
            </w:pPr>
            <w:r w:rsidRPr="005114E2">
              <w:rPr>
                <w:rFonts w:ascii="Times New Roman" w:eastAsia="等线" w:hAnsi="Times New Roman" w:cs="Times New Roman"/>
                <w:color w:val="000000" w:themeColor="text1"/>
                <w:kern w:val="0"/>
                <w:sz w:val="18"/>
                <w:szCs w:val="18"/>
              </w:rPr>
              <w:t xml:space="preserve">OR, odd ratio; LBW: low birth weight; SGA: small-for-gestation-age.                                                                                                                                                                                                                                                                         </w:t>
            </w:r>
            <w:r w:rsidRPr="005114E2">
              <w:rPr>
                <w:rFonts w:ascii="Times New Roman" w:eastAsia="等线" w:hAnsi="Times New Roman" w:cs="Times New Roman"/>
                <w:color w:val="000000" w:themeColor="text1"/>
                <w:kern w:val="0"/>
                <w:sz w:val="18"/>
                <w:szCs w:val="18"/>
                <w:vertAlign w:val="superscript"/>
              </w:rPr>
              <w:t>*</w:t>
            </w:r>
            <w:r w:rsidRPr="005114E2">
              <w:rPr>
                <w:rFonts w:ascii="Times New Roman" w:eastAsia="等线" w:hAnsi="Times New Roman" w:cs="Times New Roman"/>
                <w:color w:val="000000" w:themeColor="text1"/>
                <w:kern w:val="0"/>
                <w:sz w:val="18"/>
                <w:szCs w:val="18"/>
              </w:rPr>
              <w:t xml:space="preserve">Adjusted for clustering of births within hospitals.                                                                                                                                                                                                                                                                                                      </w:t>
            </w:r>
            <w:r w:rsidRPr="005114E2">
              <w:rPr>
                <w:rFonts w:ascii="Times New Roman" w:eastAsia="等线" w:hAnsi="Times New Roman" w:cs="Times New Roman"/>
                <w:color w:val="000000" w:themeColor="text1"/>
                <w:kern w:val="0"/>
                <w:sz w:val="18"/>
                <w:szCs w:val="18"/>
                <w:vertAlign w:val="superscript"/>
              </w:rPr>
              <w:t>**</w:t>
            </w:r>
            <w:r w:rsidRPr="005114E2">
              <w:rPr>
                <w:rFonts w:ascii="Times New Roman" w:eastAsia="等线" w:hAnsi="Times New Roman" w:cs="Times New Roman"/>
                <w:color w:val="000000" w:themeColor="text1"/>
                <w:kern w:val="0"/>
                <w:sz w:val="18"/>
                <w:szCs w:val="18"/>
              </w:rPr>
              <w:t xml:space="preserve">Adjusted for clustering of births within hospitals, region, birth location(urban/rural), hospital level, year, and the mother’s education status, marital status, caesarean history and parity.                                                                                                                                                                                                                                                                                 </w:t>
            </w:r>
            <w:r w:rsidRPr="005114E2">
              <w:rPr>
                <w:rFonts w:ascii="Times New Roman" w:eastAsia="等线" w:hAnsi="Times New Roman" w:cs="Times New Roman"/>
                <w:color w:val="000000" w:themeColor="text1"/>
                <w:kern w:val="0"/>
                <w:sz w:val="18"/>
                <w:szCs w:val="18"/>
                <w:vertAlign w:val="superscript"/>
              </w:rPr>
              <w:t>#</w:t>
            </w:r>
            <w:r w:rsidRPr="005114E2">
              <w:rPr>
                <w:rFonts w:ascii="Times New Roman" w:eastAsia="等线" w:hAnsi="Times New Roman" w:cs="Times New Roman"/>
                <w:color w:val="000000" w:themeColor="text1"/>
                <w:kern w:val="0"/>
                <w:sz w:val="18"/>
                <w:szCs w:val="18"/>
              </w:rPr>
              <w:t xml:space="preserve"> </w:t>
            </w:r>
            <w:r w:rsidRPr="005114E2">
              <w:rPr>
                <w:rFonts w:ascii="Times New Roman" w:eastAsia="等线" w:hAnsi="Times New Roman" w:cs="Times New Roman"/>
                <w:i/>
                <w:color w:val="000000" w:themeColor="text1"/>
                <w:kern w:val="0"/>
                <w:sz w:val="18"/>
                <w:szCs w:val="18"/>
              </w:rPr>
              <w:t>P</w:t>
            </w:r>
            <w:r w:rsidRPr="005114E2">
              <w:rPr>
                <w:rFonts w:ascii="Times New Roman" w:eastAsia="等线" w:hAnsi="Times New Roman" w:cs="Times New Roman"/>
                <w:color w:val="000000" w:themeColor="text1"/>
                <w:kern w:val="0"/>
                <w:sz w:val="18"/>
                <w:szCs w:val="18"/>
              </w:rPr>
              <w:t xml:space="preserve"> value of the adjusted model.</w:t>
            </w:r>
          </w:p>
        </w:tc>
      </w:tr>
    </w:tbl>
    <w:p w14:paraId="4829D3D0" w14:textId="263F5049" w:rsidR="004B46F6" w:rsidRPr="005114E2" w:rsidRDefault="004B46F6">
      <w:pPr>
        <w:rPr>
          <w:rFonts w:ascii="Times New Roman" w:hAnsi="Times New Roman" w:cs="Times New Roman"/>
          <w:color w:val="000000" w:themeColor="text1"/>
          <w:sz w:val="22"/>
        </w:rPr>
      </w:pPr>
    </w:p>
    <w:p w14:paraId="12BB4B49" w14:textId="14786580" w:rsidR="00864EB2" w:rsidRPr="005114E2" w:rsidRDefault="00864EB2" w:rsidP="001C6DC3">
      <w:pPr>
        <w:widowControl/>
        <w:jc w:val="left"/>
        <w:rPr>
          <w:rFonts w:ascii="Times New Roman" w:hAnsi="Times New Roman" w:cs="Times New Roman"/>
          <w:color w:val="000000" w:themeColor="text1"/>
          <w:sz w:val="22"/>
        </w:rPr>
        <w:sectPr w:rsidR="00864EB2" w:rsidRPr="005114E2" w:rsidSect="00864EB2">
          <w:pgSz w:w="16838" w:h="11906" w:orient="landscape"/>
          <w:pgMar w:top="1440" w:right="1440" w:bottom="1440" w:left="1440" w:header="851" w:footer="992" w:gutter="0"/>
          <w:cols w:space="425"/>
          <w:docGrid w:type="lines" w:linePitch="312"/>
        </w:sectPr>
      </w:pPr>
    </w:p>
    <w:p w14:paraId="1959FC15" w14:textId="77777777" w:rsidR="00BC264D" w:rsidRPr="005114E2" w:rsidRDefault="00BC264D" w:rsidP="00251E27">
      <w:pPr>
        <w:spacing w:line="360" w:lineRule="auto"/>
        <w:rPr>
          <w:rFonts w:ascii="Times New Roman" w:hAnsi="Times New Roman" w:cs="Times New Roman"/>
          <w:b/>
          <w:color w:val="000000" w:themeColor="text1"/>
          <w:sz w:val="24"/>
          <w:szCs w:val="24"/>
        </w:rPr>
      </w:pPr>
      <w:r w:rsidRPr="005114E2">
        <w:rPr>
          <w:rFonts w:ascii="Times New Roman" w:hAnsi="Times New Roman" w:cs="Times New Roman"/>
          <w:b/>
          <w:color w:val="000000" w:themeColor="text1"/>
          <w:sz w:val="24"/>
          <w:szCs w:val="24"/>
        </w:rPr>
        <w:lastRenderedPageBreak/>
        <w:t>Additional Figures</w:t>
      </w:r>
    </w:p>
    <w:p w14:paraId="5603D645" w14:textId="77777777" w:rsidR="0024737C" w:rsidRPr="005114E2" w:rsidRDefault="00C11DB2" w:rsidP="00251E27">
      <w:pPr>
        <w:spacing w:line="360" w:lineRule="auto"/>
        <w:rPr>
          <w:rFonts w:ascii="Times New Roman" w:hAnsi="Times New Roman" w:cs="Times New Roman"/>
          <w:color w:val="000000" w:themeColor="text1"/>
          <w:sz w:val="24"/>
          <w:szCs w:val="24"/>
        </w:rPr>
      </w:pPr>
      <w:r w:rsidRPr="005114E2">
        <w:rPr>
          <w:rFonts w:ascii="Times New Roman" w:hAnsi="Times New Roman" w:cs="Times New Roman"/>
          <w:b/>
          <w:color w:val="000000" w:themeColor="text1"/>
          <w:sz w:val="24"/>
          <w:szCs w:val="24"/>
        </w:rPr>
        <w:t xml:space="preserve">Additional </w:t>
      </w:r>
      <w:r w:rsidR="00BC264D" w:rsidRPr="005114E2">
        <w:rPr>
          <w:rFonts w:ascii="Times New Roman" w:hAnsi="Times New Roman" w:cs="Times New Roman"/>
          <w:b/>
          <w:color w:val="000000" w:themeColor="text1"/>
          <w:sz w:val="24"/>
          <w:szCs w:val="24"/>
        </w:rPr>
        <w:t>Figure 1</w:t>
      </w:r>
      <w:r w:rsidR="00AB4C4B" w:rsidRPr="005114E2">
        <w:rPr>
          <w:rFonts w:ascii="Times New Roman" w:hAnsi="Times New Roman" w:cs="Times New Roman" w:hint="eastAsia"/>
          <w:color w:val="000000" w:themeColor="text1"/>
          <w:sz w:val="24"/>
          <w:szCs w:val="24"/>
        </w:rPr>
        <w:t xml:space="preserve"> </w:t>
      </w:r>
      <w:r w:rsidR="00BC264D" w:rsidRPr="005114E2">
        <w:rPr>
          <w:rFonts w:ascii="Times New Roman" w:hAnsi="Times New Roman" w:cs="Times New Roman"/>
          <w:color w:val="000000" w:themeColor="text1"/>
          <w:sz w:val="24"/>
          <w:szCs w:val="24"/>
        </w:rPr>
        <w:t>Flow chart of participant recruitment a</w:t>
      </w:r>
      <w:r w:rsidR="00AB4C4B" w:rsidRPr="005114E2">
        <w:rPr>
          <w:rFonts w:ascii="Times New Roman" w:hAnsi="Times New Roman" w:cs="Times New Roman"/>
          <w:color w:val="000000" w:themeColor="text1"/>
          <w:sz w:val="24"/>
          <w:szCs w:val="24"/>
        </w:rPr>
        <w:t>nd derivation of the population</w:t>
      </w:r>
      <w:r w:rsidR="00AB4C4B" w:rsidRPr="005114E2">
        <w:rPr>
          <w:rFonts w:ascii="Times New Roman" w:hAnsi="Times New Roman" w:cs="Times New Roman" w:hint="eastAsia"/>
          <w:color w:val="000000" w:themeColor="text1"/>
          <w:sz w:val="24"/>
          <w:szCs w:val="24"/>
        </w:rPr>
        <w:t xml:space="preserve"> </w:t>
      </w:r>
      <w:r w:rsidR="00AB4C4B" w:rsidRPr="005114E2">
        <w:rPr>
          <w:rFonts w:ascii="Times New Roman" w:hAnsi="Times New Roman" w:cs="Times New Roman"/>
          <w:color w:val="000000" w:themeColor="text1"/>
          <w:sz w:val="24"/>
          <w:szCs w:val="24"/>
        </w:rPr>
        <w:t>used in the final analysis</w:t>
      </w:r>
      <w:r w:rsidR="00AB4C4B" w:rsidRPr="005114E2">
        <w:rPr>
          <w:rFonts w:ascii="Times New Roman" w:hAnsi="Times New Roman" w:cs="Times New Roman" w:hint="eastAsia"/>
          <w:color w:val="000000" w:themeColor="text1"/>
          <w:sz w:val="24"/>
          <w:szCs w:val="24"/>
        </w:rPr>
        <w:t xml:space="preserve"> </w:t>
      </w:r>
    </w:p>
    <w:p w14:paraId="2C2874D7" w14:textId="6C400455" w:rsidR="00BC264D" w:rsidRPr="005114E2" w:rsidRDefault="00BC264D" w:rsidP="00251E27">
      <w:pPr>
        <w:spacing w:line="360" w:lineRule="auto"/>
        <w:rPr>
          <w:rFonts w:ascii="Times New Roman" w:hAnsi="Times New Roman" w:cs="Times New Roman"/>
          <w:color w:val="000000" w:themeColor="text1"/>
          <w:sz w:val="24"/>
          <w:szCs w:val="24"/>
        </w:rPr>
      </w:pPr>
      <w:r w:rsidRPr="005114E2">
        <w:rPr>
          <w:rFonts w:ascii="Times New Roman" w:hAnsi="Times New Roman" w:cs="Times New Roman"/>
          <w:color w:val="000000" w:themeColor="text1"/>
          <w:sz w:val="24"/>
          <w:szCs w:val="24"/>
        </w:rPr>
        <w:t>Abbreviation: NMNMSS, China’s National Maternal Near Miss Surveillance System</w:t>
      </w:r>
    </w:p>
    <w:p w14:paraId="012AB5C4" w14:textId="77777777" w:rsidR="0024737C" w:rsidRPr="005114E2" w:rsidRDefault="00C11DB2" w:rsidP="00251E27">
      <w:pPr>
        <w:spacing w:line="360" w:lineRule="auto"/>
        <w:rPr>
          <w:color w:val="000000" w:themeColor="text1"/>
        </w:rPr>
      </w:pPr>
      <w:r w:rsidRPr="005114E2">
        <w:rPr>
          <w:rFonts w:ascii="Times New Roman" w:hAnsi="Times New Roman" w:cs="Times New Roman"/>
          <w:b/>
          <w:color w:val="000000" w:themeColor="text1"/>
          <w:sz w:val="24"/>
          <w:szCs w:val="24"/>
        </w:rPr>
        <w:t xml:space="preserve">Additional </w:t>
      </w:r>
      <w:r w:rsidR="00BC264D" w:rsidRPr="005114E2">
        <w:rPr>
          <w:rFonts w:ascii="Times New Roman" w:hAnsi="Times New Roman" w:cs="Times New Roman"/>
          <w:b/>
          <w:color w:val="000000" w:themeColor="text1"/>
          <w:sz w:val="24"/>
          <w:szCs w:val="24"/>
        </w:rPr>
        <w:t>Figure 2</w:t>
      </w:r>
      <w:r w:rsidR="00AB4C4B" w:rsidRPr="005114E2">
        <w:rPr>
          <w:rFonts w:ascii="Times New Roman" w:hAnsi="Times New Roman" w:cs="Times New Roman" w:hint="eastAsia"/>
          <w:color w:val="000000" w:themeColor="text1"/>
          <w:sz w:val="24"/>
          <w:szCs w:val="24"/>
        </w:rPr>
        <w:t xml:space="preserve"> </w:t>
      </w:r>
      <w:r w:rsidR="00BC264D" w:rsidRPr="005114E2">
        <w:rPr>
          <w:rFonts w:ascii="Times New Roman" w:hAnsi="Times New Roman" w:cs="Times New Roman"/>
          <w:color w:val="000000" w:themeColor="text1"/>
          <w:sz w:val="24"/>
          <w:szCs w:val="24"/>
        </w:rPr>
        <w:t>Directed acyclic graph (DAG) il</w:t>
      </w:r>
      <w:r w:rsidR="00336F00" w:rsidRPr="005114E2">
        <w:rPr>
          <w:rFonts w:ascii="Times New Roman" w:hAnsi="Times New Roman" w:cs="Times New Roman"/>
          <w:color w:val="000000" w:themeColor="text1"/>
          <w:sz w:val="24"/>
          <w:szCs w:val="24"/>
        </w:rPr>
        <w:t>lustrating confounder selection</w:t>
      </w:r>
    </w:p>
    <w:p w14:paraId="44DAAF00" w14:textId="4EB2E10B" w:rsidR="00922A09" w:rsidRPr="005114E2" w:rsidRDefault="0024737C" w:rsidP="0024737C">
      <w:pPr>
        <w:rPr>
          <w:rFonts w:ascii="Times New Roman" w:hAnsi="Times New Roman" w:cs="Times New Roman"/>
          <w:color w:val="000000" w:themeColor="text1"/>
          <w:sz w:val="22"/>
        </w:rPr>
      </w:pPr>
      <w:r w:rsidRPr="005114E2">
        <w:rPr>
          <w:rFonts w:ascii="Times New Roman" w:hAnsi="Times New Roman" w:cs="Times New Roman"/>
          <w:color w:val="000000" w:themeColor="text1"/>
          <w:sz w:val="24"/>
          <w:szCs w:val="24"/>
        </w:rPr>
        <w:t xml:space="preserve">Potential confounding variables considered </w:t>
      </w:r>
      <w:r w:rsidRPr="005114E2">
        <w:rPr>
          <w:rFonts w:ascii="Times New Roman" w:hAnsi="Times New Roman" w:cs="Times New Roman" w:hint="eastAsia"/>
          <w:color w:val="000000" w:themeColor="text1"/>
          <w:sz w:val="24"/>
          <w:szCs w:val="24"/>
        </w:rPr>
        <w:t xml:space="preserve">were </w:t>
      </w:r>
      <w:r w:rsidRPr="005114E2">
        <w:rPr>
          <w:rFonts w:ascii="Times New Roman" w:hAnsi="Times New Roman" w:cs="Times New Roman"/>
          <w:color w:val="000000" w:themeColor="text1"/>
          <w:sz w:val="24"/>
          <w:szCs w:val="24"/>
        </w:rPr>
        <w:t xml:space="preserve">the clustering of births within hospitals and by region, birth location (urban/rural), hospital level, and year, as well as the mother’s education status, marital status, caesarean history and parity. </w:t>
      </w:r>
      <w:r w:rsidRPr="005114E2">
        <w:rPr>
          <w:rFonts w:ascii="Times New Roman" w:hAnsi="Times New Roman" w:cs="Times New Roman" w:hint="eastAsia"/>
          <w:color w:val="000000" w:themeColor="text1"/>
          <w:sz w:val="24"/>
          <w:szCs w:val="24"/>
        </w:rPr>
        <w:t xml:space="preserve">Since household income, some psychological factors, and planned pregnancy were not </w:t>
      </w:r>
      <w:r w:rsidRPr="005114E2">
        <w:rPr>
          <w:rFonts w:ascii="Times New Roman" w:hAnsi="Times New Roman" w:cs="Times New Roman"/>
          <w:color w:val="000000" w:themeColor="text1"/>
          <w:sz w:val="24"/>
          <w:szCs w:val="24"/>
        </w:rPr>
        <w:t>collect</w:t>
      </w:r>
      <w:r w:rsidRPr="005114E2">
        <w:rPr>
          <w:rFonts w:ascii="Times New Roman" w:hAnsi="Times New Roman" w:cs="Times New Roman" w:hint="eastAsia"/>
          <w:color w:val="000000" w:themeColor="text1"/>
          <w:sz w:val="24"/>
          <w:szCs w:val="24"/>
        </w:rPr>
        <w:t>ed</w:t>
      </w:r>
      <w:r w:rsidRPr="005114E2">
        <w:rPr>
          <w:rFonts w:ascii="Times New Roman" w:hAnsi="Times New Roman" w:cs="Times New Roman"/>
          <w:color w:val="000000" w:themeColor="text1"/>
          <w:sz w:val="24"/>
          <w:szCs w:val="24"/>
        </w:rPr>
        <w:t xml:space="preserve"> data from the NMNMSS</w:t>
      </w:r>
      <w:r w:rsidRPr="005114E2">
        <w:rPr>
          <w:rFonts w:ascii="Times New Roman" w:hAnsi="Times New Roman" w:cs="Times New Roman" w:hint="eastAsia"/>
          <w:color w:val="000000" w:themeColor="text1"/>
          <w:sz w:val="24"/>
          <w:szCs w:val="24"/>
        </w:rPr>
        <w:t>.</w:t>
      </w:r>
      <w:r w:rsidR="001807B1" w:rsidRPr="005114E2">
        <w:rPr>
          <w:rFonts w:ascii="Times New Roman" w:hAnsi="Times New Roman" w:cs="Times New Roman" w:hint="eastAsia"/>
          <w:color w:val="000000" w:themeColor="text1"/>
          <w:sz w:val="24"/>
          <w:szCs w:val="24"/>
        </w:rPr>
        <w:t xml:space="preserve"> </w:t>
      </w:r>
      <w:r w:rsidRPr="005114E2">
        <w:rPr>
          <w:rFonts w:ascii="Times New Roman" w:hAnsi="Times New Roman" w:cs="Times New Roman"/>
          <w:color w:val="000000" w:themeColor="text1"/>
          <w:sz w:val="24"/>
          <w:szCs w:val="24"/>
        </w:rPr>
        <w:t>We did not adjust for intermediate factors (birth weight, small uterine volume, cervical length, and gestational age) in order to estimate the total effect of adolescent pregnancies on risk of adverse pregnancy outcomes.</w:t>
      </w:r>
    </w:p>
    <w:p w14:paraId="31F8EF7A" w14:textId="77777777" w:rsidR="0024737C" w:rsidRPr="005114E2" w:rsidRDefault="0024737C" w:rsidP="00251E27">
      <w:pPr>
        <w:spacing w:line="360" w:lineRule="auto"/>
        <w:rPr>
          <w:rFonts w:ascii="Times New Roman" w:hAnsi="Times New Roman" w:cs="Times New Roman"/>
          <w:color w:val="000000" w:themeColor="text1"/>
          <w:sz w:val="24"/>
          <w:szCs w:val="24"/>
        </w:rPr>
      </w:pPr>
    </w:p>
    <w:p w14:paraId="695DC2B0" w14:textId="77777777" w:rsidR="0024737C" w:rsidRPr="005114E2" w:rsidRDefault="0024737C" w:rsidP="00251E27">
      <w:pPr>
        <w:spacing w:line="360" w:lineRule="auto"/>
        <w:rPr>
          <w:rFonts w:ascii="Times New Roman" w:hAnsi="Times New Roman" w:cs="Times New Roman"/>
          <w:color w:val="000000" w:themeColor="text1"/>
          <w:sz w:val="24"/>
          <w:szCs w:val="24"/>
        </w:rPr>
        <w:sectPr w:rsidR="0024737C" w:rsidRPr="005114E2" w:rsidSect="00864EB2">
          <w:pgSz w:w="11906" w:h="16838"/>
          <w:pgMar w:top="1440" w:right="1440" w:bottom="1440" w:left="1440" w:header="851" w:footer="992" w:gutter="0"/>
          <w:cols w:space="425"/>
          <w:docGrid w:type="lines" w:linePitch="312"/>
        </w:sectPr>
      </w:pPr>
    </w:p>
    <w:p w14:paraId="77031FA6" w14:textId="77777777" w:rsidR="00922A09" w:rsidRPr="005114E2" w:rsidRDefault="00922A09">
      <w:pPr>
        <w:rPr>
          <w:rFonts w:ascii="Times New Roman" w:hAnsi="Times New Roman" w:cs="Times New Roman"/>
          <w:color w:val="000000" w:themeColor="text1"/>
          <w:sz w:val="22"/>
        </w:rPr>
      </w:pPr>
    </w:p>
    <w:p w14:paraId="539BC285" w14:textId="2F41994E" w:rsidR="00922A09" w:rsidRPr="005114E2" w:rsidRDefault="00452BD4">
      <w:pPr>
        <w:rPr>
          <w:rFonts w:ascii="Times New Roman" w:hAnsi="Times New Roman" w:cs="Times New Roman"/>
          <w:b/>
          <w:color w:val="000000" w:themeColor="text1"/>
          <w:sz w:val="24"/>
          <w:szCs w:val="24"/>
        </w:rPr>
      </w:pPr>
      <w:r w:rsidRPr="005114E2">
        <w:rPr>
          <w:rFonts w:ascii="Times New Roman" w:hAnsi="Times New Roman" w:cs="Times New Roman"/>
          <w:b/>
          <w:color w:val="000000" w:themeColor="text1"/>
          <w:sz w:val="24"/>
          <w:szCs w:val="24"/>
        </w:rPr>
        <w:t>Additional</w:t>
      </w:r>
      <w:r w:rsidRPr="005114E2">
        <w:rPr>
          <w:rFonts w:ascii="Times New Roman" w:hAnsi="Times New Roman" w:cs="Times New Roman" w:hint="eastAsia"/>
          <w:b/>
          <w:color w:val="000000" w:themeColor="text1"/>
          <w:sz w:val="24"/>
          <w:szCs w:val="24"/>
        </w:rPr>
        <w:t xml:space="preserve"> </w:t>
      </w:r>
      <w:r w:rsidR="00922A09" w:rsidRPr="005114E2">
        <w:rPr>
          <w:rFonts w:ascii="Times New Roman" w:hAnsi="Times New Roman" w:cs="Times New Roman" w:hint="eastAsia"/>
          <w:b/>
          <w:color w:val="000000" w:themeColor="text1"/>
          <w:sz w:val="24"/>
          <w:szCs w:val="24"/>
        </w:rPr>
        <w:t>Figure 1</w:t>
      </w:r>
    </w:p>
    <w:p w14:paraId="19825CFC" w14:textId="5D18B572" w:rsidR="00922A09" w:rsidRPr="005114E2" w:rsidRDefault="00922A09">
      <w:pPr>
        <w:rPr>
          <w:rFonts w:ascii="Times New Roman" w:hAnsi="Times New Roman" w:cs="Times New Roman"/>
          <w:color w:val="000000" w:themeColor="text1"/>
          <w:sz w:val="22"/>
        </w:rPr>
      </w:pPr>
      <w:r w:rsidRPr="005114E2">
        <w:rPr>
          <w:rFonts w:ascii="Times New Roman" w:hAnsi="Times New Roman" w:cs="Times New Roman"/>
          <w:b/>
          <w:bCs/>
          <w:noProof/>
          <w:color w:val="000000" w:themeColor="text1"/>
          <w:sz w:val="22"/>
        </w:rPr>
        <w:drawing>
          <wp:inline distT="0" distB="0" distL="0" distR="0" wp14:anchorId="17F5C52A" wp14:editId="784240F6">
            <wp:extent cx="5731510" cy="3533775"/>
            <wp:effectExtent l="0" t="0" r="254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流程图-0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533775"/>
                    </a:xfrm>
                    <a:prstGeom prst="rect">
                      <a:avLst/>
                    </a:prstGeom>
                  </pic:spPr>
                </pic:pic>
              </a:graphicData>
            </a:graphic>
          </wp:inline>
        </w:drawing>
      </w:r>
    </w:p>
    <w:p w14:paraId="3AE5E45D" w14:textId="77777777" w:rsidR="00922A09" w:rsidRPr="005114E2" w:rsidRDefault="00922A09">
      <w:pPr>
        <w:rPr>
          <w:rFonts w:ascii="Times New Roman" w:hAnsi="Times New Roman" w:cs="Times New Roman"/>
          <w:color w:val="000000" w:themeColor="text1"/>
          <w:sz w:val="22"/>
        </w:rPr>
      </w:pPr>
    </w:p>
    <w:p w14:paraId="2076A8A4" w14:textId="77777777" w:rsidR="00922A09" w:rsidRPr="005114E2" w:rsidRDefault="00922A09">
      <w:pPr>
        <w:rPr>
          <w:rFonts w:ascii="Times New Roman" w:hAnsi="Times New Roman" w:cs="Times New Roman"/>
          <w:color w:val="000000" w:themeColor="text1"/>
          <w:sz w:val="22"/>
        </w:rPr>
      </w:pPr>
    </w:p>
    <w:p w14:paraId="033061CA" w14:textId="77777777" w:rsidR="00922A09" w:rsidRPr="005114E2" w:rsidRDefault="00922A09">
      <w:pPr>
        <w:rPr>
          <w:rFonts w:ascii="Times New Roman" w:hAnsi="Times New Roman" w:cs="Times New Roman"/>
          <w:color w:val="000000" w:themeColor="text1"/>
          <w:sz w:val="22"/>
        </w:rPr>
      </w:pPr>
    </w:p>
    <w:p w14:paraId="72243D6C" w14:textId="77777777" w:rsidR="00922A09" w:rsidRPr="005114E2" w:rsidRDefault="00922A09">
      <w:pPr>
        <w:rPr>
          <w:rFonts w:ascii="Times New Roman" w:hAnsi="Times New Roman" w:cs="Times New Roman"/>
          <w:color w:val="000000" w:themeColor="text1"/>
          <w:sz w:val="22"/>
        </w:rPr>
      </w:pPr>
    </w:p>
    <w:p w14:paraId="73555D88" w14:textId="77777777" w:rsidR="00922A09" w:rsidRPr="005114E2" w:rsidRDefault="00922A09">
      <w:pPr>
        <w:rPr>
          <w:rFonts w:ascii="Times New Roman" w:hAnsi="Times New Roman" w:cs="Times New Roman"/>
          <w:color w:val="000000" w:themeColor="text1"/>
          <w:sz w:val="22"/>
        </w:rPr>
      </w:pPr>
    </w:p>
    <w:p w14:paraId="2CF22092" w14:textId="77777777" w:rsidR="00922A09" w:rsidRPr="005114E2" w:rsidRDefault="00922A09">
      <w:pPr>
        <w:rPr>
          <w:rFonts w:ascii="Times New Roman" w:hAnsi="Times New Roman" w:cs="Times New Roman"/>
          <w:color w:val="000000" w:themeColor="text1"/>
          <w:sz w:val="22"/>
        </w:rPr>
      </w:pPr>
    </w:p>
    <w:p w14:paraId="5FD845BF" w14:textId="77777777" w:rsidR="00922A09" w:rsidRPr="005114E2" w:rsidRDefault="00922A09">
      <w:pPr>
        <w:rPr>
          <w:rFonts w:ascii="Times New Roman" w:hAnsi="Times New Roman" w:cs="Times New Roman"/>
          <w:color w:val="000000" w:themeColor="text1"/>
          <w:sz w:val="22"/>
        </w:rPr>
      </w:pPr>
    </w:p>
    <w:p w14:paraId="06F89FE2" w14:textId="77777777" w:rsidR="00922A09" w:rsidRPr="005114E2" w:rsidRDefault="00922A09">
      <w:pPr>
        <w:rPr>
          <w:rFonts w:ascii="Times New Roman" w:hAnsi="Times New Roman" w:cs="Times New Roman"/>
          <w:color w:val="000000" w:themeColor="text1"/>
          <w:sz w:val="22"/>
        </w:rPr>
      </w:pPr>
    </w:p>
    <w:p w14:paraId="0B1A5F5F" w14:textId="77777777" w:rsidR="00922A09" w:rsidRPr="005114E2" w:rsidRDefault="00922A09">
      <w:pPr>
        <w:rPr>
          <w:rFonts w:ascii="Times New Roman" w:hAnsi="Times New Roman" w:cs="Times New Roman"/>
          <w:color w:val="000000" w:themeColor="text1"/>
          <w:sz w:val="22"/>
        </w:rPr>
      </w:pPr>
    </w:p>
    <w:p w14:paraId="0DC970D1" w14:textId="77777777" w:rsidR="00922A09" w:rsidRPr="005114E2" w:rsidRDefault="00922A09">
      <w:pPr>
        <w:rPr>
          <w:rFonts w:ascii="Times New Roman" w:hAnsi="Times New Roman" w:cs="Times New Roman"/>
          <w:color w:val="000000" w:themeColor="text1"/>
          <w:sz w:val="22"/>
        </w:rPr>
      </w:pPr>
    </w:p>
    <w:p w14:paraId="03F9C956" w14:textId="77777777" w:rsidR="00922A09" w:rsidRPr="005114E2" w:rsidRDefault="00922A09">
      <w:pPr>
        <w:rPr>
          <w:rFonts w:ascii="Times New Roman" w:hAnsi="Times New Roman" w:cs="Times New Roman"/>
          <w:color w:val="000000" w:themeColor="text1"/>
          <w:sz w:val="22"/>
        </w:rPr>
      </w:pPr>
    </w:p>
    <w:p w14:paraId="20AD9FB1" w14:textId="77777777" w:rsidR="00922A09" w:rsidRPr="005114E2" w:rsidRDefault="00922A09">
      <w:pPr>
        <w:rPr>
          <w:rFonts w:ascii="Times New Roman" w:hAnsi="Times New Roman" w:cs="Times New Roman"/>
          <w:color w:val="000000" w:themeColor="text1"/>
          <w:sz w:val="22"/>
        </w:rPr>
      </w:pPr>
    </w:p>
    <w:p w14:paraId="3FD40CA9" w14:textId="77777777" w:rsidR="00922A09" w:rsidRPr="005114E2" w:rsidRDefault="00922A09">
      <w:pPr>
        <w:rPr>
          <w:rFonts w:ascii="Times New Roman" w:hAnsi="Times New Roman" w:cs="Times New Roman"/>
          <w:color w:val="000000" w:themeColor="text1"/>
          <w:sz w:val="22"/>
        </w:rPr>
      </w:pPr>
    </w:p>
    <w:p w14:paraId="44F6948C" w14:textId="77777777" w:rsidR="00922A09" w:rsidRPr="005114E2" w:rsidRDefault="00922A09">
      <w:pPr>
        <w:rPr>
          <w:rFonts w:ascii="Times New Roman" w:hAnsi="Times New Roman" w:cs="Times New Roman"/>
          <w:color w:val="000000" w:themeColor="text1"/>
          <w:sz w:val="22"/>
        </w:rPr>
      </w:pPr>
    </w:p>
    <w:p w14:paraId="42ADA0F1" w14:textId="77777777" w:rsidR="00922A09" w:rsidRPr="005114E2" w:rsidRDefault="00922A09">
      <w:pPr>
        <w:rPr>
          <w:rFonts w:ascii="Times New Roman" w:hAnsi="Times New Roman" w:cs="Times New Roman"/>
          <w:color w:val="000000" w:themeColor="text1"/>
          <w:sz w:val="22"/>
        </w:rPr>
      </w:pPr>
    </w:p>
    <w:p w14:paraId="1A040E7A" w14:textId="77777777" w:rsidR="00922A09" w:rsidRPr="005114E2" w:rsidRDefault="00922A09">
      <w:pPr>
        <w:rPr>
          <w:rFonts w:ascii="Times New Roman" w:hAnsi="Times New Roman" w:cs="Times New Roman"/>
          <w:color w:val="000000" w:themeColor="text1"/>
          <w:sz w:val="22"/>
        </w:rPr>
      </w:pPr>
    </w:p>
    <w:p w14:paraId="28AC1864" w14:textId="77777777" w:rsidR="00922A09" w:rsidRPr="005114E2" w:rsidRDefault="00922A09">
      <w:pPr>
        <w:rPr>
          <w:rFonts w:ascii="Times New Roman" w:hAnsi="Times New Roman" w:cs="Times New Roman"/>
          <w:color w:val="000000" w:themeColor="text1"/>
          <w:sz w:val="22"/>
        </w:rPr>
      </w:pPr>
    </w:p>
    <w:p w14:paraId="6D308566" w14:textId="77777777" w:rsidR="00922A09" w:rsidRPr="005114E2" w:rsidRDefault="00922A09">
      <w:pPr>
        <w:rPr>
          <w:rFonts w:ascii="Times New Roman" w:hAnsi="Times New Roman" w:cs="Times New Roman"/>
          <w:color w:val="000000" w:themeColor="text1"/>
          <w:sz w:val="22"/>
        </w:rPr>
      </w:pPr>
    </w:p>
    <w:p w14:paraId="797A886C" w14:textId="77777777" w:rsidR="00922A09" w:rsidRPr="005114E2" w:rsidRDefault="00922A09">
      <w:pPr>
        <w:rPr>
          <w:rFonts w:ascii="Times New Roman" w:hAnsi="Times New Roman" w:cs="Times New Roman"/>
          <w:color w:val="000000" w:themeColor="text1"/>
          <w:sz w:val="22"/>
        </w:rPr>
      </w:pPr>
    </w:p>
    <w:p w14:paraId="6CD08680" w14:textId="77777777" w:rsidR="00922A09" w:rsidRPr="005114E2" w:rsidRDefault="00922A09">
      <w:pPr>
        <w:rPr>
          <w:rFonts w:ascii="Times New Roman" w:hAnsi="Times New Roman" w:cs="Times New Roman"/>
          <w:color w:val="000000" w:themeColor="text1"/>
          <w:sz w:val="22"/>
        </w:rPr>
      </w:pPr>
    </w:p>
    <w:p w14:paraId="16C4D2AA" w14:textId="77777777" w:rsidR="00922A09" w:rsidRPr="005114E2" w:rsidRDefault="00922A09">
      <w:pPr>
        <w:rPr>
          <w:rFonts w:ascii="Times New Roman" w:hAnsi="Times New Roman" w:cs="Times New Roman"/>
          <w:color w:val="000000" w:themeColor="text1"/>
          <w:sz w:val="22"/>
        </w:rPr>
      </w:pPr>
    </w:p>
    <w:p w14:paraId="17D28878" w14:textId="77777777" w:rsidR="00922A09" w:rsidRPr="005114E2" w:rsidRDefault="00922A09">
      <w:pPr>
        <w:rPr>
          <w:rFonts w:ascii="Times New Roman" w:hAnsi="Times New Roman" w:cs="Times New Roman"/>
          <w:color w:val="000000" w:themeColor="text1"/>
          <w:sz w:val="22"/>
        </w:rPr>
      </w:pPr>
    </w:p>
    <w:p w14:paraId="02CA2CBA" w14:textId="77777777" w:rsidR="00922A09" w:rsidRPr="005114E2" w:rsidRDefault="00922A09">
      <w:pPr>
        <w:rPr>
          <w:rFonts w:ascii="Times New Roman" w:hAnsi="Times New Roman" w:cs="Times New Roman"/>
          <w:color w:val="000000" w:themeColor="text1"/>
          <w:sz w:val="22"/>
        </w:rPr>
      </w:pPr>
    </w:p>
    <w:p w14:paraId="47747E69" w14:textId="77777777" w:rsidR="00922A09" w:rsidRPr="005114E2" w:rsidRDefault="00922A09">
      <w:pPr>
        <w:rPr>
          <w:rFonts w:ascii="Times New Roman" w:hAnsi="Times New Roman" w:cs="Times New Roman"/>
          <w:color w:val="000000" w:themeColor="text1"/>
          <w:sz w:val="22"/>
        </w:rPr>
      </w:pPr>
    </w:p>
    <w:p w14:paraId="5B22608E" w14:textId="23DCC6E9" w:rsidR="00922A09" w:rsidRPr="005114E2" w:rsidRDefault="00452BD4">
      <w:pPr>
        <w:rPr>
          <w:rFonts w:ascii="Times New Roman" w:hAnsi="Times New Roman" w:cs="Times New Roman"/>
          <w:b/>
          <w:color w:val="000000" w:themeColor="text1"/>
          <w:sz w:val="24"/>
          <w:szCs w:val="24"/>
        </w:rPr>
      </w:pPr>
      <w:r w:rsidRPr="005114E2">
        <w:rPr>
          <w:rFonts w:ascii="Times New Roman" w:hAnsi="Times New Roman" w:cs="Times New Roman"/>
          <w:b/>
          <w:color w:val="000000" w:themeColor="text1"/>
          <w:sz w:val="24"/>
          <w:szCs w:val="24"/>
        </w:rPr>
        <w:lastRenderedPageBreak/>
        <w:t>Additional</w:t>
      </w:r>
      <w:r w:rsidRPr="005114E2">
        <w:rPr>
          <w:rFonts w:ascii="Times New Roman" w:hAnsi="Times New Roman" w:cs="Times New Roman" w:hint="eastAsia"/>
          <w:b/>
          <w:color w:val="000000" w:themeColor="text1"/>
          <w:sz w:val="24"/>
          <w:szCs w:val="24"/>
        </w:rPr>
        <w:t xml:space="preserve"> </w:t>
      </w:r>
      <w:r w:rsidR="00922A09" w:rsidRPr="005114E2">
        <w:rPr>
          <w:rFonts w:ascii="Times New Roman" w:hAnsi="Times New Roman" w:cs="Times New Roman"/>
          <w:b/>
          <w:color w:val="000000" w:themeColor="text1"/>
          <w:sz w:val="24"/>
          <w:szCs w:val="24"/>
        </w:rPr>
        <w:t xml:space="preserve">Figure </w:t>
      </w:r>
      <w:r w:rsidR="00922A09" w:rsidRPr="005114E2">
        <w:rPr>
          <w:rFonts w:ascii="Times New Roman" w:hAnsi="Times New Roman" w:cs="Times New Roman" w:hint="eastAsia"/>
          <w:b/>
          <w:color w:val="000000" w:themeColor="text1"/>
          <w:sz w:val="24"/>
          <w:szCs w:val="24"/>
        </w:rPr>
        <w:t>2</w:t>
      </w:r>
    </w:p>
    <w:p w14:paraId="3648CD0B" w14:textId="43C07D29" w:rsidR="009A4412" w:rsidRPr="005114E2" w:rsidRDefault="00654C68">
      <w:pPr>
        <w:rPr>
          <w:rFonts w:ascii="Times New Roman" w:hAnsi="Times New Roman" w:cs="Times New Roman"/>
          <w:color w:val="000000" w:themeColor="text1"/>
          <w:sz w:val="22"/>
        </w:rPr>
      </w:pPr>
      <w:r w:rsidRPr="005114E2">
        <w:rPr>
          <w:rFonts w:ascii="Times New Roman" w:hAnsi="Times New Roman" w:cs="Times New Roman"/>
          <w:noProof/>
          <w:color w:val="000000" w:themeColor="text1"/>
          <w:sz w:val="22"/>
        </w:rPr>
        <w:drawing>
          <wp:inline distT="0" distB="0" distL="0" distR="0" wp14:anchorId="7D348BF0" wp14:editId="79A8FB98">
            <wp:extent cx="6048375" cy="4143740"/>
            <wp:effectExtent l="0" t="0" r="0" b="9525"/>
            <wp:docPr id="3" name="图片 3" descr="C:\Users\z\AppData\Local\Temp\16203473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ppData\Local\Temp\162034738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4983" cy="4148267"/>
                    </a:xfrm>
                    <a:prstGeom prst="rect">
                      <a:avLst/>
                    </a:prstGeom>
                    <a:noFill/>
                    <a:ln>
                      <a:noFill/>
                    </a:ln>
                  </pic:spPr>
                </pic:pic>
              </a:graphicData>
            </a:graphic>
          </wp:inline>
        </w:drawing>
      </w:r>
    </w:p>
    <w:sectPr w:rsidR="009A4412" w:rsidRPr="005114E2" w:rsidSect="00864EB2">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FD18D" w14:textId="77777777" w:rsidR="006E049F" w:rsidRDefault="006E049F" w:rsidP="004B46F6">
      <w:r>
        <w:separator/>
      </w:r>
    </w:p>
  </w:endnote>
  <w:endnote w:type="continuationSeparator" w:id="0">
    <w:p w14:paraId="718AFCE5" w14:textId="77777777" w:rsidR="006E049F" w:rsidRDefault="006E049F" w:rsidP="004B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30D9BD" w14:textId="77777777" w:rsidR="006E049F" w:rsidRDefault="006E049F" w:rsidP="004B46F6">
      <w:r>
        <w:separator/>
      </w:r>
    </w:p>
  </w:footnote>
  <w:footnote w:type="continuationSeparator" w:id="0">
    <w:p w14:paraId="3DE2A598" w14:textId="77777777" w:rsidR="006E049F" w:rsidRDefault="006E049F" w:rsidP="004B46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E8C"/>
    <w:rsid w:val="00115536"/>
    <w:rsid w:val="00115C54"/>
    <w:rsid w:val="00116111"/>
    <w:rsid w:val="001807B1"/>
    <w:rsid w:val="001B090E"/>
    <w:rsid w:val="001C6DC3"/>
    <w:rsid w:val="00207B44"/>
    <w:rsid w:val="002450F3"/>
    <w:rsid w:val="0024737C"/>
    <w:rsid w:val="00251E27"/>
    <w:rsid w:val="002551D9"/>
    <w:rsid w:val="00273BF0"/>
    <w:rsid w:val="002B28B6"/>
    <w:rsid w:val="00336F00"/>
    <w:rsid w:val="00341180"/>
    <w:rsid w:val="003B292E"/>
    <w:rsid w:val="003B582C"/>
    <w:rsid w:val="003F24D3"/>
    <w:rsid w:val="00400800"/>
    <w:rsid w:val="00452BD4"/>
    <w:rsid w:val="00481FAF"/>
    <w:rsid w:val="004A31D0"/>
    <w:rsid w:val="004B46F6"/>
    <w:rsid w:val="004E403F"/>
    <w:rsid w:val="004F22A7"/>
    <w:rsid w:val="005114E2"/>
    <w:rsid w:val="00535447"/>
    <w:rsid w:val="005633EC"/>
    <w:rsid w:val="00603630"/>
    <w:rsid w:val="00654C68"/>
    <w:rsid w:val="006C554A"/>
    <w:rsid w:val="006D3D86"/>
    <w:rsid w:val="006E049F"/>
    <w:rsid w:val="00797468"/>
    <w:rsid w:val="007D6288"/>
    <w:rsid w:val="00806FCB"/>
    <w:rsid w:val="00826350"/>
    <w:rsid w:val="00864EB2"/>
    <w:rsid w:val="008C7352"/>
    <w:rsid w:val="00922A09"/>
    <w:rsid w:val="009A4412"/>
    <w:rsid w:val="009C7ED4"/>
    <w:rsid w:val="009E7E8C"/>
    <w:rsid w:val="00A96A7B"/>
    <w:rsid w:val="00AB4C4B"/>
    <w:rsid w:val="00AC7E18"/>
    <w:rsid w:val="00AD30B2"/>
    <w:rsid w:val="00B45237"/>
    <w:rsid w:val="00B87857"/>
    <w:rsid w:val="00BA5928"/>
    <w:rsid w:val="00BC264D"/>
    <w:rsid w:val="00BF1B2F"/>
    <w:rsid w:val="00BF4F01"/>
    <w:rsid w:val="00C11DB2"/>
    <w:rsid w:val="00C1629E"/>
    <w:rsid w:val="00C35B89"/>
    <w:rsid w:val="00C850EC"/>
    <w:rsid w:val="00CE1AFC"/>
    <w:rsid w:val="00CE3058"/>
    <w:rsid w:val="00D01E9D"/>
    <w:rsid w:val="00D674FB"/>
    <w:rsid w:val="00DA643D"/>
    <w:rsid w:val="00DE2A86"/>
    <w:rsid w:val="00F22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3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B46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B46F6"/>
    <w:rPr>
      <w:sz w:val="18"/>
      <w:szCs w:val="18"/>
    </w:rPr>
  </w:style>
  <w:style w:type="paragraph" w:styleId="a4">
    <w:name w:val="footer"/>
    <w:basedOn w:val="a"/>
    <w:link w:val="Char0"/>
    <w:uiPriority w:val="99"/>
    <w:unhideWhenUsed/>
    <w:rsid w:val="004B46F6"/>
    <w:pPr>
      <w:tabs>
        <w:tab w:val="center" w:pos="4153"/>
        <w:tab w:val="right" w:pos="8306"/>
      </w:tabs>
      <w:snapToGrid w:val="0"/>
      <w:jc w:val="left"/>
    </w:pPr>
    <w:rPr>
      <w:sz w:val="18"/>
      <w:szCs w:val="18"/>
    </w:rPr>
  </w:style>
  <w:style w:type="character" w:customStyle="1" w:styleId="Char0">
    <w:name w:val="页脚 Char"/>
    <w:basedOn w:val="a0"/>
    <w:link w:val="a4"/>
    <w:uiPriority w:val="99"/>
    <w:rsid w:val="004B46F6"/>
    <w:rPr>
      <w:sz w:val="18"/>
      <w:szCs w:val="18"/>
    </w:rPr>
  </w:style>
  <w:style w:type="paragraph" w:styleId="a5">
    <w:name w:val="Balloon Text"/>
    <w:basedOn w:val="a"/>
    <w:link w:val="Char1"/>
    <w:uiPriority w:val="99"/>
    <w:semiHidden/>
    <w:unhideWhenUsed/>
    <w:rsid w:val="009A4412"/>
    <w:rPr>
      <w:sz w:val="18"/>
      <w:szCs w:val="18"/>
    </w:rPr>
  </w:style>
  <w:style w:type="character" w:customStyle="1" w:styleId="Char1">
    <w:name w:val="批注框文本 Char"/>
    <w:basedOn w:val="a0"/>
    <w:link w:val="a5"/>
    <w:uiPriority w:val="99"/>
    <w:semiHidden/>
    <w:rsid w:val="009A441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B46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B46F6"/>
    <w:rPr>
      <w:sz w:val="18"/>
      <w:szCs w:val="18"/>
    </w:rPr>
  </w:style>
  <w:style w:type="paragraph" w:styleId="a4">
    <w:name w:val="footer"/>
    <w:basedOn w:val="a"/>
    <w:link w:val="Char0"/>
    <w:uiPriority w:val="99"/>
    <w:unhideWhenUsed/>
    <w:rsid w:val="004B46F6"/>
    <w:pPr>
      <w:tabs>
        <w:tab w:val="center" w:pos="4153"/>
        <w:tab w:val="right" w:pos="8306"/>
      </w:tabs>
      <w:snapToGrid w:val="0"/>
      <w:jc w:val="left"/>
    </w:pPr>
    <w:rPr>
      <w:sz w:val="18"/>
      <w:szCs w:val="18"/>
    </w:rPr>
  </w:style>
  <w:style w:type="character" w:customStyle="1" w:styleId="Char0">
    <w:name w:val="页脚 Char"/>
    <w:basedOn w:val="a0"/>
    <w:link w:val="a4"/>
    <w:uiPriority w:val="99"/>
    <w:rsid w:val="004B46F6"/>
    <w:rPr>
      <w:sz w:val="18"/>
      <w:szCs w:val="18"/>
    </w:rPr>
  </w:style>
  <w:style w:type="paragraph" w:styleId="a5">
    <w:name w:val="Balloon Text"/>
    <w:basedOn w:val="a"/>
    <w:link w:val="Char1"/>
    <w:uiPriority w:val="99"/>
    <w:semiHidden/>
    <w:unhideWhenUsed/>
    <w:rsid w:val="009A4412"/>
    <w:rPr>
      <w:sz w:val="18"/>
      <w:szCs w:val="18"/>
    </w:rPr>
  </w:style>
  <w:style w:type="character" w:customStyle="1" w:styleId="Char1">
    <w:name w:val="批注框文本 Char"/>
    <w:basedOn w:val="a0"/>
    <w:link w:val="a5"/>
    <w:uiPriority w:val="99"/>
    <w:semiHidden/>
    <w:rsid w:val="009A441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26142">
      <w:bodyDiv w:val="1"/>
      <w:marLeft w:val="0"/>
      <w:marRight w:val="0"/>
      <w:marTop w:val="0"/>
      <w:marBottom w:val="0"/>
      <w:divBdr>
        <w:top w:val="none" w:sz="0" w:space="0" w:color="auto"/>
        <w:left w:val="none" w:sz="0" w:space="0" w:color="auto"/>
        <w:bottom w:val="none" w:sz="0" w:space="0" w:color="auto"/>
        <w:right w:val="none" w:sz="0" w:space="0" w:color="auto"/>
      </w:divBdr>
    </w:div>
    <w:div w:id="1478257028">
      <w:bodyDiv w:val="1"/>
      <w:marLeft w:val="0"/>
      <w:marRight w:val="0"/>
      <w:marTop w:val="0"/>
      <w:marBottom w:val="0"/>
      <w:divBdr>
        <w:top w:val="none" w:sz="0" w:space="0" w:color="auto"/>
        <w:left w:val="none" w:sz="0" w:space="0" w:color="auto"/>
        <w:bottom w:val="none" w:sz="0" w:space="0" w:color="auto"/>
        <w:right w:val="none" w:sz="0" w:space="0" w:color="auto"/>
      </w:divBdr>
    </w:div>
    <w:div w:id="2054574353">
      <w:bodyDiv w:val="1"/>
      <w:marLeft w:val="0"/>
      <w:marRight w:val="0"/>
      <w:marTop w:val="0"/>
      <w:marBottom w:val="0"/>
      <w:divBdr>
        <w:top w:val="none" w:sz="0" w:space="0" w:color="auto"/>
        <w:left w:val="none" w:sz="0" w:space="0" w:color="auto"/>
        <w:bottom w:val="none" w:sz="0" w:space="0" w:color="auto"/>
        <w:right w:val="none" w:sz="0" w:space="0" w:color="auto"/>
      </w:divBdr>
    </w:div>
    <w:div w:id="2121953480">
      <w:bodyDiv w:val="1"/>
      <w:marLeft w:val="0"/>
      <w:marRight w:val="0"/>
      <w:marTop w:val="0"/>
      <w:marBottom w:val="0"/>
      <w:divBdr>
        <w:top w:val="none" w:sz="0" w:space="0" w:color="auto"/>
        <w:left w:val="none" w:sz="0" w:space="0" w:color="auto"/>
        <w:bottom w:val="none" w:sz="0" w:space="0" w:color="auto"/>
        <w:right w:val="none" w:sz="0" w:space="0" w:color="auto"/>
      </w:divBdr>
    </w:div>
    <w:div w:id="212391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7</Pages>
  <Words>1385</Words>
  <Characters>7901</Characters>
  <Application>Microsoft Office Word</Application>
  <DocSecurity>0</DocSecurity>
  <Lines>65</Lines>
  <Paragraphs>18</Paragraphs>
  <ScaleCrop>false</ScaleCrop>
  <Company/>
  <LinksUpToDate>false</LinksUpToDate>
  <CharactersWithSpaces>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cp:lastModifiedBy>
  <cp:revision>46</cp:revision>
  <dcterms:created xsi:type="dcterms:W3CDTF">2021-01-08T09:19:00Z</dcterms:created>
  <dcterms:modified xsi:type="dcterms:W3CDTF">2021-05-25T06:46:00Z</dcterms:modified>
</cp:coreProperties>
</file>