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EE321" w14:textId="77777777" w:rsidR="005A1468" w:rsidRPr="008C7850" w:rsidRDefault="005A1468" w:rsidP="005A1468">
      <w:pPr>
        <w:spacing w:after="0"/>
        <w:ind w:firstLine="504"/>
        <w:jc w:val="both"/>
        <w:rPr>
          <w:b/>
          <w:lang w:val="en-US"/>
        </w:rPr>
      </w:pPr>
      <w:r>
        <w:rPr>
          <w:rFonts w:cstheme="minorHAnsi"/>
          <w:b/>
          <w:noProof/>
          <w:lang w:val="en-US"/>
        </w:rPr>
        <w:t>Table S</w:t>
      </w:r>
      <w:r w:rsidRPr="008C7850">
        <w:rPr>
          <w:rFonts w:cstheme="minorHAnsi"/>
          <w:b/>
          <w:noProof/>
          <w:lang w:val="en-US"/>
        </w:rPr>
        <w:t>1.</w:t>
      </w:r>
      <w:r>
        <w:rPr>
          <w:rFonts w:cstheme="minorHAnsi"/>
          <w:noProof/>
          <w:lang w:val="en-US"/>
        </w:rPr>
        <w:t xml:space="preserve"> </w:t>
      </w:r>
      <w:r w:rsidRPr="008C7850">
        <w:rPr>
          <w:lang w:val="en-US"/>
        </w:rPr>
        <w:t xml:space="preserve">Sites of solid cancer and metastases </w:t>
      </w:r>
    </w:p>
    <w:p w14:paraId="741C4AD7" w14:textId="77777777" w:rsidR="005A1468" w:rsidRPr="008C7850" w:rsidRDefault="005A1468" w:rsidP="005A1468">
      <w:pPr>
        <w:spacing w:after="0" w:line="256" w:lineRule="auto"/>
        <w:ind w:firstLine="708"/>
        <w:jc w:val="both"/>
        <w:rPr>
          <w:lang w:val="en-US"/>
        </w:rPr>
      </w:pPr>
      <w:r w:rsidRPr="008C7850">
        <w:rPr>
          <w:lang w:val="en-US"/>
        </w:rPr>
        <w:t xml:space="preserve"> </w:t>
      </w:r>
    </w:p>
    <w:tbl>
      <w:tblPr>
        <w:tblStyle w:val="Grilledutableau"/>
        <w:tblW w:w="9782" w:type="dxa"/>
        <w:tblInd w:w="-289" w:type="dxa"/>
        <w:tblLook w:val="04A0" w:firstRow="1" w:lastRow="0" w:firstColumn="1" w:lastColumn="0" w:noHBand="0" w:noVBand="1"/>
      </w:tblPr>
      <w:tblGrid>
        <w:gridCol w:w="4395"/>
        <w:gridCol w:w="1843"/>
        <w:gridCol w:w="1843"/>
        <w:gridCol w:w="1701"/>
      </w:tblGrid>
      <w:tr w:rsidR="005A1468" w:rsidRPr="008C7850" w14:paraId="1105143A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C7022D9" w14:textId="77777777" w:rsidR="005A1468" w:rsidRPr="008C7850" w:rsidRDefault="005A1468" w:rsidP="00161E40">
            <w:pPr>
              <w:spacing w:line="256" w:lineRule="auto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4F5CBB3" w14:textId="15F906CC" w:rsidR="005A1468" w:rsidRPr="008C7850" w:rsidRDefault="005A1468" w:rsidP="00161E40">
            <w:pPr>
              <w:jc w:val="center"/>
              <w:rPr>
                <w:lang w:val="en-US"/>
              </w:rPr>
            </w:pPr>
            <w:r w:rsidRPr="008C7850">
              <w:rPr>
                <w:b/>
                <w:lang w:val="en-US"/>
              </w:rPr>
              <w:t>EE</w:t>
            </w:r>
            <w:r w:rsidR="002D7547">
              <w:rPr>
                <w:b/>
                <w:lang w:val="en-US"/>
              </w:rPr>
              <w:t xml:space="preserve"> group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14948F63" w14:textId="7984894E" w:rsidR="005A1468" w:rsidRPr="008C7850" w:rsidRDefault="005A1468" w:rsidP="00161E40">
            <w:pPr>
              <w:jc w:val="center"/>
              <w:rPr>
                <w:lang w:val="en-US"/>
              </w:rPr>
            </w:pPr>
            <w:r w:rsidRPr="008C7850">
              <w:rPr>
                <w:b/>
                <w:lang w:val="en-US"/>
              </w:rPr>
              <w:t>EN</w:t>
            </w:r>
            <w:r w:rsidR="002D7547">
              <w:rPr>
                <w:b/>
                <w:lang w:val="en-US"/>
              </w:rPr>
              <w:t xml:space="preserve"> group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224D7819" w14:textId="1413CBF0" w:rsidR="005A1468" w:rsidRPr="008C7850" w:rsidRDefault="005A1468" w:rsidP="00161E40">
            <w:pPr>
              <w:jc w:val="center"/>
              <w:rPr>
                <w:lang w:val="en-US"/>
              </w:rPr>
            </w:pPr>
            <w:r w:rsidRPr="008C7850">
              <w:rPr>
                <w:b/>
                <w:lang w:val="en-US"/>
              </w:rPr>
              <w:t>NN</w:t>
            </w:r>
            <w:r w:rsidR="002D7547">
              <w:rPr>
                <w:b/>
                <w:lang w:val="en-US"/>
              </w:rPr>
              <w:t xml:space="preserve"> group</w:t>
            </w:r>
          </w:p>
        </w:tc>
      </w:tr>
      <w:tr w:rsidR="005A1468" w:rsidRPr="00B23F7A" w14:paraId="4A817652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0AE5B0F1" w14:textId="77777777" w:rsidR="005A1468" w:rsidRPr="00B23F7A" w:rsidRDefault="005A1468" w:rsidP="00161E40">
            <w:pPr>
              <w:jc w:val="both"/>
              <w:rPr>
                <w:b/>
                <w:lang w:val="en-US"/>
              </w:rPr>
            </w:pPr>
            <w:bookmarkStart w:id="0" w:name="_GoBack"/>
            <w:bookmarkEnd w:id="0"/>
            <w:r w:rsidRPr="00B23F7A">
              <w:rPr>
                <w:b/>
                <w:lang w:val="en-US"/>
              </w:rPr>
              <w:t>Number of patients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28C1C60C" w14:textId="77777777" w:rsidR="005A1468" w:rsidRPr="00B23F7A" w:rsidRDefault="005A1468" w:rsidP="00161E40">
            <w:pPr>
              <w:jc w:val="center"/>
              <w:rPr>
                <w:b/>
                <w:lang w:val="en-US"/>
              </w:rPr>
            </w:pPr>
            <w:r w:rsidRPr="00B23F7A">
              <w:rPr>
                <w:b/>
                <w:lang w:val="en-US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2CD7928D" w14:textId="77777777" w:rsidR="005A1468" w:rsidRPr="00B23F7A" w:rsidRDefault="005A1468" w:rsidP="00161E40">
            <w:pPr>
              <w:jc w:val="center"/>
              <w:rPr>
                <w:b/>
                <w:lang w:val="en-US"/>
              </w:rPr>
            </w:pPr>
            <w:r w:rsidRPr="00B23F7A">
              <w:rPr>
                <w:b/>
                <w:lang w:val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651DFD0B" w14:textId="77777777" w:rsidR="005A1468" w:rsidRPr="00B23F7A" w:rsidRDefault="005A1468" w:rsidP="00161E40">
            <w:pPr>
              <w:jc w:val="center"/>
              <w:rPr>
                <w:b/>
                <w:lang w:val="en-US"/>
              </w:rPr>
            </w:pPr>
            <w:r w:rsidRPr="00B23F7A">
              <w:rPr>
                <w:b/>
                <w:lang w:val="en-US"/>
              </w:rPr>
              <w:t>344</w:t>
            </w:r>
          </w:p>
        </w:tc>
      </w:tr>
      <w:tr w:rsidR="005A1468" w:rsidRPr="00B23F7A" w14:paraId="5F823648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63A51422" w14:textId="77777777" w:rsidR="005A1468" w:rsidRPr="00B23F7A" w:rsidRDefault="005A1468" w:rsidP="00161E40">
            <w:pPr>
              <w:jc w:val="both"/>
              <w:rPr>
                <w:b/>
                <w:lang w:val="en-US"/>
              </w:rPr>
            </w:pPr>
            <w:r w:rsidRPr="00B23F7A">
              <w:rPr>
                <w:b/>
                <w:lang w:val="en-US"/>
              </w:rPr>
              <w:t xml:space="preserve">Solid cancers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4F024F37" w14:textId="77777777" w:rsidR="005A1468" w:rsidRPr="00B23F7A" w:rsidRDefault="005A1468" w:rsidP="00161E40">
            <w:pPr>
              <w:jc w:val="center"/>
              <w:rPr>
                <w:b/>
                <w:lang w:val="en-US"/>
              </w:rPr>
            </w:pPr>
            <w:r w:rsidRPr="00B23F7A">
              <w:rPr>
                <w:b/>
                <w:lang w:val="en-US"/>
              </w:rPr>
              <w:t>30 (20.8%)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26A5DC48" w14:textId="77777777" w:rsidR="005A1468" w:rsidRPr="00B23F7A" w:rsidRDefault="005A1468" w:rsidP="00161E40">
            <w:pPr>
              <w:jc w:val="center"/>
              <w:rPr>
                <w:b/>
                <w:lang w:val="en-US"/>
              </w:rPr>
            </w:pPr>
            <w:r w:rsidRPr="00B23F7A">
              <w:rPr>
                <w:b/>
                <w:lang w:val="en-US"/>
              </w:rPr>
              <w:t>12 (6.0%)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44006DD4" w14:textId="77777777" w:rsidR="005A1468" w:rsidRPr="00B23F7A" w:rsidRDefault="005A1468" w:rsidP="00161E40">
            <w:pPr>
              <w:jc w:val="center"/>
              <w:rPr>
                <w:b/>
                <w:lang w:val="en-US"/>
              </w:rPr>
            </w:pPr>
            <w:r w:rsidRPr="00B23F7A">
              <w:rPr>
                <w:b/>
                <w:lang w:val="en-US"/>
              </w:rPr>
              <w:t>14 (4.1%)</w:t>
            </w:r>
          </w:p>
        </w:tc>
      </w:tr>
      <w:tr w:rsidR="005A1468" w:rsidRPr="00B23F7A" w14:paraId="0B6501DE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216940F3" w14:textId="77777777" w:rsidR="005A1468" w:rsidRPr="00B23F7A" w:rsidRDefault="005A1468" w:rsidP="00161E40">
            <w:pPr>
              <w:jc w:val="both"/>
              <w:rPr>
                <w:b/>
                <w:lang w:val="en-US"/>
              </w:rPr>
            </w:pPr>
            <w:r w:rsidRPr="00B23F7A">
              <w:rPr>
                <w:b/>
                <w:lang w:val="en-US"/>
              </w:rPr>
              <w:t>Sites of primary cancers</w:t>
            </w:r>
            <w:r w:rsidR="00094193" w:rsidRPr="00B23F7A">
              <w:rPr>
                <w:b/>
                <w:lang w:val="en-US"/>
              </w:rPr>
              <w:t xml:space="preserve"> </w:t>
            </w:r>
            <w:r w:rsidR="00094193" w:rsidRPr="00B23F7A">
              <w:rPr>
                <w:b/>
                <w:i/>
                <w:lang w:val="en-US"/>
              </w:rPr>
              <w:t>(ICD-O classification)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</w:tcPr>
          <w:p w14:paraId="5DED671E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</w:tcPr>
          <w:p w14:paraId="7799D69E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</w:tcPr>
          <w:p w14:paraId="63CB5ABD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</w:p>
        </w:tc>
      </w:tr>
      <w:tr w:rsidR="005A1468" w:rsidRPr="00B23F7A" w14:paraId="34AF4D58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3D056921" w14:textId="77777777" w:rsidR="005A1468" w:rsidRPr="00B23F7A" w:rsidRDefault="005A1468" w:rsidP="00161E40">
            <w:pPr>
              <w:jc w:val="both"/>
            </w:pPr>
            <w:r w:rsidRPr="00B23F7A">
              <w:t>Colon/rectum</w:t>
            </w:r>
            <w:r w:rsidR="00094193" w:rsidRPr="00B23F7A">
              <w:t xml:space="preserve"> </w:t>
            </w:r>
            <w:r w:rsidR="00094193" w:rsidRPr="00B23F7A">
              <w:rPr>
                <w:i/>
              </w:rPr>
              <w:t>(C18-20)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139EFBC5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3 (10.0%)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552D73CE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4BC08B5D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6 (42.8%)</w:t>
            </w:r>
          </w:p>
        </w:tc>
      </w:tr>
      <w:tr w:rsidR="005A1468" w:rsidRPr="00B23F7A" w14:paraId="2AE22863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44370BA6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Liver</w:t>
            </w:r>
            <w:r w:rsidR="00094193" w:rsidRPr="00B23F7A">
              <w:rPr>
                <w:lang w:val="en-US"/>
              </w:rPr>
              <w:t xml:space="preserve"> </w:t>
            </w:r>
            <w:r w:rsidR="00094193" w:rsidRPr="00B23F7A">
              <w:rPr>
                <w:i/>
                <w:lang w:val="en-US"/>
              </w:rPr>
              <w:t>(C22)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0EC6C19D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5 (16.7%)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9FE637F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(16.7%)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2F3BF992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</w:tr>
      <w:tr w:rsidR="005A1468" w:rsidRPr="00B23F7A" w14:paraId="0FE761AA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41342958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Pancreas</w:t>
            </w:r>
            <w:r w:rsidR="00094193" w:rsidRPr="00B23F7A">
              <w:rPr>
                <w:lang w:val="en-US"/>
              </w:rPr>
              <w:t xml:space="preserve"> </w:t>
            </w:r>
            <w:r w:rsidR="00094193" w:rsidRPr="00B23F7A">
              <w:rPr>
                <w:i/>
                <w:lang w:val="en-US"/>
              </w:rPr>
              <w:t>(C25)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0922E479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4 (13.3%)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1AA39EB8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120CCB7E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</w:tr>
      <w:tr w:rsidR="005A1468" w:rsidRPr="00B23F7A" w14:paraId="1B64BC83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3A9A75C6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 xml:space="preserve">Skin </w:t>
            </w:r>
            <w:r w:rsidRPr="00B23F7A">
              <w:rPr>
                <w:i/>
                <w:lang w:val="en-US"/>
              </w:rPr>
              <w:t>(</w:t>
            </w:r>
            <w:r w:rsidR="00094193" w:rsidRPr="00B23F7A">
              <w:rPr>
                <w:i/>
                <w:lang w:val="en-US"/>
              </w:rPr>
              <w:t xml:space="preserve">C44, </w:t>
            </w:r>
            <w:r w:rsidRPr="00B23F7A">
              <w:rPr>
                <w:i/>
                <w:lang w:val="en-US"/>
              </w:rPr>
              <w:t>melanoma)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52A4FD8D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1E9FF526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(16.7%)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98C6DFF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(14.3%)</w:t>
            </w:r>
          </w:p>
        </w:tc>
      </w:tr>
      <w:tr w:rsidR="005A1468" w:rsidRPr="00B23F7A" w14:paraId="307824DA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02A09E39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 xml:space="preserve">Skin </w:t>
            </w:r>
            <w:r w:rsidRPr="00B23F7A">
              <w:rPr>
                <w:i/>
                <w:lang w:val="en-US"/>
              </w:rPr>
              <w:t>(</w:t>
            </w:r>
            <w:r w:rsidR="00094193" w:rsidRPr="00B23F7A">
              <w:rPr>
                <w:i/>
                <w:lang w:val="en-US"/>
              </w:rPr>
              <w:t xml:space="preserve">C44, </w:t>
            </w:r>
            <w:proofErr w:type="spellStart"/>
            <w:r w:rsidRPr="00B23F7A">
              <w:rPr>
                <w:i/>
                <w:lang w:val="en-US"/>
              </w:rPr>
              <w:t>epidermoid</w:t>
            </w:r>
            <w:proofErr w:type="spellEnd"/>
            <w:r w:rsidRPr="00B23F7A">
              <w:rPr>
                <w:i/>
                <w:lang w:val="en-US"/>
              </w:rPr>
              <w:t xml:space="preserve"> carcinoma)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66E29FC3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1F17D862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3 (25.0%)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0D4D83A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</w:tr>
      <w:tr w:rsidR="005A1468" w:rsidRPr="00B23F7A" w14:paraId="1EEC2755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0C2A9BBC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 xml:space="preserve">Lungs </w:t>
            </w:r>
            <w:r w:rsidR="00094193" w:rsidRPr="00B23F7A">
              <w:rPr>
                <w:i/>
                <w:lang w:val="en-US"/>
              </w:rPr>
              <w:t>(C34)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59A53B49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4 (13.3%)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32E03E01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(16.7%)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5FB78813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</w:tr>
      <w:tr w:rsidR="005A1468" w:rsidRPr="00B23F7A" w14:paraId="4FD42730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64ADA6F7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Prostate</w:t>
            </w:r>
            <w:r w:rsidR="00094193" w:rsidRPr="00B23F7A">
              <w:rPr>
                <w:lang w:val="en-US"/>
              </w:rPr>
              <w:t xml:space="preserve"> </w:t>
            </w:r>
            <w:r w:rsidR="00094193" w:rsidRPr="00B23F7A">
              <w:rPr>
                <w:i/>
                <w:lang w:val="en-US"/>
              </w:rPr>
              <w:t>(C61)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4EB4FAF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1 (3.3%)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025CD361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3E25EBCF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1 (7.1%)</w:t>
            </w:r>
          </w:p>
        </w:tc>
      </w:tr>
      <w:tr w:rsidR="005A1468" w:rsidRPr="00B23F7A" w14:paraId="08414C15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18F035C1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Kidney</w:t>
            </w:r>
            <w:r w:rsidR="00094193" w:rsidRPr="00B23F7A">
              <w:rPr>
                <w:lang w:val="en-US"/>
              </w:rPr>
              <w:t xml:space="preserve"> </w:t>
            </w:r>
            <w:r w:rsidR="00094193" w:rsidRPr="00B23F7A">
              <w:rPr>
                <w:i/>
                <w:lang w:val="en-US"/>
              </w:rPr>
              <w:t>(C64-65)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524AF45F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208DB063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6B49191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</w:tr>
      <w:tr w:rsidR="005A1468" w:rsidRPr="00B23F7A" w14:paraId="59ED6604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4C108464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Breast</w:t>
            </w:r>
            <w:r w:rsidR="00094193" w:rsidRPr="00B23F7A">
              <w:rPr>
                <w:lang w:val="en-US"/>
              </w:rPr>
              <w:t xml:space="preserve"> </w:t>
            </w:r>
            <w:r w:rsidR="00094193" w:rsidRPr="00B23F7A">
              <w:rPr>
                <w:i/>
                <w:lang w:val="en-US"/>
              </w:rPr>
              <w:t>(C50)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30B3C419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1 (3.3%)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B76CFC4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1 (8.3%)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180D867F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(14.3%)</w:t>
            </w:r>
          </w:p>
        </w:tc>
      </w:tr>
      <w:tr w:rsidR="005A1468" w:rsidRPr="00B23F7A" w14:paraId="0A3F7BD9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036F83EB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Urinary bladder/</w:t>
            </w:r>
            <w:proofErr w:type="spellStart"/>
            <w:r w:rsidRPr="00B23F7A">
              <w:rPr>
                <w:lang w:val="en-US"/>
              </w:rPr>
              <w:t>Urothelium</w:t>
            </w:r>
            <w:proofErr w:type="spellEnd"/>
            <w:r w:rsidR="00094193" w:rsidRPr="00B23F7A">
              <w:rPr>
                <w:lang w:val="en-US"/>
              </w:rPr>
              <w:t xml:space="preserve"> </w:t>
            </w:r>
            <w:r w:rsidR="00094193" w:rsidRPr="00B23F7A">
              <w:rPr>
                <w:i/>
                <w:lang w:val="en-US"/>
              </w:rPr>
              <w:t>(C66-67)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68248764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(6.7%)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5C6AE9EF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1 (8.3%)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0C9D512A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</w:tr>
      <w:tr w:rsidR="005A1468" w:rsidRPr="00B23F7A" w14:paraId="30DAF316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407EE12A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Esophagus and stomach</w:t>
            </w:r>
            <w:r w:rsidR="00094193" w:rsidRPr="00B23F7A">
              <w:rPr>
                <w:lang w:val="en-US"/>
              </w:rPr>
              <w:t xml:space="preserve"> </w:t>
            </w:r>
            <w:r w:rsidR="00094193" w:rsidRPr="00B23F7A">
              <w:rPr>
                <w:i/>
                <w:lang w:val="en-US"/>
              </w:rPr>
              <w:t>(C15-16)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5E90DDF9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(6.7%)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6A091DD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1 (8.3%)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0908C785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1 (7.1%)</w:t>
            </w:r>
          </w:p>
        </w:tc>
      </w:tr>
      <w:tr w:rsidR="005A1468" w:rsidRPr="00B23F7A" w14:paraId="1C763515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5AAC6E8E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ENT</w:t>
            </w:r>
            <w:r w:rsidR="00094193" w:rsidRPr="00B23F7A">
              <w:rPr>
                <w:lang w:val="en-US"/>
              </w:rPr>
              <w:t xml:space="preserve"> </w:t>
            </w:r>
            <w:r w:rsidR="00094193" w:rsidRPr="00B23F7A">
              <w:rPr>
                <w:i/>
                <w:lang w:val="en-US"/>
              </w:rPr>
              <w:t>(C00-14 and C30-32)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241A1614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1 (3.3%)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17CDC49A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4BFBF86C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(14.3%)</w:t>
            </w:r>
          </w:p>
        </w:tc>
      </w:tr>
      <w:tr w:rsidR="005A1468" w:rsidRPr="00B23F7A" w14:paraId="47972F7C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DDF250A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Unknown primary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49CFC99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4 (13.3%)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45935F1C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41B493CE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</w:tr>
      <w:tr w:rsidR="005A1468" w:rsidRPr="00B23F7A" w14:paraId="4066796D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5863C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Others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B6BA4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(6.7%)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D1CC3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548CB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</w:tr>
      <w:tr w:rsidR="005A1468" w:rsidRPr="00B23F7A" w14:paraId="75BADC16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D10BB" w14:textId="77777777" w:rsidR="005A1468" w:rsidRPr="00B23F7A" w:rsidRDefault="005A1468" w:rsidP="00161E40">
            <w:pPr>
              <w:jc w:val="both"/>
              <w:rPr>
                <w:b/>
                <w:lang w:val="en-US"/>
              </w:rPr>
            </w:pPr>
            <w:r w:rsidRPr="00B23F7A">
              <w:rPr>
                <w:b/>
                <w:lang w:val="en-US"/>
              </w:rPr>
              <w:t>Solid cancers with metastases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7B05F" w14:textId="77777777" w:rsidR="005A1468" w:rsidRPr="00B23F7A" w:rsidRDefault="005A1468" w:rsidP="00161E40">
            <w:pPr>
              <w:jc w:val="center"/>
              <w:rPr>
                <w:b/>
                <w:lang w:val="en-US"/>
              </w:rPr>
            </w:pPr>
            <w:r w:rsidRPr="00B23F7A">
              <w:rPr>
                <w:b/>
                <w:lang w:val="en-US"/>
              </w:rPr>
              <w:t>16 (11.1%)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60F92" w14:textId="77777777" w:rsidR="005A1468" w:rsidRPr="00B23F7A" w:rsidRDefault="005A1468" w:rsidP="00161E40">
            <w:pPr>
              <w:jc w:val="center"/>
              <w:rPr>
                <w:b/>
                <w:lang w:val="en-US"/>
              </w:rPr>
            </w:pPr>
            <w:r w:rsidRPr="00B23F7A">
              <w:rPr>
                <w:b/>
                <w:lang w:val="en-US"/>
              </w:rPr>
              <w:t>5 (2.5%)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00C77" w14:textId="77777777" w:rsidR="005A1468" w:rsidRPr="00B23F7A" w:rsidRDefault="005A1468" w:rsidP="00161E40">
            <w:pPr>
              <w:jc w:val="center"/>
              <w:rPr>
                <w:b/>
                <w:lang w:val="en-US"/>
              </w:rPr>
            </w:pPr>
            <w:r w:rsidRPr="00B23F7A">
              <w:rPr>
                <w:b/>
                <w:lang w:val="en-US"/>
              </w:rPr>
              <w:t>5 (1.5%)</w:t>
            </w:r>
          </w:p>
        </w:tc>
      </w:tr>
      <w:tr w:rsidR="005A1468" w:rsidRPr="00B23F7A" w14:paraId="3BD029C7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1C9A3FCD" w14:textId="77777777" w:rsidR="005A1468" w:rsidRPr="00B23F7A" w:rsidRDefault="005A1468" w:rsidP="00161E40">
            <w:pPr>
              <w:jc w:val="both"/>
              <w:rPr>
                <w:b/>
                <w:lang w:val="en-US"/>
              </w:rPr>
            </w:pPr>
            <w:r w:rsidRPr="00B23F7A">
              <w:rPr>
                <w:b/>
                <w:lang w:val="en-US"/>
              </w:rPr>
              <w:t>Sites of metastases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648E6AD2" w14:textId="77777777" w:rsidR="005A1468" w:rsidRPr="00B23F7A" w:rsidRDefault="005A1468" w:rsidP="00161E40">
            <w:pPr>
              <w:spacing w:line="256" w:lineRule="auto"/>
              <w:rPr>
                <w:b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46A4E1D7" w14:textId="77777777" w:rsidR="005A1468" w:rsidRPr="00B23F7A" w:rsidRDefault="005A1468" w:rsidP="00161E40">
            <w:pPr>
              <w:rPr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3E78CFFE" w14:textId="77777777" w:rsidR="005A1468" w:rsidRPr="00B23F7A" w:rsidRDefault="005A1468" w:rsidP="00161E40">
            <w:pPr>
              <w:rPr>
                <w:sz w:val="20"/>
                <w:szCs w:val="20"/>
                <w:lang w:eastAsia="fr-FR"/>
              </w:rPr>
            </w:pPr>
          </w:p>
        </w:tc>
      </w:tr>
      <w:tr w:rsidR="005A1468" w:rsidRPr="00B23F7A" w14:paraId="04A0600B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3BDF7D5A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Brain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07D8B92B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(6.7%)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20446770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1 (8.3%)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B40EBBB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</w:tr>
      <w:tr w:rsidR="005A1468" w:rsidRPr="00B23F7A" w14:paraId="5C605C23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17914A42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Liver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3BDA8BA9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5 (16.7%)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4A2CA963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3 (25.0%)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2E6B1062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</w:tr>
      <w:tr w:rsidR="005A1468" w:rsidRPr="00B23F7A" w14:paraId="3CB67103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7BB9110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Bones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71B917A8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5 (16.7%)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64CD8A2E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3C3AF42F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1 (7.1%)</w:t>
            </w:r>
          </w:p>
        </w:tc>
      </w:tr>
      <w:tr w:rsidR="005A1468" w:rsidRPr="00B23F7A" w14:paraId="60832E7B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3E1A53EF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Lungs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1312DB7B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(6.7%)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557AC77D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(16.7%)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6243DD07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</w:tr>
      <w:tr w:rsidR="005A1468" w:rsidRPr="00B23F7A" w14:paraId="3F6BA7DB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vAlign w:val="center"/>
            <w:hideMark/>
          </w:tcPr>
          <w:p w14:paraId="239B15D4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Peritoneum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vAlign w:val="center"/>
            <w:hideMark/>
          </w:tcPr>
          <w:p w14:paraId="0FA12422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3 (10.0%)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vAlign w:val="center"/>
            <w:hideMark/>
          </w:tcPr>
          <w:p w14:paraId="33F3F615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vAlign w:val="center"/>
            <w:hideMark/>
          </w:tcPr>
          <w:p w14:paraId="31345347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(14.3%)</w:t>
            </w:r>
          </w:p>
        </w:tc>
      </w:tr>
      <w:tr w:rsidR="005A1468" w:rsidRPr="00B23F7A" w14:paraId="523393F6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201346F7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Lymph nodes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1E96335F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3 (10.0%)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033D7B7D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3 (25.0%)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68B711D2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2 (14.3%)</w:t>
            </w:r>
          </w:p>
        </w:tc>
      </w:tr>
      <w:tr w:rsidR="005A1468" w:rsidRPr="00B23F7A" w14:paraId="23C1D0D4" w14:textId="77777777" w:rsidTr="00094193">
        <w:trPr>
          <w:trHeight w:val="300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019B6" w14:textId="77777777" w:rsidR="005A1468" w:rsidRPr="00B23F7A" w:rsidRDefault="005A1468" w:rsidP="00161E40">
            <w:pPr>
              <w:jc w:val="both"/>
              <w:rPr>
                <w:lang w:val="en-US"/>
              </w:rPr>
            </w:pPr>
            <w:r w:rsidRPr="00B23F7A">
              <w:rPr>
                <w:lang w:val="en-US"/>
              </w:rPr>
              <w:t>Others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730B0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1 (3.3%)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3940C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36E79" w14:textId="77777777" w:rsidR="005A1468" w:rsidRPr="00B23F7A" w:rsidRDefault="005A1468" w:rsidP="00161E40">
            <w:pPr>
              <w:jc w:val="center"/>
              <w:rPr>
                <w:lang w:val="en-US"/>
              </w:rPr>
            </w:pPr>
            <w:r w:rsidRPr="00B23F7A">
              <w:rPr>
                <w:lang w:val="en-US"/>
              </w:rPr>
              <w:t>0 (0%)</w:t>
            </w:r>
          </w:p>
        </w:tc>
      </w:tr>
    </w:tbl>
    <w:p w14:paraId="5D7529AF" w14:textId="77777777" w:rsidR="00A57487" w:rsidRPr="00B23F7A" w:rsidRDefault="00A57487"/>
    <w:p w14:paraId="72CD0227" w14:textId="77777777" w:rsidR="00094193" w:rsidRPr="00094193" w:rsidRDefault="00094193">
      <w:pPr>
        <w:rPr>
          <w:lang w:val="en-US"/>
        </w:rPr>
      </w:pPr>
      <w:r w:rsidRPr="00B23F7A">
        <w:rPr>
          <w:lang w:val="en-US"/>
        </w:rPr>
        <w:t>Notes: ICD-O: Internal Classification of Diseases for Oncology</w:t>
      </w:r>
    </w:p>
    <w:sectPr w:rsidR="00094193" w:rsidRPr="00094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468"/>
    <w:rsid w:val="00094193"/>
    <w:rsid w:val="002D7547"/>
    <w:rsid w:val="005A1468"/>
    <w:rsid w:val="005E1DD6"/>
    <w:rsid w:val="00A57487"/>
    <w:rsid w:val="00B2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FC21E"/>
  <w15:chartTrackingRefBased/>
  <w15:docId w15:val="{5039A0A4-7A62-4988-AE18-4AC445DD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146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A14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09419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9419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9419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9419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9419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94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41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 lacombe</dc:creator>
  <cp:keywords/>
  <dc:description/>
  <cp:lastModifiedBy>G U</cp:lastModifiedBy>
  <cp:revision>4</cp:revision>
  <dcterms:created xsi:type="dcterms:W3CDTF">2021-05-20T14:12:00Z</dcterms:created>
  <dcterms:modified xsi:type="dcterms:W3CDTF">2021-05-27T21:50:00Z</dcterms:modified>
</cp:coreProperties>
</file>