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212" w:rsidRPr="00514F36" w:rsidRDefault="00190212" w:rsidP="00190212">
      <w:pPr>
        <w:spacing w:line="360" w:lineRule="auto"/>
        <w:rPr>
          <w:rFonts w:ascii="Arial" w:eastAsia="新細明體" w:hAnsi="Arial" w:cs="Arial"/>
          <w:b/>
        </w:rPr>
      </w:pPr>
      <w:r w:rsidRPr="00514F36">
        <w:rPr>
          <w:rFonts w:ascii="Arial" w:eastAsia="新細明體" w:hAnsi="Arial" w:cs="Arial"/>
          <w:b/>
          <w:lang w:eastAsia="zh-HK"/>
        </w:rPr>
        <w:t>P</w:t>
      </w:r>
      <w:r w:rsidRPr="00514F36">
        <w:rPr>
          <w:rFonts w:ascii="Arial" w:eastAsia="新細明體" w:hAnsi="Arial" w:cs="Arial"/>
          <w:b/>
        </w:rPr>
        <w:t>revalence of strabismus</w:t>
      </w:r>
      <w:r w:rsidRPr="00514F36">
        <w:rPr>
          <w:rFonts w:ascii="Arial" w:eastAsia="新細明體" w:hAnsi="Arial" w:cs="Arial"/>
          <w:b/>
          <w:lang w:eastAsia="zh-HK"/>
        </w:rPr>
        <w:t xml:space="preserve"> and its risk factors among school-aged children</w:t>
      </w:r>
      <w:r w:rsidRPr="00514F36">
        <w:rPr>
          <w:rFonts w:ascii="Arial" w:eastAsia="新細明體" w:hAnsi="Arial" w:cs="Arial"/>
          <w:b/>
        </w:rPr>
        <w:t>: The Hong Kong Children Eye Study</w:t>
      </w:r>
    </w:p>
    <w:p w:rsidR="00D16DE6" w:rsidRPr="00514F36" w:rsidRDefault="00D16DE6" w:rsidP="00D16DE6">
      <w:pPr>
        <w:spacing w:line="360" w:lineRule="auto"/>
        <w:rPr>
          <w:rFonts w:ascii="Arial" w:eastAsia="新細明體" w:hAnsi="Arial" w:cs="Arial"/>
        </w:rPr>
      </w:pPr>
      <w:proofErr w:type="spellStart"/>
      <w:r w:rsidRPr="00514F36">
        <w:rPr>
          <w:rFonts w:ascii="Arial" w:eastAsia="新細明體" w:hAnsi="Arial" w:cs="Arial"/>
        </w:rPr>
        <w:t>Xiu</w:t>
      </w:r>
      <w:proofErr w:type="spellEnd"/>
      <w:r w:rsidRPr="00514F36">
        <w:rPr>
          <w:rFonts w:ascii="Arial" w:eastAsia="新細明體" w:hAnsi="Arial" w:cs="Arial"/>
        </w:rPr>
        <w:t xml:space="preserve"> Juan Zhang</w:t>
      </w:r>
      <w:r w:rsidRPr="00514F36">
        <w:rPr>
          <w:rFonts w:ascii="Arial" w:eastAsia="新細明體" w:hAnsi="Arial" w:cs="Arial"/>
          <w:vertAlign w:val="superscript"/>
        </w:rPr>
        <w:t>1*</w:t>
      </w:r>
      <w:r w:rsidRPr="00514F36">
        <w:rPr>
          <w:rFonts w:ascii="Arial" w:eastAsia="新細明體" w:hAnsi="Arial" w:cs="Arial"/>
        </w:rPr>
        <w:t>, Yi Han Lau</w:t>
      </w:r>
      <w:r w:rsidRPr="00514F36">
        <w:rPr>
          <w:rFonts w:ascii="Arial" w:eastAsia="新細明體" w:hAnsi="Arial" w:cs="Arial"/>
          <w:vertAlign w:val="superscript"/>
        </w:rPr>
        <w:t>1*</w:t>
      </w:r>
      <w:r w:rsidRPr="00514F36">
        <w:rPr>
          <w:rFonts w:ascii="Arial" w:eastAsia="新細明體" w:hAnsi="Arial" w:cs="Arial"/>
        </w:rPr>
        <w:t>, Yu</w:t>
      </w:r>
      <w:r>
        <w:rPr>
          <w:rFonts w:ascii="Arial" w:eastAsia="新細明體" w:hAnsi="Arial" w:cs="Arial"/>
        </w:rPr>
        <w:t xml:space="preserve"> </w:t>
      </w:r>
      <w:proofErr w:type="spellStart"/>
      <w:r>
        <w:rPr>
          <w:rFonts w:ascii="Arial" w:eastAsia="新細明體" w:hAnsi="Arial" w:cs="Arial"/>
        </w:rPr>
        <w:t>M</w:t>
      </w:r>
      <w:r w:rsidRPr="00514F36">
        <w:rPr>
          <w:rFonts w:ascii="Arial" w:eastAsia="新細明體" w:hAnsi="Arial" w:cs="Arial"/>
        </w:rPr>
        <w:t>eng</w:t>
      </w:r>
      <w:proofErr w:type="spellEnd"/>
      <w:r w:rsidRPr="00514F36">
        <w:rPr>
          <w:rFonts w:ascii="Arial" w:eastAsia="新細明體" w:hAnsi="Arial" w:cs="Arial"/>
        </w:rPr>
        <w:t xml:space="preserve"> Wang</w:t>
      </w:r>
      <w:r w:rsidRPr="00514F36">
        <w:rPr>
          <w:rFonts w:ascii="Arial" w:eastAsia="新細明體" w:hAnsi="Arial" w:cs="Arial"/>
          <w:vertAlign w:val="superscript"/>
        </w:rPr>
        <w:t>1</w:t>
      </w:r>
      <w:r w:rsidRPr="00514F36">
        <w:rPr>
          <w:rFonts w:ascii="Arial" w:eastAsia="新細明體" w:hAnsi="Arial" w:cs="Arial"/>
        </w:rPr>
        <w:t xml:space="preserve">, </w:t>
      </w:r>
      <w:proofErr w:type="spellStart"/>
      <w:r w:rsidRPr="00514F36">
        <w:rPr>
          <w:rFonts w:ascii="Arial" w:eastAsia="新細明體" w:hAnsi="Arial" w:cs="Arial"/>
        </w:rPr>
        <w:t>Ka</w:t>
      </w:r>
      <w:proofErr w:type="spellEnd"/>
      <w:r w:rsidRPr="00514F36">
        <w:rPr>
          <w:rFonts w:ascii="Arial" w:eastAsia="新細明體" w:hAnsi="Arial" w:cs="Arial"/>
        </w:rPr>
        <w:t xml:space="preserve"> </w:t>
      </w:r>
      <w:proofErr w:type="spellStart"/>
      <w:r w:rsidRPr="00514F36">
        <w:rPr>
          <w:rFonts w:ascii="Arial" w:eastAsia="新細明體" w:hAnsi="Arial" w:cs="Arial"/>
        </w:rPr>
        <w:t>Wai</w:t>
      </w:r>
      <w:proofErr w:type="spellEnd"/>
      <w:r w:rsidRPr="00514F36">
        <w:rPr>
          <w:rFonts w:ascii="Arial" w:eastAsia="新細明體" w:hAnsi="Arial" w:cs="Arial"/>
        </w:rPr>
        <w:t xml:space="preserve"> Kam</w:t>
      </w:r>
      <w:r w:rsidRPr="00514F36">
        <w:rPr>
          <w:rFonts w:ascii="Arial" w:eastAsia="新細明體" w:hAnsi="Arial" w:cs="Arial"/>
          <w:vertAlign w:val="superscript"/>
        </w:rPr>
        <w:t>1,2</w:t>
      </w:r>
      <w:r w:rsidRPr="00514F36">
        <w:rPr>
          <w:rFonts w:ascii="Arial" w:eastAsia="新細明體" w:hAnsi="Arial" w:cs="Arial"/>
        </w:rPr>
        <w:t>,</w:t>
      </w:r>
      <w:r w:rsidRPr="00514F36">
        <w:rPr>
          <w:rFonts w:ascii="Arial" w:eastAsia="新細明體" w:hAnsi="Arial" w:cs="Arial"/>
          <w:vertAlign w:val="superscript"/>
        </w:rPr>
        <w:t xml:space="preserve"> </w:t>
      </w:r>
      <w:r w:rsidRPr="00514F36">
        <w:rPr>
          <w:rFonts w:ascii="Arial" w:eastAsia="新細明體" w:hAnsi="Arial" w:cs="Arial"/>
        </w:rPr>
        <w:t>Patrick Ip</w:t>
      </w:r>
      <w:r w:rsidRPr="00514F36">
        <w:rPr>
          <w:rFonts w:ascii="Arial" w:eastAsia="新細明體" w:hAnsi="Arial" w:cs="Arial"/>
          <w:vertAlign w:val="superscript"/>
        </w:rPr>
        <w:t>3</w:t>
      </w:r>
      <w:r w:rsidRPr="00514F36">
        <w:rPr>
          <w:rFonts w:ascii="Arial" w:eastAsia="新細明體" w:hAnsi="Arial" w:cs="Arial"/>
        </w:rPr>
        <w:t xml:space="preserve">, </w:t>
      </w:r>
      <w:r>
        <w:rPr>
          <w:rFonts w:ascii="Arial" w:eastAsia="新細明體" w:hAnsi="Arial" w:cs="Arial"/>
        </w:rPr>
        <w:t>Wilson W. Yip</w:t>
      </w:r>
      <w:r w:rsidRPr="002465BE">
        <w:rPr>
          <w:rFonts w:ascii="Arial" w:eastAsia="新細明體" w:hAnsi="Arial" w:cs="Arial"/>
          <w:vertAlign w:val="superscript"/>
        </w:rPr>
        <w:t>1,2</w:t>
      </w:r>
      <w:r>
        <w:rPr>
          <w:rFonts w:ascii="Arial" w:eastAsia="新細明體" w:hAnsi="Arial" w:cs="Arial"/>
        </w:rPr>
        <w:t>, Simon T. Ko</w:t>
      </w:r>
      <w:r w:rsidRPr="002465BE">
        <w:rPr>
          <w:rFonts w:ascii="Arial" w:eastAsia="新細明體" w:hAnsi="Arial" w:cs="Arial"/>
          <w:vertAlign w:val="superscript"/>
        </w:rPr>
        <w:t>4</w:t>
      </w:r>
      <w:r>
        <w:rPr>
          <w:rFonts w:ascii="Arial" w:eastAsia="新細明體" w:hAnsi="Arial" w:cs="Arial"/>
          <w:vertAlign w:val="superscript"/>
        </w:rPr>
        <w:t>,6</w:t>
      </w:r>
      <w:r>
        <w:rPr>
          <w:rFonts w:ascii="Arial" w:eastAsia="新細明體" w:hAnsi="Arial" w:cs="Arial"/>
        </w:rPr>
        <w:t xml:space="preserve">, </w:t>
      </w:r>
      <w:r w:rsidRPr="00514F36">
        <w:rPr>
          <w:rFonts w:ascii="Arial" w:eastAsia="新細明體" w:hAnsi="Arial" w:cs="Arial"/>
        </w:rPr>
        <w:t>Alvin L. Young</w:t>
      </w:r>
      <w:r w:rsidRPr="00514F36">
        <w:rPr>
          <w:rFonts w:ascii="Arial" w:eastAsia="新細明體" w:hAnsi="Arial" w:cs="Arial"/>
          <w:vertAlign w:val="superscript"/>
        </w:rPr>
        <w:t>1,2</w:t>
      </w:r>
      <w:r w:rsidRPr="00514F36">
        <w:rPr>
          <w:rFonts w:ascii="Arial" w:eastAsia="新細明體" w:hAnsi="Arial" w:cs="Arial"/>
        </w:rPr>
        <w:t>, Clement C. Tham</w:t>
      </w:r>
      <w:r w:rsidRPr="00514F36">
        <w:rPr>
          <w:rFonts w:ascii="Arial" w:eastAsia="新細明體" w:hAnsi="Arial" w:cs="Arial"/>
          <w:vertAlign w:val="superscript"/>
        </w:rPr>
        <w:t>1,2,</w:t>
      </w:r>
      <w:r>
        <w:rPr>
          <w:rFonts w:ascii="Arial" w:eastAsia="新細明體" w:hAnsi="Arial" w:cs="Arial"/>
          <w:vertAlign w:val="superscript"/>
        </w:rPr>
        <w:t>5</w:t>
      </w:r>
      <w:r w:rsidRPr="00514F36">
        <w:rPr>
          <w:rFonts w:ascii="Arial" w:eastAsia="新細明體" w:hAnsi="Arial" w:cs="Arial"/>
        </w:rPr>
        <w:t xml:space="preserve">, Chi </w:t>
      </w:r>
      <w:proofErr w:type="spellStart"/>
      <w:r w:rsidRPr="00514F36">
        <w:rPr>
          <w:rFonts w:ascii="Arial" w:eastAsia="新細明體" w:hAnsi="Arial" w:cs="Arial"/>
        </w:rPr>
        <w:t>Pui</w:t>
      </w:r>
      <w:proofErr w:type="spellEnd"/>
      <w:r w:rsidRPr="00514F36">
        <w:rPr>
          <w:rFonts w:ascii="Arial" w:eastAsia="新細明體" w:hAnsi="Arial" w:cs="Arial"/>
        </w:rPr>
        <w:t xml:space="preserve"> Pang</w:t>
      </w:r>
      <w:r w:rsidRPr="00514F36">
        <w:rPr>
          <w:rFonts w:ascii="Arial" w:eastAsia="新細明體" w:hAnsi="Arial" w:cs="Arial"/>
          <w:vertAlign w:val="superscript"/>
        </w:rPr>
        <w:t>1</w:t>
      </w:r>
      <w:r w:rsidRPr="00514F36">
        <w:rPr>
          <w:rFonts w:ascii="Arial" w:eastAsia="新細明體" w:hAnsi="Arial" w:cs="Arial"/>
        </w:rPr>
        <w:t xml:space="preserve">, Li </w:t>
      </w:r>
      <w:proofErr w:type="spellStart"/>
      <w:r w:rsidRPr="00514F36">
        <w:rPr>
          <w:rFonts w:ascii="Arial" w:eastAsia="新細明體" w:hAnsi="Arial" w:cs="Arial"/>
        </w:rPr>
        <w:t>Jia</w:t>
      </w:r>
      <w:proofErr w:type="spellEnd"/>
      <w:r w:rsidRPr="00514F36">
        <w:rPr>
          <w:rFonts w:ascii="Arial" w:eastAsia="新細明體" w:hAnsi="Arial" w:cs="Arial"/>
        </w:rPr>
        <w:t xml:space="preserve"> Chen</w:t>
      </w:r>
      <w:r w:rsidRPr="00514F36">
        <w:rPr>
          <w:rFonts w:ascii="Arial" w:eastAsia="新細明體" w:hAnsi="Arial" w:cs="Arial"/>
          <w:vertAlign w:val="superscript"/>
        </w:rPr>
        <w:t>1,2</w:t>
      </w:r>
      <w:r w:rsidRPr="00514F36">
        <w:rPr>
          <w:rFonts w:ascii="Arial" w:eastAsia="新細明體" w:hAnsi="Arial" w:cs="Arial"/>
        </w:rPr>
        <w:t>, Jason C. Yam</w:t>
      </w:r>
      <w:r>
        <w:rPr>
          <w:rFonts w:ascii="Arial" w:eastAsia="新細明體" w:hAnsi="Arial" w:cs="Arial"/>
          <w:vertAlign w:val="superscript"/>
        </w:rPr>
        <w:t>1,2,5,6</w:t>
      </w:r>
    </w:p>
    <w:p w:rsidR="00D16DE6" w:rsidRPr="00514F36" w:rsidRDefault="00D16DE6" w:rsidP="00D16DE6">
      <w:pPr>
        <w:numPr>
          <w:ilvl w:val="0"/>
          <w:numId w:val="1"/>
        </w:numPr>
        <w:spacing w:line="360" w:lineRule="auto"/>
        <w:contextualSpacing/>
        <w:rPr>
          <w:rFonts w:ascii="Arial" w:eastAsia="新細明體" w:hAnsi="Arial" w:cs="Arial"/>
        </w:rPr>
      </w:pPr>
      <w:r w:rsidRPr="00514F36">
        <w:rPr>
          <w:rFonts w:ascii="Arial" w:eastAsia="新細明體" w:hAnsi="Arial" w:cs="Arial"/>
        </w:rPr>
        <w:t>Department of Ophthalmology and Visual Sciences, The Chinese University of Hong Kong, Hong Kong</w:t>
      </w:r>
      <w:r>
        <w:rPr>
          <w:rFonts w:ascii="Arial" w:eastAsia="新細明體" w:hAnsi="Arial" w:cs="Arial"/>
        </w:rPr>
        <w:t xml:space="preserve"> SAR, China</w:t>
      </w:r>
    </w:p>
    <w:p w:rsidR="00D16DE6" w:rsidRPr="00514F36" w:rsidRDefault="00D16DE6" w:rsidP="00D16DE6">
      <w:pPr>
        <w:numPr>
          <w:ilvl w:val="0"/>
          <w:numId w:val="1"/>
        </w:numPr>
        <w:spacing w:line="360" w:lineRule="auto"/>
        <w:contextualSpacing/>
        <w:rPr>
          <w:rFonts w:ascii="Arial" w:eastAsia="新細明體" w:hAnsi="Arial" w:cs="Arial"/>
        </w:rPr>
      </w:pPr>
      <w:r w:rsidRPr="00514F36">
        <w:rPr>
          <w:rFonts w:ascii="Arial" w:eastAsia="新細明體" w:hAnsi="Arial" w:cs="Arial"/>
        </w:rPr>
        <w:t>Department of Ophthalmology and Visual Sciences, Prince of Wales Hospital, Hong Kong</w:t>
      </w:r>
      <w:r>
        <w:rPr>
          <w:rFonts w:ascii="Arial" w:eastAsia="新細明體" w:hAnsi="Arial" w:cs="Arial"/>
        </w:rPr>
        <w:t xml:space="preserve"> SAR, China</w:t>
      </w:r>
    </w:p>
    <w:p w:rsidR="00D16DE6" w:rsidRPr="00514F36" w:rsidRDefault="00D16DE6" w:rsidP="00D16DE6">
      <w:pPr>
        <w:numPr>
          <w:ilvl w:val="0"/>
          <w:numId w:val="1"/>
        </w:numPr>
        <w:spacing w:line="360" w:lineRule="auto"/>
        <w:contextualSpacing/>
        <w:rPr>
          <w:rFonts w:ascii="Arial" w:eastAsia="新細明體" w:hAnsi="Arial" w:cs="Arial"/>
        </w:rPr>
      </w:pPr>
      <w:r w:rsidRPr="00514F36">
        <w:rPr>
          <w:rFonts w:ascii="Arial" w:eastAsia="新細明體" w:hAnsi="Arial" w:cs="Arial"/>
        </w:rPr>
        <w:t xml:space="preserve">Department of </w:t>
      </w:r>
      <w:proofErr w:type="spellStart"/>
      <w:r w:rsidRPr="00514F36">
        <w:rPr>
          <w:rFonts w:ascii="Arial" w:eastAsia="新細明體" w:hAnsi="Arial" w:cs="Arial"/>
        </w:rPr>
        <w:t>Paediatrics</w:t>
      </w:r>
      <w:proofErr w:type="spellEnd"/>
      <w:r w:rsidRPr="00514F36">
        <w:rPr>
          <w:rFonts w:ascii="Arial" w:eastAsia="新細明體" w:hAnsi="Arial" w:cs="Arial"/>
        </w:rPr>
        <w:t xml:space="preserve"> and Adolescent Medicine, LKS Faculty of Medicine, The University of Hong Kong, Hong Kong</w:t>
      </w:r>
      <w:r>
        <w:rPr>
          <w:rFonts w:ascii="Arial" w:eastAsia="新細明體" w:hAnsi="Arial" w:cs="Arial"/>
        </w:rPr>
        <w:t xml:space="preserve"> SAR, China</w:t>
      </w:r>
      <w:r w:rsidRPr="00514F36">
        <w:rPr>
          <w:rFonts w:ascii="Arial" w:eastAsia="新細明體" w:hAnsi="Arial" w:cs="Arial"/>
        </w:rPr>
        <w:t xml:space="preserve"> </w:t>
      </w:r>
    </w:p>
    <w:p w:rsidR="00D16DE6" w:rsidRDefault="00D16DE6" w:rsidP="00D16DE6">
      <w:pPr>
        <w:numPr>
          <w:ilvl w:val="0"/>
          <w:numId w:val="1"/>
        </w:numPr>
        <w:spacing w:line="360" w:lineRule="auto"/>
        <w:contextualSpacing/>
        <w:rPr>
          <w:rFonts w:ascii="Arial" w:eastAsia="新細明體" w:hAnsi="Arial" w:cs="Arial"/>
        </w:rPr>
      </w:pPr>
      <w:r w:rsidRPr="002465BE">
        <w:rPr>
          <w:rFonts w:ascii="Arial" w:eastAsia="新細明體" w:hAnsi="Arial" w:cs="Arial"/>
        </w:rPr>
        <w:t xml:space="preserve">Department of Ophthalmology, Tung </w:t>
      </w:r>
      <w:proofErr w:type="spellStart"/>
      <w:r>
        <w:rPr>
          <w:rFonts w:ascii="Arial" w:eastAsia="新細明體" w:hAnsi="Arial" w:cs="Arial"/>
        </w:rPr>
        <w:t>Wah</w:t>
      </w:r>
      <w:proofErr w:type="spellEnd"/>
      <w:r>
        <w:rPr>
          <w:rFonts w:ascii="Arial" w:eastAsia="新細明體" w:hAnsi="Arial" w:cs="Arial"/>
        </w:rPr>
        <w:t xml:space="preserve"> Eastern Hospital, Hong Kong SAR, China</w:t>
      </w:r>
    </w:p>
    <w:p w:rsidR="00D16DE6" w:rsidRDefault="00D16DE6" w:rsidP="00D16DE6">
      <w:pPr>
        <w:numPr>
          <w:ilvl w:val="0"/>
          <w:numId w:val="1"/>
        </w:numPr>
        <w:spacing w:line="360" w:lineRule="auto"/>
        <w:contextualSpacing/>
        <w:rPr>
          <w:rFonts w:ascii="Arial" w:eastAsia="新細明體" w:hAnsi="Arial" w:cs="Arial"/>
        </w:rPr>
      </w:pPr>
      <w:r w:rsidRPr="00514F36">
        <w:rPr>
          <w:rFonts w:ascii="Arial" w:eastAsia="新細明體" w:hAnsi="Arial" w:cs="Arial"/>
        </w:rPr>
        <w:t>Hong Kong Eye Hospital, Kowloon, Hong Kong</w:t>
      </w:r>
      <w:r>
        <w:rPr>
          <w:rFonts w:ascii="Arial" w:eastAsia="新細明體" w:hAnsi="Arial" w:cs="Arial"/>
        </w:rPr>
        <w:t xml:space="preserve"> SAR, China</w:t>
      </w:r>
    </w:p>
    <w:p w:rsidR="00D16DE6" w:rsidRPr="00514F36" w:rsidRDefault="00D16DE6" w:rsidP="00D16DE6">
      <w:pPr>
        <w:numPr>
          <w:ilvl w:val="0"/>
          <w:numId w:val="1"/>
        </w:numPr>
        <w:spacing w:line="360" w:lineRule="auto"/>
        <w:contextualSpacing/>
        <w:rPr>
          <w:rFonts w:ascii="Arial" w:eastAsia="新細明體" w:hAnsi="Arial" w:cs="Arial"/>
        </w:rPr>
      </w:pPr>
      <w:r>
        <w:rPr>
          <w:rFonts w:ascii="Arial" w:eastAsia="新細明體" w:hAnsi="Arial" w:cs="Arial"/>
        </w:rPr>
        <w:t>Department of Ophthalmology, Hong Kong Children’s Hospital, Hong Kong SAR, China</w:t>
      </w:r>
      <w:r w:rsidRPr="00514F36">
        <w:rPr>
          <w:rFonts w:ascii="Arial" w:eastAsia="新細明體" w:hAnsi="Arial" w:cs="Arial"/>
        </w:rPr>
        <w:t xml:space="preserve"> </w:t>
      </w:r>
    </w:p>
    <w:p w:rsidR="00190212" w:rsidRDefault="00190212" w:rsidP="00190212">
      <w:pPr>
        <w:rPr>
          <w:rFonts w:ascii="Arial" w:hAnsi="Arial" w:cs="Arial"/>
          <w:b/>
          <w:bCs/>
        </w:rPr>
      </w:pPr>
    </w:p>
    <w:p w:rsidR="00190212" w:rsidRDefault="00190212" w:rsidP="00190212">
      <w:pPr>
        <w:rPr>
          <w:rFonts w:ascii="Arial" w:hAnsi="Arial" w:cs="Arial"/>
          <w:b/>
          <w:bCs/>
        </w:rPr>
      </w:pPr>
    </w:p>
    <w:p w:rsidR="00190212" w:rsidRPr="00325481" w:rsidRDefault="00190212" w:rsidP="00190212">
      <w:pPr>
        <w:rPr>
          <w:rFonts w:ascii="Arial" w:hAnsi="Arial" w:cs="Arial"/>
        </w:rPr>
      </w:pPr>
      <w:r w:rsidRPr="0096049F">
        <w:rPr>
          <w:rFonts w:ascii="Arial" w:hAnsi="Arial" w:cs="Arial"/>
          <w:b/>
          <w:bCs/>
        </w:rPr>
        <w:t xml:space="preserve">Supplementary Table 1 </w:t>
      </w:r>
      <w:proofErr w:type="gramStart"/>
      <w:r w:rsidRPr="0096049F">
        <w:rPr>
          <w:rFonts w:ascii="Arial" w:hAnsi="Arial" w:cs="Arial"/>
          <w:b/>
          <w:bCs/>
        </w:rPr>
        <w:t>The</w:t>
      </w:r>
      <w:proofErr w:type="gramEnd"/>
      <w:r w:rsidRPr="0096049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A</w:t>
      </w:r>
      <w:r w:rsidRPr="0096049F">
        <w:rPr>
          <w:rFonts w:ascii="Arial" w:hAnsi="Arial" w:cs="Arial"/>
          <w:b/>
          <w:bCs/>
        </w:rPr>
        <w:t xml:space="preserve">ge, </w:t>
      </w:r>
      <w:r>
        <w:rPr>
          <w:rFonts w:ascii="Arial" w:hAnsi="Arial" w:cs="Arial"/>
          <w:b/>
          <w:bCs/>
        </w:rPr>
        <w:t>G</w:t>
      </w:r>
      <w:r w:rsidRPr="0096049F">
        <w:rPr>
          <w:rFonts w:ascii="Arial" w:hAnsi="Arial" w:cs="Arial"/>
          <w:b/>
          <w:bCs/>
        </w:rPr>
        <w:t xml:space="preserve">ender, </w:t>
      </w:r>
      <w:r>
        <w:rPr>
          <w:rFonts w:ascii="Arial" w:hAnsi="Arial" w:cs="Arial"/>
          <w:b/>
          <w:bCs/>
        </w:rPr>
        <w:t>R</w:t>
      </w:r>
      <w:r w:rsidRPr="0096049F">
        <w:rPr>
          <w:rFonts w:ascii="Arial" w:hAnsi="Arial" w:cs="Arial"/>
          <w:b/>
          <w:bCs/>
        </w:rPr>
        <w:t xml:space="preserve">efraction and </w:t>
      </w:r>
      <w:r>
        <w:rPr>
          <w:rFonts w:ascii="Arial" w:hAnsi="Arial" w:cs="Arial"/>
          <w:b/>
          <w:bCs/>
        </w:rPr>
        <w:t>S</w:t>
      </w:r>
      <w:r w:rsidRPr="0096049F">
        <w:rPr>
          <w:rFonts w:ascii="Arial" w:hAnsi="Arial" w:cs="Arial"/>
          <w:b/>
          <w:bCs/>
        </w:rPr>
        <w:t xml:space="preserve">trabismus </w:t>
      </w:r>
      <w:r>
        <w:rPr>
          <w:rFonts w:ascii="Arial" w:hAnsi="Arial" w:cs="Arial"/>
          <w:b/>
          <w:bCs/>
        </w:rPr>
        <w:t>D</w:t>
      </w:r>
      <w:r w:rsidRPr="0096049F">
        <w:rPr>
          <w:rFonts w:ascii="Arial" w:hAnsi="Arial" w:cs="Arial"/>
          <w:b/>
          <w:bCs/>
        </w:rPr>
        <w:t xml:space="preserve">istributions between </w:t>
      </w:r>
      <w:r>
        <w:rPr>
          <w:rFonts w:ascii="Arial" w:hAnsi="Arial" w:cs="Arial"/>
          <w:b/>
          <w:bCs/>
        </w:rPr>
        <w:t>C</w:t>
      </w:r>
      <w:r w:rsidRPr="0096049F">
        <w:rPr>
          <w:rFonts w:ascii="Arial" w:hAnsi="Arial" w:cs="Arial"/>
          <w:b/>
          <w:bCs/>
        </w:rPr>
        <w:t xml:space="preserve">hildren who </w:t>
      </w:r>
      <w:r>
        <w:rPr>
          <w:rFonts w:ascii="Arial" w:hAnsi="Arial" w:cs="Arial"/>
          <w:b/>
          <w:bCs/>
        </w:rPr>
        <w:t>A</w:t>
      </w:r>
      <w:r w:rsidRPr="0096049F">
        <w:rPr>
          <w:rFonts w:ascii="Arial" w:hAnsi="Arial" w:cs="Arial"/>
          <w:b/>
          <w:bCs/>
        </w:rPr>
        <w:t xml:space="preserve">ccepted or </w:t>
      </w:r>
      <w:r>
        <w:rPr>
          <w:rFonts w:ascii="Arial" w:hAnsi="Arial" w:cs="Arial"/>
          <w:b/>
          <w:bCs/>
        </w:rPr>
        <w:t>D</w:t>
      </w:r>
      <w:r w:rsidRPr="0096049F">
        <w:rPr>
          <w:rFonts w:ascii="Arial" w:hAnsi="Arial" w:cs="Arial"/>
          <w:b/>
          <w:bCs/>
        </w:rPr>
        <w:t xml:space="preserve">eclined the </w:t>
      </w:r>
      <w:r>
        <w:rPr>
          <w:rFonts w:ascii="Arial" w:hAnsi="Arial" w:cs="Arial"/>
          <w:b/>
          <w:bCs/>
        </w:rPr>
        <w:t>Q</w:t>
      </w:r>
      <w:r w:rsidRPr="0096049F">
        <w:rPr>
          <w:rFonts w:ascii="Arial" w:hAnsi="Arial" w:cs="Arial"/>
          <w:b/>
          <w:bCs/>
        </w:rPr>
        <w:t xml:space="preserve">uestionnaires </w:t>
      </w:r>
      <w:r w:rsidRPr="0096049F">
        <w:rPr>
          <w:rFonts w:ascii="Arial" w:hAnsi="Arial" w:cs="Arial"/>
        </w:rPr>
        <w:fldChar w:fldCharType="begin"/>
      </w:r>
      <w:r w:rsidRPr="0096049F">
        <w:rPr>
          <w:rFonts w:ascii="Arial" w:hAnsi="Arial" w:cs="Arial"/>
        </w:rPr>
        <w:instrText xml:space="preserve"> LINK </w:instrText>
      </w:r>
      <w:r>
        <w:rPr>
          <w:rFonts w:ascii="Arial" w:hAnsi="Arial" w:cs="Arial"/>
        </w:rPr>
        <w:instrText xml:space="preserve">Excel.Sheet.12 "C:\\Users\\XiuJuan\\Desktop\\prevalence of amblyopia\\prevalence of  Strabismus-4-22\\prevalence of  Strabismus-manuscript-new\\Tables-2020 - strabismus (Autosaved).xlsx" "supplementary table!R2C1:R18C7" </w:instrText>
      </w:r>
      <w:r w:rsidRPr="0096049F">
        <w:rPr>
          <w:rFonts w:ascii="Arial" w:hAnsi="Arial" w:cs="Arial"/>
        </w:rPr>
        <w:instrText xml:space="preserve">\a \f 4 \h  \* MERGEFORMAT </w:instrText>
      </w:r>
      <w:r w:rsidRPr="0096049F">
        <w:rPr>
          <w:rFonts w:ascii="Arial" w:hAnsi="Arial" w:cs="Arial"/>
        </w:rPr>
        <w:fldChar w:fldCharType="separate"/>
      </w:r>
    </w:p>
    <w:tbl>
      <w:tblPr>
        <w:tblW w:w="8735" w:type="dxa"/>
        <w:tblLook w:val="04A0" w:firstRow="1" w:lastRow="0" w:firstColumn="1" w:lastColumn="0" w:noHBand="0" w:noVBand="1"/>
      </w:tblPr>
      <w:tblGrid>
        <w:gridCol w:w="2464"/>
        <w:gridCol w:w="819"/>
        <w:gridCol w:w="1413"/>
        <w:gridCol w:w="684"/>
        <w:gridCol w:w="1545"/>
        <w:gridCol w:w="904"/>
        <w:gridCol w:w="906"/>
      </w:tblGrid>
      <w:tr w:rsidR="00190212" w:rsidRPr="00325481" w:rsidTr="00947F45">
        <w:trPr>
          <w:trHeight w:val="285"/>
        </w:trPr>
        <w:tc>
          <w:tcPr>
            <w:tcW w:w="246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5481">
              <w:rPr>
                <w:rFonts w:ascii="Arial" w:eastAsia="Times New Roman" w:hAnsi="Arial" w:cs="Arial"/>
                <w:b/>
                <w:bCs/>
                <w:color w:val="000000"/>
              </w:rPr>
              <w:t>Accepted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5481">
              <w:rPr>
                <w:rFonts w:ascii="Arial" w:eastAsia="Times New Roman" w:hAnsi="Arial" w:cs="Arial"/>
                <w:b/>
                <w:bCs/>
                <w:color w:val="000000"/>
              </w:rPr>
              <w:t>Declined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5481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63D34">
              <w:rPr>
                <w:rFonts w:ascii="Arial" w:eastAsia="Times New Roman" w:hAnsi="Arial" w:cs="Arial"/>
                <w:b/>
                <w:bCs/>
                <w:i/>
                <w:color w:val="000000"/>
              </w:rPr>
              <w:t>P</w:t>
            </w:r>
            <w:r w:rsidRPr="00325481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value</w:t>
            </w:r>
          </w:p>
        </w:tc>
      </w:tr>
      <w:tr w:rsidR="00190212" w:rsidRPr="00325481" w:rsidTr="00947F45">
        <w:trPr>
          <w:trHeight w:val="285"/>
        </w:trPr>
        <w:tc>
          <w:tcPr>
            <w:tcW w:w="246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5481">
              <w:rPr>
                <w:rFonts w:ascii="Arial" w:eastAsia="Times New Roman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5481">
              <w:rPr>
                <w:rFonts w:ascii="Arial" w:eastAsia="Times New Roman" w:hAnsi="Arial" w:cs="Arial"/>
                <w:b/>
                <w:bCs/>
                <w:color w:val="000000"/>
              </w:rPr>
              <w:t>%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5481">
              <w:rPr>
                <w:rFonts w:ascii="Arial" w:eastAsia="Times New Roman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5481">
              <w:rPr>
                <w:rFonts w:ascii="Arial" w:eastAsia="Times New Roman" w:hAnsi="Arial" w:cs="Arial"/>
                <w:b/>
                <w:bCs/>
                <w:color w:val="000000"/>
              </w:rPr>
              <w:t>%</w:t>
            </w:r>
          </w:p>
        </w:tc>
        <w:tc>
          <w:tcPr>
            <w:tcW w:w="90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0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90212" w:rsidRPr="00325481" w:rsidTr="00947F45">
        <w:trPr>
          <w:trHeight w:val="285"/>
        </w:trPr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5481">
              <w:rPr>
                <w:rFonts w:ascii="Arial" w:eastAsia="Times New Roman" w:hAnsi="Arial" w:cs="Arial"/>
                <w:b/>
                <w:bCs/>
                <w:color w:val="000000"/>
              </w:rPr>
              <w:t>Age group</w:t>
            </w:r>
          </w:p>
        </w:tc>
        <w:tc>
          <w:tcPr>
            <w:tcW w:w="6271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90212" w:rsidRPr="00325481" w:rsidTr="00947F45">
        <w:trPr>
          <w:trHeight w:val="271"/>
        </w:trPr>
        <w:tc>
          <w:tcPr>
            <w:tcW w:w="246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190212" w:rsidRPr="00325481" w:rsidRDefault="00190212" w:rsidP="00947F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6</w:t>
            </w:r>
            <w:r>
              <w:rPr>
                <w:rFonts w:ascii="Arial" w:eastAsia="Times New Roman" w:hAnsi="Arial" w:cs="Arial"/>
                <w:color w:val="000000"/>
              </w:rPr>
              <w:t xml:space="preserve"> years</w:t>
            </w:r>
          </w:p>
        </w:tc>
        <w:tc>
          <w:tcPr>
            <w:tcW w:w="8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1215</w:t>
            </w:r>
          </w:p>
        </w:tc>
        <w:tc>
          <w:tcPr>
            <w:tcW w:w="141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28.34%</w:t>
            </w:r>
          </w:p>
        </w:tc>
        <w:tc>
          <w:tcPr>
            <w:tcW w:w="6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89</w:t>
            </w:r>
          </w:p>
        </w:tc>
        <w:tc>
          <w:tcPr>
            <w:tcW w:w="154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30.69%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4.341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0.114</w:t>
            </w:r>
          </w:p>
        </w:tc>
      </w:tr>
      <w:tr w:rsidR="00190212" w:rsidRPr="00325481" w:rsidTr="00947F45">
        <w:trPr>
          <w:trHeight w:val="271"/>
        </w:trPr>
        <w:tc>
          <w:tcPr>
            <w:tcW w:w="246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190212" w:rsidRPr="00325481" w:rsidRDefault="00190212" w:rsidP="00947F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7</w:t>
            </w:r>
            <w:r>
              <w:rPr>
                <w:rFonts w:ascii="Arial" w:eastAsia="Times New Roman" w:hAnsi="Arial" w:cs="Arial"/>
                <w:color w:val="000000"/>
              </w:rPr>
              <w:t xml:space="preserve"> years</w:t>
            </w:r>
          </w:p>
        </w:tc>
        <w:tc>
          <w:tcPr>
            <w:tcW w:w="8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1385</w:t>
            </w:r>
          </w:p>
        </w:tc>
        <w:tc>
          <w:tcPr>
            <w:tcW w:w="141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31.53%</w:t>
            </w:r>
          </w:p>
        </w:tc>
        <w:tc>
          <w:tcPr>
            <w:tcW w:w="6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99</w:t>
            </w:r>
          </w:p>
        </w:tc>
        <w:tc>
          <w:tcPr>
            <w:tcW w:w="154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34.98%</w:t>
            </w:r>
          </w:p>
        </w:tc>
        <w:tc>
          <w:tcPr>
            <w:tcW w:w="181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90212" w:rsidRPr="00325481" w:rsidTr="00947F45">
        <w:trPr>
          <w:trHeight w:val="271"/>
        </w:trPr>
        <w:tc>
          <w:tcPr>
            <w:tcW w:w="246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190212" w:rsidRPr="00325481" w:rsidRDefault="00190212" w:rsidP="00947F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8</w:t>
            </w:r>
            <w:r>
              <w:rPr>
                <w:rFonts w:ascii="Arial" w:eastAsia="Times New Roman" w:hAnsi="Arial" w:cs="Arial"/>
                <w:color w:val="000000"/>
              </w:rPr>
              <w:t xml:space="preserve"> years</w:t>
            </w:r>
          </w:p>
        </w:tc>
        <w:tc>
          <w:tcPr>
            <w:tcW w:w="8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1359</w:t>
            </w:r>
          </w:p>
        </w:tc>
        <w:tc>
          <w:tcPr>
            <w:tcW w:w="141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40.13%</w:t>
            </w:r>
          </w:p>
        </w:tc>
        <w:tc>
          <w:tcPr>
            <w:tcW w:w="6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126</w:t>
            </w:r>
          </w:p>
        </w:tc>
        <w:tc>
          <w:tcPr>
            <w:tcW w:w="154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34.33%</w:t>
            </w:r>
          </w:p>
        </w:tc>
        <w:tc>
          <w:tcPr>
            <w:tcW w:w="181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90212" w:rsidRPr="00325481" w:rsidTr="00947F45">
        <w:trPr>
          <w:trHeight w:val="285"/>
        </w:trPr>
        <w:tc>
          <w:tcPr>
            <w:tcW w:w="2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5481">
              <w:rPr>
                <w:rFonts w:ascii="Arial" w:eastAsia="Times New Roman" w:hAnsi="Arial" w:cs="Arial"/>
                <w:b/>
                <w:bCs/>
                <w:color w:val="000000"/>
              </w:rPr>
              <w:t>Gender</w:t>
            </w:r>
          </w:p>
        </w:tc>
        <w:tc>
          <w:tcPr>
            <w:tcW w:w="6271" w:type="dxa"/>
            <w:gridSpan w:val="6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90212" w:rsidRPr="00325481" w:rsidTr="00947F45">
        <w:trPr>
          <w:trHeight w:val="271"/>
        </w:trPr>
        <w:tc>
          <w:tcPr>
            <w:tcW w:w="2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male</w:t>
            </w:r>
          </w:p>
        </w:tc>
        <w:tc>
          <w:tcPr>
            <w:tcW w:w="8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2073</w:t>
            </w:r>
          </w:p>
        </w:tc>
        <w:tc>
          <w:tcPr>
            <w:tcW w:w="141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52.36%</w:t>
            </w:r>
          </w:p>
        </w:tc>
        <w:tc>
          <w:tcPr>
            <w:tcW w:w="6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163</w:t>
            </w:r>
          </w:p>
        </w:tc>
        <w:tc>
          <w:tcPr>
            <w:tcW w:w="154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51.91%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0.024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0.878</w:t>
            </w:r>
          </w:p>
        </w:tc>
      </w:tr>
      <w:tr w:rsidR="00190212" w:rsidRPr="00325481" w:rsidTr="00947F45">
        <w:trPr>
          <w:trHeight w:val="271"/>
        </w:trPr>
        <w:tc>
          <w:tcPr>
            <w:tcW w:w="2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female</w:t>
            </w:r>
          </w:p>
        </w:tc>
        <w:tc>
          <w:tcPr>
            <w:tcW w:w="8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1886</w:t>
            </w:r>
          </w:p>
        </w:tc>
        <w:tc>
          <w:tcPr>
            <w:tcW w:w="141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47.64%</w:t>
            </w:r>
          </w:p>
        </w:tc>
        <w:tc>
          <w:tcPr>
            <w:tcW w:w="6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151</w:t>
            </w:r>
          </w:p>
        </w:tc>
        <w:tc>
          <w:tcPr>
            <w:tcW w:w="154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48.09%</w:t>
            </w:r>
          </w:p>
        </w:tc>
        <w:tc>
          <w:tcPr>
            <w:tcW w:w="181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90212" w:rsidRPr="00325481" w:rsidTr="00947F45">
        <w:trPr>
          <w:trHeight w:val="285"/>
        </w:trPr>
        <w:tc>
          <w:tcPr>
            <w:tcW w:w="2464" w:type="dxa"/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5481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SE </w:t>
            </w:r>
            <w:proofErr w:type="spellStart"/>
            <w:r w:rsidRPr="00325481">
              <w:rPr>
                <w:rFonts w:ascii="Arial" w:eastAsia="Times New Roman" w:hAnsi="Arial" w:cs="Arial"/>
                <w:b/>
                <w:bCs/>
                <w:color w:val="000000"/>
              </w:rPr>
              <w:t>Refracitive</w:t>
            </w:r>
            <w:proofErr w:type="spellEnd"/>
            <w:r w:rsidRPr="00325481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error</w:t>
            </w:r>
          </w:p>
        </w:tc>
        <w:tc>
          <w:tcPr>
            <w:tcW w:w="6271" w:type="dxa"/>
            <w:gridSpan w:val="6"/>
            <w:shd w:val="clear" w:color="auto" w:fill="auto"/>
            <w:vAlign w:val="bottom"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90212" w:rsidRPr="00325481" w:rsidTr="00947F45">
        <w:trPr>
          <w:trHeight w:val="271"/>
        </w:trPr>
        <w:tc>
          <w:tcPr>
            <w:tcW w:w="2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&gt;−1.00 to &lt;+2.00</w:t>
            </w:r>
          </w:p>
        </w:tc>
        <w:tc>
          <w:tcPr>
            <w:tcW w:w="8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2944</w:t>
            </w:r>
          </w:p>
        </w:tc>
        <w:tc>
          <w:tcPr>
            <w:tcW w:w="141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74.36%</w:t>
            </w:r>
          </w:p>
        </w:tc>
        <w:tc>
          <w:tcPr>
            <w:tcW w:w="6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230</w:t>
            </w:r>
          </w:p>
        </w:tc>
        <w:tc>
          <w:tcPr>
            <w:tcW w:w="154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73.25%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0.238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0.888</w:t>
            </w:r>
          </w:p>
        </w:tc>
      </w:tr>
      <w:tr w:rsidR="00190212" w:rsidRPr="00325481" w:rsidTr="00947F45">
        <w:trPr>
          <w:trHeight w:val="271"/>
        </w:trPr>
        <w:tc>
          <w:tcPr>
            <w:tcW w:w="2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≤−1.00</w:t>
            </w:r>
          </w:p>
        </w:tc>
        <w:tc>
          <w:tcPr>
            <w:tcW w:w="8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738</w:t>
            </w:r>
          </w:p>
        </w:tc>
        <w:tc>
          <w:tcPr>
            <w:tcW w:w="141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18.64%</w:t>
            </w:r>
          </w:p>
        </w:tc>
        <w:tc>
          <w:tcPr>
            <w:tcW w:w="6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154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19.75%</w:t>
            </w:r>
          </w:p>
        </w:tc>
        <w:tc>
          <w:tcPr>
            <w:tcW w:w="181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90212" w:rsidRPr="00325481" w:rsidTr="00947F45">
        <w:trPr>
          <w:trHeight w:val="271"/>
        </w:trPr>
        <w:tc>
          <w:tcPr>
            <w:tcW w:w="2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≥+2.00</w:t>
            </w:r>
          </w:p>
        </w:tc>
        <w:tc>
          <w:tcPr>
            <w:tcW w:w="8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277</w:t>
            </w:r>
          </w:p>
        </w:tc>
        <w:tc>
          <w:tcPr>
            <w:tcW w:w="141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7.00%</w:t>
            </w:r>
          </w:p>
        </w:tc>
        <w:tc>
          <w:tcPr>
            <w:tcW w:w="6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54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7.01%</w:t>
            </w:r>
          </w:p>
        </w:tc>
        <w:tc>
          <w:tcPr>
            <w:tcW w:w="181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90212" w:rsidRPr="00325481" w:rsidTr="00947F45">
        <w:trPr>
          <w:trHeight w:val="285"/>
        </w:trPr>
        <w:tc>
          <w:tcPr>
            <w:tcW w:w="2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5481">
              <w:rPr>
                <w:rFonts w:ascii="Arial" w:eastAsia="Times New Roman" w:hAnsi="Arial" w:cs="Arial"/>
                <w:b/>
                <w:bCs/>
                <w:color w:val="000000"/>
              </w:rPr>
              <w:t>Strabismus</w:t>
            </w:r>
          </w:p>
        </w:tc>
        <w:tc>
          <w:tcPr>
            <w:tcW w:w="6271" w:type="dxa"/>
            <w:gridSpan w:val="6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90212" w:rsidRPr="00325481" w:rsidTr="00947F45">
        <w:trPr>
          <w:trHeight w:val="271"/>
        </w:trPr>
        <w:tc>
          <w:tcPr>
            <w:tcW w:w="2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Without</w:t>
            </w:r>
          </w:p>
        </w:tc>
        <w:tc>
          <w:tcPr>
            <w:tcW w:w="8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3835</w:t>
            </w:r>
          </w:p>
        </w:tc>
        <w:tc>
          <w:tcPr>
            <w:tcW w:w="141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96.87%</w:t>
            </w:r>
          </w:p>
        </w:tc>
        <w:tc>
          <w:tcPr>
            <w:tcW w:w="6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305</w:t>
            </w:r>
          </w:p>
        </w:tc>
        <w:tc>
          <w:tcPr>
            <w:tcW w:w="154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97.13%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0.068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0.794</w:t>
            </w:r>
          </w:p>
        </w:tc>
      </w:tr>
      <w:tr w:rsidR="00190212" w:rsidRPr="00325481" w:rsidTr="00947F45">
        <w:trPr>
          <w:trHeight w:val="271"/>
        </w:trPr>
        <w:tc>
          <w:tcPr>
            <w:tcW w:w="2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With</w:t>
            </w:r>
          </w:p>
        </w:tc>
        <w:tc>
          <w:tcPr>
            <w:tcW w:w="8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124</w:t>
            </w:r>
          </w:p>
        </w:tc>
        <w:tc>
          <w:tcPr>
            <w:tcW w:w="141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3.13%</w:t>
            </w:r>
          </w:p>
        </w:tc>
        <w:tc>
          <w:tcPr>
            <w:tcW w:w="6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54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2.87%</w:t>
            </w:r>
          </w:p>
        </w:tc>
        <w:tc>
          <w:tcPr>
            <w:tcW w:w="181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90212" w:rsidRPr="00325481" w:rsidTr="00947F45">
        <w:trPr>
          <w:trHeight w:val="285"/>
        </w:trPr>
        <w:tc>
          <w:tcPr>
            <w:tcW w:w="246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5481">
              <w:rPr>
                <w:rFonts w:ascii="Arial" w:eastAsia="Times New Roman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3959</w:t>
            </w:r>
          </w:p>
        </w:tc>
        <w:tc>
          <w:tcPr>
            <w:tcW w:w="14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100.00%</w:t>
            </w: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314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100.00%</w:t>
            </w:r>
          </w:p>
        </w:tc>
        <w:tc>
          <w:tcPr>
            <w:tcW w:w="181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325481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25481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:rsidR="00190212" w:rsidRDefault="00190212" w:rsidP="00190212">
      <w:pPr>
        <w:rPr>
          <w:rFonts w:ascii="Arial" w:hAnsi="Arial" w:cs="Arial"/>
        </w:rPr>
      </w:pPr>
      <w:r w:rsidRPr="0096049F">
        <w:rPr>
          <w:rFonts w:ascii="Arial" w:hAnsi="Arial" w:cs="Arial"/>
        </w:rPr>
        <w:fldChar w:fldCharType="end"/>
      </w:r>
      <w:r w:rsidRPr="0096049F">
        <w:t xml:space="preserve"> </w:t>
      </w:r>
      <w:r w:rsidRPr="0096049F">
        <w:rPr>
          <w:rFonts w:ascii="Arial" w:hAnsi="Arial" w:cs="Arial"/>
        </w:rPr>
        <w:t>SE: spherical equivalent;</w:t>
      </w:r>
      <w:r>
        <w:rPr>
          <w:rFonts w:ascii="Arial" w:hAnsi="Arial" w:cs="Arial"/>
        </w:rPr>
        <w:t xml:space="preserve"> </w:t>
      </w:r>
      <w:r w:rsidRPr="0096049F">
        <w:rPr>
          <w:rFonts w:ascii="Arial" w:hAnsi="Arial" w:cs="Arial"/>
        </w:rPr>
        <w:t>D: diopters</w:t>
      </w:r>
      <w:r>
        <w:rPr>
          <w:rFonts w:ascii="Arial" w:hAnsi="Arial" w:cs="Arial"/>
        </w:rPr>
        <w:br w:type="page"/>
      </w:r>
    </w:p>
    <w:p w:rsidR="00190212" w:rsidRPr="00763D34" w:rsidRDefault="00190212" w:rsidP="00190212">
      <w:pPr>
        <w:rPr>
          <w:rFonts w:ascii="Arial" w:eastAsia="DengXian" w:hAnsi="Arial" w:cs="Arial"/>
          <w:b/>
          <w:lang w:val="en-HK"/>
        </w:rPr>
      </w:pPr>
      <w:r w:rsidRPr="00152E72">
        <w:rPr>
          <w:rFonts w:ascii="Arial" w:eastAsia="DengXian" w:hAnsi="Arial" w:cs="Arial"/>
          <w:b/>
        </w:rPr>
        <w:lastRenderedPageBreak/>
        <w:t>Supplementary Table 2</w:t>
      </w:r>
      <w:r>
        <w:rPr>
          <w:rFonts w:ascii="Arial" w:eastAsia="DengXian" w:hAnsi="Arial" w:cs="Arial"/>
          <w:b/>
        </w:rPr>
        <w:t xml:space="preserve"> </w:t>
      </w:r>
      <w:proofErr w:type="gramStart"/>
      <w:r>
        <w:rPr>
          <w:rFonts w:ascii="Arial" w:eastAsia="DengXian" w:hAnsi="Arial" w:cs="Arial"/>
          <w:b/>
        </w:rPr>
        <w:t>The</w:t>
      </w:r>
      <w:proofErr w:type="gramEnd"/>
      <w:r>
        <w:rPr>
          <w:rFonts w:ascii="Arial" w:eastAsia="DengXian" w:hAnsi="Arial" w:cs="Arial"/>
          <w:b/>
        </w:rPr>
        <w:t xml:space="preserve"> Prevalence of S</w:t>
      </w:r>
      <w:r w:rsidRPr="001B1224">
        <w:rPr>
          <w:rFonts w:ascii="Arial" w:eastAsia="DengXian" w:hAnsi="Arial" w:cs="Arial"/>
          <w:b/>
        </w:rPr>
        <w:t>trabismus</w:t>
      </w:r>
      <w:r>
        <w:rPr>
          <w:rFonts w:ascii="Arial" w:eastAsia="DengXian" w:hAnsi="Arial" w:cs="Arial"/>
          <w:b/>
        </w:rPr>
        <w:t xml:space="preserve"> in Reported Studies</w:t>
      </w:r>
    </w:p>
    <w:tbl>
      <w:tblPr>
        <w:tblW w:w="807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1423"/>
        <w:gridCol w:w="1869"/>
        <w:gridCol w:w="1841"/>
      </w:tblGrid>
      <w:tr w:rsidR="00190212" w:rsidRPr="00E8191B" w:rsidTr="00947F45">
        <w:trPr>
          <w:trHeight w:val="370"/>
        </w:trPr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E8191B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Cohort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E8191B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Age</w:t>
            </w:r>
            <w:r w:rsidR="00D16DE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</w:t>
            </w:r>
            <w:proofErr w:type="spellStart"/>
            <w:r w:rsidR="00D16DE6">
              <w:rPr>
                <w:rFonts w:ascii="Arial" w:eastAsia="Times New Roman" w:hAnsi="Arial" w:cs="Arial"/>
                <w:b/>
                <w:bCs/>
                <w:color w:val="000000"/>
              </w:rPr>
              <w:t>yrs</w:t>
            </w:r>
            <w:proofErr w:type="spellEnd"/>
            <w:r w:rsidR="00D16DE6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12" w:rsidRPr="00E8191B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Prevalence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90212" w:rsidRPr="00AA27D3" w:rsidRDefault="00190212" w:rsidP="00947F45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  <w:r>
              <w:rPr>
                <w:rFonts w:ascii="Arial" w:eastAsia="DengXian" w:hAnsi="Arial" w:cs="Arial" w:hint="eastAsia"/>
                <w:b/>
                <w:bCs/>
                <w:color w:val="000000"/>
              </w:rPr>
              <w:t>R</w:t>
            </w:r>
            <w:r>
              <w:rPr>
                <w:rFonts w:ascii="Arial" w:eastAsia="DengXian" w:hAnsi="Arial" w:cs="Arial"/>
                <w:b/>
                <w:bCs/>
                <w:color w:val="000000"/>
              </w:rPr>
              <w:t>eference</w:t>
            </w:r>
          </w:p>
        </w:tc>
      </w:tr>
      <w:tr w:rsidR="00190212" w:rsidRPr="00E8191B" w:rsidTr="00947F45">
        <w:trPr>
          <w:trHeight w:val="293"/>
        </w:trPr>
        <w:tc>
          <w:tcPr>
            <w:tcW w:w="2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90212" w:rsidRPr="00E8191B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Singapore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90212" w:rsidRPr="00E8191B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0.5 - 6</w:t>
            </w:r>
          </w:p>
        </w:tc>
        <w:tc>
          <w:tcPr>
            <w:tcW w:w="18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90212" w:rsidRPr="00E8191B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8191B">
              <w:rPr>
                <w:rFonts w:ascii="Arial" w:eastAsia="Times New Roman" w:hAnsi="Arial" w:cs="Arial"/>
                <w:color w:val="000000"/>
              </w:rPr>
              <w:t> </w:t>
            </w:r>
            <w:r>
              <w:rPr>
                <w:rFonts w:ascii="Arial" w:eastAsia="Times New Roman" w:hAnsi="Arial" w:cs="Arial"/>
                <w:color w:val="000000"/>
              </w:rPr>
              <w:t>0.84</w:t>
            </w:r>
            <w:r w:rsidRPr="00E8191B">
              <w:rPr>
                <w:rFonts w:ascii="Arial" w:eastAsia="Times New Roman" w:hAnsi="Arial" w:cs="Arial"/>
                <w:color w:val="000000"/>
              </w:rPr>
              <w:t>%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90212" w:rsidRPr="00AA27D3" w:rsidRDefault="00190212" w:rsidP="00947F4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>
              <w:rPr>
                <w:rFonts w:ascii="Arial" w:eastAsia="DengXian" w:hAnsi="Arial" w:cs="Arial" w:hint="eastAsia"/>
                <w:color w:val="000000"/>
              </w:rPr>
              <w:t>5</w:t>
            </w:r>
          </w:p>
        </w:tc>
      </w:tr>
      <w:tr w:rsidR="00190212" w:rsidRPr="00E8191B" w:rsidTr="00947F45">
        <w:trPr>
          <w:trHeight w:val="293"/>
        </w:trPr>
        <w:tc>
          <w:tcPr>
            <w:tcW w:w="2942" w:type="dxa"/>
            <w:shd w:val="clear" w:color="auto" w:fill="auto"/>
            <w:noWrap/>
            <w:vAlign w:val="bottom"/>
          </w:tcPr>
          <w:p w:rsidR="00190212" w:rsidRPr="00E8191B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新細明體" w:hAnsi="Arial" w:cs="Arial"/>
              </w:rPr>
              <w:t>S</w:t>
            </w:r>
            <w:r w:rsidRPr="00514F36">
              <w:rPr>
                <w:rFonts w:ascii="Arial" w:eastAsia="新細明體" w:hAnsi="Arial" w:cs="Arial"/>
              </w:rPr>
              <w:t>outhwestern China</w:t>
            </w:r>
          </w:p>
        </w:tc>
        <w:tc>
          <w:tcPr>
            <w:tcW w:w="1423" w:type="dxa"/>
            <w:shd w:val="clear" w:color="auto" w:fill="auto"/>
            <w:noWrap/>
            <w:vAlign w:val="bottom"/>
          </w:tcPr>
          <w:p w:rsidR="00190212" w:rsidRPr="00E8191B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7 - 14</w:t>
            </w:r>
          </w:p>
        </w:tc>
        <w:tc>
          <w:tcPr>
            <w:tcW w:w="1869" w:type="dxa"/>
            <w:shd w:val="clear" w:color="auto" w:fill="auto"/>
            <w:noWrap/>
            <w:vAlign w:val="bottom"/>
          </w:tcPr>
          <w:p w:rsidR="00190212" w:rsidRPr="00E8191B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1.93</w:t>
            </w:r>
            <w:r w:rsidRPr="00E8191B">
              <w:rPr>
                <w:rFonts w:ascii="Arial" w:eastAsia="Times New Roman" w:hAnsi="Arial" w:cs="Arial"/>
                <w:color w:val="000000"/>
              </w:rPr>
              <w:t>%</w:t>
            </w:r>
          </w:p>
        </w:tc>
        <w:tc>
          <w:tcPr>
            <w:tcW w:w="1841" w:type="dxa"/>
            <w:shd w:val="clear" w:color="auto" w:fill="auto"/>
            <w:vAlign w:val="bottom"/>
          </w:tcPr>
          <w:p w:rsidR="00190212" w:rsidRPr="00AA27D3" w:rsidRDefault="00190212" w:rsidP="00947F4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>
              <w:rPr>
                <w:rFonts w:ascii="Arial" w:eastAsia="DengXian" w:hAnsi="Arial" w:cs="Arial" w:hint="eastAsia"/>
                <w:color w:val="000000"/>
              </w:rPr>
              <w:t>1</w:t>
            </w:r>
            <w:r>
              <w:rPr>
                <w:rFonts w:ascii="Arial" w:eastAsia="DengXian" w:hAnsi="Arial" w:cs="Arial"/>
                <w:color w:val="000000"/>
              </w:rPr>
              <w:t>0</w:t>
            </w:r>
          </w:p>
        </w:tc>
      </w:tr>
      <w:tr w:rsidR="00190212" w:rsidRPr="00E8191B" w:rsidTr="00947F45">
        <w:trPr>
          <w:trHeight w:val="309"/>
        </w:trPr>
        <w:tc>
          <w:tcPr>
            <w:tcW w:w="2942" w:type="dxa"/>
            <w:shd w:val="clear" w:color="auto" w:fill="auto"/>
            <w:noWrap/>
            <w:vAlign w:val="bottom"/>
          </w:tcPr>
          <w:p w:rsidR="00190212" w:rsidRPr="009775C9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514F36">
              <w:rPr>
                <w:rFonts w:ascii="Arial" w:eastAsia="新細明體" w:hAnsi="Arial" w:cs="Arial"/>
              </w:rPr>
              <w:t>Japan</w:t>
            </w:r>
          </w:p>
        </w:tc>
        <w:tc>
          <w:tcPr>
            <w:tcW w:w="1423" w:type="dxa"/>
            <w:shd w:val="clear" w:color="auto" w:fill="auto"/>
            <w:noWrap/>
            <w:vAlign w:val="bottom"/>
          </w:tcPr>
          <w:p w:rsidR="00190212" w:rsidRPr="00E8191B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6 - 12</w:t>
            </w:r>
          </w:p>
        </w:tc>
        <w:tc>
          <w:tcPr>
            <w:tcW w:w="1869" w:type="dxa"/>
            <w:shd w:val="clear" w:color="auto" w:fill="auto"/>
            <w:noWrap/>
            <w:vAlign w:val="bottom"/>
          </w:tcPr>
          <w:p w:rsidR="00190212" w:rsidRPr="00E8191B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0.99</w:t>
            </w:r>
            <w:r w:rsidRPr="00E8191B">
              <w:rPr>
                <w:rFonts w:ascii="Arial" w:eastAsia="Times New Roman" w:hAnsi="Arial" w:cs="Arial"/>
                <w:color w:val="000000"/>
              </w:rPr>
              <w:t>%</w:t>
            </w:r>
          </w:p>
        </w:tc>
        <w:tc>
          <w:tcPr>
            <w:tcW w:w="1841" w:type="dxa"/>
            <w:shd w:val="clear" w:color="auto" w:fill="auto"/>
            <w:vAlign w:val="bottom"/>
          </w:tcPr>
          <w:p w:rsidR="00190212" w:rsidRPr="00AA27D3" w:rsidRDefault="00190212" w:rsidP="00947F4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>
              <w:rPr>
                <w:rFonts w:ascii="Arial" w:eastAsia="DengXian" w:hAnsi="Arial" w:cs="Arial"/>
                <w:color w:val="000000"/>
              </w:rPr>
              <w:t>13,14</w:t>
            </w:r>
          </w:p>
        </w:tc>
      </w:tr>
      <w:tr w:rsidR="00190212" w:rsidRPr="00E8191B" w:rsidTr="00947F45">
        <w:trPr>
          <w:trHeight w:val="293"/>
        </w:trPr>
        <w:tc>
          <w:tcPr>
            <w:tcW w:w="2942" w:type="dxa"/>
            <w:shd w:val="clear" w:color="auto" w:fill="auto"/>
            <w:noWrap/>
            <w:vAlign w:val="bottom"/>
          </w:tcPr>
          <w:p w:rsidR="00190212" w:rsidRPr="00E8191B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775C9">
              <w:rPr>
                <w:rFonts w:ascii="Arial" w:eastAsia="Times New Roman" w:hAnsi="Arial" w:cs="Arial"/>
                <w:bCs/>
                <w:color w:val="000000"/>
              </w:rPr>
              <w:t>Mexico</w:t>
            </w:r>
          </w:p>
        </w:tc>
        <w:tc>
          <w:tcPr>
            <w:tcW w:w="1423" w:type="dxa"/>
            <w:shd w:val="clear" w:color="auto" w:fill="auto"/>
            <w:noWrap/>
            <w:vAlign w:val="bottom"/>
          </w:tcPr>
          <w:p w:rsidR="00190212" w:rsidRPr="00E8191B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8191B">
              <w:rPr>
                <w:rFonts w:ascii="Arial" w:eastAsia="Times New Roman" w:hAnsi="Arial" w:cs="Arial"/>
                <w:color w:val="000000"/>
              </w:rPr>
              <w:t> </w:t>
            </w:r>
            <w:r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869" w:type="dxa"/>
            <w:shd w:val="clear" w:color="auto" w:fill="auto"/>
            <w:noWrap/>
            <w:vAlign w:val="bottom"/>
          </w:tcPr>
          <w:p w:rsidR="00190212" w:rsidRPr="00E8191B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8191B">
              <w:rPr>
                <w:rFonts w:ascii="Arial" w:eastAsia="Times New Roman" w:hAnsi="Arial" w:cs="Arial"/>
                <w:color w:val="000000"/>
              </w:rPr>
              <w:t> </w:t>
            </w:r>
            <w:r>
              <w:rPr>
                <w:rFonts w:ascii="Arial" w:eastAsia="Times New Roman" w:hAnsi="Arial" w:cs="Arial"/>
                <w:color w:val="000000"/>
              </w:rPr>
              <w:t>2.30</w:t>
            </w:r>
            <w:r w:rsidRPr="00E8191B">
              <w:rPr>
                <w:rFonts w:ascii="Arial" w:eastAsia="Times New Roman" w:hAnsi="Arial" w:cs="Arial"/>
                <w:color w:val="000000"/>
              </w:rPr>
              <w:t>%</w:t>
            </w:r>
          </w:p>
        </w:tc>
        <w:tc>
          <w:tcPr>
            <w:tcW w:w="1841" w:type="dxa"/>
            <w:shd w:val="clear" w:color="auto" w:fill="auto"/>
            <w:vAlign w:val="bottom"/>
          </w:tcPr>
          <w:p w:rsidR="00190212" w:rsidRPr="00E8191B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DengXian" w:hAnsi="Arial" w:cs="Arial" w:hint="eastAsia"/>
                <w:color w:val="000000"/>
              </w:rPr>
              <w:t>1</w:t>
            </w:r>
            <w:r>
              <w:rPr>
                <w:rFonts w:ascii="Arial" w:eastAsia="DengXian" w:hAnsi="Arial" w:cs="Arial"/>
                <w:color w:val="000000"/>
              </w:rPr>
              <w:t>5</w:t>
            </w:r>
          </w:p>
        </w:tc>
      </w:tr>
      <w:tr w:rsidR="00190212" w:rsidRPr="00E8191B" w:rsidTr="00947F45">
        <w:trPr>
          <w:trHeight w:val="293"/>
        </w:trPr>
        <w:tc>
          <w:tcPr>
            <w:tcW w:w="2942" w:type="dxa"/>
            <w:shd w:val="clear" w:color="auto" w:fill="auto"/>
            <w:noWrap/>
            <w:vAlign w:val="bottom"/>
          </w:tcPr>
          <w:p w:rsidR="00190212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Sydney, Australia</w:t>
            </w:r>
          </w:p>
        </w:tc>
        <w:tc>
          <w:tcPr>
            <w:tcW w:w="1423" w:type="dxa"/>
            <w:shd w:val="clear" w:color="auto" w:fill="auto"/>
            <w:noWrap/>
            <w:vAlign w:val="bottom"/>
          </w:tcPr>
          <w:p w:rsidR="00190212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869" w:type="dxa"/>
            <w:shd w:val="clear" w:color="auto" w:fill="auto"/>
            <w:noWrap/>
            <w:vAlign w:val="bottom"/>
          </w:tcPr>
          <w:p w:rsidR="00190212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2.80</w:t>
            </w:r>
            <w:r w:rsidRPr="00E8191B">
              <w:rPr>
                <w:rFonts w:ascii="Arial" w:eastAsia="Times New Roman" w:hAnsi="Arial" w:cs="Arial"/>
                <w:color w:val="000000"/>
              </w:rPr>
              <w:t>%</w:t>
            </w:r>
          </w:p>
        </w:tc>
        <w:tc>
          <w:tcPr>
            <w:tcW w:w="1841" w:type="dxa"/>
            <w:shd w:val="clear" w:color="auto" w:fill="auto"/>
            <w:vAlign w:val="bottom"/>
          </w:tcPr>
          <w:p w:rsidR="00190212" w:rsidRDefault="00190212" w:rsidP="00947F4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>
              <w:rPr>
                <w:rFonts w:ascii="Arial" w:eastAsia="DengXian" w:hAnsi="Arial" w:cs="Arial" w:hint="eastAsia"/>
                <w:color w:val="000000"/>
              </w:rPr>
              <w:t>1</w:t>
            </w:r>
            <w:r>
              <w:rPr>
                <w:rFonts w:ascii="Arial" w:eastAsia="DengXian" w:hAnsi="Arial" w:cs="Arial"/>
                <w:color w:val="000000"/>
              </w:rPr>
              <w:t>6</w:t>
            </w:r>
          </w:p>
        </w:tc>
      </w:tr>
      <w:tr w:rsidR="00190212" w:rsidRPr="00E8191B" w:rsidTr="00947F45">
        <w:trPr>
          <w:trHeight w:val="293"/>
        </w:trPr>
        <w:tc>
          <w:tcPr>
            <w:tcW w:w="2942" w:type="dxa"/>
            <w:shd w:val="clear" w:color="auto" w:fill="auto"/>
            <w:noWrap/>
            <w:vAlign w:val="bottom"/>
            <w:hideMark/>
          </w:tcPr>
          <w:p w:rsidR="00190212" w:rsidRPr="00E8191B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Rural China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190212" w:rsidRPr="00E8191B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6 - 14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:rsidR="00190212" w:rsidRPr="00E8191B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3.53</w:t>
            </w:r>
            <w:r w:rsidRPr="00E8191B">
              <w:rPr>
                <w:rFonts w:ascii="Arial" w:eastAsia="Times New Roman" w:hAnsi="Arial" w:cs="Arial"/>
                <w:color w:val="000000"/>
              </w:rPr>
              <w:t>%</w:t>
            </w:r>
          </w:p>
        </w:tc>
        <w:tc>
          <w:tcPr>
            <w:tcW w:w="1841" w:type="dxa"/>
            <w:shd w:val="clear" w:color="auto" w:fill="auto"/>
            <w:vAlign w:val="bottom"/>
          </w:tcPr>
          <w:p w:rsidR="00190212" w:rsidRPr="00AC6936" w:rsidRDefault="00190212" w:rsidP="00947F4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>
              <w:rPr>
                <w:rFonts w:ascii="Arial" w:eastAsia="DengXian" w:hAnsi="Arial" w:cs="Arial" w:hint="eastAsia"/>
                <w:color w:val="000000"/>
              </w:rPr>
              <w:t>1</w:t>
            </w:r>
            <w:r>
              <w:rPr>
                <w:rFonts w:ascii="Arial" w:eastAsia="DengXian" w:hAnsi="Arial" w:cs="Arial"/>
                <w:color w:val="000000"/>
              </w:rPr>
              <w:t>7</w:t>
            </w:r>
          </w:p>
        </w:tc>
      </w:tr>
      <w:tr w:rsidR="00190212" w:rsidRPr="00E8191B" w:rsidTr="00947F45">
        <w:trPr>
          <w:trHeight w:val="293"/>
        </w:trPr>
        <w:tc>
          <w:tcPr>
            <w:tcW w:w="2942" w:type="dxa"/>
            <w:shd w:val="clear" w:color="auto" w:fill="auto"/>
            <w:noWrap/>
            <w:vAlign w:val="bottom"/>
            <w:hideMark/>
          </w:tcPr>
          <w:p w:rsidR="00190212" w:rsidRPr="00E8191B" w:rsidRDefault="00190212" w:rsidP="00947F4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Anyang, China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190212" w:rsidRPr="00E8191B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:rsidR="00190212" w:rsidRPr="00E8191B" w:rsidRDefault="00190212" w:rsidP="00947F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5.00</w:t>
            </w:r>
            <w:r w:rsidRPr="00E8191B">
              <w:rPr>
                <w:rFonts w:ascii="Arial" w:eastAsia="Times New Roman" w:hAnsi="Arial" w:cs="Arial"/>
                <w:color w:val="000000"/>
              </w:rPr>
              <w:t>%</w:t>
            </w:r>
          </w:p>
        </w:tc>
        <w:tc>
          <w:tcPr>
            <w:tcW w:w="1841" w:type="dxa"/>
            <w:shd w:val="clear" w:color="auto" w:fill="auto"/>
            <w:vAlign w:val="bottom"/>
          </w:tcPr>
          <w:p w:rsidR="00190212" w:rsidRPr="00AC6936" w:rsidRDefault="00190212" w:rsidP="00947F45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>
              <w:rPr>
                <w:rFonts w:ascii="Arial" w:eastAsia="DengXian" w:hAnsi="Arial" w:cs="Arial" w:hint="eastAsia"/>
                <w:color w:val="000000"/>
              </w:rPr>
              <w:t>1</w:t>
            </w:r>
            <w:r>
              <w:rPr>
                <w:rFonts w:ascii="Arial" w:eastAsia="DengXian" w:hAnsi="Arial" w:cs="Arial"/>
                <w:color w:val="000000"/>
              </w:rPr>
              <w:t>8</w:t>
            </w:r>
          </w:p>
        </w:tc>
      </w:tr>
    </w:tbl>
    <w:p w:rsidR="00190212" w:rsidRPr="00763D34" w:rsidRDefault="00190212" w:rsidP="00190212">
      <w:pPr>
        <w:rPr>
          <w:rFonts w:eastAsia="DengXian"/>
        </w:rPr>
      </w:pPr>
    </w:p>
    <w:p w:rsidR="00277297" w:rsidRDefault="00D16DE6">
      <w:bookmarkStart w:id="0" w:name="_GoBack"/>
      <w:bookmarkEnd w:id="0"/>
    </w:p>
    <w:sectPr w:rsidR="002772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354FF"/>
    <w:multiLevelType w:val="hybridMultilevel"/>
    <w:tmpl w:val="83189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C1"/>
    <w:rsid w:val="000D3F01"/>
    <w:rsid w:val="00190212"/>
    <w:rsid w:val="006273C1"/>
    <w:rsid w:val="008A3948"/>
    <w:rsid w:val="00D1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15533"/>
  <w15:chartTrackingRefBased/>
  <w15:docId w15:val="{5B0FC4DB-09D5-48C0-B5D8-F9B8A6BF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2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Xiujuan Zhang (OVS)</dc:creator>
  <cp:keywords/>
  <dc:description/>
  <cp:lastModifiedBy>Xiujuan Zhang (OVS)</cp:lastModifiedBy>
  <cp:revision>3</cp:revision>
  <dcterms:created xsi:type="dcterms:W3CDTF">2020-12-01T10:31:00Z</dcterms:created>
  <dcterms:modified xsi:type="dcterms:W3CDTF">2020-12-08T14:55:00Z</dcterms:modified>
</cp:coreProperties>
</file>