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9B21" w14:textId="4BE2788B" w:rsidR="00D10949" w:rsidRPr="00D10949" w:rsidRDefault="00DF7CCE" w:rsidP="00D10949">
      <w:pPr>
        <w:jc w:val="center"/>
        <w:rPr>
          <w:rFonts w:ascii="Times New Roman" w:hAnsi="Times New Roman" w:cs="Times New Roman"/>
          <w:b/>
          <w:bCs/>
        </w:rPr>
      </w:pPr>
      <w:bookmarkStart w:id="0" w:name="_Hlk68534429"/>
      <w:r w:rsidRPr="00DF7CCE">
        <w:rPr>
          <w:rFonts w:ascii="Times New Roman" w:hAnsi="Times New Roman" w:cs="Times New Roman"/>
          <w:b/>
          <w:bCs/>
        </w:rPr>
        <w:t xml:space="preserve">supplementary material </w:t>
      </w:r>
      <w:r>
        <w:rPr>
          <w:rFonts w:ascii="Times New Roman" w:hAnsi="Times New Roman" w:cs="Times New Roman" w:hint="eastAsia"/>
          <w:b/>
          <w:bCs/>
        </w:rPr>
        <w:t>(</w:t>
      </w:r>
      <w:r w:rsidR="00D10949" w:rsidRPr="00D10949">
        <w:rPr>
          <w:rFonts w:ascii="Times New Roman" w:hAnsi="Times New Roman" w:cs="Times New Roman" w:hint="eastAsia"/>
          <w:b/>
          <w:bCs/>
        </w:rPr>
        <w:t>Original</w:t>
      </w:r>
      <w:r w:rsidR="00D10949" w:rsidRPr="00D10949">
        <w:rPr>
          <w:rFonts w:ascii="Times New Roman" w:hAnsi="Times New Roman" w:cs="Times New Roman"/>
          <w:b/>
          <w:bCs/>
        </w:rPr>
        <w:t xml:space="preserve"> </w:t>
      </w:r>
      <w:r w:rsidR="004B24F2">
        <w:rPr>
          <w:rFonts w:ascii="Times New Roman" w:hAnsi="Times New Roman" w:cs="Times New Roman"/>
          <w:b/>
          <w:bCs/>
        </w:rPr>
        <w:t>I</w:t>
      </w:r>
      <w:r w:rsidR="00D10949" w:rsidRPr="00D10949">
        <w:rPr>
          <w:rFonts w:ascii="Times New Roman" w:hAnsi="Times New Roman" w:cs="Times New Roman" w:hint="eastAsia"/>
          <w:b/>
          <w:bCs/>
        </w:rPr>
        <w:t>mages</w:t>
      </w:r>
      <w:r>
        <w:rPr>
          <w:rFonts w:ascii="Times New Roman" w:hAnsi="Times New Roman" w:cs="Times New Roman"/>
          <w:b/>
          <w:bCs/>
        </w:rPr>
        <w:t>)</w:t>
      </w:r>
    </w:p>
    <w:bookmarkEnd w:id="0"/>
    <w:p w14:paraId="10E6D248" w14:textId="59838EBA" w:rsidR="00D10949" w:rsidRPr="004B24F2" w:rsidRDefault="00D10949" w:rsidP="004B24F2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1.</w:t>
      </w:r>
      <w:r w:rsidR="004B24F2" w:rsidRPr="004B24F2">
        <w:rPr>
          <w:rFonts w:ascii="Times New Roman" w:hAnsi="Times New Roman" w:cs="Times New Roman" w:hint="eastAsia"/>
          <w:b/>
          <w:bCs/>
        </w:rPr>
        <w:t xml:space="preserve"> </w:t>
      </w:r>
      <w:r w:rsidR="00257438">
        <w:rPr>
          <w:rFonts w:ascii="Times New Roman" w:hAnsi="Times New Roman" w:cs="Times New Roman" w:hint="eastAsia"/>
          <w:b/>
          <w:bCs/>
        </w:rPr>
        <w:t>S</w:t>
      </w:r>
      <w:r w:rsidR="00257438" w:rsidRPr="00257438">
        <w:rPr>
          <w:rFonts w:ascii="Times New Roman" w:hAnsi="Times New Roman" w:cs="Times New Roman"/>
          <w:b/>
          <w:bCs/>
        </w:rPr>
        <w:t>upplementary figure 1</w:t>
      </w:r>
    </w:p>
    <w:p w14:paraId="0BFA7B53" w14:textId="3E304139" w:rsidR="00D10949" w:rsidRPr="00F3339C" w:rsidRDefault="00D10949" w:rsidP="00D10949">
      <w:pPr>
        <w:jc w:val="center"/>
        <w:rPr>
          <w:rFonts w:ascii="Times New Roman" w:hAnsi="Times New Roman" w:cs="Times New Roman"/>
        </w:rPr>
      </w:pPr>
      <w:r w:rsidRPr="00F3339C">
        <w:rPr>
          <w:rFonts w:ascii="Times New Roman" w:hAnsi="Times New Roman" w:cs="Times New Roman"/>
          <w:noProof/>
        </w:rPr>
        <w:drawing>
          <wp:inline distT="0" distB="0" distL="0" distR="0" wp14:anchorId="09CEB623" wp14:editId="7FFD5599">
            <wp:extent cx="1849101" cy="1386784"/>
            <wp:effectExtent l="2540" t="0" r="190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69928" cy="140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30272" w14:textId="4AC56CA7" w:rsidR="00F3339C" w:rsidRPr="00F3339C" w:rsidRDefault="00F3339C" w:rsidP="00D10949">
      <w:pPr>
        <w:jc w:val="center"/>
        <w:rPr>
          <w:rFonts w:ascii="Times New Roman" w:hAnsi="Times New Roman" w:cs="Times New Roman"/>
        </w:rPr>
      </w:pPr>
      <w:r w:rsidRPr="00F3339C">
        <w:rPr>
          <w:rFonts w:ascii="Times New Roman" w:hAnsi="Times New Roman" w:cs="Times New Roman"/>
        </w:rPr>
        <w:t xml:space="preserve">Figure </w:t>
      </w:r>
      <w:r w:rsidRPr="00F3339C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F3339C">
        <w:rPr>
          <w:rFonts w:ascii="Times New Roman" w:hAnsi="Times New Roman" w:cs="Times New Roman"/>
        </w:rPr>
        <w:t>Identification of Escherichia coli strains by CHROMagar orientation medium</w:t>
      </w:r>
    </w:p>
    <w:p w14:paraId="20C6434F" w14:textId="1137FED4" w:rsidR="006F2225" w:rsidRPr="004B24F2" w:rsidRDefault="00D10949" w:rsidP="006F2225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2.</w:t>
      </w:r>
      <w:r w:rsidR="004B24F2" w:rsidRPr="004B24F2">
        <w:rPr>
          <w:rFonts w:ascii="Times New Roman" w:hAnsi="Times New Roman" w:cs="Times New Roman" w:hint="eastAsia"/>
          <w:b/>
          <w:bCs/>
        </w:rPr>
        <w:t xml:space="preserve"> </w:t>
      </w:r>
      <w:r w:rsidR="00257438">
        <w:rPr>
          <w:rFonts w:ascii="Times New Roman" w:hAnsi="Times New Roman" w:cs="Times New Roman" w:hint="eastAsia"/>
          <w:b/>
          <w:bCs/>
        </w:rPr>
        <w:t>S</w:t>
      </w:r>
      <w:r w:rsidR="00257438" w:rsidRPr="00257438">
        <w:rPr>
          <w:rFonts w:ascii="Times New Roman" w:hAnsi="Times New Roman" w:cs="Times New Roman"/>
          <w:b/>
          <w:bCs/>
        </w:rPr>
        <w:t>upplementary</w:t>
      </w:r>
      <w:r w:rsidR="00257438" w:rsidRPr="006F2225">
        <w:rPr>
          <w:rFonts w:ascii="Times New Roman" w:hAnsi="Times New Roman" w:cs="Times New Roman"/>
          <w:b/>
          <w:bCs/>
        </w:rPr>
        <w:t xml:space="preserve"> </w:t>
      </w:r>
      <w:r w:rsidR="006F2225" w:rsidRPr="006F2225">
        <w:rPr>
          <w:rFonts w:ascii="Times New Roman" w:hAnsi="Times New Roman" w:cs="Times New Roman"/>
          <w:b/>
          <w:bCs/>
        </w:rPr>
        <w:t xml:space="preserve">figure </w:t>
      </w:r>
      <w:r w:rsidR="006F2225">
        <w:rPr>
          <w:rFonts w:ascii="Times New Roman" w:hAnsi="Times New Roman" w:cs="Times New Roman"/>
          <w:b/>
          <w:bCs/>
        </w:rPr>
        <w:t>2</w:t>
      </w:r>
    </w:p>
    <w:p w14:paraId="0992494F" w14:textId="77777777" w:rsidR="00D10949" w:rsidRDefault="00D10949" w:rsidP="00D10949">
      <w:pPr>
        <w:rPr>
          <w:rFonts w:ascii="Times New Roman" w:hAnsi="Times New Roman" w:cs="Times New Roman"/>
        </w:rPr>
      </w:pPr>
    </w:p>
    <w:p w14:paraId="48E3B14C" w14:textId="3EBB5351" w:rsidR="00D10949" w:rsidRDefault="00D10949" w:rsidP="00D109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AEA4B1" wp14:editId="6A0AFB73">
            <wp:extent cx="1869622" cy="1402173"/>
            <wp:effectExtent l="508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97593" cy="142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82AB6" w14:textId="581B8E1C" w:rsidR="00F3339C" w:rsidRPr="00F3339C" w:rsidRDefault="00F3339C" w:rsidP="00D10949">
      <w:pPr>
        <w:jc w:val="center"/>
        <w:rPr>
          <w:rFonts w:ascii="Times New Roman" w:hAnsi="Times New Roman" w:cs="Times New Roman"/>
        </w:rPr>
      </w:pPr>
      <w:r w:rsidRPr="00F3339C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F3339C">
        <w:rPr>
          <w:rFonts w:ascii="Times New Roman" w:hAnsi="Times New Roman" w:cs="Times New Roman"/>
        </w:rPr>
        <w:t>Identification of ESBL-producing E. coli strain by CHROMagar orientation medium</w:t>
      </w:r>
    </w:p>
    <w:p w14:paraId="2523382C" w14:textId="74373B0D" w:rsidR="00D10949" w:rsidRPr="006F2225" w:rsidRDefault="00D10949" w:rsidP="006F2225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3.</w:t>
      </w:r>
      <w:r w:rsidR="004B24F2" w:rsidRPr="004B24F2">
        <w:rPr>
          <w:rFonts w:ascii="Times New Roman" w:hAnsi="Times New Roman" w:cs="Times New Roman" w:hint="eastAsia"/>
          <w:b/>
          <w:bCs/>
        </w:rPr>
        <w:t xml:space="preserve"> </w:t>
      </w:r>
      <w:r w:rsidR="00257438">
        <w:rPr>
          <w:rFonts w:ascii="Times New Roman" w:hAnsi="Times New Roman" w:cs="Times New Roman" w:hint="eastAsia"/>
          <w:b/>
          <w:bCs/>
        </w:rPr>
        <w:t>S</w:t>
      </w:r>
      <w:r w:rsidR="00257438" w:rsidRPr="00257438">
        <w:rPr>
          <w:rFonts w:ascii="Times New Roman" w:hAnsi="Times New Roman" w:cs="Times New Roman"/>
          <w:b/>
          <w:bCs/>
        </w:rPr>
        <w:t>upplementary</w:t>
      </w:r>
      <w:r w:rsidR="00257438" w:rsidRPr="006F2225">
        <w:rPr>
          <w:rFonts w:ascii="Times New Roman" w:hAnsi="Times New Roman" w:cs="Times New Roman"/>
          <w:b/>
          <w:bCs/>
        </w:rPr>
        <w:t xml:space="preserve"> </w:t>
      </w:r>
      <w:r w:rsidR="006F2225" w:rsidRPr="006F2225">
        <w:rPr>
          <w:rFonts w:ascii="Times New Roman" w:hAnsi="Times New Roman" w:cs="Times New Roman"/>
          <w:b/>
          <w:bCs/>
        </w:rPr>
        <w:t xml:space="preserve">figure </w:t>
      </w:r>
      <w:r w:rsidR="006F2225">
        <w:rPr>
          <w:rFonts w:ascii="Times New Roman" w:hAnsi="Times New Roman" w:cs="Times New Roman"/>
          <w:b/>
          <w:bCs/>
        </w:rPr>
        <w:t>3</w:t>
      </w:r>
    </w:p>
    <w:p w14:paraId="4AA60002" w14:textId="59407879" w:rsidR="00834163" w:rsidRDefault="00D10949" w:rsidP="00D109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5A98BE" wp14:editId="1F2675C1">
            <wp:extent cx="1458560" cy="1944806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80" cy="196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BC2B" w14:textId="34C9DE98" w:rsidR="00D10949" w:rsidRDefault="00F3339C" w:rsidP="00F3339C">
      <w:pPr>
        <w:jc w:val="center"/>
        <w:rPr>
          <w:rFonts w:ascii="Times New Roman" w:hAnsi="Times New Roman" w:cs="Times New Roman"/>
        </w:rPr>
      </w:pPr>
      <w:r w:rsidRPr="00F3339C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F3339C">
        <w:rPr>
          <w:rFonts w:ascii="Times New Roman" w:hAnsi="Times New Roman" w:cs="Times New Roman"/>
        </w:rPr>
        <w:t>Identification of ESBL-producing E. coli strain by double disk synergy test</w:t>
      </w:r>
    </w:p>
    <w:p w14:paraId="3F6D4B8E" w14:textId="77777777" w:rsidR="00F3339C" w:rsidRDefault="00F3339C" w:rsidP="00F3339C">
      <w:pPr>
        <w:jc w:val="center"/>
        <w:rPr>
          <w:rFonts w:ascii="Times New Roman" w:hAnsi="Times New Roman" w:cs="Times New Roman"/>
        </w:rPr>
      </w:pPr>
    </w:p>
    <w:p w14:paraId="487201CE" w14:textId="77777777" w:rsidR="00DF7CCE" w:rsidRDefault="00DF7CCE" w:rsidP="006F2225">
      <w:pPr>
        <w:jc w:val="left"/>
        <w:rPr>
          <w:rFonts w:ascii="Times New Roman" w:hAnsi="Times New Roman" w:cs="Times New Roman"/>
          <w:b/>
          <w:bCs/>
        </w:rPr>
      </w:pPr>
    </w:p>
    <w:p w14:paraId="4566FF30" w14:textId="77777777" w:rsidR="00DF7CCE" w:rsidRDefault="00DF7CCE" w:rsidP="006F2225">
      <w:pPr>
        <w:jc w:val="left"/>
        <w:rPr>
          <w:rFonts w:ascii="Times New Roman" w:hAnsi="Times New Roman" w:cs="Times New Roman"/>
          <w:b/>
          <w:bCs/>
        </w:rPr>
      </w:pPr>
    </w:p>
    <w:p w14:paraId="34E622AC" w14:textId="77777777" w:rsidR="00DF7CCE" w:rsidRDefault="00DF7CCE" w:rsidP="006F2225">
      <w:pPr>
        <w:jc w:val="left"/>
        <w:rPr>
          <w:rFonts w:ascii="Times New Roman" w:hAnsi="Times New Roman" w:cs="Times New Roman"/>
          <w:b/>
          <w:bCs/>
        </w:rPr>
      </w:pPr>
    </w:p>
    <w:p w14:paraId="7FDA68C5" w14:textId="77777777" w:rsidR="00DF7CCE" w:rsidRDefault="00DF7CCE" w:rsidP="006F2225">
      <w:pPr>
        <w:jc w:val="left"/>
        <w:rPr>
          <w:rFonts w:ascii="Times New Roman" w:hAnsi="Times New Roman" w:cs="Times New Roman"/>
          <w:b/>
          <w:bCs/>
        </w:rPr>
      </w:pPr>
    </w:p>
    <w:p w14:paraId="04DD3674" w14:textId="77777777" w:rsidR="00DF7CCE" w:rsidRDefault="00DF7CCE" w:rsidP="006F2225">
      <w:pPr>
        <w:jc w:val="left"/>
        <w:rPr>
          <w:rFonts w:ascii="Times New Roman" w:hAnsi="Times New Roman" w:cs="Times New Roman"/>
          <w:b/>
          <w:bCs/>
        </w:rPr>
      </w:pPr>
    </w:p>
    <w:p w14:paraId="0D87FC3E" w14:textId="357EA7A1" w:rsidR="006F2225" w:rsidRPr="004B24F2" w:rsidRDefault="00F3339C" w:rsidP="006F2225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="00D10949">
        <w:rPr>
          <w:rFonts w:ascii="Times New Roman" w:hAnsi="Times New Roman" w:cs="Times New Roman" w:hint="eastAsia"/>
          <w:b/>
          <w:bCs/>
        </w:rPr>
        <w:t>.</w:t>
      </w:r>
      <w:r w:rsidR="004B24F2" w:rsidRPr="004B24F2">
        <w:rPr>
          <w:rFonts w:ascii="Times New Roman" w:hAnsi="Times New Roman" w:cs="Times New Roman" w:hint="eastAsia"/>
          <w:b/>
          <w:bCs/>
        </w:rPr>
        <w:t xml:space="preserve"> </w:t>
      </w:r>
      <w:r w:rsidR="00257438">
        <w:rPr>
          <w:rFonts w:ascii="Times New Roman" w:hAnsi="Times New Roman" w:cs="Times New Roman" w:hint="eastAsia"/>
          <w:b/>
          <w:bCs/>
        </w:rPr>
        <w:t>S</w:t>
      </w:r>
      <w:r w:rsidR="00257438" w:rsidRPr="00257438">
        <w:rPr>
          <w:rFonts w:ascii="Times New Roman" w:hAnsi="Times New Roman" w:cs="Times New Roman"/>
          <w:b/>
          <w:bCs/>
        </w:rPr>
        <w:t>upplementary</w:t>
      </w:r>
      <w:r w:rsidR="00257438" w:rsidRPr="006F2225">
        <w:rPr>
          <w:rFonts w:ascii="Times New Roman" w:hAnsi="Times New Roman" w:cs="Times New Roman"/>
          <w:b/>
          <w:bCs/>
        </w:rPr>
        <w:t xml:space="preserve"> </w:t>
      </w:r>
      <w:r w:rsidR="006F2225" w:rsidRPr="006F2225">
        <w:rPr>
          <w:rFonts w:ascii="Times New Roman" w:hAnsi="Times New Roman" w:cs="Times New Roman"/>
          <w:b/>
          <w:bCs/>
        </w:rPr>
        <w:t xml:space="preserve">figure </w:t>
      </w:r>
      <w:r w:rsidR="006F2225">
        <w:rPr>
          <w:rFonts w:ascii="Times New Roman" w:hAnsi="Times New Roman" w:cs="Times New Roman"/>
          <w:b/>
          <w:bCs/>
        </w:rPr>
        <w:t>4</w:t>
      </w:r>
    </w:p>
    <w:p w14:paraId="70149F93" w14:textId="77C93C16" w:rsidR="00834163" w:rsidRDefault="00D10949" w:rsidP="00D109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4431560" wp14:editId="7350062A">
            <wp:extent cx="2590490" cy="1815152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880" cy="185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D516" w14:textId="3A6FA38F" w:rsidR="00F3339C" w:rsidRDefault="00F3339C" w:rsidP="00F3339C">
      <w:pPr>
        <w:jc w:val="center"/>
        <w:rPr>
          <w:rFonts w:ascii="Times New Roman" w:hAnsi="Times New Roman" w:cs="Times New Roman"/>
        </w:rPr>
      </w:pPr>
      <w:r w:rsidRPr="00F3339C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F3339C">
        <w:rPr>
          <w:rFonts w:ascii="Times New Roman" w:hAnsi="Times New Roman" w:cs="Times New Roman"/>
        </w:rPr>
        <w:t xml:space="preserve">Genotypic identification of </w:t>
      </w:r>
      <w:r w:rsidRPr="00F3339C">
        <w:rPr>
          <w:rFonts w:ascii="Times New Roman" w:hAnsi="Times New Roman" w:cs="Times New Roman"/>
          <w:i/>
          <w:iCs/>
        </w:rPr>
        <w:t>bla</w:t>
      </w:r>
      <w:r w:rsidRPr="00F3339C">
        <w:rPr>
          <w:rFonts w:ascii="Times New Roman" w:hAnsi="Times New Roman" w:cs="Times New Roman"/>
          <w:vertAlign w:val="subscript"/>
        </w:rPr>
        <w:t>CTX-M</w:t>
      </w:r>
      <w:r w:rsidRPr="00F3339C">
        <w:rPr>
          <w:rFonts w:ascii="Times New Roman" w:hAnsi="Times New Roman" w:cs="Times New Roman"/>
        </w:rPr>
        <w:t xml:space="preserve"> gene via PCR in E. coli strains</w:t>
      </w:r>
    </w:p>
    <w:p w14:paraId="7E13230E" w14:textId="77777777" w:rsidR="00F3339C" w:rsidRPr="00F3339C" w:rsidRDefault="00F3339C" w:rsidP="00D10949">
      <w:pPr>
        <w:jc w:val="center"/>
        <w:rPr>
          <w:rFonts w:ascii="Times New Roman" w:hAnsi="Times New Roman" w:cs="Times New Roman"/>
        </w:rPr>
      </w:pPr>
    </w:p>
    <w:p w14:paraId="1DC38C6C" w14:textId="2A5F42AB" w:rsidR="006F2225" w:rsidRPr="004B24F2" w:rsidRDefault="00F3339C" w:rsidP="006F2225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D10949">
        <w:rPr>
          <w:rFonts w:ascii="Times New Roman" w:hAnsi="Times New Roman" w:cs="Times New Roman" w:hint="eastAsia"/>
          <w:b/>
          <w:bCs/>
        </w:rPr>
        <w:t>.</w:t>
      </w:r>
      <w:r w:rsidR="004B24F2" w:rsidRPr="004B24F2">
        <w:rPr>
          <w:rFonts w:ascii="Times New Roman" w:hAnsi="Times New Roman" w:cs="Times New Roman" w:hint="eastAsia"/>
          <w:b/>
          <w:bCs/>
        </w:rPr>
        <w:t xml:space="preserve"> </w:t>
      </w:r>
      <w:r w:rsidR="00257438">
        <w:rPr>
          <w:rFonts w:ascii="Times New Roman" w:hAnsi="Times New Roman" w:cs="Times New Roman" w:hint="eastAsia"/>
          <w:b/>
          <w:bCs/>
        </w:rPr>
        <w:t>S</w:t>
      </w:r>
      <w:r w:rsidR="00257438" w:rsidRPr="00257438">
        <w:rPr>
          <w:rFonts w:ascii="Times New Roman" w:hAnsi="Times New Roman" w:cs="Times New Roman"/>
          <w:b/>
          <w:bCs/>
        </w:rPr>
        <w:t>upplementary</w:t>
      </w:r>
      <w:r w:rsidR="00257438" w:rsidRPr="006F2225">
        <w:rPr>
          <w:rFonts w:ascii="Times New Roman" w:hAnsi="Times New Roman" w:cs="Times New Roman"/>
          <w:b/>
          <w:bCs/>
        </w:rPr>
        <w:t xml:space="preserve"> </w:t>
      </w:r>
      <w:r w:rsidR="006F2225" w:rsidRPr="006F2225">
        <w:rPr>
          <w:rFonts w:ascii="Times New Roman" w:hAnsi="Times New Roman" w:cs="Times New Roman"/>
          <w:b/>
          <w:bCs/>
        </w:rPr>
        <w:t xml:space="preserve">figure </w:t>
      </w:r>
      <w:r w:rsidR="006F2225">
        <w:rPr>
          <w:rFonts w:ascii="Times New Roman" w:hAnsi="Times New Roman" w:cs="Times New Roman"/>
          <w:b/>
          <w:bCs/>
        </w:rPr>
        <w:t>5</w:t>
      </w:r>
    </w:p>
    <w:p w14:paraId="0C6D7FA7" w14:textId="215F4F39" w:rsidR="00834163" w:rsidRDefault="00D10949" w:rsidP="00D109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0B44509" wp14:editId="2EE122D0">
            <wp:extent cx="2654490" cy="1859996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504" cy="190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44369" w14:textId="501DD2C5" w:rsidR="00F3339C" w:rsidRDefault="00F3339C" w:rsidP="00F3339C">
      <w:pPr>
        <w:jc w:val="center"/>
        <w:rPr>
          <w:rFonts w:ascii="Times New Roman" w:hAnsi="Times New Roman" w:cs="Times New Roman"/>
        </w:rPr>
      </w:pPr>
      <w:r w:rsidRPr="00F3339C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F3339C">
        <w:rPr>
          <w:rFonts w:ascii="Times New Roman" w:hAnsi="Times New Roman" w:cs="Times New Roman"/>
        </w:rPr>
        <w:t xml:space="preserve">Genotypic identification of </w:t>
      </w:r>
      <w:r w:rsidRPr="00F3339C">
        <w:rPr>
          <w:rFonts w:ascii="Times New Roman" w:hAnsi="Times New Roman" w:cs="Times New Roman"/>
          <w:i/>
          <w:iCs/>
        </w:rPr>
        <w:t>bla</w:t>
      </w:r>
      <w:r w:rsidRPr="00F3339C">
        <w:rPr>
          <w:rFonts w:ascii="Times New Roman" w:hAnsi="Times New Roman" w:cs="Times New Roman"/>
          <w:vertAlign w:val="subscript"/>
        </w:rPr>
        <w:t>SHV</w:t>
      </w:r>
      <w:r w:rsidRPr="00F3339C">
        <w:rPr>
          <w:rFonts w:ascii="Times New Roman" w:hAnsi="Times New Roman" w:cs="Times New Roman"/>
        </w:rPr>
        <w:t xml:space="preserve"> gene via PCR in E. coli strains</w:t>
      </w:r>
    </w:p>
    <w:p w14:paraId="606EF4DA" w14:textId="77777777" w:rsidR="00F3339C" w:rsidRPr="00F3339C" w:rsidRDefault="00F3339C" w:rsidP="00D10949">
      <w:pPr>
        <w:jc w:val="center"/>
        <w:rPr>
          <w:rFonts w:ascii="Times New Roman" w:hAnsi="Times New Roman" w:cs="Times New Roman"/>
        </w:rPr>
      </w:pPr>
    </w:p>
    <w:p w14:paraId="4468BCB6" w14:textId="02AF6CAD" w:rsidR="006F2225" w:rsidRPr="004B24F2" w:rsidRDefault="00F3339C" w:rsidP="006F2225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D10949">
        <w:rPr>
          <w:rFonts w:ascii="Times New Roman" w:hAnsi="Times New Roman" w:cs="Times New Roman" w:hint="eastAsia"/>
          <w:b/>
          <w:bCs/>
        </w:rPr>
        <w:t>.</w:t>
      </w:r>
      <w:r w:rsidR="004B24F2" w:rsidRPr="004B24F2">
        <w:rPr>
          <w:rFonts w:ascii="Times New Roman" w:hAnsi="Times New Roman" w:cs="Times New Roman" w:hint="eastAsia"/>
          <w:b/>
          <w:bCs/>
        </w:rPr>
        <w:t xml:space="preserve"> </w:t>
      </w:r>
      <w:r w:rsidR="00257438">
        <w:rPr>
          <w:rFonts w:ascii="Times New Roman" w:hAnsi="Times New Roman" w:cs="Times New Roman" w:hint="eastAsia"/>
          <w:b/>
          <w:bCs/>
        </w:rPr>
        <w:t>S</w:t>
      </w:r>
      <w:r w:rsidR="00257438" w:rsidRPr="00257438">
        <w:rPr>
          <w:rFonts w:ascii="Times New Roman" w:hAnsi="Times New Roman" w:cs="Times New Roman"/>
          <w:b/>
          <w:bCs/>
        </w:rPr>
        <w:t>upplementary</w:t>
      </w:r>
      <w:r w:rsidR="00257438" w:rsidRPr="006F2225">
        <w:rPr>
          <w:rFonts w:ascii="Times New Roman" w:hAnsi="Times New Roman" w:cs="Times New Roman"/>
          <w:b/>
          <w:bCs/>
        </w:rPr>
        <w:t xml:space="preserve"> </w:t>
      </w:r>
      <w:r w:rsidR="006F2225" w:rsidRPr="006F2225">
        <w:rPr>
          <w:rFonts w:ascii="Times New Roman" w:hAnsi="Times New Roman" w:cs="Times New Roman"/>
          <w:b/>
          <w:bCs/>
        </w:rPr>
        <w:t xml:space="preserve">figure </w:t>
      </w:r>
      <w:r w:rsidR="006F2225">
        <w:rPr>
          <w:rFonts w:ascii="Times New Roman" w:hAnsi="Times New Roman" w:cs="Times New Roman"/>
          <w:b/>
          <w:bCs/>
        </w:rPr>
        <w:t>6</w:t>
      </w:r>
    </w:p>
    <w:p w14:paraId="6D606C1E" w14:textId="6D8AE26B" w:rsidR="00834163" w:rsidRDefault="00D10949" w:rsidP="00D109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1986CF2" wp14:editId="2F96A50B">
            <wp:extent cx="2492658" cy="1746601"/>
            <wp:effectExtent l="0" t="0" r="317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049" cy="182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A5839" w14:textId="222312D8" w:rsidR="00F3339C" w:rsidRDefault="00F3339C" w:rsidP="00F3339C">
      <w:pPr>
        <w:jc w:val="center"/>
        <w:rPr>
          <w:rFonts w:ascii="Times New Roman" w:hAnsi="Times New Roman" w:cs="Times New Roman"/>
        </w:rPr>
      </w:pPr>
      <w:r w:rsidRPr="00F3339C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F3339C">
        <w:rPr>
          <w:rFonts w:ascii="Times New Roman" w:hAnsi="Times New Roman" w:cs="Times New Roman"/>
        </w:rPr>
        <w:t>Genotypic identification of</w:t>
      </w:r>
      <w:r w:rsidRPr="00F3339C">
        <w:rPr>
          <w:rFonts w:ascii="Times New Roman" w:hAnsi="Times New Roman" w:cs="Times New Roman"/>
          <w:i/>
          <w:iCs/>
        </w:rPr>
        <w:t xml:space="preserve"> bla</w:t>
      </w:r>
      <w:r w:rsidRPr="00F3339C">
        <w:rPr>
          <w:rFonts w:ascii="Times New Roman" w:hAnsi="Times New Roman" w:cs="Times New Roman"/>
          <w:vertAlign w:val="subscript"/>
        </w:rPr>
        <w:t>TEM</w:t>
      </w:r>
      <w:r w:rsidRPr="00F3339C">
        <w:rPr>
          <w:rFonts w:ascii="Times New Roman" w:hAnsi="Times New Roman" w:cs="Times New Roman"/>
        </w:rPr>
        <w:t xml:space="preserve"> gene via PCR in E. coli strains</w:t>
      </w:r>
    </w:p>
    <w:p w14:paraId="041D0375" w14:textId="77777777" w:rsidR="00F3339C" w:rsidRPr="00F3339C" w:rsidRDefault="00F3339C" w:rsidP="00D10949">
      <w:pPr>
        <w:jc w:val="center"/>
        <w:rPr>
          <w:rFonts w:ascii="Times New Roman" w:hAnsi="Times New Roman" w:cs="Times New Roman"/>
        </w:rPr>
      </w:pPr>
    </w:p>
    <w:p w14:paraId="082F0BEA" w14:textId="77777777" w:rsidR="00834163" w:rsidRPr="00834163" w:rsidRDefault="00834163">
      <w:pPr>
        <w:rPr>
          <w:rFonts w:ascii="Times New Roman" w:hAnsi="Times New Roman" w:cs="Times New Roman"/>
        </w:rPr>
      </w:pPr>
    </w:p>
    <w:p w14:paraId="34B30B15" w14:textId="77777777" w:rsidR="00834163" w:rsidRPr="00FD6240" w:rsidRDefault="00834163">
      <w:pPr>
        <w:rPr>
          <w:rFonts w:ascii="Times New Roman" w:hAnsi="Times New Roman" w:cs="Times New Roman"/>
        </w:rPr>
      </w:pPr>
    </w:p>
    <w:sectPr w:rsidR="00834163" w:rsidRPr="00FD6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AAC2" w14:textId="77777777" w:rsidR="004009F6" w:rsidRDefault="004009F6" w:rsidP="00FD6240">
      <w:r>
        <w:separator/>
      </w:r>
    </w:p>
  </w:endnote>
  <w:endnote w:type="continuationSeparator" w:id="0">
    <w:p w14:paraId="344C61FD" w14:textId="77777777" w:rsidR="004009F6" w:rsidRDefault="004009F6" w:rsidP="00FD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56B23" w14:textId="77777777" w:rsidR="004009F6" w:rsidRDefault="004009F6" w:rsidP="00FD6240">
      <w:r>
        <w:separator/>
      </w:r>
    </w:p>
  </w:footnote>
  <w:footnote w:type="continuationSeparator" w:id="0">
    <w:p w14:paraId="29D24FA9" w14:textId="77777777" w:rsidR="004009F6" w:rsidRDefault="004009F6" w:rsidP="00FD6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9A"/>
    <w:rsid w:val="00257438"/>
    <w:rsid w:val="003B1035"/>
    <w:rsid w:val="004009F6"/>
    <w:rsid w:val="00493FFD"/>
    <w:rsid w:val="004B24F2"/>
    <w:rsid w:val="006F2225"/>
    <w:rsid w:val="007B2938"/>
    <w:rsid w:val="00834163"/>
    <w:rsid w:val="00D10949"/>
    <w:rsid w:val="00D23B24"/>
    <w:rsid w:val="00DE1BE0"/>
    <w:rsid w:val="00DF7CCE"/>
    <w:rsid w:val="00E2029A"/>
    <w:rsid w:val="00EC5275"/>
    <w:rsid w:val="00F3339C"/>
    <w:rsid w:val="00FD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2CDB1"/>
  <w15:chartTrackingRefBased/>
  <w15:docId w15:val="{96D41C24-1332-4B6F-91A1-691A643B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62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6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62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玉龙</dc:creator>
  <cp:keywords/>
  <dc:description/>
  <cp:lastModifiedBy>玉龙</cp:lastModifiedBy>
  <cp:revision>20</cp:revision>
  <dcterms:created xsi:type="dcterms:W3CDTF">2021-04-05T08:28:00Z</dcterms:created>
  <dcterms:modified xsi:type="dcterms:W3CDTF">2021-05-07T06:38:00Z</dcterms:modified>
</cp:coreProperties>
</file>