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4BEE7" w14:textId="6F25E93F" w:rsidR="00AC74E3" w:rsidRDefault="00AC74E3" w:rsidP="00AC74E3">
      <w:pPr>
        <w:rPr>
          <w:b/>
          <w:bCs/>
        </w:rPr>
      </w:pPr>
      <w:r w:rsidRPr="009A7274">
        <w:rPr>
          <w:b/>
          <w:bCs/>
        </w:rPr>
        <w:t>Supplementary Material</w:t>
      </w:r>
      <w:r w:rsidR="00664B2B">
        <w:rPr>
          <w:b/>
          <w:bCs/>
        </w:rPr>
        <w:t>s</w:t>
      </w:r>
      <w:bookmarkStart w:id="0" w:name="_GoBack"/>
      <w:bookmarkEnd w:id="0"/>
    </w:p>
    <w:p w14:paraId="6B9C83D3" w14:textId="2309AE54" w:rsidR="00AC74E3" w:rsidRDefault="009C6650" w:rsidP="00AC74E3">
      <w:pPr>
        <w:jc w:val="center"/>
        <w:rPr>
          <w:i/>
          <w:iCs/>
        </w:rPr>
      </w:pPr>
      <w:r w:rsidRPr="009C6650">
        <w:rPr>
          <w:i/>
          <w:iCs/>
          <w:noProof/>
          <w:lang w:val="en-IN" w:eastAsia="en-IN"/>
        </w:rPr>
        <w:drawing>
          <wp:inline distT="0" distB="0" distL="0" distR="0" wp14:anchorId="25FF58DD" wp14:editId="0E0EDA96">
            <wp:extent cx="5943600" cy="4204970"/>
            <wp:effectExtent l="0" t="0" r="0" b="5080"/>
            <wp:docPr id="5" name="Picture 4" descr="Map&#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CCB601-1934-F741-B9BC-84EF848581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p&#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CCB601-1934-F741-B9BC-84EF848581AD}"/>
                        </a:ext>
                      </a:extLst>
                    </pic:cNvPr>
                    <pic:cNvPicPr>
                      <a:picLocks noChangeAspect="1"/>
                    </pic:cNvPicPr>
                  </pic:nvPicPr>
                  <pic:blipFill>
                    <a:blip r:embed="rId7"/>
                    <a:stretch>
                      <a:fillRect/>
                    </a:stretch>
                  </pic:blipFill>
                  <pic:spPr>
                    <a:xfrm>
                      <a:off x="0" y="0"/>
                      <a:ext cx="5943600" cy="4204970"/>
                    </a:xfrm>
                    <a:prstGeom prst="rect">
                      <a:avLst/>
                    </a:prstGeom>
                  </pic:spPr>
                </pic:pic>
              </a:graphicData>
            </a:graphic>
          </wp:inline>
        </w:drawing>
      </w:r>
      <w:r w:rsidR="00AC74E3" w:rsidRPr="0093003E">
        <w:t>Supplementary Figure 1. Results from pedestrian/horseback archaeological survey at artifact-bearing ice patches.</w:t>
      </w:r>
      <w:r w:rsidR="0088697A" w:rsidRPr="0093003E">
        <w:t xml:space="preserve"> </w:t>
      </w:r>
      <w:r w:rsidR="0088697A" w:rsidRPr="0093003E">
        <w:rPr>
          <w:rFonts w:ascii="Calibri" w:hAnsi="Calibri" w:cs="Calibri"/>
          <w:color w:val="000000"/>
          <w:shd w:val="clear" w:color="auto" w:fill="FFFFFF"/>
        </w:rPr>
        <w:t>Produced in QGIS 3.10 (http://www.qgis.org)</w:t>
      </w:r>
      <w:r w:rsidR="0088697A" w:rsidRPr="0093003E">
        <w:rPr>
          <w:color w:val="000000"/>
          <w:shd w:val="clear" w:color="auto" w:fill="FFFFFF"/>
        </w:rPr>
        <w:t>.</w:t>
      </w:r>
    </w:p>
    <w:p w14:paraId="6E7A22AC" w14:textId="77777777" w:rsidR="00AC74E3" w:rsidRDefault="00AC74E3" w:rsidP="00AC74E3">
      <w:pPr>
        <w:rPr>
          <w:i/>
          <w:iCs/>
        </w:rPr>
      </w:pPr>
      <w:r>
        <w:rPr>
          <w:i/>
          <w:iCs/>
        </w:rPr>
        <w:t>Ice patch 1</w:t>
      </w:r>
    </w:p>
    <w:p w14:paraId="5E910569" w14:textId="77777777" w:rsidR="00AC74E3" w:rsidRDefault="00AC74E3" w:rsidP="00AC74E3">
      <w:r>
        <w:t>The first patch we surveyed, which is the lowest in elevation at 2940 m, yielded artifacts associated primarily with contemporary or recent pastoral herding.  At the toe of the melted ice patch margin, we recovered two teeth belonging to domestic sheep/goat. The teeth, which were recovered together, consist of one upper and one lower fourth premolar. To the northwest of the patch margin, we identified an iron horseshoe and nails, which appeared to be modern in style (19</w:t>
      </w:r>
      <w:r w:rsidRPr="00DF1E22">
        <w:rPr>
          <w:vertAlign w:val="superscript"/>
        </w:rPr>
        <w:t>th</w:t>
      </w:r>
      <w:r>
        <w:t>/20</w:t>
      </w:r>
      <w:r w:rsidRPr="00DF1E22">
        <w:rPr>
          <w:vertAlign w:val="superscript"/>
        </w:rPr>
        <w:t>th</w:t>
      </w:r>
      <w:r>
        <w:t xml:space="preserve"> century). </w:t>
      </w:r>
    </w:p>
    <w:p w14:paraId="7C8980C1" w14:textId="77777777" w:rsidR="00AC74E3" w:rsidRDefault="00AC74E3" w:rsidP="00AC74E3">
      <w:pPr>
        <w:rPr>
          <w:i/>
          <w:iCs/>
        </w:rPr>
      </w:pPr>
      <w:r>
        <w:rPr>
          <w:i/>
          <w:iCs/>
        </w:rPr>
        <w:t>Ice patch 3</w:t>
      </w:r>
    </w:p>
    <w:p w14:paraId="421D76BB" w14:textId="77777777" w:rsidR="00AC74E3" w:rsidRPr="0095594E" w:rsidRDefault="00AC74E3" w:rsidP="00AC74E3">
      <w:r>
        <w:t xml:space="preserve">While no obvious cultural or paleobiological materials were recovered at Ice Patch 2, directly to the northwest of Ice Patch 1, we identified Ice Patch 3, which yielded a wide range of biological material, including dung, feathers, bird bone, argali skulls, and argali horn fragments (Supplementary Figure 1). We also recovered a single piece of apparently unworked wood and a large segment of animal-hair rope (Supplementary Figure 5, Supplementary Appendix A). </w:t>
      </w:r>
    </w:p>
    <w:p w14:paraId="7F60BF45" w14:textId="77777777" w:rsidR="00AC74E3" w:rsidRPr="00A92898" w:rsidRDefault="00AC74E3" w:rsidP="00AC74E3">
      <w:pPr>
        <w:rPr>
          <w:b/>
          <w:bCs/>
          <w:i/>
          <w:iCs/>
        </w:rPr>
      </w:pPr>
    </w:p>
    <w:p w14:paraId="3D96A404" w14:textId="77777777" w:rsidR="00AC74E3" w:rsidRDefault="00AC74E3" w:rsidP="00AC74E3">
      <w:pPr>
        <w:rPr>
          <w:b/>
          <w:bCs/>
        </w:rPr>
      </w:pPr>
    </w:p>
    <w:p w14:paraId="571F014C" w14:textId="77777777" w:rsidR="00AC74E3" w:rsidRDefault="00AC74E3" w:rsidP="00AC74E3">
      <w:pPr>
        <w:jc w:val="center"/>
        <w:rPr>
          <w:b/>
          <w:bCs/>
        </w:rPr>
      </w:pPr>
      <w:r>
        <w:rPr>
          <w:b/>
          <w:bCs/>
          <w:noProof/>
          <w:lang w:val="en-IN" w:eastAsia="en-IN"/>
        </w:rPr>
        <w:lastRenderedPageBreak/>
        <w:drawing>
          <wp:inline distT="0" distB="0" distL="0" distR="0" wp14:anchorId="502A4FE0" wp14:editId="02472F4D">
            <wp:extent cx="2458879" cy="6172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4890" cy="6187290"/>
                    </a:xfrm>
                    <a:prstGeom prst="rect">
                      <a:avLst/>
                    </a:prstGeom>
                  </pic:spPr>
                </pic:pic>
              </a:graphicData>
            </a:graphic>
          </wp:inline>
        </w:drawing>
      </w:r>
    </w:p>
    <w:p w14:paraId="5B81A443" w14:textId="01ACD9F3" w:rsidR="00AC74E3" w:rsidRPr="0093003E" w:rsidRDefault="00AC74E3" w:rsidP="00AC74E3">
      <w:pPr>
        <w:jc w:val="center"/>
      </w:pPr>
      <w:r w:rsidRPr="0093003E">
        <w:t>Supplementary Figure 2. Iron four-tanged arrowhead from Tsengel Khairkhan, likely dating to the first millennium CE.</w:t>
      </w:r>
      <w:r w:rsidR="0088697A" w:rsidRPr="0093003E">
        <w:t xml:space="preserve"> Image: Peter Bittner.</w:t>
      </w:r>
    </w:p>
    <w:p w14:paraId="17878E83" w14:textId="77777777" w:rsidR="00AC74E3" w:rsidRDefault="00AC74E3" w:rsidP="00AC74E3">
      <w:pPr>
        <w:rPr>
          <w:b/>
          <w:bCs/>
        </w:rPr>
      </w:pPr>
    </w:p>
    <w:p w14:paraId="4672E7D8" w14:textId="48D4338D" w:rsidR="00AC74E3" w:rsidRDefault="00D77267" w:rsidP="00AC74E3">
      <w:pPr>
        <w:jc w:val="center"/>
        <w:rPr>
          <w:i/>
          <w:iCs/>
        </w:rPr>
      </w:pPr>
      <w:r>
        <w:rPr>
          <w:i/>
          <w:iCs/>
          <w:noProof/>
          <w:lang w:val="en-IN" w:eastAsia="en-IN"/>
        </w:rPr>
        <w:lastRenderedPageBreak/>
        <w:drawing>
          <wp:inline distT="0" distB="0" distL="0" distR="0" wp14:anchorId="34E4019D" wp14:editId="28B4D418">
            <wp:extent cx="5943600" cy="339153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91535"/>
                    </a:xfrm>
                    <a:prstGeom prst="rect">
                      <a:avLst/>
                    </a:prstGeom>
                  </pic:spPr>
                </pic:pic>
              </a:graphicData>
            </a:graphic>
          </wp:inline>
        </w:drawing>
      </w:r>
      <w:r w:rsidR="00AC74E3" w:rsidRPr="0093003E">
        <w:t>Supplementary Figure 3. Results of full-coverage survey transect, showing weathering scores on faunal material following the categorical scoring system of Behrensmeyer (1978) along with accompanying radiocarbon dates (uncalibrated).</w:t>
      </w:r>
      <w:r w:rsidR="0088697A" w:rsidRPr="0093003E">
        <w:t xml:space="preserve"> </w:t>
      </w:r>
      <w:r w:rsidR="0088697A" w:rsidRPr="0093003E">
        <w:rPr>
          <w:rFonts w:ascii="Calibri" w:hAnsi="Calibri" w:cs="Calibri"/>
          <w:color w:val="000000"/>
          <w:shd w:val="clear" w:color="auto" w:fill="FFFFFF"/>
        </w:rPr>
        <w:t>Produced in QGIS 3.10 (http://www.qgis.org)</w:t>
      </w:r>
      <w:r w:rsidR="0088697A" w:rsidRPr="0093003E">
        <w:rPr>
          <w:color w:val="000000"/>
          <w:shd w:val="clear" w:color="auto" w:fill="FFFFFF"/>
        </w:rPr>
        <w:t>.</w:t>
      </w:r>
    </w:p>
    <w:p w14:paraId="41352269" w14:textId="0BA0D902" w:rsidR="00AC74E3" w:rsidRPr="00F86A9F" w:rsidRDefault="00916C05" w:rsidP="00AC74E3">
      <w:r w:rsidRPr="00916C05">
        <w:rPr>
          <w:noProof/>
          <w:lang w:val="en-IN" w:eastAsia="en-IN"/>
        </w:rPr>
        <w:lastRenderedPageBreak/>
        <w:drawing>
          <wp:inline distT="0" distB="0" distL="0" distR="0" wp14:anchorId="34B1DB33" wp14:editId="78EE068C">
            <wp:extent cx="5943600" cy="4204970"/>
            <wp:effectExtent l="0" t="0" r="0" b="5080"/>
            <wp:docPr id="2" name="Picture 4" descr="Map&#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C20D43-6D41-6144-93E4-03BA02085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p&#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C20D43-6D41-6144-93E4-03BA0208529D}"/>
                        </a:ext>
                      </a:extLst>
                    </pic:cNvPr>
                    <pic:cNvPicPr>
                      <a:picLocks noChangeAspect="1"/>
                    </pic:cNvPicPr>
                  </pic:nvPicPr>
                  <pic:blipFill>
                    <a:blip r:embed="rId10"/>
                    <a:stretch>
                      <a:fillRect/>
                    </a:stretch>
                  </pic:blipFill>
                  <pic:spPr>
                    <a:xfrm>
                      <a:off x="0" y="0"/>
                      <a:ext cx="5943600" cy="4204970"/>
                    </a:xfrm>
                    <a:prstGeom prst="rect">
                      <a:avLst/>
                    </a:prstGeom>
                  </pic:spPr>
                </pic:pic>
              </a:graphicData>
            </a:graphic>
          </wp:inline>
        </w:drawing>
      </w:r>
    </w:p>
    <w:p w14:paraId="2E75E0ED" w14:textId="6E8324BA" w:rsidR="00AC74E3" w:rsidRPr="0093003E" w:rsidRDefault="00664B2B" w:rsidP="0088697A">
      <w:pPr>
        <w:jc w:val="center"/>
        <w:rPr>
          <w:rFonts w:ascii="Calibri" w:hAnsi="Calibri" w:cs="Calibri"/>
          <w:color w:val="000000"/>
          <w:shd w:val="clear" w:color="auto" w:fill="FFFFFF"/>
        </w:rPr>
      </w:pPr>
      <w:sdt>
        <w:sdtPr>
          <w:tag w:val="goog_rdk_4"/>
          <w:id w:val="-1180350491"/>
        </w:sdtPr>
        <w:sdtEndPr/>
        <w:sdtContent/>
      </w:sdt>
      <w:sdt>
        <w:sdtPr>
          <w:tag w:val="goog_rdk_10"/>
          <w:id w:val="1974562656"/>
        </w:sdtPr>
        <w:sdtEndPr/>
        <w:sdtContent/>
      </w:sdt>
      <w:sdt>
        <w:sdtPr>
          <w:tag w:val="goog_rdk_17"/>
          <w:id w:val="473501495"/>
        </w:sdtPr>
        <w:sdtEndPr/>
        <w:sdtContent/>
      </w:sdt>
      <w:sdt>
        <w:sdtPr>
          <w:tag w:val="goog_rdk_24"/>
          <w:id w:val="6486444"/>
        </w:sdtPr>
        <w:sdtEndPr/>
        <w:sdtContent/>
      </w:sdt>
      <w:sdt>
        <w:sdtPr>
          <w:tag w:val="goog_rdk_33"/>
          <w:id w:val="-1549134772"/>
        </w:sdtPr>
        <w:sdtEndPr/>
        <w:sdtContent/>
      </w:sdt>
      <w:sdt>
        <w:sdtPr>
          <w:tag w:val="goog_rdk_43"/>
          <w:id w:val="-70819478"/>
        </w:sdtPr>
        <w:sdtEndPr/>
        <w:sdtContent/>
      </w:sdt>
      <w:sdt>
        <w:sdtPr>
          <w:tag w:val="goog_rdk_53"/>
          <w:id w:val="1821926870"/>
        </w:sdtPr>
        <w:sdtEndPr/>
        <w:sdtContent/>
      </w:sdt>
      <w:sdt>
        <w:sdtPr>
          <w:tag w:val="goog_rdk_63"/>
          <w:id w:val="501936460"/>
        </w:sdtPr>
        <w:sdtEndPr/>
        <w:sdtContent/>
      </w:sdt>
      <w:r w:rsidR="00AC74E3" w:rsidRPr="0093003E">
        <w:t xml:space="preserve">Supplementary Figure 4. Radiocarbon-dated artifacts at Tsengel Khairkhan, based on dates calibrated using </w:t>
      </w:r>
      <w:sdt>
        <w:sdtPr>
          <w:tag w:val="goog_rdk_5"/>
          <w:id w:val="1316839340"/>
        </w:sdtPr>
        <w:sdtEndPr/>
        <w:sdtContent/>
      </w:sdt>
      <w:sdt>
        <w:sdtPr>
          <w:tag w:val="goog_rdk_11"/>
          <w:id w:val="-1620914279"/>
        </w:sdtPr>
        <w:sdtEndPr/>
        <w:sdtContent/>
      </w:sdt>
      <w:sdt>
        <w:sdtPr>
          <w:tag w:val="goog_rdk_18"/>
          <w:id w:val="-1795595022"/>
        </w:sdtPr>
        <w:sdtEndPr/>
        <w:sdtContent/>
      </w:sdt>
      <w:sdt>
        <w:sdtPr>
          <w:tag w:val="goog_rdk_27"/>
          <w:id w:val="-473599513"/>
        </w:sdtPr>
        <w:sdtEndPr/>
        <w:sdtContent/>
      </w:sdt>
      <w:sdt>
        <w:sdtPr>
          <w:tag w:val="goog_rdk_37"/>
          <w:id w:val="164216758"/>
        </w:sdtPr>
        <w:sdtEndPr/>
        <w:sdtContent/>
      </w:sdt>
      <w:sdt>
        <w:sdtPr>
          <w:tag w:val="goog_rdk_47"/>
          <w:id w:val="124122040"/>
        </w:sdtPr>
        <w:sdtEndPr/>
        <w:sdtContent/>
      </w:sdt>
      <w:sdt>
        <w:sdtPr>
          <w:tag w:val="goog_rdk_57"/>
          <w:id w:val="1005871213"/>
        </w:sdtPr>
        <w:sdtEndPr/>
        <w:sdtContent/>
      </w:sdt>
      <w:r w:rsidR="00AC74E3" w:rsidRPr="0093003E">
        <w:t xml:space="preserve">INTCAL20, as compared to 2019 surveyed ice margin. Dates denoted with a (-) represent median calibrated years BCE, those without represent years CE. </w:t>
      </w:r>
      <w:r w:rsidR="0088697A" w:rsidRPr="0093003E">
        <w:rPr>
          <w:rFonts w:ascii="Calibri" w:hAnsi="Calibri" w:cs="Calibri"/>
          <w:color w:val="000000"/>
          <w:shd w:val="clear" w:color="auto" w:fill="FFFFFF"/>
        </w:rPr>
        <w:t>Produced in QGIS 3.10 (http://www.qgis.org)</w:t>
      </w:r>
      <w:r w:rsidR="0093003E" w:rsidRPr="0093003E">
        <w:rPr>
          <w:rFonts w:ascii="Calibri" w:hAnsi="Calibri" w:cs="Calibri"/>
          <w:color w:val="000000"/>
          <w:shd w:val="clear" w:color="auto" w:fill="FFFFFF"/>
        </w:rPr>
        <w:t>.</w:t>
      </w:r>
    </w:p>
    <w:p w14:paraId="7B42A236" w14:textId="77777777" w:rsidR="00AC74E3" w:rsidRDefault="00AC74E3" w:rsidP="00AC74E3">
      <w:pPr>
        <w:jc w:val="center"/>
        <w:rPr>
          <w:i/>
          <w:iCs/>
        </w:rPr>
      </w:pPr>
    </w:p>
    <w:p w14:paraId="4655E1B6" w14:textId="77777777" w:rsidR="00AC74E3" w:rsidRDefault="00AC74E3" w:rsidP="00AC74E3">
      <w:pPr>
        <w:jc w:val="center"/>
        <w:rPr>
          <w:i/>
          <w:iCs/>
        </w:rPr>
      </w:pPr>
    </w:p>
    <w:p w14:paraId="67C0D2C4" w14:textId="77777777" w:rsidR="00AC74E3" w:rsidRDefault="00AC74E3" w:rsidP="00AC74E3">
      <w:pPr>
        <w:jc w:val="center"/>
        <w:rPr>
          <w:i/>
          <w:iCs/>
        </w:rPr>
      </w:pPr>
    </w:p>
    <w:p w14:paraId="6B628643" w14:textId="77777777" w:rsidR="00AC74E3" w:rsidRDefault="00AC74E3" w:rsidP="00AC74E3">
      <w:pPr>
        <w:jc w:val="center"/>
        <w:rPr>
          <w:i/>
          <w:iCs/>
        </w:rPr>
      </w:pPr>
    </w:p>
    <w:p w14:paraId="3DC5A91B" w14:textId="77777777" w:rsidR="00AC74E3" w:rsidRDefault="00AC74E3" w:rsidP="00AC74E3">
      <w:pPr>
        <w:jc w:val="center"/>
        <w:rPr>
          <w:i/>
          <w:iCs/>
        </w:rPr>
      </w:pPr>
    </w:p>
    <w:p w14:paraId="62F558E2" w14:textId="77777777" w:rsidR="00AC74E3" w:rsidRDefault="00AC74E3" w:rsidP="00AC74E3">
      <w:pPr>
        <w:jc w:val="center"/>
        <w:rPr>
          <w:i/>
          <w:iCs/>
        </w:rPr>
      </w:pPr>
    </w:p>
    <w:p w14:paraId="795FBB67" w14:textId="77777777" w:rsidR="00AC74E3" w:rsidRDefault="00AC74E3" w:rsidP="00AC74E3">
      <w:pPr>
        <w:jc w:val="center"/>
        <w:rPr>
          <w:i/>
          <w:iCs/>
        </w:rPr>
      </w:pPr>
    </w:p>
    <w:p w14:paraId="68A54E6F" w14:textId="77777777" w:rsidR="00AC74E3" w:rsidRDefault="00AC74E3" w:rsidP="00AC74E3">
      <w:pPr>
        <w:jc w:val="center"/>
        <w:rPr>
          <w:i/>
          <w:iCs/>
        </w:rPr>
      </w:pPr>
    </w:p>
    <w:p w14:paraId="28BEE772" w14:textId="77777777" w:rsidR="00AC74E3" w:rsidRDefault="00AC74E3" w:rsidP="00AC74E3">
      <w:pPr>
        <w:jc w:val="center"/>
        <w:rPr>
          <w:i/>
          <w:iCs/>
        </w:rPr>
      </w:pPr>
    </w:p>
    <w:p w14:paraId="3EC1C234" w14:textId="77777777" w:rsidR="00AC74E3" w:rsidRDefault="00AC74E3" w:rsidP="00AC74E3">
      <w:pPr>
        <w:jc w:val="center"/>
        <w:rPr>
          <w:i/>
          <w:iCs/>
        </w:rPr>
      </w:pPr>
    </w:p>
    <w:p w14:paraId="2A440ACD" w14:textId="77777777" w:rsidR="00AC74E3" w:rsidRDefault="00AC74E3" w:rsidP="00AC74E3">
      <w:pPr>
        <w:jc w:val="center"/>
        <w:rPr>
          <w:noProof/>
        </w:rPr>
      </w:pPr>
      <w:r>
        <w:rPr>
          <w:b/>
          <w:bCs/>
          <w:noProof/>
          <w:lang w:val="en-IN" w:eastAsia="en-IN"/>
        </w:rPr>
        <w:lastRenderedPageBreak/>
        <w:drawing>
          <wp:inline distT="0" distB="0" distL="0" distR="0" wp14:anchorId="6D4CC4E5" wp14:editId="352A66F9">
            <wp:extent cx="3700634" cy="5705475"/>
            <wp:effectExtent l="0" t="0" r="0" b="0"/>
            <wp:docPr id="23" name="Picture 23" descr="A close - up of some ice cre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 - up of some ice cream&#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3676" cy="5710166"/>
                    </a:xfrm>
                    <a:prstGeom prst="rect">
                      <a:avLst/>
                    </a:prstGeom>
                  </pic:spPr>
                </pic:pic>
              </a:graphicData>
            </a:graphic>
          </wp:inline>
        </w:drawing>
      </w:r>
    </w:p>
    <w:p w14:paraId="0F5F2002" w14:textId="6F4310E9" w:rsidR="00AC74E3" w:rsidRPr="0093003E" w:rsidRDefault="00AC74E3" w:rsidP="00AC74E3">
      <w:pPr>
        <w:jc w:val="center"/>
      </w:pPr>
      <w:r w:rsidRPr="0093003E">
        <w:t>Supplementary Figure 5. Camel or horse hair rope fragment recovered from Khultsuut, Ice Patch 3, dating to ca. 500 cal. CE</w:t>
      </w:r>
      <w:r w:rsidR="0088697A" w:rsidRPr="0093003E">
        <w:t>. Image: William Taylor.</w:t>
      </w:r>
    </w:p>
    <w:p w14:paraId="4F5BB5C8" w14:textId="77777777" w:rsidR="00AC74E3" w:rsidRDefault="00AC74E3" w:rsidP="00AC74E3">
      <w:pPr>
        <w:jc w:val="center"/>
        <w:rPr>
          <w:i/>
          <w:iCs/>
        </w:rPr>
      </w:pPr>
    </w:p>
    <w:p w14:paraId="0C599752" w14:textId="77777777" w:rsidR="00AC74E3" w:rsidRDefault="00AC74E3" w:rsidP="00AC74E3">
      <w:pPr>
        <w:rPr>
          <w:b/>
          <w:bCs/>
        </w:rPr>
      </w:pPr>
    </w:p>
    <w:p w14:paraId="640EDA36" w14:textId="77777777" w:rsidR="00AC74E3" w:rsidRPr="00A431F0" w:rsidRDefault="00AC74E3" w:rsidP="00AC74E3">
      <w:pPr>
        <w:jc w:val="center"/>
        <w:rPr>
          <w:i/>
          <w:iCs/>
        </w:rPr>
      </w:pPr>
    </w:p>
    <w:p w14:paraId="28D63704" w14:textId="096D8FD7" w:rsidR="00AC74E3" w:rsidRDefault="00DF4D0F" w:rsidP="00AC74E3">
      <w:pPr>
        <w:jc w:val="center"/>
        <w:rPr>
          <w:i/>
        </w:rPr>
      </w:pPr>
      <w:r>
        <w:rPr>
          <w:i/>
          <w:noProof/>
          <w:lang w:val="en-IN" w:eastAsia="en-IN"/>
        </w:rPr>
        <w:lastRenderedPageBreak/>
        <w:drawing>
          <wp:inline distT="0" distB="0" distL="0" distR="0" wp14:anchorId="4B33E972" wp14:editId="52CECFE7">
            <wp:extent cx="3339082" cy="7115175"/>
            <wp:effectExtent l="0" t="0" r="0"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40619" cy="7118450"/>
                    </a:xfrm>
                    <a:prstGeom prst="rect">
                      <a:avLst/>
                    </a:prstGeom>
                  </pic:spPr>
                </pic:pic>
              </a:graphicData>
            </a:graphic>
          </wp:inline>
        </w:drawing>
      </w:r>
    </w:p>
    <w:p w14:paraId="3D094F6C" w14:textId="5D7C4463" w:rsidR="00AC74E3" w:rsidRPr="0093003E" w:rsidRDefault="00AC74E3" w:rsidP="00AC74E3">
      <w:pPr>
        <w:jc w:val="center"/>
      </w:pPr>
      <w:r w:rsidRPr="0093003E">
        <w:t>Supplementary Figure 6. Radiocarbon-dated artifacts and ecofacts at Tsengel Khairkhan and Ice Patch 3, showing near-continuous use of high mountain regions since at least ca. 2000 BCE. Dark shading indicates a clear cultural origin.</w:t>
      </w:r>
      <w:r w:rsidR="0088697A" w:rsidRPr="0093003E">
        <w:t xml:space="preserve"> </w:t>
      </w:r>
    </w:p>
    <w:p w14:paraId="2938BA34" w14:textId="77777777" w:rsidR="00AC74E3" w:rsidRDefault="00AC74E3" w:rsidP="00AC74E3">
      <w:pPr>
        <w:jc w:val="center"/>
        <w:rPr>
          <w:i/>
          <w:iCs/>
        </w:rPr>
      </w:pPr>
      <w:r w:rsidRPr="00E243F7">
        <w:rPr>
          <w:noProof/>
          <w:sz w:val="16"/>
          <w:lang w:val="en-IN" w:eastAsia="en-IN"/>
        </w:rPr>
        <w:lastRenderedPageBreak/>
        <w:drawing>
          <wp:inline distT="0" distB="0" distL="0" distR="0" wp14:anchorId="79B6F623" wp14:editId="7B0D998B">
            <wp:extent cx="5581650" cy="5464173"/>
            <wp:effectExtent l="0" t="0" r="0" b="3810"/>
            <wp:docPr id="67" name="Picture 67" descr="A picture containing sky, weapon, bu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sky, weapon, bulle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6419" cy="5468842"/>
                    </a:xfrm>
                    <a:prstGeom prst="rect">
                      <a:avLst/>
                    </a:prstGeom>
                  </pic:spPr>
                </pic:pic>
              </a:graphicData>
            </a:graphic>
          </wp:inline>
        </w:drawing>
      </w:r>
    </w:p>
    <w:p w14:paraId="004C19D0" w14:textId="7EB5A8DB" w:rsidR="00AC74E3" w:rsidRPr="0093003E" w:rsidRDefault="00AC74E3" w:rsidP="00AC74E3">
      <w:pPr>
        <w:jc w:val="center"/>
      </w:pPr>
      <w:r w:rsidRPr="0093003E">
        <w:t>Supplementary Figure 7. Tripartite bronze arrowheads from Jargalantyn Am, Mongolia, dated to the early mid-first millennium BCE (Bayarsaikhan et al. 2020).</w:t>
      </w:r>
      <w:r w:rsidR="0088697A" w:rsidRPr="0093003E">
        <w:t xml:space="preserve"> Image: Jamsranjav Bayarsaikhan. </w:t>
      </w:r>
    </w:p>
    <w:p w14:paraId="0286E787" w14:textId="77777777" w:rsidR="00AC74E3" w:rsidRDefault="00AC74E3" w:rsidP="00AC74E3">
      <w:pPr>
        <w:jc w:val="center"/>
        <w:rPr>
          <w:i/>
          <w:iCs/>
        </w:rPr>
      </w:pPr>
    </w:p>
    <w:p w14:paraId="0C6CEAE8" w14:textId="77777777" w:rsidR="00AC74E3" w:rsidRDefault="00AC74E3" w:rsidP="00AC74E3">
      <w:pPr>
        <w:jc w:val="center"/>
        <w:rPr>
          <w:i/>
          <w:iCs/>
        </w:rPr>
      </w:pPr>
      <w:r w:rsidRPr="006231A7">
        <w:rPr>
          <w:rFonts w:ascii="Calibri" w:hAnsi="Calibri"/>
          <w:noProof/>
          <w:sz w:val="16"/>
          <w:lang w:val="en-IN" w:eastAsia="en-IN"/>
        </w:rPr>
        <w:lastRenderedPageBreak/>
        <w:drawing>
          <wp:inline distT="0" distB="0" distL="0" distR="0" wp14:anchorId="53C85B03" wp14:editId="4858631F">
            <wp:extent cx="4772025" cy="4288705"/>
            <wp:effectExtent l="0" t="0" r="0" b="0"/>
            <wp:docPr id="70" name="Picture 70" descr="A picture containing weapon,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weapon, knif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778252" cy="4294302"/>
                    </a:xfrm>
                    <a:prstGeom prst="rect">
                      <a:avLst/>
                    </a:prstGeom>
                  </pic:spPr>
                </pic:pic>
              </a:graphicData>
            </a:graphic>
          </wp:inline>
        </w:drawing>
      </w:r>
    </w:p>
    <w:p w14:paraId="497C855C" w14:textId="656AEA17" w:rsidR="00AC74E3" w:rsidRPr="0093003E" w:rsidRDefault="00AC74E3" w:rsidP="00AC74E3">
      <w:pPr>
        <w:jc w:val="center"/>
      </w:pPr>
      <w:r w:rsidRPr="0093003E">
        <w:t>Supplementary Figure 8. 3D model showing antler arrowheads Artifact 13 (left), dating to the first millennium BCE, and Artifact 37 (right), dating to the early second millennium CE. Both projectiles were designed using a “friction fit” over a wooden arrow shaft.</w:t>
      </w:r>
      <w:r w:rsidR="0088697A" w:rsidRPr="0093003E">
        <w:t xml:space="preserve"> Image: William Taylor. </w:t>
      </w:r>
    </w:p>
    <w:p w14:paraId="4914F220" w14:textId="77777777" w:rsidR="00AC74E3" w:rsidRDefault="00AC74E3" w:rsidP="00AC74E3">
      <w:pPr>
        <w:jc w:val="center"/>
        <w:rPr>
          <w:i/>
          <w:iCs/>
        </w:rPr>
      </w:pPr>
    </w:p>
    <w:p w14:paraId="439993BC" w14:textId="77777777" w:rsidR="00AC74E3" w:rsidRDefault="00AC74E3" w:rsidP="00AC74E3">
      <w:pPr>
        <w:jc w:val="center"/>
        <w:rPr>
          <w:i/>
        </w:rPr>
      </w:pPr>
    </w:p>
    <w:p w14:paraId="75C57287" w14:textId="77777777" w:rsidR="00AC74E3" w:rsidRDefault="00AC74E3" w:rsidP="00AC74E3">
      <w:pPr>
        <w:jc w:val="center"/>
        <w:rPr>
          <w:i/>
          <w:iCs/>
        </w:rPr>
      </w:pPr>
    </w:p>
    <w:p w14:paraId="32C7A014" w14:textId="77777777" w:rsidR="00AC74E3" w:rsidRDefault="00AC74E3" w:rsidP="00AC74E3">
      <w:pPr>
        <w:jc w:val="center"/>
        <w:rPr>
          <w:i/>
          <w:iCs/>
        </w:rPr>
      </w:pPr>
    </w:p>
    <w:p w14:paraId="2F54DCA2" w14:textId="77777777" w:rsidR="00AC74E3" w:rsidRDefault="00AC74E3" w:rsidP="00AC74E3">
      <w:pPr>
        <w:jc w:val="center"/>
        <w:rPr>
          <w:i/>
        </w:rPr>
      </w:pPr>
    </w:p>
    <w:p w14:paraId="65A1039F" w14:textId="77777777" w:rsidR="00AC74E3" w:rsidRDefault="00AC74E3" w:rsidP="00AC74E3">
      <w:pPr>
        <w:jc w:val="center"/>
        <w:rPr>
          <w:i/>
        </w:rPr>
      </w:pPr>
    </w:p>
    <w:p w14:paraId="6D14E39E" w14:textId="77777777" w:rsidR="00AC74E3" w:rsidRDefault="00AC74E3" w:rsidP="00AC74E3">
      <w:pPr>
        <w:jc w:val="center"/>
        <w:rPr>
          <w:i/>
        </w:rPr>
      </w:pPr>
    </w:p>
    <w:p w14:paraId="4985168E" w14:textId="321F0671" w:rsidR="00AC74E3" w:rsidRDefault="00AC74E3" w:rsidP="00AC74E3">
      <w:pPr>
        <w:jc w:val="center"/>
        <w:rPr>
          <w:i/>
        </w:rPr>
      </w:pPr>
    </w:p>
    <w:p w14:paraId="6B46F10B" w14:textId="427464C3" w:rsidR="00A4101C" w:rsidRDefault="00A4101C" w:rsidP="00AC74E3">
      <w:pPr>
        <w:jc w:val="center"/>
        <w:rPr>
          <w:i/>
        </w:rPr>
      </w:pPr>
    </w:p>
    <w:p w14:paraId="064A5E71" w14:textId="77777777" w:rsidR="00A4101C" w:rsidRPr="00003E9C" w:rsidRDefault="00A4101C" w:rsidP="00AC74E3">
      <w:pPr>
        <w:jc w:val="center"/>
        <w:rPr>
          <w:i/>
        </w:rPr>
      </w:pPr>
    </w:p>
    <w:p w14:paraId="11BF1131" w14:textId="77777777" w:rsidR="00AC74E3" w:rsidRPr="0093003E" w:rsidRDefault="00AC74E3" w:rsidP="00AC74E3">
      <w:pPr>
        <w:jc w:val="center"/>
      </w:pPr>
      <w:r w:rsidRPr="0093003E">
        <w:lastRenderedPageBreak/>
        <w:t>Table S1. Wooden artifacts identified during 2019 fieldwork, along with related radiocarbon dates and taxonomic identifications.</w:t>
      </w:r>
    </w:p>
    <w:tbl>
      <w:tblPr>
        <w:tblW w:w="9352" w:type="dxa"/>
        <w:tblBorders>
          <w:top w:val="nil"/>
          <w:left w:val="nil"/>
          <w:bottom w:val="nil"/>
          <w:right w:val="nil"/>
          <w:insideH w:val="nil"/>
          <w:insideV w:val="nil"/>
        </w:tblBorders>
        <w:tblLayout w:type="fixed"/>
        <w:tblLook w:val="0400" w:firstRow="0" w:lastRow="0" w:firstColumn="0" w:lastColumn="0" w:noHBand="0" w:noVBand="1"/>
      </w:tblPr>
      <w:tblGrid>
        <w:gridCol w:w="1488"/>
        <w:gridCol w:w="1106"/>
        <w:gridCol w:w="2494"/>
        <w:gridCol w:w="1162"/>
        <w:gridCol w:w="743"/>
        <w:gridCol w:w="742"/>
        <w:gridCol w:w="1617"/>
      </w:tblGrid>
      <w:tr w:rsidR="00AC74E3" w:rsidRPr="00B53C03" w14:paraId="64B6D242" w14:textId="77777777" w:rsidTr="00CB293B">
        <w:trPr>
          <w:trHeight w:val="300"/>
        </w:trPr>
        <w:tc>
          <w:tcPr>
            <w:tcW w:w="1488" w:type="dxa"/>
            <w:tcBorders>
              <w:bottom w:val="single" w:sz="4" w:space="0" w:color="000000"/>
            </w:tcBorders>
            <w:vAlign w:val="center"/>
          </w:tcPr>
          <w:p w14:paraId="6A0342D7" w14:textId="77777777" w:rsidR="00AC74E3" w:rsidRPr="00B53C03" w:rsidRDefault="00AC74E3" w:rsidP="00CB293B">
            <w:pPr>
              <w:jc w:val="center"/>
              <w:rPr>
                <w:b/>
                <w:bCs/>
                <w:sz w:val="16"/>
                <w:szCs w:val="16"/>
              </w:rPr>
            </w:pPr>
            <w:r w:rsidRPr="00B53C03">
              <w:rPr>
                <w:b/>
                <w:bCs/>
                <w:sz w:val="16"/>
                <w:szCs w:val="16"/>
              </w:rPr>
              <w:t>Site</w:t>
            </w:r>
          </w:p>
        </w:tc>
        <w:tc>
          <w:tcPr>
            <w:tcW w:w="1106" w:type="dxa"/>
            <w:tcBorders>
              <w:bottom w:val="single" w:sz="4" w:space="0" w:color="000000"/>
            </w:tcBorders>
            <w:vAlign w:val="center"/>
          </w:tcPr>
          <w:p w14:paraId="1A281B3C" w14:textId="77777777" w:rsidR="00AC74E3" w:rsidRPr="00B53C03" w:rsidRDefault="00AC74E3" w:rsidP="00CB293B">
            <w:pPr>
              <w:jc w:val="center"/>
              <w:rPr>
                <w:b/>
                <w:bCs/>
                <w:sz w:val="16"/>
                <w:szCs w:val="16"/>
              </w:rPr>
            </w:pPr>
            <w:r w:rsidRPr="00B53C03">
              <w:rPr>
                <w:b/>
                <w:bCs/>
                <w:sz w:val="16"/>
                <w:szCs w:val="16"/>
              </w:rPr>
              <w:t>ID</w:t>
            </w:r>
          </w:p>
        </w:tc>
        <w:tc>
          <w:tcPr>
            <w:tcW w:w="2494" w:type="dxa"/>
            <w:tcBorders>
              <w:bottom w:val="single" w:sz="4" w:space="0" w:color="000000"/>
            </w:tcBorders>
            <w:vAlign w:val="center"/>
          </w:tcPr>
          <w:p w14:paraId="0FA97A35" w14:textId="77777777" w:rsidR="00AC74E3" w:rsidRPr="00B53C03" w:rsidRDefault="00AC74E3" w:rsidP="00CB293B">
            <w:pPr>
              <w:jc w:val="center"/>
              <w:rPr>
                <w:b/>
                <w:bCs/>
                <w:sz w:val="16"/>
                <w:szCs w:val="16"/>
              </w:rPr>
            </w:pPr>
            <w:r w:rsidRPr="00B53C03">
              <w:rPr>
                <w:b/>
                <w:bCs/>
                <w:sz w:val="16"/>
                <w:szCs w:val="16"/>
              </w:rPr>
              <w:t>Description</w:t>
            </w:r>
          </w:p>
        </w:tc>
        <w:tc>
          <w:tcPr>
            <w:tcW w:w="1162" w:type="dxa"/>
            <w:tcBorders>
              <w:bottom w:val="single" w:sz="4" w:space="0" w:color="000000"/>
            </w:tcBorders>
            <w:vAlign w:val="center"/>
          </w:tcPr>
          <w:p w14:paraId="73C1F993" w14:textId="77777777" w:rsidR="00AC74E3" w:rsidRPr="00B53C03" w:rsidRDefault="00AC74E3" w:rsidP="00CB293B">
            <w:pPr>
              <w:jc w:val="center"/>
              <w:rPr>
                <w:b/>
                <w:bCs/>
                <w:sz w:val="16"/>
                <w:szCs w:val="16"/>
              </w:rPr>
            </w:pPr>
            <w:r w:rsidRPr="008670E7">
              <w:rPr>
                <w:b/>
                <w:bCs/>
                <w:sz w:val="16"/>
                <w:szCs w:val="16"/>
                <w:vertAlign w:val="superscript"/>
              </w:rPr>
              <w:t>14</w:t>
            </w:r>
            <w:r w:rsidRPr="00B53C03">
              <w:rPr>
                <w:b/>
                <w:bCs/>
                <w:sz w:val="16"/>
                <w:szCs w:val="16"/>
              </w:rPr>
              <w:t>C YBP</w:t>
            </w:r>
          </w:p>
        </w:tc>
        <w:tc>
          <w:tcPr>
            <w:tcW w:w="743" w:type="dxa"/>
            <w:tcBorders>
              <w:bottom w:val="single" w:sz="4" w:space="0" w:color="000000"/>
            </w:tcBorders>
            <w:vAlign w:val="center"/>
          </w:tcPr>
          <w:p w14:paraId="739070B0" w14:textId="77777777" w:rsidR="00AC74E3" w:rsidRPr="00B53C03" w:rsidRDefault="00AC74E3" w:rsidP="00CB293B">
            <w:pPr>
              <w:jc w:val="center"/>
              <w:rPr>
                <w:b/>
                <w:bCs/>
                <w:sz w:val="16"/>
                <w:szCs w:val="16"/>
              </w:rPr>
            </w:pPr>
            <w:r w:rsidRPr="00B53C03">
              <w:rPr>
                <w:b/>
                <w:bCs/>
                <w:sz w:val="16"/>
                <w:szCs w:val="16"/>
              </w:rPr>
              <w:t>Error (</w:t>
            </w:r>
            <w:r>
              <w:rPr>
                <w:b/>
                <w:bCs/>
                <w:sz w:val="16"/>
                <w:szCs w:val="16"/>
              </w:rPr>
              <w:t>±</w:t>
            </w:r>
            <w:r w:rsidRPr="00B53C03">
              <w:rPr>
                <w:b/>
                <w:bCs/>
                <w:sz w:val="16"/>
                <w:szCs w:val="16"/>
              </w:rPr>
              <w:t>)</w:t>
            </w:r>
          </w:p>
        </w:tc>
        <w:tc>
          <w:tcPr>
            <w:tcW w:w="742" w:type="dxa"/>
            <w:tcBorders>
              <w:bottom w:val="single" w:sz="4" w:space="0" w:color="000000"/>
            </w:tcBorders>
            <w:vAlign w:val="center"/>
          </w:tcPr>
          <w:p w14:paraId="07400C8C" w14:textId="77777777" w:rsidR="00AC74E3" w:rsidRPr="00B53C03" w:rsidRDefault="00AC74E3" w:rsidP="00CB293B">
            <w:pPr>
              <w:jc w:val="center"/>
              <w:rPr>
                <w:b/>
                <w:bCs/>
                <w:sz w:val="16"/>
                <w:szCs w:val="16"/>
              </w:rPr>
            </w:pPr>
            <w:r w:rsidRPr="00B53C03">
              <w:rPr>
                <w:b/>
                <w:bCs/>
                <w:sz w:val="16"/>
                <w:szCs w:val="16"/>
              </w:rPr>
              <w:t>Lab number</w:t>
            </w:r>
            <w:r>
              <w:rPr>
                <w:b/>
                <w:bCs/>
                <w:sz w:val="16"/>
                <w:szCs w:val="16"/>
              </w:rPr>
              <w:t xml:space="preserve"> (OxA)</w:t>
            </w:r>
          </w:p>
        </w:tc>
        <w:tc>
          <w:tcPr>
            <w:tcW w:w="1617" w:type="dxa"/>
            <w:tcBorders>
              <w:bottom w:val="single" w:sz="4" w:space="0" w:color="000000"/>
            </w:tcBorders>
            <w:vAlign w:val="center"/>
          </w:tcPr>
          <w:p w14:paraId="3F2E0D08" w14:textId="77777777" w:rsidR="00AC74E3" w:rsidRPr="00B53C03" w:rsidRDefault="00AC74E3" w:rsidP="00CB293B">
            <w:pPr>
              <w:jc w:val="center"/>
              <w:rPr>
                <w:b/>
                <w:bCs/>
                <w:sz w:val="16"/>
                <w:szCs w:val="16"/>
              </w:rPr>
            </w:pPr>
            <w:r w:rsidRPr="00B53C03">
              <w:rPr>
                <w:b/>
                <w:bCs/>
                <w:sz w:val="16"/>
                <w:szCs w:val="16"/>
              </w:rPr>
              <w:t>Material</w:t>
            </w:r>
          </w:p>
        </w:tc>
      </w:tr>
      <w:tr w:rsidR="00AC74E3" w:rsidRPr="00B53C03" w14:paraId="40D731C8" w14:textId="77777777" w:rsidTr="00CB293B">
        <w:trPr>
          <w:trHeight w:val="300"/>
        </w:trPr>
        <w:tc>
          <w:tcPr>
            <w:tcW w:w="1488" w:type="dxa"/>
            <w:tcBorders>
              <w:top w:val="single" w:sz="4" w:space="0" w:color="000000"/>
            </w:tcBorders>
            <w:vAlign w:val="center"/>
          </w:tcPr>
          <w:p w14:paraId="54AD0C76" w14:textId="77777777" w:rsidR="00AC74E3" w:rsidRPr="00B53C03" w:rsidRDefault="00AC74E3" w:rsidP="00CB293B">
            <w:pPr>
              <w:jc w:val="center"/>
              <w:rPr>
                <w:sz w:val="16"/>
                <w:szCs w:val="16"/>
              </w:rPr>
            </w:pPr>
            <w:r w:rsidRPr="00B53C03">
              <w:rPr>
                <w:sz w:val="16"/>
                <w:szCs w:val="16"/>
              </w:rPr>
              <w:t>Ice Patch 3 (</w:t>
            </w:r>
            <w:r>
              <w:rPr>
                <w:sz w:val="16"/>
                <w:szCs w:val="16"/>
              </w:rPr>
              <w:t>Khultsuut</w:t>
            </w:r>
            <w:r w:rsidRPr="00B53C03">
              <w:rPr>
                <w:sz w:val="16"/>
                <w:szCs w:val="16"/>
              </w:rPr>
              <w:t>)</w:t>
            </w:r>
          </w:p>
        </w:tc>
        <w:tc>
          <w:tcPr>
            <w:tcW w:w="1106" w:type="dxa"/>
            <w:tcBorders>
              <w:top w:val="single" w:sz="4" w:space="0" w:color="000000"/>
            </w:tcBorders>
            <w:vAlign w:val="center"/>
          </w:tcPr>
          <w:p w14:paraId="0DC3E695" w14:textId="77777777" w:rsidR="00AC74E3" w:rsidRPr="00B53C03" w:rsidRDefault="00AC74E3" w:rsidP="00CB293B">
            <w:pPr>
              <w:jc w:val="center"/>
              <w:rPr>
                <w:sz w:val="16"/>
                <w:szCs w:val="16"/>
              </w:rPr>
            </w:pPr>
            <w:r>
              <w:rPr>
                <w:sz w:val="16"/>
                <w:szCs w:val="16"/>
              </w:rPr>
              <w:t>Artifact</w:t>
            </w:r>
            <w:r w:rsidRPr="00B53C03">
              <w:rPr>
                <w:sz w:val="16"/>
                <w:szCs w:val="16"/>
              </w:rPr>
              <w:t xml:space="preserve"> 20</w:t>
            </w:r>
          </w:p>
        </w:tc>
        <w:tc>
          <w:tcPr>
            <w:tcW w:w="2494" w:type="dxa"/>
            <w:tcBorders>
              <w:top w:val="single" w:sz="4" w:space="0" w:color="000000"/>
            </w:tcBorders>
            <w:vAlign w:val="center"/>
          </w:tcPr>
          <w:p w14:paraId="2F71A232" w14:textId="77777777" w:rsidR="00AC74E3" w:rsidRPr="00B53C03" w:rsidRDefault="00AC74E3" w:rsidP="00CB293B">
            <w:pPr>
              <w:jc w:val="center"/>
              <w:rPr>
                <w:sz w:val="16"/>
                <w:szCs w:val="16"/>
              </w:rPr>
            </w:pPr>
            <w:r w:rsidRPr="00B53C03">
              <w:rPr>
                <w:sz w:val="16"/>
                <w:szCs w:val="16"/>
              </w:rPr>
              <w:t>Wood piece</w:t>
            </w:r>
          </w:p>
        </w:tc>
        <w:tc>
          <w:tcPr>
            <w:tcW w:w="1162" w:type="dxa"/>
            <w:tcBorders>
              <w:top w:val="single" w:sz="4" w:space="0" w:color="000000"/>
            </w:tcBorders>
            <w:vAlign w:val="center"/>
          </w:tcPr>
          <w:p w14:paraId="35681741" w14:textId="77777777" w:rsidR="00AC74E3" w:rsidRPr="00B53C03" w:rsidRDefault="00AC74E3" w:rsidP="00CB293B">
            <w:pPr>
              <w:jc w:val="center"/>
              <w:rPr>
                <w:sz w:val="16"/>
                <w:szCs w:val="16"/>
              </w:rPr>
            </w:pPr>
            <w:r w:rsidRPr="00B53C03">
              <w:rPr>
                <w:sz w:val="16"/>
                <w:szCs w:val="16"/>
              </w:rPr>
              <w:t>3317</w:t>
            </w:r>
          </w:p>
        </w:tc>
        <w:tc>
          <w:tcPr>
            <w:tcW w:w="743" w:type="dxa"/>
            <w:tcBorders>
              <w:top w:val="single" w:sz="4" w:space="0" w:color="000000"/>
            </w:tcBorders>
            <w:vAlign w:val="center"/>
          </w:tcPr>
          <w:p w14:paraId="7550F034" w14:textId="77777777" w:rsidR="00AC74E3" w:rsidRPr="00B53C03" w:rsidRDefault="00AC74E3" w:rsidP="00CB293B">
            <w:pPr>
              <w:jc w:val="center"/>
              <w:rPr>
                <w:sz w:val="16"/>
                <w:szCs w:val="16"/>
              </w:rPr>
            </w:pPr>
            <w:r w:rsidRPr="00B53C03">
              <w:rPr>
                <w:sz w:val="16"/>
                <w:szCs w:val="16"/>
              </w:rPr>
              <w:t>19</w:t>
            </w:r>
          </w:p>
        </w:tc>
        <w:tc>
          <w:tcPr>
            <w:tcW w:w="742" w:type="dxa"/>
            <w:tcBorders>
              <w:top w:val="single" w:sz="4" w:space="0" w:color="000000"/>
            </w:tcBorders>
            <w:vAlign w:val="center"/>
          </w:tcPr>
          <w:p w14:paraId="3D1BE1B1" w14:textId="77777777" w:rsidR="00AC74E3" w:rsidRPr="00B53C03" w:rsidRDefault="00AC74E3" w:rsidP="00CB293B">
            <w:pPr>
              <w:jc w:val="center"/>
              <w:rPr>
                <w:sz w:val="16"/>
                <w:szCs w:val="16"/>
              </w:rPr>
            </w:pPr>
            <w:r w:rsidRPr="00B53C03">
              <w:rPr>
                <w:sz w:val="16"/>
                <w:szCs w:val="16"/>
              </w:rPr>
              <w:t>39829</w:t>
            </w:r>
          </w:p>
        </w:tc>
        <w:tc>
          <w:tcPr>
            <w:tcW w:w="1617" w:type="dxa"/>
            <w:tcBorders>
              <w:top w:val="single" w:sz="4" w:space="0" w:color="000000"/>
            </w:tcBorders>
            <w:vAlign w:val="center"/>
          </w:tcPr>
          <w:p w14:paraId="71AE253B" w14:textId="77777777" w:rsidR="00AC74E3" w:rsidRPr="00B53C03" w:rsidRDefault="00AC74E3" w:rsidP="00CB293B">
            <w:pPr>
              <w:jc w:val="center"/>
              <w:rPr>
                <w:sz w:val="16"/>
                <w:szCs w:val="16"/>
              </w:rPr>
            </w:pPr>
            <w:r w:rsidRPr="00B53C03">
              <w:rPr>
                <w:sz w:val="16"/>
                <w:szCs w:val="16"/>
              </w:rPr>
              <w:t xml:space="preserve">Unidentified </w:t>
            </w:r>
          </w:p>
        </w:tc>
      </w:tr>
      <w:tr w:rsidR="00AC74E3" w:rsidRPr="00B53C03" w14:paraId="561BF67C" w14:textId="77777777" w:rsidTr="00CB293B">
        <w:trPr>
          <w:trHeight w:val="300"/>
        </w:trPr>
        <w:tc>
          <w:tcPr>
            <w:tcW w:w="1488" w:type="dxa"/>
            <w:vAlign w:val="center"/>
          </w:tcPr>
          <w:p w14:paraId="1A9DAE7C"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2E3B82F2" w14:textId="77777777" w:rsidR="00AC74E3" w:rsidRPr="00B53C03" w:rsidRDefault="00AC74E3" w:rsidP="00CB293B">
            <w:pPr>
              <w:jc w:val="center"/>
              <w:rPr>
                <w:sz w:val="16"/>
                <w:szCs w:val="16"/>
              </w:rPr>
            </w:pPr>
            <w:r>
              <w:rPr>
                <w:sz w:val="16"/>
                <w:szCs w:val="16"/>
              </w:rPr>
              <w:t>Artifact</w:t>
            </w:r>
            <w:r w:rsidRPr="00B53C03">
              <w:rPr>
                <w:sz w:val="16"/>
                <w:szCs w:val="16"/>
              </w:rPr>
              <w:t xml:space="preserve"> 30</w:t>
            </w:r>
          </w:p>
        </w:tc>
        <w:tc>
          <w:tcPr>
            <w:tcW w:w="2494" w:type="dxa"/>
            <w:vAlign w:val="center"/>
          </w:tcPr>
          <w:p w14:paraId="3C1B44B9" w14:textId="77777777" w:rsidR="00AC74E3" w:rsidRPr="00B53C03" w:rsidRDefault="00AC74E3" w:rsidP="00CB293B">
            <w:pPr>
              <w:jc w:val="center"/>
              <w:rPr>
                <w:sz w:val="16"/>
                <w:szCs w:val="16"/>
              </w:rPr>
            </w:pPr>
            <w:r w:rsidRPr="00B53C03">
              <w:rPr>
                <w:sz w:val="16"/>
                <w:szCs w:val="16"/>
              </w:rPr>
              <w:t>Large worked stick/possible "scare stick"</w:t>
            </w:r>
          </w:p>
        </w:tc>
        <w:tc>
          <w:tcPr>
            <w:tcW w:w="1162" w:type="dxa"/>
            <w:vAlign w:val="center"/>
          </w:tcPr>
          <w:p w14:paraId="7D2839A1" w14:textId="77777777" w:rsidR="00AC74E3" w:rsidRPr="00B53C03" w:rsidRDefault="00AC74E3" w:rsidP="00CB293B">
            <w:pPr>
              <w:jc w:val="center"/>
              <w:rPr>
                <w:sz w:val="16"/>
                <w:szCs w:val="16"/>
              </w:rPr>
            </w:pPr>
            <w:r w:rsidRPr="00B53C03">
              <w:rPr>
                <w:sz w:val="16"/>
                <w:szCs w:val="16"/>
              </w:rPr>
              <w:t>3098</w:t>
            </w:r>
          </w:p>
        </w:tc>
        <w:tc>
          <w:tcPr>
            <w:tcW w:w="743" w:type="dxa"/>
            <w:vAlign w:val="center"/>
          </w:tcPr>
          <w:p w14:paraId="0B37E02F" w14:textId="77777777" w:rsidR="00AC74E3" w:rsidRPr="00B53C03" w:rsidRDefault="00AC74E3" w:rsidP="00CB293B">
            <w:pPr>
              <w:jc w:val="center"/>
              <w:rPr>
                <w:sz w:val="16"/>
                <w:szCs w:val="16"/>
              </w:rPr>
            </w:pPr>
            <w:r w:rsidRPr="00B53C03">
              <w:rPr>
                <w:sz w:val="16"/>
                <w:szCs w:val="16"/>
              </w:rPr>
              <w:t>21</w:t>
            </w:r>
          </w:p>
        </w:tc>
        <w:tc>
          <w:tcPr>
            <w:tcW w:w="742" w:type="dxa"/>
            <w:vAlign w:val="center"/>
          </w:tcPr>
          <w:p w14:paraId="79A026F0" w14:textId="77777777" w:rsidR="00AC74E3" w:rsidRPr="00B53C03" w:rsidRDefault="00AC74E3" w:rsidP="00CB293B">
            <w:pPr>
              <w:jc w:val="center"/>
              <w:rPr>
                <w:sz w:val="16"/>
                <w:szCs w:val="16"/>
              </w:rPr>
            </w:pPr>
            <w:bookmarkStart w:id="1" w:name="_Hlk73975699"/>
            <w:r w:rsidRPr="00B53C03">
              <w:rPr>
                <w:sz w:val="16"/>
                <w:szCs w:val="16"/>
              </w:rPr>
              <w:t>39837</w:t>
            </w:r>
            <w:bookmarkEnd w:id="1"/>
          </w:p>
        </w:tc>
        <w:tc>
          <w:tcPr>
            <w:tcW w:w="1617" w:type="dxa"/>
            <w:vAlign w:val="center"/>
          </w:tcPr>
          <w:p w14:paraId="1002CA6A" w14:textId="77777777" w:rsidR="00AC74E3" w:rsidRPr="00B53C03" w:rsidRDefault="00AC74E3" w:rsidP="00CB293B">
            <w:pPr>
              <w:jc w:val="center"/>
              <w:rPr>
                <w:sz w:val="16"/>
                <w:szCs w:val="16"/>
              </w:rPr>
            </w:pPr>
            <w:r w:rsidRPr="00B53C03">
              <w:rPr>
                <w:sz w:val="16"/>
                <w:szCs w:val="16"/>
              </w:rPr>
              <w:t>Buckthorn</w:t>
            </w:r>
          </w:p>
        </w:tc>
      </w:tr>
      <w:tr w:rsidR="00AC74E3" w:rsidRPr="00B53C03" w14:paraId="0238716C" w14:textId="77777777" w:rsidTr="00CB293B">
        <w:trPr>
          <w:trHeight w:val="300"/>
        </w:trPr>
        <w:tc>
          <w:tcPr>
            <w:tcW w:w="1488" w:type="dxa"/>
            <w:vAlign w:val="center"/>
          </w:tcPr>
          <w:p w14:paraId="09CBD2CF"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B6307EB" w14:textId="77777777" w:rsidR="00AC74E3" w:rsidRPr="00B53C03" w:rsidRDefault="00AC74E3" w:rsidP="00CB293B">
            <w:pPr>
              <w:jc w:val="center"/>
              <w:rPr>
                <w:sz w:val="16"/>
                <w:szCs w:val="16"/>
              </w:rPr>
            </w:pPr>
            <w:r>
              <w:rPr>
                <w:sz w:val="16"/>
                <w:szCs w:val="16"/>
              </w:rPr>
              <w:t>Artifact</w:t>
            </w:r>
            <w:r w:rsidRPr="00B53C03">
              <w:rPr>
                <w:sz w:val="16"/>
                <w:szCs w:val="16"/>
              </w:rPr>
              <w:t xml:space="preserve"> 33a</w:t>
            </w:r>
          </w:p>
        </w:tc>
        <w:tc>
          <w:tcPr>
            <w:tcW w:w="2494" w:type="dxa"/>
            <w:vAlign w:val="center"/>
          </w:tcPr>
          <w:p w14:paraId="5133AF77"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46DF540D" w14:textId="77777777" w:rsidR="00AC74E3" w:rsidRPr="00B53C03" w:rsidRDefault="00AC74E3" w:rsidP="00CB293B">
            <w:pPr>
              <w:jc w:val="center"/>
              <w:rPr>
                <w:sz w:val="16"/>
                <w:szCs w:val="16"/>
              </w:rPr>
            </w:pPr>
            <w:r w:rsidRPr="00B53C03">
              <w:rPr>
                <w:sz w:val="16"/>
                <w:szCs w:val="16"/>
              </w:rPr>
              <w:t>2985</w:t>
            </w:r>
          </w:p>
        </w:tc>
        <w:tc>
          <w:tcPr>
            <w:tcW w:w="743" w:type="dxa"/>
            <w:vAlign w:val="center"/>
          </w:tcPr>
          <w:p w14:paraId="00A85F2D" w14:textId="77777777" w:rsidR="00AC74E3" w:rsidRPr="00B53C03" w:rsidRDefault="00AC74E3" w:rsidP="00CB293B">
            <w:pPr>
              <w:jc w:val="center"/>
              <w:rPr>
                <w:sz w:val="16"/>
                <w:szCs w:val="16"/>
              </w:rPr>
            </w:pPr>
            <w:r w:rsidRPr="00B53C03">
              <w:rPr>
                <w:sz w:val="16"/>
                <w:szCs w:val="16"/>
              </w:rPr>
              <w:t>19</w:t>
            </w:r>
          </w:p>
        </w:tc>
        <w:tc>
          <w:tcPr>
            <w:tcW w:w="742" w:type="dxa"/>
            <w:vAlign w:val="center"/>
          </w:tcPr>
          <w:p w14:paraId="5657FCC4" w14:textId="77777777" w:rsidR="00AC74E3" w:rsidRPr="00B53C03" w:rsidRDefault="00AC74E3" w:rsidP="00CB293B">
            <w:pPr>
              <w:jc w:val="center"/>
              <w:rPr>
                <w:sz w:val="16"/>
                <w:szCs w:val="16"/>
              </w:rPr>
            </w:pPr>
            <w:r w:rsidRPr="00B53C03">
              <w:rPr>
                <w:sz w:val="16"/>
                <w:szCs w:val="16"/>
              </w:rPr>
              <w:t>39840</w:t>
            </w:r>
          </w:p>
        </w:tc>
        <w:tc>
          <w:tcPr>
            <w:tcW w:w="1617" w:type="dxa"/>
            <w:vAlign w:val="center"/>
          </w:tcPr>
          <w:p w14:paraId="0888C69F" w14:textId="77777777" w:rsidR="00AC74E3" w:rsidRPr="00B53C03" w:rsidRDefault="00AC74E3" w:rsidP="00CB293B">
            <w:pPr>
              <w:jc w:val="center"/>
              <w:rPr>
                <w:sz w:val="16"/>
                <w:szCs w:val="16"/>
              </w:rPr>
            </w:pPr>
            <w:r w:rsidRPr="00B53C03">
              <w:rPr>
                <w:sz w:val="16"/>
                <w:szCs w:val="16"/>
              </w:rPr>
              <w:t>Willow</w:t>
            </w:r>
          </w:p>
        </w:tc>
      </w:tr>
      <w:tr w:rsidR="00AC74E3" w:rsidRPr="00B53C03" w14:paraId="13CD6C61" w14:textId="77777777" w:rsidTr="00CB293B">
        <w:trPr>
          <w:trHeight w:val="300"/>
        </w:trPr>
        <w:tc>
          <w:tcPr>
            <w:tcW w:w="1488" w:type="dxa"/>
            <w:vAlign w:val="center"/>
          </w:tcPr>
          <w:p w14:paraId="4A63DD6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74328A58" w14:textId="77777777" w:rsidR="00AC74E3" w:rsidRPr="00B53C03" w:rsidRDefault="00AC74E3" w:rsidP="00CB293B">
            <w:pPr>
              <w:jc w:val="center"/>
              <w:rPr>
                <w:sz w:val="16"/>
                <w:szCs w:val="16"/>
              </w:rPr>
            </w:pPr>
            <w:r>
              <w:rPr>
                <w:sz w:val="16"/>
                <w:szCs w:val="16"/>
              </w:rPr>
              <w:t>Artifact</w:t>
            </w:r>
            <w:r w:rsidRPr="00B53C03">
              <w:rPr>
                <w:sz w:val="16"/>
                <w:szCs w:val="16"/>
              </w:rPr>
              <w:t xml:space="preserve"> 9</w:t>
            </w:r>
          </w:p>
        </w:tc>
        <w:tc>
          <w:tcPr>
            <w:tcW w:w="2494" w:type="dxa"/>
            <w:vAlign w:val="center"/>
          </w:tcPr>
          <w:p w14:paraId="51F24A74" w14:textId="77777777" w:rsidR="00AC74E3" w:rsidRPr="00B53C03" w:rsidRDefault="00AC74E3" w:rsidP="00CB293B">
            <w:pPr>
              <w:jc w:val="center"/>
              <w:rPr>
                <w:sz w:val="16"/>
                <w:szCs w:val="16"/>
              </w:rPr>
            </w:pPr>
            <w:r w:rsidRPr="00B53C03">
              <w:rPr>
                <w:sz w:val="16"/>
                <w:szCs w:val="16"/>
              </w:rPr>
              <w:t>Arrow shaft fragment with feather fragments</w:t>
            </w:r>
          </w:p>
        </w:tc>
        <w:tc>
          <w:tcPr>
            <w:tcW w:w="1162" w:type="dxa"/>
            <w:vAlign w:val="center"/>
          </w:tcPr>
          <w:p w14:paraId="571F20FA" w14:textId="77777777" w:rsidR="00AC74E3" w:rsidRPr="00B53C03" w:rsidRDefault="00AC74E3" w:rsidP="00CB293B">
            <w:pPr>
              <w:jc w:val="center"/>
              <w:rPr>
                <w:sz w:val="16"/>
                <w:szCs w:val="16"/>
              </w:rPr>
            </w:pPr>
            <w:r w:rsidRPr="00B53C03">
              <w:rPr>
                <w:sz w:val="16"/>
                <w:szCs w:val="16"/>
              </w:rPr>
              <w:t>2966</w:t>
            </w:r>
          </w:p>
        </w:tc>
        <w:tc>
          <w:tcPr>
            <w:tcW w:w="743" w:type="dxa"/>
            <w:vAlign w:val="center"/>
          </w:tcPr>
          <w:p w14:paraId="6040F2AE" w14:textId="77777777" w:rsidR="00AC74E3" w:rsidRPr="00B53C03" w:rsidRDefault="00AC74E3" w:rsidP="00CB293B">
            <w:pPr>
              <w:jc w:val="center"/>
              <w:rPr>
                <w:sz w:val="16"/>
                <w:szCs w:val="16"/>
              </w:rPr>
            </w:pPr>
            <w:r w:rsidRPr="00B53C03">
              <w:rPr>
                <w:sz w:val="16"/>
                <w:szCs w:val="16"/>
              </w:rPr>
              <w:t>19</w:t>
            </w:r>
          </w:p>
        </w:tc>
        <w:tc>
          <w:tcPr>
            <w:tcW w:w="742" w:type="dxa"/>
            <w:vAlign w:val="center"/>
          </w:tcPr>
          <w:p w14:paraId="36AAF193" w14:textId="77777777" w:rsidR="00AC74E3" w:rsidRPr="00B53C03" w:rsidRDefault="00AC74E3" w:rsidP="00CB293B">
            <w:pPr>
              <w:jc w:val="center"/>
              <w:rPr>
                <w:sz w:val="16"/>
                <w:szCs w:val="16"/>
              </w:rPr>
            </w:pPr>
            <w:r w:rsidRPr="00B53C03">
              <w:rPr>
                <w:sz w:val="16"/>
                <w:szCs w:val="16"/>
              </w:rPr>
              <w:t>39868</w:t>
            </w:r>
          </w:p>
        </w:tc>
        <w:tc>
          <w:tcPr>
            <w:tcW w:w="1617" w:type="dxa"/>
            <w:vAlign w:val="center"/>
          </w:tcPr>
          <w:p w14:paraId="5702719D" w14:textId="77777777" w:rsidR="00AC74E3" w:rsidRPr="00B53C03" w:rsidRDefault="00AC74E3" w:rsidP="00CB293B">
            <w:pPr>
              <w:jc w:val="center"/>
              <w:rPr>
                <w:sz w:val="16"/>
                <w:szCs w:val="16"/>
              </w:rPr>
            </w:pPr>
            <w:r w:rsidRPr="00B53C03">
              <w:rPr>
                <w:sz w:val="16"/>
                <w:szCs w:val="16"/>
              </w:rPr>
              <w:t>Willow</w:t>
            </w:r>
          </w:p>
        </w:tc>
      </w:tr>
      <w:tr w:rsidR="00AC74E3" w:rsidRPr="00B53C03" w14:paraId="2292CA4A" w14:textId="77777777" w:rsidTr="00CB293B">
        <w:trPr>
          <w:trHeight w:val="300"/>
        </w:trPr>
        <w:tc>
          <w:tcPr>
            <w:tcW w:w="1488" w:type="dxa"/>
            <w:vAlign w:val="center"/>
          </w:tcPr>
          <w:p w14:paraId="4AC37EA2"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48DDEBEF" w14:textId="77777777" w:rsidR="00AC74E3" w:rsidRPr="00B53C03" w:rsidRDefault="00AC74E3" w:rsidP="00CB293B">
            <w:pPr>
              <w:jc w:val="center"/>
              <w:rPr>
                <w:sz w:val="16"/>
                <w:szCs w:val="16"/>
              </w:rPr>
            </w:pPr>
            <w:r>
              <w:rPr>
                <w:sz w:val="16"/>
                <w:szCs w:val="16"/>
              </w:rPr>
              <w:t>Artifact</w:t>
            </w:r>
            <w:r w:rsidRPr="00B53C03">
              <w:rPr>
                <w:sz w:val="16"/>
                <w:szCs w:val="16"/>
              </w:rPr>
              <w:t xml:space="preserve"> 25</w:t>
            </w:r>
          </w:p>
        </w:tc>
        <w:tc>
          <w:tcPr>
            <w:tcW w:w="2494" w:type="dxa"/>
            <w:vAlign w:val="center"/>
          </w:tcPr>
          <w:p w14:paraId="04B11CEC" w14:textId="77777777" w:rsidR="00AC74E3" w:rsidRPr="00B53C03" w:rsidRDefault="00AC74E3" w:rsidP="00CB293B">
            <w:pPr>
              <w:jc w:val="center"/>
              <w:rPr>
                <w:sz w:val="16"/>
                <w:szCs w:val="16"/>
              </w:rPr>
            </w:pPr>
            <w:r w:rsidRPr="00B53C03">
              <w:rPr>
                <w:sz w:val="16"/>
                <w:szCs w:val="16"/>
              </w:rPr>
              <w:t>Arrow shaft</w:t>
            </w:r>
          </w:p>
        </w:tc>
        <w:tc>
          <w:tcPr>
            <w:tcW w:w="1162" w:type="dxa"/>
            <w:vAlign w:val="center"/>
          </w:tcPr>
          <w:p w14:paraId="19AF4F32" w14:textId="77777777" w:rsidR="00AC74E3" w:rsidRPr="00B53C03" w:rsidRDefault="00AC74E3" w:rsidP="00CB293B">
            <w:pPr>
              <w:jc w:val="center"/>
              <w:rPr>
                <w:sz w:val="16"/>
                <w:szCs w:val="16"/>
              </w:rPr>
            </w:pPr>
            <w:r w:rsidRPr="00B53C03">
              <w:rPr>
                <w:sz w:val="16"/>
                <w:szCs w:val="16"/>
              </w:rPr>
              <w:t>2956</w:t>
            </w:r>
          </w:p>
        </w:tc>
        <w:tc>
          <w:tcPr>
            <w:tcW w:w="743" w:type="dxa"/>
            <w:vAlign w:val="center"/>
          </w:tcPr>
          <w:p w14:paraId="757DF33F" w14:textId="77777777" w:rsidR="00AC74E3" w:rsidRPr="00B53C03" w:rsidRDefault="00AC74E3" w:rsidP="00CB293B">
            <w:pPr>
              <w:jc w:val="center"/>
              <w:rPr>
                <w:sz w:val="16"/>
                <w:szCs w:val="16"/>
              </w:rPr>
            </w:pPr>
            <w:r w:rsidRPr="00B53C03">
              <w:rPr>
                <w:sz w:val="16"/>
                <w:szCs w:val="16"/>
              </w:rPr>
              <w:t>20</w:t>
            </w:r>
          </w:p>
        </w:tc>
        <w:tc>
          <w:tcPr>
            <w:tcW w:w="742" w:type="dxa"/>
            <w:vAlign w:val="center"/>
          </w:tcPr>
          <w:p w14:paraId="7BE9C007" w14:textId="77777777" w:rsidR="00AC74E3" w:rsidRPr="00B53C03" w:rsidRDefault="00AC74E3" w:rsidP="00CB293B">
            <w:pPr>
              <w:jc w:val="center"/>
              <w:rPr>
                <w:sz w:val="16"/>
                <w:szCs w:val="16"/>
              </w:rPr>
            </w:pPr>
            <w:r w:rsidRPr="00B53C03">
              <w:rPr>
                <w:sz w:val="16"/>
                <w:szCs w:val="16"/>
              </w:rPr>
              <w:t>39831</w:t>
            </w:r>
          </w:p>
        </w:tc>
        <w:tc>
          <w:tcPr>
            <w:tcW w:w="1617" w:type="dxa"/>
            <w:vAlign w:val="center"/>
          </w:tcPr>
          <w:p w14:paraId="5178CE65" w14:textId="77777777" w:rsidR="00AC74E3" w:rsidRPr="00B53C03" w:rsidRDefault="00AC74E3" w:rsidP="00CB293B">
            <w:pPr>
              <w:jc w:val="center"/>
              <w:rPr>
                <w:sz w:val="16"/>
                <w:szCs w:val="16"/>
              </w:rPr>
            </w:pPr>
            <w:r w:rsidRPr="00B53C03">
              <w:rPr>
                <w:sz w:val="16"/>
                <w:szCs w:val="16"/>
              </w:rPr>
              <w:t>Willow</w:t>
            </w:r>
          </w:p>
        </w:tc>
      </w:tr>
      <w:tr w:rsidR="00AC74E3" w:rsidRPr="00B53C03" w14:paraId="07C7711B" w14:textId="77777777" w:rsidTr="00CB293B">
        <w:trPr>
          <w:trHeight w:val="300"/>
        </w:trPr>
        <w:tc>
          <w:tcPr>
            <w:tcW w:w="1488" w:type="dxa"/>
            <w:vAlign w:val="center"/>
          </w:tcPr>
          <w:p w14:paraId="74674B4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9C0C1AF" w14:textId="77777777" w:rsidR="00AC74E3" w:rsidRPr="00B53C03" w:rsidRDefault="00AC74E3" w:rsidP="00CB293B">
            <w:pPr>
              <w:jc w:val="center"/>
              <w:rPr>
                <w:sz w:val="16"/>
                <w:szCs w:val="16"/>
              </w:rPr>
            </w:pPr>
            <w:r>
              <w:rPr>
                <w:sz w:val="16"/>
                <w:szCs w:val="16"/>
              </w:rPr>
              <w:t>Artifact</w:t>
            </w:r>
            <w:r w:rsidRPr="00B53C03">
              <w:rPr>
                <w:sz w:val="16"/>
                <w:szCs w:val="16"/>
              </w:rPr>
              <w:t xml:space="preserve"> 7a</w:t>
            </w:r>
          </w:p>
        </w:tc>
        <w:tc>
          <w:tcPr>
            <w:tcW w:w="2494" w:type="dxa"/>
            <w:vAlign w:val="center"/>
          </w:tcPr>
          <w:p w14:paraId="32D32207" w14:textId="77777777" w:rsidR="00AC74E3" w:rsidRPr="00B53C03" w:rsidRDefault="00AC74E3" w:rsidP="00CB293B">
            <w:pPr>
              <w:jc w:val="center"/>
              <w:rPr>
                <w:sz w:val="16"/>
                <w:szCs w:val="16"/>
              </w:rPr>
            </w:pPr>
            <w:r w:rsidRPr="00B53C03">
              <w:rPr>
                <w:sz w:val="16"/>
                <w:szCs w:val="16"/>
              </w:rPr>
              <w:t>Arrow shaft</w:t>
            </w:r>
          </w:p>
        </w:tc>
        <w:tc>
          <w:tcPr>
            <w:tcW w:w="1162" w:type="dxa"/>
            <w:vAlign w:val="center"/>
          </w:tcPr>
          <w:p w14:paraId="68CD3D02" w14:textId="77777777" w:rsidR="00AC74E3" w:rsidRPr="00B53C03" w:rsidRDefault="00AC74E3" w:rsidP="00CB293B">
            <w:pPr>
              <w:jc w:val="center"/>
              <w:rPr>
                <w:sz w:val="16"/>
                <w:szCs w:val="16"/>
              </w:rPr>
            </w:pPr>
            <w:r w:rsidRPr="00B53C03">
              <w:rPr>
                <w:sz w:val="16"/>
                <w:szCs w:val="16"/>
              </w:rPr>
              <w:t>2951</w:t>
            </w:r>
          </w:p>
        </w:tc>
        <w:tc>
          <w:tcPr>
            <w:tcW w:w="743" w:type="dxa"/>
            <w:vAlign w:val="center"/>
          </w:tcPr>
          <w:p w14:paraId="24AA6718"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3841D6BD" w14:textId="77777777" w:rsidR="00AC74E3" w:rsidRPr="00B53C03" w:rsidRDefault="00AC74E3" w:rsidP="00CB293B">
            <w:pPr>
              <w:jc w:val="center"/>
              <w:rPr>
                <w:sz w:val="16"/>
                <w:szCs w:val="16"/>
              </w:rPr>
            </w:pPr>
            <w:r w:rsidRPr="00B53C03">
              <w:rPr>
                <w:sz w:val="16"/>
                <w:szCs w:val="16"/>
              </w:rPr>
              <w:t>39847</w:t>
            </w:r>
          </w:p>
        </w:tc>
        <w:tc>
          <w:tcPr>
            <w:tcW w:w="1617" w:type="dxa"/>
            <w:vAlign w:val="center"/>
          </w:tcPr>
          <w:p w14:paraId="50D7F464" w14:textId="77777777" w:rsidR="00AC74E3" w:rsidRPr="00B53C03" w:rsidRDefault="00AC74E3" w:rsidP="00CB293B">
            <w:pPr>
              <w:jc w:val="center"/>
              <w:rPr>
                <w:sz w:val="16"/>
                <w:szCs w:val="16"/>
              </w:rPr>
            </w:pPr>
            <w:r w:rsidRPr="00B53C03">
              <w:rPr>
                <w:sz w:val="16"/>
                <w:szCs w:val="16"/>
              </w:rPr>
              <w:t>Willow</w:t>
            </w:r>
          </w:p>
        </w:tc>
      </w:tr>
      <w:tr w:rsidR="00AC74E3" w:rsidRPr="00B53C03" w14:paraId="407C4E3A" w14:textId="77777777" w:rsidTr="00CB293B">
        <w:trPr>
          <w:trHeight w:val="300"/>
        </w:trPr>
        <w:tc>
          <w:tcPr>
            <w:tcW w:w="1488" w:type="dxa"/>
            <w:vAlign w:val="center"/>
          </w:tcPr>
          <w:p w14:paraId="094AC4F2"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4722ADE" w14:textId="77777777" w:rsidR="00AC74E3" w:rsidRPr="00B53C03" w:rsidRDefault="00AC74E3" w:rsidP="00CB293B">
            <w:pPr>
              <w:jc w:val="center"/>
              <w:rPr>
                <w:sz w:val="16"/>
                <w:szCs w:val="16"/>
              </w:rPr>
            </w:pPr>
            <w:r>
              <w:rPr>
                <w:sz w:val="16"/>
                <w:szCs w:val="16"/>
              </w:rPr>
              <w:t>Artifact</w:t>
            </w:r>
            <w:r w:rsidRPr="00B53C03">
              <w:rPr>
                <w:sz w:val="16"/>
                <w:szCs w:val="16"/>
              </w:rPr>
              <w:t xml:space="preserve"> 34a</w:t>
            </w:r>
          </w:p>
        </w:tc>
        <w:tc>
          <w:tcPr>
            <w:tcW w:w="2494" w:type="dxa"/>
            <w:vAlign w:val="center"/>
          </w:tcPr>
          <w:p w14:paraId="7AE34DE7" w14:textId="77777777" w:rsidR="00AC74E3" w:rsidRPr="00B53C03" w:rsidRDefault="00AC74E3" w:rsidP="00CB293B">
            <w:pPr>
              <w:jc w:val="center"/>
              <w:rPr>
                <w:sz w:val="16"/>
                <w:szCs w:val="16"/>
              </w:rPr>
            </w:pPr>
            <w:r w:rsidRPr="00B53C03">
              <w:rPr>
                <w:sz w:val="16"/>
                <w:szCs w:val="16"/>
              </w:rPr>
              <w:t>Large wood fragment</w:t>
            </w:r>
          </w:p>
        </w:tc>
        <w:tc>
          <w:tcPr>
            <w:tcW w:w="1162" w:type="dxa"/>
            <w:vAlign w:val="center"/>
          </w:tcPr>
          <w:p w14:paraId="7D308D27" w14:textId="77777777" w:rsidR="00AC74E3" w:rsidRPr="00B53C03" w:rsidRDefault="00AC74E3" w:rsidP="00CB293B">
            <w:pPr>
              <w:jc w:val="center"/>
              <w:rPr>
                <w:sz w:val="16"/>
                <w:szCs w:val="16"/>
              </w:rPr>
            </w:pPr>
            <w:r w:rsidRPr="00B53C03">
              <w:rPr>
                <w:sz w:val="16"/>
                <w:szCs w:val="16"/>
              </w:rPr>
              <w:t>2921</w:t>
            </w:r>
          </w:p>
        </w:tc>
        <w:tc>
          <w:tcPr>
            <w:tcW w:w="743" w:type="dxa"/>
            <w:vAlign w:val="center"/>
          </w:tcPr>
          <w:p w14:paraId="4AA40349" w14:textId="77777777" w:rsidR="00AC74E3" w:rsidRPr="00B53C03" w:rsidRDefault="00AC74E3" w:rsidP="00CB293B">
            <w:pPr>
              <w:jc w:val="center"/>
              <w:rPr>
                <w:sz w:val="16"/>
                <w:szCs w:val="16"/>
              </w:rPr>
            </w:pPr>
            <w:r w:rsidRPr="00B53C03">
              <w:rPr>
                <w:sz w:val="16"/>
                <w:szCs w:val="16"/>
              </w:rPr>
              <w:t>21</w:t>
            </w:r>
          </w:p>
        </w:tc>
        <w:tc>
          <w:tcPr>
            <w:tcW w:w="742" w:type="dxa"/>
            <w:vAlign w:val="center"/>
          </w:tcPr>
          <w:p w14:paraId="111ED393" w14:textId="77777777" w:rsidR="00AC74E3" w:rsidRPr="00B53C03" w:rsidRDefault="00AC74E3" w:rsidP="00CB293B">
            <w:pPr>
              <w:jc w:val="center"/>
              <w:rPr>
                <w:sz w:val="16"/>
                <w:szCs w:val="16"/>
              </w:rPr>
            </w:pPr>
            <w:r w:rsidRPr="00B53C03">
              <w:rPr>
                <w:sz w:val="16"/>
                <w:szCs w:val="16"/>
              </w:rPr>
              <w:t>39841</w:t>
            </w:r>
          </w:p>
        </w:tc>
        <w:tc>
          <w:tcPr>
            <w:tcW w:w="1617" w:type="dxa"/>
            <w:vAlign w:val="center"/>
          </w:tcPr>
          <w:p w14:paraId="66A76FE3" w14:textId="77777777" w:rsidR="00AC74E3" w:rsidRPr="00B53C03" w:rsidRDefault="00AC74E3" w:rsidP="00CB293B">
            <w:pPr>
              <w:jc w:val="center"/>
              <w:rPr>
                <w:sz w:val="16"/>
                <w:szCs w:val="16"/>
              </w:rPr>
            </w:pPr>
            <w:r w:rsidRPr="00B53C03">
              <w:rPr>
                <w:sz w:val="16"/>
                <w:szCs w:val="16"/>
              </w:rPr>
              <w:t>Willow</w:t>
            </w:r>
          </w:p>
        </w:tc>
      </w:tr>
      <w:tr w:rsidR="00AC74E3" w:rsidRPr="00B53C03" w14:paraId="60565758" w14:textId="77777777" w:rsidTr="00CB293B">
        <w:trPr>
          <w:trHeight w:val="300"/>
        </w:trPr>
        <w:tc>
          <w:tcPr>
            <w:tcW w:w="1488" w:type="dxa"/>
            <w:vAlign w:val="center"/>
          </w:tcPr>
          <w:p w14:paraId="7BD1DD16"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D1B82EA" w14:textId="77777777" w:rsidR="00AC74E3" w:rsidRPr="00B53C03" w:rsidRDefault="00AC74E3" w:rsidP="00CB293B">
            <w:pPr>
              <w:jc w:val="center"/>
              <w:rPr>
                <w:sz w:val="16"/>
                <w:szCs w:val="16"/>
              </w:rPr>
            </w:pPr>
            <w:r>
              <w:rPr>
                <w:sz w:val="16"/>
                <w:szCs w:val="16"/>
              </w:rPr>
              <w:t>Artifact</w:t>
            </w:r>
            <w:r w:rsidRPr="00B53C03">
              <w:rPr>
                <w:sz w:val="16"/>
                <w:szCs w:val="16"/>
              </w:rPr>
              <w:t xml:space="preserve"> 39</w:t>
            </w:r>
          </w:p>
        </w:tc>
        <w:tc>
          <w:tcPr>
            <w:tcW w:w="2494" w:type="dxa"/>
            <w:vAlign w:val="center"/>
          </w:tcPr>
          <w:p w14:paraId="637A1077" w14:textId="77777777" w:rsidR="00AC74E3" w:rsidRPr="00B53C03" w:rsidRDefault="00AC74E3" w:rsidP="00CB293B">
            <w:pPr>
              <w:jc w:val="center"/>
              <w:rPr>
                <w:sz w:val="16"/>
                <w:szCs w:val="16"/>
              </w:rPr>
            </w:pPr>
            <w:r w:rsidRPr="00B53C03">
              <w:rPr>
                <w:sz w:val="16"/>
                <w:szCs w:val="16"/>
              </w:rPr>
              <w:t>Large worked stick/possible "scare stick"</w:t>
            </w:r>
          </w:p>
        </w:tc>
        <w:tc>
          <w:tcPr>
            <w:tcW w:w="1162" w:type="dxa"/>
            <w:vAlign w:val="center"/>
          </w:tcPr>
          <w:p w14:paraId="5CD68DAE" w14:textId="77777777" w:rsidR="00AC74E3" w:rsidRPr="00B53C03" w:rsidRDefault="00AC74E3" w:rsidP="00CB293B">
            <w:pPr>
              <w:jc w:val="center"/>
              <w:rPr>
                <w:sz w:val="16"/>
                <w:szCs w:val="16"/>
              </w:rPr>
            </w:pPr>
            <w:r w:rsidRPr="00B53C03">
              <w:rPr>
                <w:sz w:val="16"/>
                <w:szCs w:val="16"/>
              </w:rPr>
              <w:t>2839</w:t>
            </w:r>
          </w:p>
        </w:tc>
        <w:tc>
          <w:tcPr>
            <w:tcW w:w="743" w:type="dxa"/>
            <w:vAlign w:val="center"/>
          </w:tcPr>
          <w:p w14:paraId="2E062DFE"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3E1F44B0" w14:textId="77777777" w:rsidR="00AC74E3" w:rsidRPr="00B53C03" w:rsidRDefault="00AC74E3" w:rsidP="00CB293B">
            <w:pPr>
              <w:jc w:val="center"/>
              <w:rPr>
                <w:sz w:val="16"/>
                <w:szCs w:val="16"/>
              </w:rPr>
            </w:pPr>
            <w:r w:rsidRPr="00B53C03">
              <w:rPr>
                <w:sz w:val="16"/>
                <w:szCs w:val="16"/>
              </w:rPr>
              <w:t>39846</w:t>
            </w:r>
          </w:p>
        </w:tc>
        <w:tc>
          <w:tcPr>
            <w:tcW w:w="1617" w:type="dxa"/>
            <w:vAlign w:val="center"/>
          </w:tcPr>
          <w:p w14:paraId="509ADE7E" w14:textId="77777777" w:rsidR="00AC74E3" w:rsidRPr="00B53C03" w:rsidRDefault="00AC74E3" w:rsidP="00CB293B">
            <w:pPr>
              <w:jc w:val="center"/>
              <w:rPr>
                <w:sz w:val="16"/>
                <w:szCs w:val="16"/>
              </w:rPr>
            </w:pPr>
            <w:r w:rsidRPr="00B53C03">
              <w:rPr>
                <w:sz w:val="16"/>
                <w:szCs w:val="16"/>
              </w:rPr>
              <w:t>Willow</w:t>
            </w:r>
          </w:p>
        </w:tc>
      </w:tr>
      <w:tr w:rsidR="00AC74E3" w:rsidRPr="00B53C03" w14:paraId="4F98A5DC" w14:textId="77777777" w:rsidTr="00CB293B">
        <w:trPr>
          <w:trHeight w:val="300"/>
        </w:trPr>
        <w:tc>
          <w:tcPr>
            <w:tcW w:w="1488" w:type="dxa"/>
            <w:vAlign w:val="center"/>
          </w:tcPr>
          <w:p w14:paraId="6B61C76C"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212C6F20" w14:textId="59C6E8C4" w:rsidR="00AC74E3" w:rsidRPr="00B53C03" w:rsidRDefault="00AC74E3" w:rsidP="00CB293B">
            <w:pPr>
              <w:jc w:val="center"/>
              <w:rPr>
                <w:sz w:val="16"/>
                <w:szCs w:val="16"/>
              </w:rPr>
            </w:pPr>
            <w:r>
              <w:rPr>
                <w:sz w:val="16"/>
                <w:szCs w:val="16"/>
              </w:rPr>
              <w:t>Artifact</w:t>
            </w:r>
            <w:r w:rsidRPr="00B53C03">
              <w:rPr>
                <w:sz w:val="16"/>
                <w:szCs w:val="16"/>
              </w:rPr>
              <w:t xml:space="preserve"> 3</w:t>
            </w:r>
            <w:r w:rsidR="008069D8">
              <w:rPr>
                <w:sz w:val="16"/>
                <w:szCs w:val="16"/>
              </w:rPr>
              <w:t>(duplicate date 1 of 2)</w:t>
            </w:r>
          </w:p>
        </w:tc>
        <w:tc>
          <w:tcPr>
            <w:tcW w:w="2494" w:type="dxa"/>
            <w:vAlign w:val="center"/>
          </w:tcPr>
          <w:p w14:paraId="40AFDFE3"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362CE952" w14:textId="77777777" w:rsidR="00AC74E3" w:rsidRPr="00B53C03" w:rsidRDefault="00AC74E3" w:rsidP="00CB293B">
            <w:pPr>
              <w:jc w:val="center"/>
              <w:rPr>
                <w:sz w:val="16"/>
                <w:szCs w:val="16"/>
              </w:rPr>
            </w:pPr>
            <w:r w:rsidRPr="00B53C03">
              <w:rPr>
                <w:sz w:val="16"/>
                <w:szCs w:val="16"/>
              </w:rPr>
              <w:t>2739</w:t>
            </w:r>
          </w:p>
        </w:tc>
        <w:tc>
          <w:tcPr>
            <w:tcW w:w="743" w:type="dxa"/>
            <w:vAlign w:val="center"/>
          </w:tcPr>
          <w:p w14:paraId="73FFD12B" w14:textId="77777777" w:rsidR="00AC74E3" w:rsidRPr="00B53C03" w:rsidRDefault="00AC74E3" w:rsidP="00CB293B">
            <w:pPr>
              <w:jc w:val="center"/>
              <w:rPr>
                <w:sz w:val="16"/>
                <w:szCs w:val="16"/>
              </w:rPr>
            </w:pPr>
            <w:r w:rsidRPr="00B53C03">
              <w:rPr>
                <w:sz w:val="16"/>
                <w:szCs w:val="16"/>
              </w:rPr>
              <w:t>20</w:t>
            </w:r>
          </w:p>
        </w:tc>
        <w:tc>
          <w:tcPr>
            <w:tcW w:w="742" w:type="dxa"/>
            <w:vAlign w:val="center"/>
          </w:tcPr>
          <w:p w14:paraId="38084B6B" w14:textId="77777777" w:rsidR="00AC74E3" w:rsidRPr="00B53C03" w:rsidRDefault="00AC74E3" w:rsidP="00CB293B">
            <w:pPr>
              <w:jc w:val="center"/>
              <w:rPr>
                <w:sz w:val="16"/>
                <w:szCs w:val="16"/>
              </w:rPr>
            </w:pPr>
            <w:r w:rsidRPr="00B53C03">
              <w:rPr>
                <w:sz w:val="16"/>
                <w:szCs w:val="16"/>
              </w:rPr>
              <w:t>39835</w:t>
            </w:r>
          </w:p>
        </w:tc>
        <w:tc>
          <w:tcPr>
            <w:tcW w:w="1617" w:type="dxa"/>
            <w:vAlign w:val="center"/>
          </w:tcPr>
          <w:p w14:paraId="314217D2" w14:textId="77777777" w:rsidR="00AC74E3" w:rsidRPr="00B53C03" w:rsidRDefault="00AC74E3" w:rsidP="00CB293B">
            <w:pPr>
              <w:jc w:val="center"/>
              <w:rPr>
                <w:sz w:val="16"/>
                <w:szCs w:val="16"/>
              </w:rPr>
            </w:pPr>
            <w:r w:rsidRPr="00B53C03">
              <w:rPr>
                <w:sz w:val="16"/>
                <w:szCs w:val="16"/>
              </w:rPr>
              <w:t>Willow</w:t>
            </w:r>
          </w:p>
        </w:tc>
      </w:tr>
      <w:tr w:rsidR="00AC74E3" w:rsidRPr="00B53C03" w14:paraId="43696BCA" w14:textId="77777777" w:rsidTr="00CB293B">
        <w:trPr>
          <w:trHeight w:val="300"/>
        </w:trPr>
        <w:tc>
          <w:tcPr>
            <w:tcW w:w="1488" w:type="dxa"/>
            <w:vAlign w:val="center"/>
          </w:tcPr>
          <w:p w14:paraId="2E1FC935"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476B965" w14:textId="77777777" w:rsidR="00AC74E3" w:rsidRPr="00B53C03" w:rsidRDefault="00AC74E3" w:rsidP="00CB293B">
            <w:pPr>
              <w:jc w:val="center"/>
              <w:rPr>
                <w:sz w:val="16"/>
                <w:szCs w:val="16"/>
              </w:rPr>
            </w:pPr>
            <w:r>
              <w:rPr>
                <w:sz w:val="16"/>
                <w:szCs w:val="16"/>
              </w:rPr>
              <w:t>Artifact</w:t>
            </w:r>
            <w:r w:rsidRPr="00B53C03">
              <w:rPr>
                <w:sz w:val="16"/>
                <w:szCs w:val="16"/>
              </w:rPr>
              <w:t xml:space="preserve"> 35a</w:t>
            </w:r>
          </w:p>
        </w:tc>
        <w:tc>
          <w:tcPr>
            <w:tcW w:w="2494" w:type="dxa"/>
            <w:vAlign w:val="center"/>
          </w:tcPr>
          <w:p w14:paraId="29B30194" w14:textId="77777777" w:rsidR="00AC74E3" w:rsidRPr="00B53C03" w:rsidRDefault="00AC74E3" w:rsidP="00CB293B">
            <w:pPr>
              <w:jc w:val="center"/>
              <w:rPr>
                <w:sz w:val="16"/>
                <w:szCs w:val="16"/>
              </w:rPr>
            </w:pPr>
            <w:r w:rsidRPr="00B53C03">
              <w:rPr>
                <w:sz w:val="16"/>
                <w:szCs w:val="16"/>
              </w:rPr>
              <w:t>Complete wooden shaft with sinew, glue, ochre near fletching</w:t>
            </w:r>
          </w:p>
        </w:tc>
        <w:tc>
          <w:tcPr>
            <w:tcW w:w="1162" w:type="dxa"/>
            <w:vAlign w:val="center"/>
          </w:tcPr>
          <w:p w14:paraId="535052D9" w14:textId="77777777" w:rsidR="00AC74E3" w:rsidRPr="00B53C03" w:rsidRDefault="00AC74E3" w:rsidP="00CB293B">
            <w:pPr>
              <w:jc w:val="center"/>
              <w:rPr>
                <w:sz w:val="16"/>
                <w:szCs w:val="16"/>
              </w:rPr>
            </w:pPr>
            <w:r w:rsidRPr="00B53C03">
              <w:rPr>
                <w:sz w:val="16"/>
                <w:szCs w:val="16"/>
              </w:rPr>
              <w:t>2736</w:t>
            </w:r>
          </w:p>
        </w:tc>
        <w:tc>
          <w:tcPr>
            <w:tcW w:w="743" w:type="dxa"/>
            <w:vAlign w:val="center"/>
          </w:tcPr>
          <w:p w14:paraId="4B871EA1"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19AEF17D" w14:textId="77777777" w:rsidR="00AC74E3" w:rsidRPr="00B53C03" w:rsidRDefault="00AC74E3" w:rsidP="00CB293B">
            <w:pPr>
              <w:jc w:val="center"/>
              <w:rPr>
                <w:sz w:val="16"/>
                <w:szCs w:val="16"/>
              </w:rPr>
            </w:pPr>
            <w:bookmarkStart w:id="2" w:name="_Hlk73975435"/>
            <w:r w:rsidRPr="00B53C03">
              <w:rPr>
                <w:sz w:val="16"/>
                <w:szCs w:val="16"/>
              </w:rPr>
              <w:t>39842</w:t>
            </w:r>
            <w:bookmarkEnd w:id="2"/>
          </w:p>
        </w:tc>
        <w:tc>
          <w:tcPr>
            <w:tcW w:w="1617" w:type="dxa"/>
            <w:vAlign w:val="center"/>
          </w:tcPr>
          <w:p w14:paraId="67730A92" w14:textId="77777777" w:rsidR="00AC74E3" w:rsidRPr="00B53C03" w:rsidRDefault="00AC74E3" w:rsidP="00CB293B">
            <w:pPr>
              <w:jc w:val="center"/>
              <w:rPr>
                <w:sz w:val="16"/>
                <w:szCs w:val="16"/>
              </w:rPr>
            </w:pPr>
            <w:r w:rsidRPr="00B53C03">
              <w:rPr>
                <w:sz w:val="16"/>
                <w:szCs w:val="16"/>
              </w:rPr>
              <w:t>Willow</w:t>
            </w:r>
          </w:p>
        </w:tc>
      </w:tr>
      <w:tr w:rsidR="00AC74E3" w:rsidRPr="00B53C03" w14:paraId="39BC7F11" w14:textId="77777777" w:rsidTr="00CB293B">
        <w:trPr>
          <w:trHeight w:val="300"/>
        </w:trPr>
        <w:tc>
          <w:tcPr>
            <w:tcW w:w="1488" w:type="dxa"/>
            <w:vAlign w:val="center"/>
          </w:tcPr>
          <w:p w14:paraId="3E58FBA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76BBE6C6" w14:textId="19F8EBED" w:rsidR="00AC74E3" w:rsidRPr="00B53C03" w:rsidRDefault="00AC74E3" w:rsidP="00CB293B">
            <w:pPr>
              <w:jc w:val="center"/>
              <w:rPr>
                <w:sz w:val="16"/>
                <w:szCs w:val="16"/>
              </w:rPr>
            </w:pPr>
            <w:r>
              <w:rPr>
                <w:sz w:val="16"/>
                <w:szCs w:val="16"/>
              </w:rPr>
              <w:t>Artifact</w:t>
            </w:r>
            <w:r w:rsidRPr="00B53C03">
              <w:rPr>
                <w:sz w:val="16"/>
                <w:szCs w:val="16"/>
              </w:rPr>
              <w:t xml:space="preserve"> 3</w:t>
            </w:r>
            <w:r w:rsidR="008069D8">
              <w:rPr>
                <w:sz w:val="16"/>
                <w:szCs w:val="16"/>
              </w:rPr>
              <w:t xml:space="preserve"> (duplicate date 2 of 2)</w:t>
            </w:r>
          </w:p>
        </w:tc>
        <w:tc>
          <w:tcPr>
            <w:tcW w:w="2494" w:type="dxa"/>
            <w:vAlign w:val="center"/>
          </w:tcPr>
          <w:p w14:paraId="21912C59"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595F13E5" w14:textId="77777777" w:rsidR="00AC74E3" w:rsidRPr="00B53C03" w:rsidRDefault="00AC74E3" w:rsidP="00CB293B">
            <w:pPr>
              <w:jc w:val="center"/>
              <w:rPr>
                <w:sz w:val="16"/>
                <w:szCs w:val="16"/>
              </w:rPr>
            </w:pPr>
            <w:r w:rsidRPr="00B53C03">
              <w:rPr>
                <w:sz w:val="16"/>
                <w:szCs w:val="16"/>
              </w:rPr>
              <w:t>2712</w:t>
            </w:r>
          </w:p>
        </w:tc>
        <w:tc>
          <w:tcPr>
            <w:tcW w:w="743" w:type="dxa"/>
            <w:vAlign w:val="center"/>
          </w:tcPr>
          <w:p w14:paraId="2F8B0F8F"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04E0B2DA" w14:textId="77777777" w:rsidR="00AC74E3" w:rsidRPr="00B53C03" w:rsidRDefault="00AC74E3" w:rsidP="00CB293B">
            <w:pPr>
              <w:jc w:val="center"/>
              <w:rPr>
                <w:sz w:val="16"/>
                <w:szCs w:val="16"/>
              </w:rPr>
            </w:pPr>
            <w:r w:rsidRPr="00B53C03">
              <w:rPr>
                <w:sz w:val="16"/>
                <w:szCs w:val="16"/>
              </w:rPr>
              <w:t>39836</w:t>
            </w:r>
          </w:p>
        </w:tc>
        <w:tc>
          <w:tcPr>
            <w:tcW w:w="1617" w:type="dxa"/>
            <w:vAlign w:val="center"/>
          </w:tcPr>
          <w:p w14:paraId="3B39F6C4" w14:textId="77777777" w:rsidR="00AC74E3" w:rsidRPr="00B53C03" w:rsidRDefault="00AC74E3" w:rsidP="00CB293B">
            <w:pPr>
              <w:jc w:val="center"/>
              <w:rPr>
                <w:sz w:val="16"/>
                <w:szCs w:val="16"/>
              </w:rPr>
            </w:pPr>
            <w:r w:rsidRPr="00B53C03">
              <w:rPr>
                <w:sz w:val="16"/>
                <w:szCs w:val="16"/>
              </w:rPr>
              <w:t>Willow</w:t>
            </w:r>
          </w:p>
        </w:tc>
      </w:tr>
      <w:tr w:rsidR="00AC74E3" w:rsidRPr="00B53C03" w14:paraId="40CACB0A" w14:textId="77777777" w:rsidTr="00CB293B">
        <w:trPr>
          <w:trHeight w:val="300"/>
        </w:trPr>
        <w:tc>
          <w:tcPr>
            <w:tcW w:w="1488" w:type="dxa"/>
            <w:vAlign w:val="center"/>
          </w:tcPr>
          <w:p w14:paraId="0F637C0E"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769AE67F" w14:textId="12E37FB8" w:rsidR="008069D8" w:rsidRPr="00B53C03" w:rsidRDefault="00AC74E3" w:rsidP="008069D8">
            <w:pPr>
              <w:jc w:val="center"/>
              <w:rPr>
                <w:sz w:val="16"/>
                <w:szCs w:val="16"/>
              </w:rPr>
            </w:pPr>
            <w:r>
              <w:rPr>
                <w:sz w:val="16"/>
                <w:szCs w:val="16"/>
              </w:rPr>
              <w:t>Artifact</w:t>
            </w:r>
            <w:r w:rsidRPr="00B53C03">
              <w:rPr>
                <w:sz w:val="16"/>
                <w:szCs w:val="16"/>
              </w:rPr>
              <w:t xml:space="preserve"> 12</w:t>
            </w:r>
            <w:r w:rsidR="008069D8">
              <w:rPr>
                <w:sz w:val="16"/>
                <w:szCs w:val="16"/>
              </w:rPr>
              <w:t xml:space="preserve"> (duplicate date 1 of 2)</w:t>
            </w:r>
          </w:p>
        </w:tc>
        <w:tc>
          <w:tcPr>
            <w:tcW w:w="2494" w:type="dxa"/>
            <w:vAlign w:val="center"/>
          </w:tcPr>
          <w:p w14:paraId="2F8985EE" w14:textId="77777777" w:rsidR="00AC74E3" w:rsidRPr="00B53C03" w:rsidRDefault="00AC74E3" w:rsidP="00CB293B">
            <w:pPr>
              <w:jc w:val="center"/>
              <w:rPr>
                <w:sz w:val="16"/>
                <w:szCs w:val="16"/>
              </w:rPr>
            </w:pPr>
            <w:r w:rsidRPr="00B53C03">
              <w:rPr>
                <w:sz w:val="16"/>
                <w:szCs w:val="16"/>
              </w:rPr>
              <w:t>Arrow shaft fragment with nock end(collected ca. 2009)</w:t>
            </w:r>
          </w:p>
        </w:tc>
        <w:tc>
          <w:tcPr>
            <w:tcW w:w="1162" w:type="dxa"/>
            <w:vAlign w:val="center"/>
          </w:tcPr>
          <w:p w14:paraId="49E3D599" w14:textId="77777777" w:rsidR="00AC74E3" w:rsidRPr="00B53C03" w:rsidRDefault="00AC74E3" w:rsidP="00CB293B">
            <w:pPr>
              <w:jc w:val="center"/>
              <w:rPr>
                <w:sz w:val="16"/>
                <w:szCs w:val="16"/>
              </w:rPr>
            </w:pPr>
            <w:r w:rsidRPr="00B53C03">
              <w:rPr>
                <w:sz w:val="16"/>
                <w:szCs w:val="16"/>
              </w:rPr>
              <w:t>2689</w:t>
            </w:r>
          </w:p>
        </w:tc>
        <w:tc>
          <w:tcPr>
            <w:tcW w:w="743" w:type="dxa"/>
            <w:vAlign w:val="center"/>
          </w:tcPr>
          <w:p w14:paraId="44863C21"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6CBD86E4" w14:textId="77777777" w:rsidR="00AC74E3" w:rsidRPr="00B53C03" w:rsidRDefault="00AC74E3" w:rsidP="00CB293B">
            <w:pPr>
              <w:jc w:val="center"/>
              <w:rPr>
                <w:sz w:val="16"/>
                <w:szCs w:val="16"/>
              </w:rPr>
            </w:pPr>
            <w:r w:rsidRPr="00B53C03">
              <w:rPr>
                <w:sz w:val="16"/>
                <w:szCs w:val="16"/>
              </w:rPr>
              <w:t>39826</w:t>
            </w:r>
          </w:p>
        </w:tc>
        <w:tc>
          <w:tcPr>
            <w:tcW w:w="1617" w:type="dxa"/>
            <w:vAlign w:val="center"/>
          </w:tcPr>
          <w:p w14:paraId="3DECCEEA" w14:textId="77777777" w:rsidR="00AC74E3" w:rsidRPr="00B53C03" w:rsidRDefault="00AC74E3" w:rsidP="00CB293B">
            <w:pPr>
              <w:jc w:val="center"/>
              <w:rPr>
                <w:sz w:val="16"/>
                <w:szCs w:val="16"/>
              </w:rPr>
            </w:pPr>
            <w:r w:rsidRPr="00B53C03">
              <w:rPr>
                <w:sz w:val="16"/>
                <w:szCs w:val="16"/>
              </w:rPr>
              <w:t>Willow</w:t>
            </w:r>
          </w:p>
        </w:tc>
      </w:tr>
      <w:tr w:rsidR="00AC74E3" w:rsidRPr="00B53C03" w14:paraId="609D0D2E" w14:textId="77777777" w:rsidTr="00CB293B">
        <w:trPr>
          <w:trHeight w:val="300"/>
        </w:trPr>
        <w:tc>
          <w:tcPr>
            <w:tcW w:w="1488" w:type="dxa"/>
            <w:vAlign w:val="center"/>
          </w:tcPr>
          <w:p w14:paraId="3EDC04EA"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9B56D63" w14:textId="5BD82E9A" w:rsidR="00AC74E3" w:rsidRPr="00B53C03" w:rsidRDefault="00AC74E3" w:rsidP="00CB293B">
            <w:pPr>
              <w:jc w:val="center"/>
              <w:rPr>
                <w:sz w:val="16"/>
                <w:szCs w:val="16"/>
              </w:rPr>
            </w:pPr>
            <w:r>
              <w:rPr>
                <w:sz w:val="16"/>
                <w:szCs w:val="16"/>
              </w:rPr>
              <w:t>Artifact</w:t>
            </w:r>
            <w:r w:rsidRPr="00B53C03">
              <w:rPr>
                <w:sz w:val="16"/>
                <w:szCs w:val="16"/>
              </w:rPr>
              <w:t xml:space="preserve"> 12</w:t>
            </w:r>
            <w:r w:rsidR="008069D8">
              <w:rPr>
                <w:sz w:val="16"/>
                <w:szCs w:val="16"/>
              </w:rPr>
              <w:t>(duplicate date 2 of 2)</w:t>
            </w:r>
          </w:p>
        </w:tc>
        <w:tc>
          <w:tcPr>
            <w:tcW w:w="2494" w:type="dxa"/>
            <w:vAlign w:val="center"/>
          </w:tcPr>
          <w:p w14:paraId="6032236A" w14:textId="77777777" w:rsidR="00AC74E3" w:rsidRPr="00B53C03" w:rsidRDefault="00AC74E3" w:rsidP="00CB293B">
            <w:pPr>
              <w:jc w:val="center"/>
              <w:rPr>
                <w:sz w:val="16"/>
                <w:szCs w:val="16"/>
              </w:rPr>
            </w:pPr>
            <w:r w:rsidRPr="00B53C03">
              <w:rPr>
                <w:sz w:val="16"/>
                <w:szCs w:val="16"/>
              </w:rPr>
              <w:t>Arrow shaft fragment with nock end (collected ca. 2009)</w:t>
            </w:r>
          </w:p>
        </w:tc>
        <w:tc>
          <w:tcPr>
            <w:tcW w:w="1162" w:type="dxa"/>
            <w:vAlign w:val="center"/>
          </w:tcPr>
          <w:p w14:paraId="7E85790A" w14:textId="77777777" w:rsidR="00AC74E3" w:rsidRPr="00B53C03" w:rsidRDefault="00AC74E3" w:rsidP="00CB293B">
            <w:pPr>
              <w:jc w:val="center"/>
              <w:rPr>
                <w:sz w:val="16"/>
                <w:szCs w:val="16"/>
              </w:rPr>
            </w:pPr>
            <w:r w:rsidRPr="00B53C03">
              <w:rPr>
                <w:sz w:val="16"/>
                <w:szCs w:val="16"/>
              </w:rPr>
              <w:t>2678</w:t>
            </w:r>
          </w:p>
        </w:tc>
        <w:tc>
          <w:tcPr>
            <w:tcW w:w="743" w:type="dxa"/>
            <w:vAlign w:val="center"/>
          </w:tcPr>
          <w:p w14:paraId="6181652C"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3C134298" w14:textId="77777777" w:rsidR="00AC74E3" w:rsidRPr="00B53C03" w:rsidRDefault="00AC74E3" w:rsidP="00CB293B">
            <w:pPr>
              <w:jc w:val="center"/>
              <w:rPr>
                <w:sz w:val="16"/>
                <w:szCs w:val="16"/>
              </w:rPr>
            </w:pPr>
            <w:r w:rsidRPr="00B53C03">
              <w:rPr>
                <w:sz w:val="16"/>
                <w:szCs w:val="16"/>
              </w:rPr>
              <w:t>39825</w:t>
            </w:r>
          </w:p>
        </w:tc>
        <w:tc>
          <w:tcPr>
            <w:tcW w:w="1617" w:type="dxa"/>
            <w:vAlign w:val="center"/>
          </w:tcPr>
          <w:p w14:paraId="49EE937D" w14:textId="77777777" w:rsidR="00AC74E3" w:rsidRPr="00B53C03" w:rsidRDefault="00AC74E3" w:rsidP="00CB293B">
            <w:pPr>
              <w:jc w:val="center"/>
              <w:rPr>
                <w:sz w:val="16"/>
                <w:szCs w:val="16"/>
              </w:rPr>
            </w:pPr>
            <w:r w:rsidRPr="00B53C03">
              <w:rPr>
                <w:sz w:val="16"/>
                <w:szCs w:val="16"/>
              </w:rPr>
              <w:t>Willow</w:t>
            </w:r>
          </w:p>
        </w:tc>
      </w:tr>
      <w:tr w:rsidR="00AC74E3" w:rsidRPr="00B53C03" w14:paraId="19DE46FC" w14:textId="77777777" w:rsidTr="00CB293B">
        <w:trPr>
          <w:trHeight w:val="300"/>
        </w:trPr>
        <w:tc>
          <w:tcPr>
            <w:tcW w:w="1488" w:type="dxa"/>
            <w:vAlign w:val="center"/>
          </w:tcPr>
          <w:p w14:paraId="040F97B3"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53B5669" w14:textId="77777777" w:rsidR="00AC74E3" w:rsidRPr="00B53C03" w:rsidRDefault="00AC74E3" w:rsidP="00CB293B">
            <w:pPr>
              <w:jc w:val="center"/>
              <w:rPr>
                <w:sz w:val="16"/>
                <w:szCs w:val="16"/>
              </w:rPr>
            </w:pPr>
            <w:r>
              <w:rPr>
                <w:sz w:val="16"/>
                <w:szCs w:val="16"/>
              </w:rPr>
              <w:t>Artifact</w:t>
            </w:r>
            <w:r w:rsidRPr="00B53C03">
              <w:rPr>
                <w:sz w:val="16"/>
                <w:szCs w:val="16"/>
              </w:rPr>
              <w:t xml:space="preserve"> 11a</w:t>
            </w:r>
          </w:p>
        </w:tc>
        <w:tc>
          <w:tcPr>
            <w:tcW w:w="2494" w:type="dxa"/>
            <w:vAlign w:val="center"/>
          </w:tcPr>
          <w:p w14:paraId="306EF6AD"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2BFA2058" w14:textId="77777777" w:rsidR="00AC74E3" w:rsidRPr="00B53C03" w:rsidRDefault="00AC74E3" w:rsidP="00CB293B">
            <w:pPr>
              <w:jc w:val="center"/>
              <w:rPr>
                <w:sz w:val="16"/>
                <w:szCs w:val="16"/>
              </w:rPr>
            </w:pPr>
            <w:r w:rsidRPr="00B53C03">
              <w:rPr>
                <w:sz w:val="16"/>
                <w:szCs w:val="16"/>
              </w:rPr>
              <w:t>2666</w:t>
            </w:r>
          </w:p>
        </w:tc>
        <w:tc>
          <w:tcPr>
            <w:tcW w:w="743" w:type="dxa"/>
            <w:vAlign w:val="center"/>
          </w:tcPr>
          <w:p w14:paraId="35B78D1C"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5DAD4D67" w14:textId="77777777" w:rsidR="00AC74E3" w:rsidRPr="00B53C03" w:rsidRDefault="00AC74E3" w:rsidP="00CB293B">
            <w:pPr>
              <w:jc w:val="center"/>
              <w:rPr>
                <w:sz w:val="16"/>
                <w:szCs w:val="16"/>
              </w:rPr>
            </w:pPr>
            <w:r w:rsidRPr="00B53C03">
              <w:rPr>
                <w:sz w:val="16"/>
                <w:szCs w:val="16"/>
              </w:rPr>
              <w:t>39824</w:t>
            </w:r>
          </w:p>
        </w:tc>
        <w:tc>
          <w:tcPr>
            <w:tcW w:w="1617" w:type="dxa"/>
            <w:vAlign w:val="center"/>
          </w:tcPr>
          <w:p w14:paraId="5C7F4747" w14:textId="77777777" w:rsidR="00AC74E3" w:rsidRPr="00B53C03" w:rsidRDefault="00AC74E3" w:rsidP="00CB293B">
            <w:pPr>
              <w:jc w:val="center"/>
              <w:rPr>
                <w:sz w:val="16"/>
                <w:szCs w:val="16"/>
              </w:rPr>
            </w:pPr>
            <w:r w:rsidRPr="00B53C03">
              <w:rPr>
                <w:sz w:val="16"/>
                <w:szCs w:val="16"/>
              </w:rPr>
              <w:t>Willow</w:t>
            </w:r>
          </w:p>
        </w:tc>
      </w:tr>
      <w:tr w:rsidR="00AC74E3" w:rsidRPr="00B53C03" w14:paraId="4EDBA5A9" w14:textId="77777777" w:rsidTr="00CB293B">
        <w:trPr>
          <w:trHeight w:val="300"/>
        </w:trPr>
        <w:tc>
          <w:tcPr>
            <w:tcW w:w="1488" w:type="dxa"/>
            <w:vAlign w:val="center"/>
          </w:tcPr>
          <w:p w14:paraId="7F56035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21CC147A" w14:textId="77777777" w:rsidR="00AC74E3" w:rsidRPr="00B53C03" w:rsidRDefault="00AC74E3" w:rsidP="00CB293B">
            <w:pPr>
              <w:jc w:val="center"/>
              <w:rPr>
                <w:sz w:val="16"/>
                <w:szCs w:val="16"/>
              </w:rPr>
            </w:pPr>
            <w:r>
              <w:rPr>
                <w:sz w:val="16"/>
                <w:szCs w:val="16"/>
              </w:rPr>
              <w:t>Artifact</w:t>
            </w:r>
            <w:r w:rsidRPr="00B53C03">
              <w:rPr>
                <w:sz w:val="16"/>
                <w:szCs w:val="16"/>
              </w:rPr>
              <w:t xml:space="preserve"> 31</w:t>
            </w:r>
          </w:p>
        </w:tc>
        <w:tc>
          <w:tcPr>
            <w:tcW w:w="2494" w:type="dxa"/>
            <w:vAlign w:val="center"/>
          </w:tcPr>
          <w:p w14:paraId="2D3A5261"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317726B6" w14:textId="77777777" w:rsidR="00AC74E3" w:rsidRPr="00B53C03" w:rsidRDefault="00AC74E3" w:rsidP="00CB293B">
            <w:pPr>
              <w:jc w:val="center"/>
              <w:rPr>
                <w:sz w:val="16"/>
                <w:szCs w:val="16"/>
              </w:rPr>
            </w:pPr>
            <w:r w:rsidRPr="00B53C03">
              <w:rPr>
                <w:sz w:val="16"/>
                <w:szCs w:val="16"/>
              </w:rPr>
              <w:t>2510</w:t>
            </w:r>
          </w:p>
        </w:tc>
        <w:tc>
          <w:tcPr>
            <w:tcW w:w="743" w:type="dxa"/>
            <w:vAlign w:val="center"/>
          </w:tcPr>
          <w:p w14:paraId="4314D4EE"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11398CE0" w14:textId="77777777" w:rsidR="00AC74E3" w:rsidRPr="00B53C03" w:rsidRDefault="00AC74E3" w:rsidP="00CB293B">
            <w:pPr>
              <w:jc w:val="center"/>
              <w:rPr>
                <w:sz w:val="16"/>
                <w:szCs w:val="16"/>
              </w:rPr>
            </w:pPr>
            <w:r w:rsidRPr="00B53C03">
              <w:rPr>
                <w:sz w:val="16"/>
                <w:szCs w:val="16"/>
              </w:rPr>
              <w:t>39838</w:t>
            </w:r>
          </w:p>
        </w:tc>
        <w:tc>
          <w:tcPr>
            <w:tcW w:w="1617" w:type="dxa"/>
            <w:vAlign w:val="center"/>
          </w:tcPr>
          <w:p w14:paraId="67DE1BC1" w14:textId="77777777" w:rsidR="00AC74E3" w:rsidRPr="00B53C03" w:rsidRDefault="00AC74E3" w:rsidP="00CB293B">
            <w:pPr>
              <w:jc w:val="center"/>
              <w:rPr>
                <w:sz w:val="16"/>
                <w:szCs w:val="16"/>
              </w:rPr>
            </w:pPr>
            <w:r w:rsidRPr="00B53C03">
              <w:rPr>
                <w:sz w:val="16"/>
                <w:szCs w:val="16"/>
              </w:rPr>
              <w:t>Willow</w:t>
            </w:r>
          </w:p>
        </w:tc>
      </w:tr>
      <w:tr w:rsidR="00AC74E3" w:rsidRPr="00B53C03" w14:paraId="78C88D12" w14:textId="77777777" w:rsidTr="00CB293B">
        <w:trPr>
          <w:trHeight w:val="300"/>
        </w:trPr>
        <w:tc>
          <w:tcPr>
            <w:tcW w:w="1488" w:type="dxa"/>
            <w:vAlign w:val="center"/>
          </w:tcPr>
          <w:p w14:paraId="5B6F297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5296E212" w14:textId="77777777" w:rsidR="00AC74E3" w:rsidRPr="00B53C03" w:rsidRDefault="00AC74E3" w:rsidP="00CB293B">
            <w:pPr>
              <w:jc w:val="center"/>
              <w:rPr>
                <w:sz w:val="16"/>
                <w:szCs w:val="16"/>
              </w:rPr>
            </w:pPr>
            <w:r>
              <w:rPr>
                <w:sz w:val="16"/>
                <w:szCs w:val="16"/>
              </w:rPr>
              <w:t>Artifact</w:t>
            </w:r>
            <w:r w:rsidRPr="00B53C03">
              <w:rPr>
                <w:sz w:val="16"/>
                <w:szCs w:val="16"/>
              </w:rPr>
              <w:t xml:space="preserve"> 8</w:t>
            </w:r>
          </w:p>
        </w:tc>
        <w:tc>
          <w:tcPr>
            <w:tcW w:w="2494" w:type="dxa"/>
            <w:vAlign w:val="center"/>
          </w:tcPr>
          <w:p w14:paraId="016BA196" w14:textId="77777777" w:rsidR="00AC74E3" w:rsidRPr="00B53C03" w:rsidRDefault="00AC74E3" w:rsidP="00CB293B">
            <w:pPr>
              <w:jc w:val="center"/>
              <w:rPr>
                <w:sz w:val="16"/>
                <w:szCs w:val="16"/>
              </w:rPr>
            </w:pPr>
            <w:r w:rsidRPr="00B53C03">
              <w:rPr>
                <w:sz w:val="16"/>
                <w:szCs w:val="16"/>
              </w:rPr>
              <w:t>Willow arrow shaft with nock end</w:t>
            </w:r>
          </w:p>
        </w:tc>
        <w:tc>
          <w:tcPr>
            <w:tcW w:w="1162" w:type="dxa"/>
            <w:vAlign w:val="center"/>
          </w:tcPr>
          <w:p w14:paraId="1922B131" w14:textId="77777777" w:rsidR="00AC74E3" w:rsidRPr="00B53C03" w:rsidRDefault="00AC74E3" w:rsidP="00CB293B">
            <w:pPr>
              <w:jc w:val="center"/>
              <w:rPr>
                <w:sz w:val="16"/>
                <w:szCs w:val="16"/>
              </w:rPr>
            </w:pPr>
            <w:r w:rsidRPr="00B53C03">
              <w:rPr>
                <w:sz w:val="16"/>
                <w:szCs w:val="16"/>
              </w:rPr>
              <w:t>2230</w:t>
            </w:r>
          </w:p>
        </w:tc>
        <w:tc>
          <w:tcPr>
            <w:tcW w:w="743" w:type="dxa"/>
            <w:vAlign w:val="center"/>
          </w:tcPr>
          <w:p w14:paraId="62F45308"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52224205" w14:textId="77777777" w:rsidR="00AC74E3" w:rsidRPr="00B53C03" w:rsidRDefault="00AC74E3" w:rsidP="00CB293B">
            <w:pPr>
              <w:jc w:val="center"/>
              <w:rPr>
                <w:sz w:val="16"/>
                <w:szCs w:val="16"/>
              </w:rPr>
            </w:pPr>
            <w:r w:rsidRPr="00B53C03">
              <w:rPr>
                <w:sz w:val="16"/>
                <w:szCs w:val="16"/>
              </w:rPr>
              <w:t>39848</w:t>
            </w:r>
          </w:p>
        </w:tc>
        <w:tc>
          <w:tcPr>
            <w:tcW w:w="1617" w:type="dxa"/>
            <w:vAlign w:val="center"/>
          </w:tcPr>
          <w:p w14:paraId="074B8F63" w14:textId="77777777" w:rsidR="00AC74E3" w:rsidRPr="00B53C03" w:rsidRDefault="00AC74E3" w:rsidP="00CB293B">
            <w:pPr>
              <w:jc w:val="center"/>
              <w:rPr>
                <w:sz w:val="16"/>
                <w:szCs w:val="16"/>
              </w:rPr>
            </w:pPr>
            <w:r w:rsidRPr="00B53C03">
              <w:rPr>
                <w:sz w:val="16"/>
                <w:szCs w:val="16"/>
              </w:rPr>
              <w:t>Willow</w:t>
            </w:r>
          </w:p>
        </w:tc>
      </w:tr>
      <w:tr w:rsidR="00AC74E3" w:rsidRPr="00B53C03" w14:paraId="1FFB867B" w14:textId="77777777" w:rsidTr="00CB293B">
        <w:trPr>
          <w:trHeight w:val="300"/>
        </w:trPr>
        <w:tc>
          <w:tcPr>
            <w:tcW w:w="1488" w:type="dxa"/>
            <w:vAlign w:val="center"/>
          </w:tcPr>
          <w:p w14:paraId="40D8F003"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5D7C8252" w14:textId="77777777" w:rsidR="00AC74E3" w:rsidRPr="00B53C03" w:rsidRDefault="00AC74E3" w:rsidP="00CB293B">
            <w:pPr>
              <w:jc w:val="center"/>
              <w:rPr>
                <w:sz w:val="16"/>
                <w:szCs w:val="16"/>
              </w:rPr>
            </w:pPr>
            <w:r>
              <w:rPr>
                <w:sz w:val="16"/>
                <w:szCs w:val="16"/>
              </w:rPr>
              <w:t>Artifact</w:t>
            </w:r>
            <w:r w:rsidRPr="00B53C03">
              <w:rPr>
                <w:sz w:val="16"/>
                <w:szCs w:val="16"/>
              </w:rPr>
              <w:t xml:space="preserve"> 28</w:t>
            </w:r>
          </w:p>
        </w:tc>
        <w:tc>
          <w:tcPr>
            <w:tcW w:w="2494" w:type="dxa"/>
            <w:vAlign w:val="center"/>
          </w:tcPr>
          <w:p w14:paraId="0CA07ED3" w14:textId="77777777" w:rsidR="00AC74E3" w:rsidRPr="00B53C03" w:rsidRDefault="00AC74E3" w:rsidP="00CB293B">
            <w:pPr>
              <w:jc w:val="center"/>
              <w:rPr>
                <w:sz w:val="16"/>
                <w:szCs w:val="16"/>
              </w:rPr>
            </w:pPr>
            <w:r w:rsidRPr="00B53C03">
              <w:rPr>
                <w:sz w:val="16"/>
                <w:szCs w:val="16"/>
              </w:rPr>
              <w:t>Possible atlatl or dart shaft fragment</w:t>
            </w:r>
          </w:p>
        </w:tc>
        <w:tc>
          <w:tcPr>
            <w:tcW w:w="1162" w:type="dxa"/>
            <w:vAlign w:val="center"/>
          </w:tcPr>
          <w:p w14:paraId="042E21DF" w14:textId="77777777" w:rsidR="00AC74E3" w:rsidRPr="00B53C03" w:rsidRDefault="00AC74E3" w:rsidP="00CB293B">
            <w:pPr>
              <w:jc w:val="center"/>
              <w:rPr>
                <w:sz w:val="16"/>
                <w:szCs w:val="16"/>
              </w:rPr>
            </w:pPr>
            <w:r w:rsidRPr="00B53C03">
              <w:rPr>
                <w:sz w:val="16"/>
                <w:szCs w:val="16"/>
              </w:rPr>
              <w:t>1967</w:t>
            </w:r>
          </w:p>
        </w:tc>
        <w:tc>
          <w:tcPr>
            <w:tcW w:w="743" w:type="dxa"/>
            <w:vAlign w:val="center"/>
          </w:tcPr>
          <w:p w14:paraId="78D62AD8" w14:textId="77777777" w:rsidR="00AC74E3" w:rsidRPr="00B53C03" w:rsidRDefault="00AC74E3" w:rsidP="00CB293B">
            <w:pPr>
              <w:jc w:val="center"/>
              <w:rPr>
                <w:sz w:val="16"/>
                <w:szCs w:val="16"/>
              </w:rPr>
            </w:pPr>
            <w:r w:rsidRPr="00B53C03">
              <w:rPr>
                <w:sz w:val="16"/>
                <w:szCs w:val="16"/>
              </w:rPr>
              <w:t>18</w:t>
            </w:r>
          </w:p>
        </w:tc>
        <w:tc>
          <w:tcPr>
            <w:tcW w:w="742" w:type="dxa"/>
            <w:vAlign w:val="center"/>
          </w:tcPr>
          <w:p w14:paraId="4B36A192" w14:textId="77777777" w:rsidR="00AC74E3" w:rsidRPr="00B53C03" w:rsidRDefault="00AC74E3" w:rsidP="00CB293B">
            <w:pPr>
              <w:jc w:val="center"/>
              <w:rPr>
                <w:sz w:val="16"/>
                <w:szCs w:val="16"/>
              </w:rPr>
            </w:pPr>
            <w:r w:rsidRPr="00B53C03">
              <w:rPr>
                <w:sz w:val="16"/>
                <w:szCs w:val="16"/>
              </w:rPr>
              <w:t>39833</w:t>
            </w:r>
          </w:p>
        </w:tc>
        <w:tc>
          <w:tcPr>
            <w:tcW w:w="1617" w:type="dxa"/>
            <w:vAlign w:val="center"/>
          </w:tcPr>
          <w:p w14:paraId="09E136AF" w14:textId="77777777" w:rsidR="00AC74E3" w:rsidRPr="00B53C03" w:rsidRDefault="00AC74E3" w:rsidP="00CB293B">
            <w:pPr>
              <w:jc w:val="center"/>
              <w:rPr>
                <w:sz w:val="16"/>
                <w:szCs w:val="16"/>
              </w:rPr>
            </w:pPr>
            <w:r w:rsidRPr="00B53C03">
              <w:rPr>
                <w:sz w:val="16"/>
                <w:szCs w:val="16"/>
              </w:rPr>
              <w:t>Willow</w:t>
            </w:r>
          </w:p>
        </w:tc>
      </w:tr>
      <w:tr w:rsidR="00AC74E3" w:rsidRPr="00B53C03" w14:paraId="5338D7D3" w14:textId="77777777" w:rsidTr="00CB293B">
        <w:trPr>
          <w:trHeight w:val="300"/>
        </w:trPr>
        <w:tc>
          <w:tcPr>
            <w:tcW w:w="1488" w:type="dxa"/>
            <w:vAlign w:val="center"/>
          </w:tcPr>
          <w:p w14:paraId="0F62EB4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0E917C0" w14:textId="77777777" w:rsidR="00AC74E3" w:rsidRPr="00B53C03" w:rsidRDefault="00AC74E3" w:rsidP="00CB293B">
            <w:pPr>
              <w:jc w:val="center"/>
              <w:rPr>
                <w:sz w:val="16"/>
                <w:szCs w:val="16"/>
              </w:rPr>
            </w:pPr>
            <w:r>
              <w:rPr>
                <w:sz w:val="16"/>
                <w:szCs w:val="16"/>
              </w:rPr>
              <w:t>Artifact</w:t>
            </w:r>
            <w:r w:rsidRPr="00B53C03">
              <w:rPr>
                <w:sz w:val="16"/>
                <w:szCs w:val="16"/>
              </w:rPr>
              <w:t xml:space="preserve"> 27</w:t>
            </w:r>
          </w:p>
        </w:tc>
        <w:tc>
          <w:tcPr>
            <w:tcW w:w="2494" w:type="dxa"/>
            <w:vAlign w:val="center"/>
          </w:tcPr>
          <w:p w14:paraId="6940FE7C" w14:textId="77777777" w:rsidR="00AC74E3" w:rsidRPr="00B53C03" w:rsidRDefault="00AC74E3" w:rsidP="00CB293B">
            <w:pPr>
              <w:jc w:val="center"/>
              <w:rPr>
                <w:sz w:val="16"/>
                <w:szCs w:val="16"/>
              </w:rPr>
            </w:pPr>
            <w:r w:rsidRPr="00B53C03">
              <w:rPr>
                <w:sz w:val="16"/>
                <w:szCs w:val="16"/>
              </w:rPr>
              <w:t>Possible atlatl or dart, with scarf joint</w:t>
            </w:r>
          </w:p>
        </w:tc>
        <w:tc>
          <w:tcPr>
            <w:tcW w:w="1162" w:type="dxa"/>
            <w:vAlign w:val="center"/>
          </w:tcPr>
          <w:p w14:paraId="7D6FBDCD" w14:textId="77777777" w:rsidR="00AC74E3" w:rsidRPr="00B53C03" w:rsidRDefault="00AC74E3" w:rsidP="00CB293B">
            <w:pPr>
              <w:jc w:val="center"/>
              <w:rPr>
                <w:sz w:val="16"/>
                <w:szCs w:val="16"/>
              </w:rPr>
            </w:pPr>
            <w:r w:rsidRPr="00B53C03">
              <w:rPr>
                <w:sz w:val="16"/>
                <w:szCs w:val="16"/>
              </w:rPr>
              <w:t>1965</w:t>
            </w:r>
          </w:p>
        </w:tc>
        <w:tc>
          <w:tcPr>
            <w:tcW w:w="743" w:type="dxa"/>
            <w:vAlign w:val="center"/>
          </w:tcPr>
          <w:p w14:paraId="42D14ABF" w14:textId="77777777" w:rsidR="00AC74E3" w:rsidRPr="00B53C03" w:rsidRDefault="00AC74E3" w:rsidP="00CB293B">
            <w:pPr>
              <w:jc w:val="center"/>
              <w:rPr>
                <w:sz w:val="16"/>
                <w:szCs w:val="16"/>
              </w:rPr>
            </w:pPr>
            <w:r w:rsidRPr="00B53C03">
              <w:rPr>
                <w:sz w:val="16"/>
                <w:szCs w:val="16"/>
              </w:rPr>
              <w:t>19</w:t>
            </w:r>
          </w:p>
        </w:tc>
        <w:tc>
          <w:tcPr>
            <w:tcW w:w="742" w:type="dxa"/>
            <w:vAlign w:val="center"/>
          </w:tcPr>
          <w:p w14:paraId="722D632A" w14:textId="77777777" w:rsidR="00AC74E3" w:rsidRPr="00B53C03" w:rsidRDefault="00AC74E3" w:rsidP="00CB293B">
            <w:pPr>
              <w:jc w:val="center"/>
              <w:rPr>
                <w:sz w:val="16"/>
                <w:szCs w:val="16"/>
              </w:rPr>
            </w:pPr>
            <w:r w:rsidRPr="00B53C03">
              <w:rPr>
                <w:sz w:val="16"/>
                <w:szCs w:val="16"/>
              </w:rPr>
              <w:t>39832</w:t>
            </w:r>
          </w:p>
        </w:tc>
        <w:tc>
          <w:tcPr>
            <w:tcW w:w="1617" w:type="dxa"/>
            <w:vAlign w:val="center"/>
          </w:tcPr>
          <w:p w14:paraId="52424408" w14:textId="77777777" w:rsidR="00AC74E3" w:rsidRPr="00B53C03" w:rsidRDefault="00AC74E3" w:rsidP="00CB293B">
            <w:pPr>
              <w:jc w:val="center"/>
              <w:rPr>
                <w:sz w:val="16"/>
                <w:szCs w:val="16"/>
              </w:rPr>
            </w:pPr>
            <w:r w:rsidRPr="00B53C03">
              <w:rPr>
                <w:sz w:val="16"/>
                <w:szCs w:val="16"/>
              </w:rPr>
              <w:t>Willow</w:t>
            </w:r>
          </w:p>
        </w:tc>
      </w:tr>
      <w:tr w:rsidR="00AC74E3" w:rsidRPr="00B53C03" w14:paraId="1A889E47" w14:textId="77777777" w:rsidTr="00CB293B">
        <w:trPr>
          <w:trHeight w:val="300"/>
        </w:trPr>
        <w:tc>
          <w:tcPr>
            <w:tcW w:w="1488" w:type="dxa"/>
            <w:vAlign w:val="center"/>
          </w:tcPr>
          <w:p w14:paraId="46BC893A"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49E94C2A" w14:textId="77777777" w:rsidR="00AC74E3" w:rsidRPr="00B53C03" w:rsidRDefault="00AC74E3" w:rsidP="00CB293B">
            <w:pPr>
              <w:jc w:val="center"/>
              <w:rPr>
                <w:sz w:val="16"/>
                <w:szCs w:val="16"/>
              </w:rPr>
            </w:pPr>
            <w:r>
              <w:rPr>
                <w:sz w:val="16"/>
                <w:szCs w:val="16"/>
              </w:rPr>
              <w:t>Artifact</w:t>
            </w:r>
            <w:r w:rsidRPr="00B53C03">
              <w:rPr>
                <w:sz w:val="16"/>
                <w:szCs w:val="16"/>
              </w:rPr>
              <w:t xml:space="preserve"> 36</w:t>
            </w:r>
          </w:p>
        </w:tc>
        <w:tc>
          <w:tcPr>
            <w:tcW w:w="2494" w:type="dxa"/>
            <w:vAlign w:val="center"/>
          </w:tcPr>
          <w:p w14:paraId="161BB5C9"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4019A148" w14:textId="77777777" w:rsidR="00AC74E3" w:rsidRPr="00B53C03" w:rsidRDefault="00AC74E3" w:rsidP="00CB293B">
            <w:pPr>
              <w:jc w:val="center"/>
              <w:rPr>
                <w:sz w:val="16"/>
                <w:szCs w:val="16"/>
              </w:rPr>
            </w:pPr>
            <w:r w:rsidRPr="00B53C03">
              <w:rPr>
                <w:sz w:val="16"/>
                <w:szCs w:val="16"/>
              </w:rPr>
              <w:t>1621</w:t>
            </w:r>
          </w:p>
        </w:tc>
        <w:tc>
          <w:tcPr>
            <w:tcW w:w="743" w:type="dxa"/>
            <w:vAlign w:val="center"/>
          </w:tcPr>
          <w:p w14:paraId="324D2904" w14:textId="77777777" w:rsidR="00AC74E3" w:rsidRPr="00B53C03" w:rsidRDefault="00AC74E3" w:rsidP="00CB293B">
            <w:pPr>
              <w:jc w:val="center"/>
              <w:rPr>
                <w:sz w:val="16"/>
                <w:szCs w:val="16"/>
              </w:rPr>
            </w:pPr>
            <w:r w:rsidRPr="00B53C03">
              <w:rPr>
                <w:sz w:val="16"/>
                <w:szCs w:val="16"/>
              </w:rPr>
              <w:t>17</w:t>
            </w:r>
          </w:p>
        </w:tc>
        <w:tc>
          <w:tcPr>
            <w:tcW w:w="742" w:type="dxa"/>
            <w:vAlign w:val="center"/>
          </w:tcPr>
          <w:p w14:paraId="552B3A78" w14:textId="77777777" w:rsidR="00AC74E3" w:rsidRPr="00B53C03" w:rsidRDefault="00AC74E3" w:rsidP="00CB293B">
            <w:pPr>
              <w:jc w:val="center"/>
              <w:rPr>
                <w:sz w:val="16"/>
                <w:szCs w:val="16"/>
              </w:rPr>
            </w:pPr>
            <w:r w:rsidRPr="00B53C03">
              <w:rPr>
                <w:sz w:val="16"/>
                <w:szCs w:val="16"/>
              </w:rPr>
              <w:t>39844</w:t>
            </w:r>
          </w:p>
        </w:tc>
        <w:tc>
          <w:tcPr>
            <w:tcW w:w="1617" w:type="dxa"/>
            <w:vAlign w:val="center"/>
          </w:tcPr>
          <w:p w14:paraId="766EFA63" w14:textId="77777777" w:rsidR="00AC74E3" w:rsidRPr="00B53C03" w:rsidRDefault="00AC74E3" w:rsidP="00CB293B">
            <w:pPr>
              <w:jc w:val="center"/>
              <w:rPr>
                <w:sz w:val="16"/>
                <w:szCs w:val="16"/>
              </w:rPr>
            </w:pPr>
            <w:r w:rsidRPr="00B53C03">
              <w:rPr>
                <w:sz w:val="16"/>
                <w:szCs w:val="16"/>
              </w:rPr>
              <w:t>Willow</w:t>
            </w:r>
          </w:p>
        </w:tc>
      </w:tr>
      <w:tr w:rsidR="00AC74E3" w:rsidRPr="00B53C03" w14:paraId="4C86B9B7" w14:textId="77777777" w:rsidTr="00CB293B">
        <w:trPr>
          <w:trHeight w:val="300"/>
        </w:trPr>
        <w:tc>
          <w:tcPr>
            <w:tcW w:w="1488" w:type="dxa"/>
            <w:vAlign w:val="center"/>
          </w:tcPr>
          <w:p w14:paraId="062CDC71"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02119BF1" w14:textId="77777777" w:rsidR="00AC74E3" w:rsidRPr="00B53C03" w:rsidRDefault="00AC74E3" w:rsidP="00CB293B">
            <w:pPr>
              <w:jc w:val="center"/>
              <w:rPr>
                <w:sz w:val="16"/>
                <w:szCs w:val="16"/>
              </w:rPr>
            </w:pPr>
            <w:r>
              <w:rPr>
                <w:sz w:val="16"/>
                <w:szCs w:val="16"/>
              </w:rPr>
              <w:t>Artifact</w:t>
            </w:r>
            <w:r w:rsidRPr="00B53C03">
              <w:rPr>
                <w:sz w:val="16"/>
                <w:szCs w:val="16"/>
              </w:rPr>
              <w:t xml:space="preserve"> 21</w:t>
            </w:r>
          </w:p>
        </w:tc>
        <w:tc>
          <w:tcPr>
            <w:tcW w:w="2494" w:type="dxa"/>
            <w:vAlign w:val="center"/>
          </w:tcPr>
          <w:p w14:paraId="78982B90" w14:textId="77777777" w:rsidR="00AC74E3" w:rsidRPr="00B53C03" w:rsidRDefault="00AC74E3" w:rsidP="00CB293B">
            <w:pPr>
              <w:jc w:val="center"/>
              <w:rPr>
                <w:sz w:val="16"/>
                <w:szCs w:val="16"/>
              </w:rPr>
            </w:pPr>
            <w:r w:rsidRPr="00B53C03">
              <w:rPr>
                <w:sz w:val="16"/>
                <w:szCs w:val="16"/>
              </w:rPr>
              <w:t>Wood piece</w:t>
            </w:r>
          </w:p>
        </w:tc>
        <w:tc>
          <w:tcPr>
            <w:tcW w:w="1162" w:type="dxa"/>
            <w:vAlign w:val="center"/>
          </w:tcPr>
          <w:p w14:paraId="00CC2A4E" w14:textId="77777777" w:rsidR="00AC74E3" w:rsidRPr="00B53C03" w:rsidRDefault="00AC74E3" w:rsidP="00CB293B">
            <w:pPr>
              <w:jc w:val="center"/>
              <w:rPr>
                <w:sz w:val="16"/>
                <w:szCs w:val="16"/>
              </w:rPr>
            </w:pPr>
            <w:r w:rsidRPr="00B53C03">
              <w:rPr>
                <w:sz w:val="16"/>
                <w:szCs w:val="16"/>
              </w:rPr>
              <w:t>1448</w:t>
            </w:r>
          </w:p>
        </w:tc>
        <w:tc>
          <w:tcPr>
            <w:tcW w:w="743" w:type="dxa"/>
            <w:vAlign w:val="center"/>
          </w:tcPr>
          <w:p w14:paraId="337FA79C" w14:textId="77777777" w:rsidR="00AC74E3" w:rsidRPr="00B53C03" w:rsidRDefault="00AC74E3" w:rsidP="00CB293B">
            <w:pPr>
              <w:jc w:val="center"/>
              <w:rPr>
                <w:sz w:val="16"/>
                <w:szCs w:val="16"/>
              </w:rPr>
            </w:pPr>
            <w:r w:rsidRPr="00B53C03">
              <w:rPr>
                <w:sz w:val="16"/>
                <w:szCs w:val="16"/>
              </w:rPr>
              <w:t>17</w:t>
            </w:r>
          </w:p>
        </w:tc>
        <w:tc>
          <w:tcPr>
            <w:tcW w:w="742" w:type="dxa"/>
            <w:vAlign w:val="center"/>
          </w:tcPr>
          <w:p w14:paraId="434DEB22" w14:textId="77777777" w:rsidR="00AC74E3" w:rsidRPr="00B53C03" w:rsidRDefault="00AC74E3" w:rsidP="00CB293B">
            <w:pPr>
              <w:jc w:val="center"/>
              <w:rPr>
                <w:sz w:val="16"/>
                <w:szCs w:val="16"/>
              </w:rPr>
            </w:pPr>
            <w:r w:rsidRPr="00B53C03">
              <w:rPr>
                <w:sz w:val="16"/>
                <w:szCs w:val="16"/>
              </w:rPr>
              <w:t>39830</w:t>
            </w:r>
          </w:p>
        </w:tc>
        <w:tc>
          <w:tcPr>
            <w:tcW w:w="1617" w:type="dxa"/>
            <w:vAlign w:val="center"/>
          </w:tcPr>
          <w:p w14:paraId="1F424611" w14:textId="77777777" w:rsidR="00AC74E3" w:rsidRPr="00B53C03" w:rsidRDefault="00AC74E3" w:rsidP="00CB293B">
            <w:pPr>
              <w:jc w:val="center"/>
              <w:rPr>
                <w:sz w:val="16"/>
                <w:szCs w:val="16"/>
              </w:rPr>
            </w:pPr>
            <w:r w:rsidRPr="00B53C03">
              <w:rPr>
                <w:sz w:val="16"/>
                <w:szCs w:val="16"/>
              </w:rPr>
              <w:t xml:space="preserve">Unidentified </w:t>
            </w:r>
          </w:p>
        </w:tc>
      </w:tr>
      <w:tr w:rsidR="00AC74E3" w:rsidRPr="00B53C03" w14:paraId="1BBE67E8" w14:textId="77777777" w:rsidTr="00CB293B">
        <w:trPr>
          <w:trHeight w:val="300"/>
        </w:trPr>
        <w:tc>
          <w:tcPr>
            <w:tcW w:w="1488" w:type="dxa"/>
            <w:vAlign w:val="center"/>
          </w:tcPr>
          <w:p w14:paraId="678F7C84"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06A8C865" w14:textId="77777777" w:rsidR="00AC74E3" w:rsidRPr="00B53C03" w:rsidRDefault="00AC74E3" w:rsidP="00CB293B">
            <w:pPr>
              <w:jc w:val="center"/>
              <w:rPr>
                <w:sz w:val="16"/>
                <w:szCs w:val="16"/>
              </w:rPr>
            </w:pPr>
            <w:r>
              <w:rPr>
                <w:sz w:val="16"/>
                <w:szCs w:val="16"/>
              </w:rPr>
              <w:t>Artifact</w:t>
            </w:r>
            <w:r w:rsidRPr="00B53C03">
              <w:rPr>
                <w:sz w:val="16"/>
                <w:szCs w:val="16"/>
              </w:rPr>
              <w:t xml:space="preserve"> 32a</w:t>
            </w:r>
          </w:p>
        </w:tc>
        <w:tc>
          <w:tcPr>
            <w:tcW w:w="2494" w:type="dxa"/>
            <w:vAlign w:val="center"/>
          </w:tcPr>
          <w:p w14:paraId="141C8883" w14:textId="77777777" w:rsidR="00AC74E3" w:rsidRPr="00B53C03" w:rsidRDefault="00AC74E3" w:rsidP="00CB293B">
            <w:pPr>
              <w:jc w:val="center"/>
              <w:rPr>
                <w:sz w:val="16"/>
                <w:szCs w:val="16"/>
              </w:rPr>
            </w:pPr>
            <w:r w:rsidRPr="00B53C03">
              <w:rPr>
                <w:sz w:val="16"/>
                <w:szCs w:val="16"/>
              </w:rPr>
              <w:t>Wood piece</w:t>
            </w:r>
          </w:p>
        </w:tc>
        <w:tc>
          <w:tcPr>
            <w:tcW w:w="1162" w:type="dxa"/>
            <w:vAlign w:val="center"/>
          </w:tcPr>
          <w:p w14:paraId="25ADB773" w14:textId="77777777" w:rsidR="00AC74E3" w:rsidRPr="00B53C03" w:rsidRDefault="00AC74E3" w:rsidP="00CB293B">
            <w:pPr>
              <w:jc w:val="center"/>
              <w:rPr>
                <w:sz w:val="16"/>
                <w:szCs w:val="16"/>
              </w:rPr>
            </w:pPr>
            <w:r w:rsidRPr="00B53C03">
              <w:rPr>
                <w:sz w:val="16"/>
                <w:szCs w:val="16"/>
              </w:rPr>
              <w:t>1383</w:t>
            </w:r>
          </w:p>
        </w:tc>
        <w:tc>
          <w:tcPr>
            <w:tcW w:w="743" w:type="dxa"/>
            <w:vAlign w:val="center"/>
          </w:tcPr>
          <w:p w14:paraId="1463708D" w14:textId="77777777" w:rsidR="00AC74E3" w:rsidRPr="00B53C03" w:rsidRDefault="00AC74E3" w:rsidP="00CB293B">
            <w:pPr>
              <w:jc w:val="center"/>
              <w:rPr>
                <w:sz w:val="16"/>
                <w:szCs w:val="16"/>
              </w:rPr>
            </w:pPr>
            <w:r w:rsidRPr="00B53C03">
              <w:rPr>
                <w:sz w:val="16"/>
                <w:szCs w:val="16"/>
              </w:rPr>
              <w:t>17</w:t>
            </w:r>
          </w:p>
        </w:tc>
        <w:tc>
          <w:tcPr>
            <w:tcW w:w="742" w:type="dxa"/>
            <w:vAlign w:val="center"/>
          </w:tcPr>
          <w:p w14:paraId="45E1866C" w14:textId="77777777" w:rsidR="00AC74E3" w:rsidRPr="00B53C03" w:rsidRDefault="00AC74E3" w:rsidP="00CB293B">
            <w:pPr>
              <w:jc w:val="center"/>
              <w:rPr>
                <w:sz w:val="16"/>
                <w:szCs w:val="16"/>
              </w:rPr>
            </w:pPr>
            <w:r w:rsidRPr="00B53C03">
              <w:rPr>
                <w:sz w:val="16"/>
                <w:szCs w:val="16"/>
              </w:rPr>
              <w:t>39839</w:t>
            </w:r>
          </w:p>
        </w:tc>
        <w:tc>
          <w:tcPr>
            <w:tcW w:w="1617" w:type="dxa"/>
            <w:vAlign w:val="center"/>
          </w:tcPr>
          <w:p w14:paraId="77EEB5B9" w14:textId="77777777" w:rsidR="00AC74E3" w:rsidRPr="00B53C03" w:rsidRDefault="00AC74E3" w:rsidP="00CB293B">
            <w:pPr>
              <w:jc w:val="center"/>
              <w:rPr>
                <w:sz w:val="16"/>
                <w:szCs w:val="16"/>
              </w:rPr>
            </w:pPr>
            <w:r w:rsidRPr="00B53C03">
              <w:rPr>
                <w:sz w:val="16"/>
                <w:szCs w:val="16"/>
              </w:rPr>
              <w:t>Willow</w:t>
            </w:r>
          </w:p>
        </w:tc>
      </w:tr>
      <w:tr w:rsidR="00AC74E3" w:rsidRPr="00B53C03" w14:paraId="6CCA2635" w14:textId="77777777" w:rsidTr="00CB293B">
        <w:trPr>
          <w:trHeight w:val="300"/>
        </w:trPr>
        <w:tc>
          <w:tcPr>
            <w:tcW w:w="1488" w:type="dxa"/>
            <w:vAlign w:val="center"/>
          </w:tcPr>
          <w:p w14:paraId="72A4DFC2"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A290352" w14:textId="77777777" w:rsidR="00AC74E3" w:rsidRPr="00B53C03" w:rsidRDefault="00AC74E3" w:rsidP="00CB293B">
            <w:pPr>
              <w:jc w:val="center"/>
              <w:rPr>
                <w:sz w:val="16"/>
                <w:szCs w:val="16"/>
              </w:rPr>
            </w:pPr>
            <w:r>
              <w:rPr>
                <w:sz w:val="16"/>
                <w:szCs w:val="16"/>
              </w:rPr>
              <w:t>Artifact</w:t>
            </w:r>
            <w:r w:rsidRPr="00B53C03">
              <w:rPr>
                <w:sz w:val="16"/>
                <w:szCs w:val="16"/>
              </w:rPr>
              <w:t xml:space="preserve"> 29</w:t>
            </w:r>
          </w:p>
        </w:tc>
        <w:tc>
          <w:tcPr>
            <w:tcW w:w="2494" w:type="dxa"/>
            <w:vAlign w:val="center"/>
          </w:tcPr>
          <w:p w14:paraId="527145B7" w14:textId="77777777" w:rsidR="00AC74E3" w:rsidRPr="00B53C03" w:rsidRDefault="00AC74E3" w:rsidP="00CB293B">
            <w:pPr>
              <w:jc w:val="center"/>
              <w:rPr>
                <w:sz w:val="16"/>
                <w:szCs w:val="16"/>
              </w:rPr>
            </w:pPr>
            <w:r w:rsidRPr="00B53C03">
              <w:rPr>
                <w:sz w:val="16"/>
                <w:szCs w:val="16"/>
              </w:rPr>
              <w:t>Wood piece</w:t>
            </w:r>
          </w:p>
        </w:tc>
        <w:tc>
          <w:tcPr>
            <w:tcW w:w="1162" w:type="dxa"/>
            <w:vAlign w:val="center"/>
          </w:tcPr>
          <w:p w14:paraId="5E8C7105" w14:textId="77777777" w:rsidR="00AC74E3" w:rsidRPr="00B53C03" w:rsidRDefault="00AC74E3" w:rsidP="00CB293B">
            <w:pPr>
              <w:jc w:val="center"/>
              <w:rPr>
                <w:sz w:val="16"/>
                <w:szCs w:val="16"/>
              </w:rPr>
            </w:pPr>
            <w:r w:rsidRPr="00B53C03">
              <w:rPr>
                <w:sz w:val="16"/>
                <w:szCs w:val="16"/>
              </w:rPr>
              <w:t>1221</w:t>
            </w:r>
          </w:p>
        </w:tc>
        <w:tc>
          <w:tcPr>
            <w:tcW w:w="743" w:type="dxa"/>
            <w:vAlign w:val="center"/>
          </w:tcPr>
          <w:p w14:paraId="4CD8AA1A" w14:textId="77777777" w:rsidR="00AC74E3" w:rsidRPr="00B53C03" w:rsidRDefault="00AC74E3" w:rsidP="00CB293B">
            <w:pPr>
              <w:jc w:val="center"/>
              <w:rPr>
                <w:sz w:val="16"/>
                <w:szCs w:val="16"/>
              </w:rPr>
            </w:pPr>
            <w:r w:rsidRPr="00B53C03">
              <w:rPr>
                <w:sz w:val="16"/>
                <w:szCs w:val="16"/>
              </w:rPr>
              <w:t>17</w:t>
            </w:r>
          </w:p>
        </w:tc>
        <w:tc>
          <w:tcPr>
            <w:tcW w:w="742" w:type="dxa"/>
            <w:vAlign w:val="center"/>
          </w:tcPr>
          <w:p w14:paraId="2F0286C1" w14:textId="77777777" w:rsidR="00AC74E3" w:rsidRPr="00B53C03" w:rsidRDefault="00AC74E3" w:rsidP="00CB293B">
            <w:pPr>
              <w:jc w:val="center"/>
              <w:rPr>
                <w:sz w:val="16"/>
                <w:szCs w:val="16"/>
              </w:rPr>
            </w:pPr>
            <w:r w:rsidRPr="00B53C03">
              <w:rPr>
                <w:sz w:val="16"/>
                <w:szCs w:val="16"/>
              </w:rPr>
              <w:t>39834</w:t>
            </w:r>
          </w:p>
        </w:tc>
        <w:tc>
          <w:tcPr>
            <w:tcW w:w="1617" w:type="dxa"/>
            <w:vAlign w:val="center"/>
          </w:tcPr>
          <w:p w14:paraId="0EF875C1" w14:textId="77777777" w:rsidR="00AC74E3" w:rsidRPr="00B53C03" w:rsidRDefault="00AC74E3" w:rsidP="00CB293B">
            <w:pPr>
              <w:jc w:val="center"/>
              <w:rPr>
                <w:sz w:val="16"/>
                <w:szCs w:val="16"/>
              </w:rPr>
            </w:pPr>
            <w:r w:rsidRPr="00B53C03">
              <w:rPr>
                <w:sz w:val="16"/>
                <w:szCs w:val="16"/>
              </w:rPr>
              <w:t>Willow</w:t>
            </w:r>
          </w:p>
        </w:tc>
      </w:tr>
      <w:tr w:rsidR="00AC74E3" w:rsidRPr="00B53C03" w14:paraId="2073BE62" w14:textId="77777777" w:rsidTr="00CB293B">
        <w:trPr>
          <w:trHeight w:val="300"/>
        </w:trPr>
        <w:tc>
          <w:tcPr>
            <w:tcW w:w="1488" w:type="dxa"/>
            <w:vAlign w:val="center"/>
          </w:tcPr>
          <w:p w14:paraId="2228A8D4" w14:textId="77777777" w:rsidR="00AC74E3" w:rsidRPr="00B53C03" w:rsidRDefault="00AC74E3" w:rsidP="00CB293B">
            <w:pPr>
              <w:jc w:val="center"/>
              <w:rPr>
                <w:sz w:val="16"/>
                <w:szCs w:val="16"/>
              </w:rPr>
            </w:pPr>
            <w:r w:rsidRPr="00B53C03">
              <w:rPr>
                <w:sz w:val="16"/>
                <w:szCs w:val="16"/>
              </w:rPr>
              <w:lastRenderedPageBreak/>
              <w:t>Tsengel Khairkhan</w:t>
            </w:r>
          </w:p>
        </w:tc>
        <w:tc>
          <w:tcPr>
            <w:tcW w:w="1106" w:type="dxa"/>
            <w:vAlign w:val="center"/>
          </w:tcPr>
          <w:p w14:paraId="0CE1A44F" w14:textId="77777777" w:rsidR="00AC74E3" w:rsidRPr="00B53C03" w:rsidRDefault="00AC74E3" w:rsidP="00CB293B">
            <w:pPr>
              <w:jc w:val="center"/>
              <w:rPr>
                <w:sz w:val="16"/>
                <w:szCs w:val="16"/>
              </w:rPr>
            </w:pPr>
            <w:r>
              <w:rPr>
                <w:sz w:val="16"/>
                <w:szCs w:val="16"/>
              </w:rPr>
              <w:t>Artifact</w:t>
            </w:r>
            <w:r w:rsidRPr="00B53C03">
              <w:rPr>
                <w:sz w:val="16"/>
                <w:szCs w:val="16"/>
              </w:rPr>
              <w:t xml:space="preserve"> 37a</w:t>
            </w:r>
          </w:p>
        </w:tc>
        <w:tc>
          <w:tcPr>
            <w:tcW w:w="2494" w:type="dxa"/>
            <w:vAlign w:val="center"/>
          </w:tcPr>
          <w:p w14:paraId="476935A1" w14:textId="77777777" w:rsidR="00AC74E3" w:rsidRPr="00B53C03" w:rsidRDefault="00AC74E3" w:rsidP="00CB293B">
            <w:pPr>
              <w:jc w:val="center"/>
              <w:rPr>
                <w:sz w:val="16"/>
                <w:szCs w:val="16"/>
              </w:rPr>
            </w:pPr>
            <w:r w:rsidRPr="00B53C03">
              <w:rPr>
                <w:sz w:val="16"/>
                <w:szCs w:val="16"/>
              </w:rPr>
              <w:t>Arrow shaft fragment</w:t>
            </w:r>
          </w:p>
        </w:tc>
        <w:tc>
          <w:tcPr>
            <w:tcW w:w="1162" w:type="dxa"/>
            <w:vAlign w:val="center"/>
          </w:tcPr>
          <w:p w14:paraId="2A3B2D8B" w14:textId="77777777" w:rsidR="00AC74E3" w:rsidRPr="00B53C03" w:rsidRDefault="00AC74E3" w:rsidP="00CB293B">
            <w:pPr>
              <w:jc w:val="center"/>
              <w:rPr>
                <w:sz w:val="16"/>
                <w:szCs w:val="16"/>
              </w:rPr>
            </w:pPr>
            <w:r w:rsidRPr="00B53C03">
              <w:rPr>
                <w:sz w:val="16"/>
                <w:szCs w:val="16"/>
              </w:rPr>
              <w:t>938</w:t>
            </w:r>
          </w:p>
        </w:tc>
        <w:tc>
          <w:tcPr>
            <w:tcW w:w="743" w:type="dxa"/>
            <w:vAlign w:val="center"/>
          </w:tcPr>
          <w:p w14:paraId="3B4EEEFC" w14:textId="77777777" w:rsidR="00AC74E3" w:rsidRPr="00B53C03" w:rsidRDefault="00AC74E3" w:rsidP="00CB293B">
            <w:pPr>
              <w:jc w:val="center"/>
              <w:rPr>
                <w:sz w:val="16"/>
                <w:szCs w:val="16"/>
              </w:rPr>
            </w:pPr>
            <w:r w:rsidRPr="00B53C03">
              <w:rPr>
                <w:sz w:val="16"/>
                <w:szCs w:val="16"/>
              </w:rPr>
              <w:t>17</w:t>
            </w:r>
          </w:p>
        </w:tc>
        <w:tc>
          <w:tcPr>
            <w:tcW w:w="742" w:type="dxa"/>
            <w:vAlign w:val="center"/>
          </w:tcPr>
          <w:p w14:paraId="5E3309F2" w14:textId="77777777" w:rsidR="00AC74E3" w:rsidRPr="00B53C03" w:rsidRDefault="00AC74E3" w:rsidP="00CB293B">
            <w:pPr>
              <w:jc w:val="center"/>
              <w:rPr>
                <w:sz w:val="16"/>
                <w:szCs w:val="16"/>
              </w:rPr>
            </w:pPr>
            <w:bookmarkStart w:id="3" w:name="_Hlk73975642"/>
            <w:r w:rsidRPr="00B53C03">
              <w:rPr>
                <w:sz w:val="16"/>
                <w:szCs w:val="16"/>
              </w:rPr>
              <w:t>39845</w:t>
            </w:r>
            <w:bookmarkEnd w:id="3"/>
          </w:p>
        </w:tc>
        <w:tc>
          <w:tcPr>
            <w:tcW w:w="1617" w:type="dxa"/>
            <w:vAlign w:val="center"/>
          </w:tcPr>
          <w:p w14:paraId="67115EEE" w14:textId="77777777" w:rsidR="00AC74E3" w:rsidRPr="00B53C03" w:rsidRDefault="00AC74E3" w:rsidP="00CB293B">
            <w:pPr>
              <w:jc w:val="center"/>
              <w:rPr>
                <w:sz w:val="16"/>
                <w:szCs w:val="16"/>
              </w:rPr>
            </w:pPr>
            <w:r w:rsidRPr="00B53C03">
              <w:rPr>
                <w:sz w:val="16"/>
                <w:szCs w:val="16"/>
              </w:rPr>
              <w:t>Willow</w:t>
            </w:r>
          </w:p>
        </w:tc>
      </w:tr>
      <w:tr w:rsidR="00AC74E3" w:rsidRPr="00B53C03" w14:paraId="77824889" w14:textId="77777777" w:rsidTr="00CB293B">
        <w:trPr>
          <w:trHeight w:val="300"/>
        </w:trPr>
        <w:tc>
          <w:tcPr>
            <w:tcW w:w="1488" w:type="dxa"/>
            <w:vAlign w:val="center"/>
          </w:tcPr>
          <w:p w14:paraId="135B7AF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789F708" w14:textId="77777777" w:rsidR="00AC74E3" w:rsidRPr="00B53C03" w:rsidRDefault="00AC74E3" w:rsidP="00CB293B">
            <w:pPr>
              <w:jc w:val="center"/>
              <w:rPr>
                <w:sz w:val="16"/>
                <w:szCs w:val="16"/>
              </w:rPr>
            </w:pPr>
            <w:r>
              <w:rPr>
                <w:sz w:val="16"/>
                <w:szCs w:val="16"/>
              </w:rPr>
              <w:t>Artifact</w:t>
            </w:r>
            <w:r w:rsidRPr="00B53C03">
              <w:rPr>
                <w:sz w:val="16"/>
                <w:szCs w:val="16"/>
              </w:rPr>
              <w:t xml:space="preserve"> 1</w:t>
            </w:r>
          </w:p>
        </w:tc>
        <w:tc>
          <w:tcPr>
            <w:tcW w:w="2494" w:type="dxa"/>
            <w:vAlign w:val="center"/>
          </w:tcPr>
          <w:p w14:paraId="42D6AD72" w14:textId="77777777" w:rsidR="00AC74E3" w:rsidRPr="00B53C03" w:rsidRDefault="00AC74E3" w:rsidP="00CB293B">
            <w:pPr>
              <w:jc w:val="center"/>
              <w:rPr>
                <w:sz w:val="16"/>
                <w:szCs w:val="16"/>
              </w:rPr>
            </w:pPr>
            <w:r w:rsidRPr="00B53C03">
              <w:rPr>
                <w:sz w:val="16"/>
                <w:szCs w:val="16"/>
              </w:rPr>
              <w:t>Large worked stick/possible "scare stick"</w:t>
            </w:r>
          </w:p>
        </w:tc>
        <w:tc>
          <w:tcPr>
            <w:tcW w:w="1162" w:type="dxa"/>
            <w:vAlign w:val="center"/>
          </w:tcPr>
          <w:p w14:paraId="40C8C974" w14:textId="77777777" w:rsidR="00AC74E3" w:rsidRPr="00B53C03" w:rsidRDefault="00AC74E3" w:rsidP="00CB293B">
            <w:pPr>
              <w:jc w:val="center"/>
              <w:rPr>
                <w:sz w:val="16"/>
                <w:szCs w:val="16"/>
              </w:rPr>
            </w:pPr>
            <w:r w:rsidRPr="00B53C03">
              <w:rPr>
                <w:sz w:val="16"/>
                <w:szCs w:val="16"/>
              </w:rPr>
              <w:t>1.25058</w:t>
            </w:r>
            <w:r>
              <w:rPr>
                <w:sz w:val="16"/>
                <w:szCs w:val="16"/>
              </w:rPr>
              <w:t xml:space="preserve"> (modern)</w:t>
            </w:r>
          </w:p>
        </w:tc>
        <w:tc>
          <w:tcPr>
            <w:tcW w:w="743" w:type="dxa"/>
            <w:vAlign w:val="center"/>
          </w:tcPr>
          <w:p w14:paraId="71E53537" w14:textId="77777777" w:rsidR="00AC74E3" w:rsidRPr="00B53C03" w:rsidRDefault="00AC74E3" w:rsidP="00CB293B">
            <w:pPr>
              <w:jc w:val="center"/>
              <w:rPr>
                <w:sz w:val="16"/>
                <w:szCs w:val="16"/>
              </w:rPr>
            </w:pPr>
            <w:r w:rsidRPr="00B53C03">
              <w:rPr>
                <w:sz w:val="16"/>
                <w:szCs w:val="16"/>
              </w:rPr>
              <w:t>0.00244</w:t>
            </w:r>
          </w:p>
        </w:tc>
        <w:tc>
          <w:tcPr>
            <w:tcW w:w="742" w:type="dxa"/>
            <w:vAlign w:val="center"/>
          </w:tcPr>
          <w:p w14:paraId="0137632A" w14:textId="77777777" w:rsidR="00AC74E3" w:rsidRPr="00B53C03" w:rsidRDefault="00AC74E3" w:rsidP="00CB293B">
            <w:pPr>
              <w:jc w:val="center"/>
              <w:rPr>
                <w:sz w:val="16"/>
                <w:szCs w:val="16"/>
              </w:rPr>
            </w:pPr>
            <w:r w:rsidRPr="00B53C03">
              <w:rPr>
                <w:sz w:val="16"/>
                <w:szCs w:val="16"/>
              </w:rPr>
              <w:t>39823</w:t>
            </w:r>
          </w:p>
        </w:tc>
        <w:tc>
          <w:tcPr>
            <w:tcW w:w="1617" w:type="dxa"/>
            <w:vAlign w:val="center"/>
          </w:tcPr>
          <w:p w14:paraId="44E3F030" w14:textId="77777777" w:rsidR="00AC74E3" w:rsidRPr="00B53C03" w:rsidRDefault="00AC74E3" w:rsidP="00CB293B">
            <w:pPr>
              <w:jc w:val="center"/>
              <w:rPr>
                <w:sz w:val="16"/>
                <w:szCs w:val="16"/>
              </w:rPr>
            </w:pPr>
            <w:r w:rsidRPr="00B53C03">
              <w:rPr>
                <w:sz w:val="16"/>
                <w:szCs w:val="16"/>
              </w:rPr>
              <w:t xml:space="preserve">Elm </w:t>
            </w:r>
          </w:p>
        </w:tc>
      </w:tr>
      <w:tr w:rsidR="00AC74E3" w:rsidRPr="00B53C03" w14:paraId="660E5A34" w14:textId="77777777" w:rsidTr="00CB293B">
        <w:trPr>
          <w:trHeight w:val="300"/>
        </w:trPr>
        <w:tc>
          <w:tcPr>
            <w:tcW w:w="1488" w:type="dxa"/>
            <w:vAlign w:val="center"/>
          </w:tcPr>
          <w:p w14:paraId="5C25B90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2E38857B" w14:textId="77777777" w:rsidR="00AC74E3" w:rsidRPr="00B53C03" w:rsidRDefault="00AC74E3" w:rsidP="00CB293B">
            <w:pPr>
              <w:jc w:val="center"/>
              <w:rPr>
                <w:sz w:val="16"/>
                <w:szCs w:val="16"/>
              </w:rPr>
            </w:pPr>
            <w:r>
              <w:rPr>
                <w:sz w:val="16"/>
                <w:szCs w:val="16"/>
              </w:rPr>
              <w:t>Artifact</w:t>
            </w:r>
            <w:r w:rsidRPr="00B53C03">
              <w:rPr>
                <w:sz w:val="16"/>
                <w:szCs w:val="16"/>
              </w:rPr>
              <w:t xml:space="preserve"> 40</w:t>
            </w:r>
          </w:p>
        </w:tc>
        <w:tc>
          <w:tcPr>
            <w:tcW w:w="2494" w:type="dxa"/>
            <w:vAlign w:val="center"/>
          </w:tcPr>
          <w:p w14:paraId="49659926" w14:textId="77777777" w:rsidR="00AC74E3" w:rsidRPr="00B53C03" w:rsidRDefault="00AC74E3" w:rsidP="00CB293B">
            <w:pPr>
              <w:jc w:val="center"/>
              <w:rPr>
                <w:sz w:val="16"/>
                <w:szCs w:val="16"/>
              </w:rPr>
            </w:pPr>
            <w:r w:rsidRPr="00B53C03">
              <w:rPr>
                <w:sz w:val="16"/>
                <w:szCs w:val="16"/>
              </w:rPr>
              <w:t>Willow shaft fragment</w:t>
            </w:r>
          </w:p>
        </w:tc>
        <w:tc>
          <w:tcPr>
            <w:tcW w:w="2647" w:type="dxa"/>
            <w:gridSpan w:val="3"/>
            <w:vAlign w:val="center"/>
          </w:tcPr>
          <w:p w14:paraId="59B11BFF" w14:textId="77777777" w:rsidR="00AC74E3" w:rsidRPr="00B53C03" w:rsidRDefault="00AC74E3" w:rsidP="00CB293B">
            <w:pPr>
              <w:jc w:val="center"/>
              <w:rPr>
                <w:sz w:val="16"/>
                <w:szCs w:val="16"/>
              </w:rPr>
            </w:pPr>
            <w:r>
              <w:rPr>
                <w:sz w:val="16"/>
                <w:szCs w:val="16"/>
              </w:rPr>
              <w:t>undated</w:t>
            </w:r>
          </w:p>
        </w:tc>
        <w:tc>
          <w:tcPr>
            <w:tcW w:w="1617" w:type="dxa"/>
            <w:vAlign w:val="center"/>
          </w:tcPr>
          <w:p w14:paraId="7A8BF3A1" w14:textId="77777777" w:rsidR="00AC74E3" w:rsidRPr="00B53C03" w:rsidRDefault="00AC74E3" w:rsidP="00CB293B">
            <w:pPr>
              <w:jc w:val="center"/>
              <w:rPr>
                <w:sz w:val="16"/>
                <w:szCs w:val="16"/>
              </w:rPr>
            </w:pPr>
            <w:r w:rsidRPr="00B53C03">
              <w:rPr>
                <w:sz w:val="16"/>
                <w:szCs w:val="16"/>
              </w:rPr>
              <w:t>Willow</w:t>
            </w:r>
          </w:p>
        </w:tc>
      </w:tr>
      <w:tr w:rsidR="00AC74E3" w:rsidRPr="00B53C03" w14:paraId="003F1FB7" w14:textId="77777777" w:rsidTr="00CB293B">
        <w:trPr>
          <w:trHeight w:val="300"/>
        </w:trPr>
        <w:tc>
          <w:tcPr>
            <w:tcW w:w="1488" w:type="dxa"/>
            <w:vAlign w:val="center"/>
          </w:tcPr>
          <w:p w14:paraId="4FA75A53"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2410F65" w14:textId="77777777" w:rsidR="00AC74E3" w:rsidRPr="00B53C03" w:rsidRDefault="00AC74E3" w:rsidP="00CB293B">
            <w:pPr>
              <w:jc w:val="center"/>
              <w:rPr>
                <w:sz w:val="16"/>
                <w:szCs w:val="16"/>
              </w:rPr>
            </w:pPr>
            <w:r>
              <w:rPr>
                <w:sz w:val="16"/>
                <w:szCs w:val="16"/>
              </w:rPr>
              <w:t>Artifact</w:t>
            </w:r>
            <w:r w:rsidRPr="00B53C03">
              <w:rPr>
                <w:sz w:val="16"/>
                <w:szCs w:val="16"/>
              </w:rPr>
              <w:t xml:space="preserve"> 37e</w:t>
            </w:r>
          </w:p>
        </w:tc>
        <w:tc>
          <w:tcPr>
            <w:tcW w:w="2494" w:type="dxa"/>
            <w:vAlign w:val="center"/>
          </w:tcPr>
          <w:p w14:paraId="74F88F72"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7EA40EFB" w14:textId="77777777" w:rsidR="00AC74E3" w:rsidRPr="00B53C03" w:rsidRDefault="00AC74E3" w:rsidP="00CB293B">
            <w:pPr>
              <w:jc w:val="center"/>
              <w:rPr>
                <w:sz w:val="16"/>
                <w:szCs w:val="16"/>
              </w:rPr>
            </w:pPr>
            <w:r>
              <w:rPr>
                <w:sz w:val="16"/>
                <w:szCs w:val="16"/>
              </w:rPr>
              <w:t>undated</w:t>
            </w:r>
          </w:p>
        </w:tc>
        <w:tc>
          <w:tcPr>
            <w:tcW w:w="1617" w:type="dxa"/>
            <w:vAlign w:val="center"/>
          </w:tcPr>
          <w:p w14:paraId="76DFBC13" w14:textId="77777777" w:rsidR="00AC74E3" w:rsidRPr="00B53C03" w:rsidRDefault="00AC74E3" w:rsidP="00CB293B">
            <w:pPr>
              <w:jc w:val="center"/>
              <w:rPr>
                <w:sz w:val="16"/>
                <w:szCs w:val="16"/>
              </w:rPr>
            </w:pPr>
            <w:r w:rsidRPr="00B53C03">
              <w:rPr>
                <w:sz w:val="16"/>
                <w:szCs w:val="16"/>
              </w:rPr>
              <w:t>Willow</w:t>
            </w:r>
          </w:p>
        </w:tc>
      </w:tr>
      <w:tr w:rsidR="00AC74E3" w:rsidRPr="00B53C03" w14:paraId="69B57D05" w14:textId="77777777" w:rsidTr="00CB293B">
        <w:trPr>
          <w:trHeight w:val="300"/>
        </w:trPr>
        <w:tc>
          <w:tcPr>
            <w:tcW w:w="1488" w:type="dxa"/>
            <w:vAlign w:val="center"/>
          </w:tcPr>
          <w:p w14:paraId="10B057DF"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5827B5D1" w14:textId="77777777" w:rsidR="00AC74E3" w:rsidRPr="00B53C03" w:rsidRDefault="00AC74E3" w:rsidP="00CB293B">
            <w:pPr>
              <w:jc w:val="center"/>
              <w:rPr>
                <w:sz w:val="16"/>
                <w:szCs w:val="16"/>
              </w:rPr>
            </w:pPr>
            <w:r>
              <w:rPr>
                <w:sz w:val="16"/>
                <w:szCs w:val="16"/>
              </w:rPr>
              <w:t>Artifact</w:t>
            </w:r>
            <w:r w:rsidRPr="00B53C03">
              <w:rPr>
                <w:sz w:val="16"/>
                <w:szCs w:val="16"/>
              </w:rPr>
              <w:t xml:space="preserve"> 37d</w:t>
            </w:r>
          </w:p>
        </w:tc>
        <w:tc>
          <w:tcPr>
            <w:tcW w:w="2494" w:type="dxa"/>
            <w:vAlign w:val="center"/>
          </w:tcPr>
          <w:p w14:paraId="0676F6CA"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1CE66399" w14:textId="77777777" w:rsidR="00AC74E3" w:rsidRPr="00B53C03" w:rsidRDefault="00AC74E3" w:rsidP="00CB293B">
            <w:pPr>
              <w:jc w:val="center"/>
              <w:rPr>
                <w:sz w:val="16"/>
                <w:szCs w:val="16"/>
              </w:rPr>
            </w:pPr>
            <w:r>
              <w:rPr>
                <w:sz w:val="16"/>
                <w:szCs w:val="16"/>
              </w:rPr>
              <w:t>undated</w:t>
            </w:r>
          </w:p>
        </w:tc>
        <w:tc>
          <w:tcPr>
            <w:tcW w:w="1617" w:type="dxa"/>
            <w:vAlign w:val="center"/>
          </w:tcPr>
          <w:p w14:paraId="4D87B19C" w14:textId="77777777" w:rsidR="00AC74E3" w:rsidRPr="00B53C03" w:rsidRDefault="00AC74E3" w:rsidP="00CB293B">
            <w:pPr>
              <w:jc w:val="center"/>
              <w:rPr>
                <w:sz w:val="16"/>
                <w:szCs w:val="16"/>
              </w:rPr>
            </w:pPr>
            <w:r w:rsidRPr="00B53C03">
              <w:rPr>
                <w:sz w:val="16"/>
                <w:szCs w:val="16"/>
              </w:rPr>
              <w:t>Willow</w:t>
            </w:r>
          </w:p>
        </w:tc>
      </w:tr>
      <w:tr w:rsidR="00AC74E3" w:rsidRPr="00B53C03" w14:paraId="7BA9EE9D" w14:textId="77777777" w:rsidTr="00CB293B">
        <w:trPr>
          <w:trHeight w:val="300"/>
        </w:trPr>
        <w:tc>
          <w:tcPr>
            <w:tcW w:w="1488" w:type="dxa"/>
            <w:vAlign w:val="center"/>
          </w:tcPr>
          <w:p w14:paraId="728A105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5A2C10A" w14:textId="77777777" w:rsidR="00AC74E3" w:rsidRPr="00B53C03" w:rsidRDefault="00AC74E3" w:rsidP="00CB293B">
            <w:pPr>
              <w:jc w:val="center"/>
              <w:rPr>
                <w:sz w:val="16"/>
                <w:szCs w:val="16"/>
              </w:rPr>
            </w:pPr>
            <w:r>
              <w:rPr>
                <w:sz w:val="16"/>
                <w:szCs w:val="16"/>
              </w:rPr>
              <w:t>Artifact</w:t>
            </w:r>
            <w:r w:rsidRPr="00B53C03">
              <w:rPr>
                <w:sz w:val="16"/>
                <w:szCs w:val="16"/>
              </w:rPr>
              <w:t xml:space="preserve"> 37c</w:t>
            </w:r>
          </w:p>
        </w:tc>
        <w:tc>
          <w:tcPr>
            <w:tcW w:w="2494" w:type="dxa"/>
            <w:vAlign w:val="center"/>
          </w:tcPr>
          <w:p w14:paraId="3FD45CD9"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50FABDDC" w14:textId="77777777" w:rsidR="00AC74E3" w:rsidRPr="00B53C03" w:rsidRDefault="00AC74E3" w:rsidP="00CB293B">
            <w:pPr>
              <w:jc w:val="center"/>
              <w:rPr>
                <w:sz w:val="16"/>
                <w:szCs w:val="16"/>
              </w:rPr>
            </w:pPr>
            <w:r>
              <w:rPr>
                <w:sz w:val="16"/>
                <w:szCs w:val="16"/>
              </w:rPr>
              <w:t>undated</w:t>
            </w:r>
          </w:p>
        </w:tc>
        <w:tc>
          <w:tcPr>
            <w:tcW w:w="1617" w:type="dxa"/>
            <w:vAlign w:val="center"/>
          </w:tcPr>
          <w:p w14:paraId="3E527045" w14:textId="77777777" w:rsidR="00AC74E3" w:rsidRPr="00B53C03" w:rsidRDefault="00AC74E3" w:rsidP="00CB293B">
            <w:pPr>
              <w:jc w:val="center"/>
              <w:rPr>
                <w:sz w:val="16"/>
                <w:szCs w:val="16"/>
              </w:rPr>
            </w:pPr>
            <w:r w:rsidRPr="00B53C03">
              <w:rPr>
                <w:sz w:val="16"/>
                <w:szCs w:val="16"/>
              </w:rPr>
              <w:t>Willow</w:t>
            </w:r>
          </w:p>
        </w:tc>
      </w:tr>
      <w:tr w:rsidR="00AC74E3" w:rsidRPr="00B53C03" w14:paraId="04972AEA" w14:textId="77777777" w:rsidTr="00CB293B">
        <w:trPr>
          <w:trHeight w:val="300"/>
        </w:trPr>
        <w:tc>
          <w:tcPr>
            <w:tcW w:w="1488" w:type="dxa"/>
            <w:vAlign w:val="center"/>
          </w:tcPr>
          <w:p w14:paraId="4133FE4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02AF1D1A" w14:textId="77777777" w:rsidR="00AC74E3" w:rsidRPr="00B53C03" w:rsidRDefault="00AC74E3" w:rsidP="00CB293B">
            <w:pPr>
              <w:jc w:val="center"/>
              <w:rPr>
                <w:sz w:val="16"/>
                <w:szCs w:val="16"/>
              </w:rPr>
            </w:pPr>
            <w:r>
              <w:rPr>
                <w:sz w:val="16"/>
                <w:szCs w:val="16"/>
              </w:rPr>
              <w:t>Artifact</w:t>
            </w:r>
            <w:r w:rsidRPr="00B53C03">
              <w:rPr>
                <w:sz w:val="16"/>
                <w:szCs w:val="16"/>
              </w:rPr>
              <w:t xml:space="preserve"> 37b</w:t>
            </w:r>
          </w:p>
        </w:tc>
        <w:tc>
          <w:tcPr>
            <w:tcW w:w="2494" w:type="dxa"/>
            <w:vAlign w:val="center"/>
          </w:tcPr>
          <w:p w14:paraId="12FC151D"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6BC2A285" w14:textId="77777777" w:rsidR="00AC74E3" w:rsidRPr="00B53C03" w:rsidRDefault="00AC74E3" w:rsidP="00CB293B">
            <w:pPr>
              <w:jc w:val="center"/>
              <w:rPr>
                <w:sz w:val="16"/>
                <w:szCs w:val="16"/>
              </w:rPr>
            </w:pPr>
            <w:r>
              <w:rPr>
                <w:sz w:val="16"/>
                <w:szCs w:val="16"/>
              </w:rPr>
              <w:t>undated</w:t>
            </w:r>
          </w:p>
        </w:tc>
        <w:tc>
          <w:tcPr>
            <w:tcW w:w="1617" w:type="dxa"/>
            <w:vAlign w:val="center"/>
          </w:tcPr>
          <w:p w14:paraId="24E1C6DF" w14:textId="77777777" w:rsidR="00AC74E3" w:rsidRPr="00B53C03" w:rsidRDefault="00AC74E3" w:rsidP="00CB293B">
            <w:pPr>
              <w:jc w:val="center"/>
              <w:rPr>
                <w:sz w:val="16"/>
                <w:szCs w:val="16"/>
              </w:rPr>
            </w:pPr>
            <w:r w:rsidRPr="00B53C03">
              <w:rPr>
                <w:sz w:val="16"/>
                <w:szCs w:val="16"/>
              </w:rPr>
              <w:t>Willow</w:t>
            </w:r>
          </w:p>
        </w:tc>
      </w:tr>
      <w:tr w:rsidR="00AC74E3" w:rsidRPr="00B53C03" w14:paraId="24928F2A" w14:textId="77777777" w:rsidTr="00CB293B">
        <w:trPr>
          <w:trHeight w:val="300"/>
        </w:trPr>
        <w:tc>
          <w:tcPr>
            <w:tcW w:w="1488" w:type="dxa"/>
            <w:vAlign w:val="center"/>
          </w:tcPr>
          <w:p w14:paraId="3655F494"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A9493A1" w14:textId="77777777" w:rsidR="00AC74E3" w:rsidRPr="00B53C03" w:rsidRDefault="00AC74E3" w:rsidP="00CB293B">
            <w:pPr>
              <w:jc w:val="center"/>
              <w:rPr>
                <w:sz w:val="16"/>
                <w:szCs w:val="16"/>
              </w:rPr>
            </w:pPr>
            <w:r>
              <w:rPr>
                <w:sz w:val="16"/>
                <w:szCs w:val="16"/>
              </w:rPr>
              <w:t>Artifact</w:t>
            </w:r>
            <w:r w:rsidRPr="00B53C03">
              <w:rPr>
                <w:sz w:val="16"/>
                <w:szCs w:val="16"/>
              </w:rPr>
              <w:t xml:space="preserve"> 34b</w:t>
            </w:r>
          </w:p>
        </w:tc>
        <w:tc>
          <w:tcPr>
            <w:tcW w:w="2494" w:type="dxa"/>
            <w:vAlign w:val="center"/>
          </w:tcPr>
          <w:p w14:paraId="50F0545D" w14:textId="77777777" w:rsidR="00AC74E3" w:rsidRPr="00B53C03" w:rsidRDefault="00AC74E3" w:rsidP="00CB293B">
            <w:pPr>
              <w:jc w:val="center"/>
              <w:rPr>
                <w:sz w:val="16"/>
                <w:szCs w:val="16"/>
              </w:rPr>
            </w:pPr>
            <w:r w:rsidRPr="00B53C03">
              <w:rPr>
                <w:sz w:val="16"/>
                <w:szCs w:val="16"/>
              </w:rPr>
              <w:t>Large wood fragment</w:t>
            </w:r>
          </w:p>
        </w:tc>
        <w:tc>
          <w:tcPr>
            <w:tcW w:w="2647" w:type="dxa"/>
            <w:gridSpan w:val="3"/>
            <w:vAlign w:val="center"/>
          </w:tcPr>
          <w:p w14:paraId="2EE15B90" w14:textId="77777777" w:rsidR="00AC74E3" w:rsidRPr="00B53C03" w:rsidRDefault="00AC74E3" w:rsidP="00CB293B">
            <w:pPr>
              <w:jc w:val="center"/>
              <w:rPr>
                <w:sz w:val="16"/>
                <w:szCs w:val="16"/>
              </w:rPr>
            </w:pPr>
            <w:r>
              <w:rPr>
                <w:sz w:val="16"/>
                <w:szCs w:val="16"/>
              </w:rPr>
              <w:t>undated</w:t>
            </w:r>
          </w:p>
        </w:tc>
        <w:tc>
          <w:tcPr>
            <w:tcW w:w="1617" w:type="dxa"/>
            <w:vAlign w:val="center"/>
          </w:tcPr>
          <w:p w14:paraId="16826CBF" w14:textId="77777777" w:rsidR="00AC74E3" w:rsidRPr="00B53C03" w:rsidRDefault="00AC74E3" w:rsidP="00CB293B">
            <w:pPr>
              <w:jc w:val="center"/>
              <w:rPr>
                <w:sz w:val="16"/>
                <w:szCs w:val="16"/>
              </w:rPr>
            </w:pPr>
            <w:r w:rsidRPr="00B53C03">
              <w:rPr>
                <w:sz w:val="16"/>
                <w:szCs w:val="16"/>
              </w:rPr>
              <w:t>Willow</w:t>
            </w:r>
          </w:p>
        </w:tc>
      </w:tr>
      <w:tr w:rsidR="00AC74E3" w:rsidRPr="00B53C03" w14:paraId="135A8C73" w14:textId="77777777" w:rsidTr="00CB293B">
        <w:trPr>
          <w:trHeight w:val="300"/>
        </w:trPr>
        <w:tc>
          <w:tcPr>
            <w:tcW w:w="1488" w:type="dxa"/>
            <w:vAlign w:val="center"/>
          </w:tcPr>
          <w:p w14:paraId="258B0571"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15C88F4" w14:textId="77777777" w:rsidR="00AC74E3" w:rsidRPr="00B53C03" w:rsidRDefault="00AC74E3" w:rsidP="00CB293B">
            <w:pPr>
              <w:jc w:val="center"/>
              <w:rPr>
                <w:sz w:val="16"/>
                <w:szCs w:val="16"/>
              </w:rPr>
            </w:pPr>
            <w:r>
              <w:rPr>
                <w:sz w:val="16"/>
                <w:szCs w:val="16"/>
              </w:rPr>
              <w:t>Artifact</w:t>
            </w:r>
            <w:r w:rsidRPr="00B53C03">
              <w:rPr>
                <w:sz w:val="16"/>
                <w:szCs w:val="16"/>
              </w:rPr>
              <w:t xml:space="preserve"> 33b</w:t>
            </w:r>
          </w:p>
        </w:tc>
        <w:tc>
          <w:tcPr>
            <w:tcW w:w="2494" w:type="dxa"/>
            <w:vAlign w:val="center"/>
          </w:tcPr>
          <w:p w14:paraId="35FEEEBB"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1019399A" w14:textId="77777777" w:rsidR="00AC74E3" w:rsidRPr="00B53C03" w:rsidRDefault="00AC74E3" w:rsidP="00CB293B">
            <w:pPr>
              <w:jc w:val="center"/>
              <w:rPr>
                <w:sz w:val="16"/>
                <w:szCs w:val="16"/>
              </w:rPr>
            </w:pPr>
            <w:r>
              <w:rPr>
                <w:sz w:val="16"/>
                <w:szCs w:val="16"/>
              </w:rPr>
              <w:t>undated</w:t>
            </w:r>
          </w:p>
        </w:tc>
        <w:tc>
          <w:tcPr>
            <w:tcW w:w="1617" w:type="dxa"/>
            <w:vAlign w:val="center"/>
          </w:tcPr>
          <w:p w14:paraId="32C38F3B" w14:textId="77777777" w:rsidR="00AC74E3" w:rsidRPr="00B53C03" w:rsidRDefault="00AC74E3" w:rsidP="00CB293B">
            <w:pPr>
              <w:jc w:val="center"/>
              <w:rPr>
                <w:sz w:val="16"/>
                <w:szCs w:val="16"/>
              </w:rPr>
            </w:pPr>
            <w:r w:rsidRPr="00B53C03">
              <w:rPr>
                <w:sz w:val="16"/>
                <w:szCs w:val="16"/>
              </w:rPr>
              <w:t>Willow</w:t>
            </w:r>
          </w:p>
        </w:tc>
      </w:tr>
      <w:tr w:rsidR="00AC74E3" w:rsidRPr="00B53C03" w14:paraId="71BD41F6" w14:textId="77777777" w:rsidTr="00CB293B">
        <w:trPr>
          <w:trHeight w:val="300"/>
        </w:trPr>
        <w:tc>
          <w:tcPr>
            <w:tcW w:w="1488" w:type="dxa"/>
            <w:vAlign w:val="center"/>
          </w:tcPr>
          <w:p w14:paraId="13CACC3B"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609AC9A" w14:textId="77777777" w:rsidR="00AC74E3" w:rsidRPr="00B53C03" w:rsidRDefault="00AC74E3" w:rsidP="00CB293B">
            <w:pPr>
              <w:jc w:val="center"/>
              <w:rPr>
                <w:sz w:val="16"/>
                <w:szCs w:val="16"/>
              </w:rPr>
            </w:pPr>
            <w:r>
              <w:rPr>
                <w:sz w:val="16"/>
                <w:szCs w:val="16"/>
              </w:rPr>
              <w:t>Artifact</w:t>
            </w:r>
            <w:r w:rsidRPr="00B53C03">
              <w:rPr>
                <w:sz w:val="16"/>
                <w:szCs w:val="16"/>
              </w:rPr>
              <w:t xml:space="preserve"> 32c</w:t>
            </w:r>
          </w:p>
        </w:tc>
        <w:tc>
          <w:tcPr>
            <w:tcW w:w="2494" w:type="dxa"/>
            <w:vAlign w:val="center"/>
          </w:tcPr>
          <w:p w14:paraId="1C2F807D" w14:textId="77777777" w:rsidR="00AC74E3" w:rsidRPr="00B53C03" w:rsidRDefault="00AC74E3" w:rsidP="00CB293B">
            <w:pPr>
              <w:jc w:val="center"/>
              <w:rPr>
                <w:sz w:val="16"/>
                <w:szCs w:val="16"/>
              </w:rPr>
            </w:pPr>
            <w:r w:rsidRPr="00B53C03">
              <w:rPr>
                <w:sz w:val="16"/>
                <w:szCs w:val="16"/>
              </w:rPr>
              <w:t>Wood piece</w:t>
            </w:r>
          </w:p>
        </w:tc>
        <w:tc>
          <w:tcPr>
            <w:tcW w:w="2647" w:type="dxa"/>
            <w:gridSpan w:val="3"/>
            <w:vAlign w:val="center"/>
          </w:tcPr>
          <w:p w14:paraId="65610E81" w14:textId="77777777" w:rsidR="00AC74E3" w:rsidRPr="00B53C03" w:rsidRDefault="00AC74E3" w:rsidP="00CB293B">
            <w:pPr>
              <w:jc w:val="center"/>
              <w:rPr>
                <w:sz w:val="16"/>
                <w:szCs w:val="16"/>
              </w:rPr>
            </w:pPr>
            <w:r>
              <w:rPr>
                <w:sz w:val="16"/>
                <w:szCs w:val="16"/>
              </w:rPr>
              <w:t>undated</w:t>
            </w:r>
          </w:p>
        </w:tc>
        <w:tc>
          <w:tcPr>
            <w:tcW w:w="1617" w:type="dxa"/>
            <w:vAlign w:val="center"/>
          </w:tcPr>
          <w:p w14:paraId="5776558F" w14:textId="77777777" w:rsidR="00AC74E3" w:rsidRPr="00B53C03" w:rsidRDefault="00AC74E3" w:rsidP="00CB293B">
            <w:pPr>
              <w:jc w:val="center"/>
              <w:rPr>
                <w:sz w:val="16"/>
                <w:szCs w:val="16"/>
              </w:rPr>
            </w:pPr>
            <w:r w:rsidRPr="00B53C03">
              <w:rPr>
                <w:sz w:val="16"/>
                <w:szCs w:val="16"/>
              </w:rPr>
              <w:t>Willow</w:t>
            </w:r>
          </w:p>
        </w:tc>
      </w:tr>
      <w:tr w:rsidR="00AC74E3" w:rsidRPr="00B53C03" w14:paraId="39E0069C" w14:textId="77777777" w:rsidTr="00CB293B">
        <w:trPr>
          <w:trHeight w:val="300"/>
        </w:trPr>
        <w:tc>
          <w:tcPr>
            <w:tcW w:w="1488" w:type="dxa"/>
            <w:vAlign w:val="center"/>
          </w:tcPr>
          <w:p w14:paraId="0498739B"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6797B0E3" w14:textId="77777777" w:rsidR="00AC74E3" w:rsidRPr="00B53C03" w:rsidRDefault="00AC74E3" w:rsidP="00CB293B">
            <w:pPr>
              <w:jc w:val="center"/>
              <w:rPr>
                <w:sz w:val="16"/>
                <w:szCs w:val="16"/>
              </w:rPr>
            </w:pPr>
            <w:r>
              <w:rPr>
                <w:sz w:val="16"/>
                <w:szCs w:val="16"/>
              </w:rPr>
              <w:t>Artifact</w:t>
            </w:r>
            <w:r w:rsidRPr="00B53C03">
              <w:rPr>
                <w:sz w:val="16"/>
                <w:szCs w:val="16"/>
              </w:rPr>
              <w:t xml:space="preserve"> 32b</w:t>
            </w:r>
          </w:p>
        </w:tc>
        <w:tc>
          <w:tcPr>
            <w:tcW w:w="2494" w:type="dxa"/>
            <w:vAlign w:val="center"/>
          </w:tcPr>
          <w:p w14:paraId="4169DB6B" w14:textId="77777777" w:rsidR="00AC74E3" w:rsidRPr="00B53C03" w:rsidRDefault="00AC74E3" w:rsidP="00CB293B">
            <w:pPr>
              <w:jc w:val="center"/>
              <w:rPr>
                <w:sz w:val="16"/>
                <w:szCs w:val="16"/>
              </w:rPr>
            </w:pPr>
            <w:r w:rsidRPr="00B53C03">
              <w:rPr>
                <w:sz w:val="16"/>
                <w:szCs w:val="16"/>
              </w:rPr>
              <w:t>Wood piece</w:t>
            </w:r>
          </w:p>
        </w:tc>
        <w:tc>
          <w:tcPr>
            <w:tcW w:w="2647" w:type="dxa"/>
            <w:gridSpan w:val="3"/>
            <w:vAlign w:val="center"/>
          </w:tcPr>
          <w:p w14:paraId="15136161" w14:textId="77777777" w:rsidR="00AC74E3" w:rsidRPr="00B53C03" w:rsidRDefault="00AC74E3" w:rsidP="00CB293B">
            <w:pPr>
              <w:jc w:val="center"/>
              <w:rPr>
                <w:sz w:val="16"/>
                <w:szCs w:val="16"/>
              </w:rPr>
            </w:pPr>
            <w:r>
              <w:rPr>
                <w:sz w:val="16"/>
                <w:szCs w:val="16"/>
              </w:rPr>
              <w:t>undated</w:t>
            </w:r>
          </w:p>
        </w:tc>
        <w:tc>
          <w:tcPr>
            <w:tcW w:w="1617" w:type="dxa"/>
            <w:vAlign w:val="center"/>
          </w:tcPr>
          <w:p w14:paraId="238B80FC" w14:textId="77777777" w:rsidR="00AC74E3" w:rsidRPr="00B53C03" w:rsidRDefault="00AC74E3" w:rsidP="00CB293B">
            <w:pPr>
              <w:jc w:val="center"/>
              <w:rPr>
                <w:sz w:val="16"/>
                <w:szCs w:val="16"/>
              </w:rPr>
            </w:pPr>
            <w:r w:rsidRPr="00B53C03">
              <w:rPr>
                <w:sz w:val="16"/>
                <w:szCs w:val="16"/>
              </w:rPr>
              <w:t>Willow</w:t>
            </w:r>
          </w:p>
        </w:tc>
      </w:tr>
      <w:tr w:rsidR="00AC74E3" w:rsidRPr="00B53C03" w14:paraId="6A61336C" w14:textId="77777777" w:rsidTr="00CB293B">
        <w:trPr>
          <w:trHeight w:val="300"/>
        </w:trPr>
        <w:tc>
          <w:tcPr>
            <w:tcW w:w="1488" w:type="dxa"/>
            <w:vAlign w:val="center"/>
          </w:tcPr>
          <w:p w14:paraId="626A57F3"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24BCF7D8" w14:textId="77777777" w:rsidR="00AC74E3" w:rsidRPr="00B53C03" w:rsidRDefault="00AC74E3" w:rsidP="00CB293B">
            <w:pPr>
              <w:jc w:val="center"/>
              <w:rPr>
                <w:sz w:val="16"/>
                <w:szCs w:val="16"/>
              </w:rPr>
            </w:pPr>
            <w:r>
              <w:rPr>
                <w:sz w:val="16"/>
                <w:szCs w:val="16"/>
              </w:rPr>
              <w:t>Artifact</w:t>
            </w:r>
            <w:r w:rsidRPr="00B53C03">
              <w:rPr>
                <w:sz w:val="16"/>
                <w:szCs w:val="16"/>
              </w:rPr>
              <w:t xml:space="preserve"> 29</w:t>
            </w:r>
          </w:p>
        </w:tc>
        <w:tc>
          <w:tcPr>
            <w:tcW w:w="2494" w:type="dxa"/>
            <w:vAlign w:val="center"/>
          </w:tcPr>
          <w:p w14:paraId="007CE8E6" w14:textId="77777777" w:rsidR="00AC74E3" w:rsidRPr="00B53C03" w:rsidRDefault="00AC74E3" w:rsidP="00CB293B">
            <w:pPr>
              <w:jc w:val="center"/>
              <w:rPr>
                <w:sz w:val="16"/>
                <w:szCs w:val="16"/>
              </w:rPr>
            </w:pPr>
            <w:r w:rsidRPr="00B53C03">
              <w:rPr>
                <w:sz w:val="16"/>
                <w:szCs w:val="16"/>
              </w:rPr>
              <w:t>Pointed arrow shaft</w:t>
            </w:r>
          </w:p>
        </w:tc>
        <w:tc>
          <w:tcPr>
            <w:tcW w:w="2647" w:type="dxa"/>
            <w:gridSpan w:val="3"/>
            <w:vAlign w:val="center"/>
          </w:tcPr>
          <w:p w14:paraId="52FF6159" w14:textId="77777777" w:rsidR="00AC74E3" w:rsidRPr="00B53C03" w:rsidRDefault="00AC74E3" w:rsidP="00CB293B">
            <w:pPr>
              <w:jc w:val="center"/>
              <w:rPr>
                <w:sz w:val="16"/>
                <w:szCs w:val="16"/>
              </w:rPr>
            </w:pPr>
            <w:r>
              <w:rPr>
                <w:sz w:val="16"/>
                <w:szCs w:val="16"/>
              </w:rPr>
              <w:t>undated</w:t>
            </w:r>
          </w:p>
        </w:tc>
        <w:tc>
          <w:tcPr>
            <w:tcW w:w="1617" w:type="dxa"/>
            <w:vAlign w:val="center"/>
          </w:tcPr>
          <w:p w14:paraId="2A466A1A" w14:textId="77777777" w:rsidR="00AC74E3" w:rsidRPr="00B53C03" w:rsidRDefault="00AC74E3" w:rsidP="00CB293B">
            <w:pPr>
              <w:jc w:val="center"/>
              <w:rPr>
                <w:sz w:val="16"/>
                <w:szCs w:val="16"/>
              </w:rPr>
            </w:pPr>
            <w:r w:rsidRPr="00B53C03">
              <w:rPr>
                <w:sz w:val="16"/>
                <w:szCs w:val="16"/>
              </w:rPr>
              <w:t>Willow</w:t>
            </w:r>
          </w:p>
        </w:tc>
      </w:tr>
      <w:tr w:rsidR="00AC74E3" w:rsidRPr="00B53C03" w14:paraId="394BDBE0" w14:textId="77777777" w:rsidTr="00CB293B">
        <w:trPr>
          <w:trHeight w:val="300"/>
        </w:trPr>
        <w:tc>
          <w:tcPr>
            <w:tcW w:w="1488" w:type="dxa"/>
            <w:vAlign w:val="center"/>
          </w:tcPr>
          <w:p w14:paraId="2DFE971E"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AF82E6C" w14:textId="77777777" w:rsidR="00AC74E3" w:rsidRPr="00B53C03" w:rsidRDefault="00AC74E3" w:rsidP="00CB293B">
            <w:pPr>
              <w:jc w:val="center"/>
              <w:rPr>
                <w:sz w:val="16"/>
                <w:szCs w:val="16"/>
              </w:rPr>
            </w:pPr>
            <w:r>
              <w:rPr>
                <w:sz w:val="16"/>
                <w:szCs w:val="16"/>
              </w:rPr>
              <w:t>Artifact</w:t>
            </w:r>
            <w:r w:rsidRPr="00B53C03">
              <w:rPr>
                <w:sz w:val="16"/>
                <w:szCs w:val="16"/>
              </w:rPr>
              <w:t xml:space="preserve"> 24</w:t>
            </w:r>
          </w:p>
        </w:tc>
        <w:tc>
          <w:tcPr>
            <w:tcW w:w="2494" w:type="dxa"/>
            <w:vAlign w:val="center"/>
          </w:tcPr>
          <w:p w14:paraId="3E199484"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76635707" w14:textId="77777777" w:rsidR="00AC74E3" w:rsidRPr="00B53C03" w:rsidRDefault="00AC74E3" w:rsidP="00CB293B">
            <w:pPr>
              <w:jc w:val="center"/>
              <w:rPr>
                <w:sz w:val="16"/>
                <w:szCs w:val="16"/>
              </w:rPr>
            </w:pPr>
            <w:r>
              <w:rPr>
                <w:sz w:val="16"/>
                <w:szCs w:val="16"/>
              </w:rPr>
              <w:t>undated</w:t>
            </w:r>
          </w:p>
        </w:tc>
        <w:tc>
          <w:tcPr>
            <w:tcW w:w="1617" w:type="dxa"/>
            <w:vAlign w:val="center"/>
          </w:tcPr>
          <w:p w14:paraId="5C0EA7E5" w14:textId="77777777" w:rsidR="00AC74E3" w:rsidRPr="00B53C03" w:rsidRDefault="00AC74E3" w:rsidP="00CB293B">
            <w:pPr>
              <w:jc w:val="center"/>
              <w:rPr>
                <w:sz w:val="16"/>
                <w:szCs w:val="16"/>
              </w:rPr>
            </w:pPr>
            <w:r w:rsidRPr="00B53C03">
              <w:rPr>
                <w:sz w:val="16"/>
                <w:szCs w:val="16"/>
              </w:rPr>
              <w:t>Willow</w:t>
            </w:r>
          </w:p>
        </w:tc>
      </w:tr>
      <w:tr w:rsidR="00AC74E3" w:rsidRPr="00B53C03" w14:paraId="749EDB04" w14:textId="77777777" w:rsidTr="00CB293B">
        <w:trPr>
          <w:trHeight w:val="300"/>
        </w:trPr>
        <w:tc>
          <w:tcPr>
            <w:tcW w:w="1488" w:type="dxa"/>
            <w:vAlign w:val="center"/>
          </w:tcPr>
          <w:p w14:paraId="2E3EF87E"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40CFC4A1" w14:textId="77777777" w:rsidR="00AC74E3" w:rsidRPr="00B53C03" w:rsidRDefault="00AC74E3" w:rsidP="00CB293B">
            <w:pPr>
              <w:jc w:val="center"/>
              <w:rPr>
                <w:sz w:val="16"/>
                <w:szCs w:val="16"/>
              </w:rPr>
            </w:pPr>
            <w:r>
              <w:rPr>
                <w:sz w:val="16"/>
                <w:szCs w:val="16"/>
              </w:rPr>
              <w:t>Artifact</w:t>
            </w:r>
            <w:r w:rsidRPr="00B53C03">
              <w:rPr>
                <w:sz w:val="16"/>
                <w:szCs w:val="16"/>
              </w:rPr>
              <w:t xml:space="preserve"> 23</w:t>
            </w:r>
          </w:p>
        </w:tc>
        <w:tc>
          <w:tcPr>
            <w:tcW w:w="2494" w:type="dxa"/>
            <w:vAlign w:val="center"/>
          </w:tcPr>
          <w:p w14:paraId="7DB71992"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745CE202" w14:textId="77777777" w:rsidR="00AC74E3" w:rsidRPr="00B53C03" w:rsidRDefault="00AC74E3" w:rsidP="00CB293B">
            <w:pPr>
              <w:jc w:val="center"/>
              <w:rPr>
                <w:sz w:val="16"/>
                <w:szCs w:val="16"/>
              </w:rPr>
            </w:pPr>
            <w:r>
              <w:rPr>
                <w:sz w:val="16"/>
                <w:szCs w:val="16"/>
              </w:rPr>
              <w:t>undated</w:t>
            </w:r>
          </w:p>
        </w:tc>
        <w:tc>
          <w:tcPr>
            <w:tcW w:w="1617" w:type="dxa"/>
            <w:vAlign w:val="center"/>
          </w:tcPr>
          <w:p w14:paraId="2A575D31" w14:textId="77777777" w:rsidR="00AC74E3" w:rsidRPr="00B53C03" w:rsidRDefault="00AC74E3" w:rsidP="00CB293B">
            <w:pPr>
              <w:jc w:val="center"/>
              <w:rPr>
                <w:sz w:val="16"/>
                <w:szCs w:val="16"/>
              </w:rPr>
            </w:pPr>
            <w:r w:rsidRPr="00B53C03">
              <w:rPr>
                <w:sz w:val="16"/>
                <w:szCs w:val="16"/>
              </w:rPr>
              <w:t>Willow</w:t>
            </w:r>
          </w:p>
        </w:tc>
      </w:tr>
      <w:tr w:rsidR="00AC74E3" w:rsidRPr="00B53C03" w14:paraId="3DFE0115" w14:textId="77777777" w:rsidTr="00CB293B">
        <w:trPr>
          <w:trHeight w:val="300"/>
        </w:trPr>
        <w:tc>
          <w:tcPr>
            <w:tcW w:w="1488" w:type="dxa"/>
            <w:vAlign w:val="center"/>
          </w:tcPr>
          <w:p w14:paraId="0D452DD4" w14:textId="77777777" w:rsidR="00AC74E3" w:rsidRPr="00B53C03" w:rsidRDefault="00AC74E3" w:rsidP="00CB293B">
            <w:pPr>
              <w:jc w:val="center"/>
              <w:rPr>
                <w:sz w:val="16"/>
                <w:szCs w:val="16"/>
              </w:rPr>
            </w:pPr>
            <w:r w:rsidRPr="00B53C03">
              <w:rPr>
                <w:sz w:val="16"/>
                <w:szCs w:val="16"/>
              </w:rPr>
              <w:t>Ice Patch 3 (</w:t>
            </w:r>
            <w:r>
              <w:rPr>
                <w:sz w:val="16"/>
                <w:szCs w:val="16"/>
              </w:rPr>
              <w:t>Khultsuut</w:t>
            </w:r>
            <w:r w:rsidRPr="00B53C03">
              <w:rPr>
                <w:sz w:val="16"/>
                <w:szCs w:val="16"/>
              </w:rPr>
              <w:t>)</w:t>
            </w:r>
          </w:p>
        </w:tc>
        <w:tc>
          <w:tcPr>
            <w:tcW w:w="1106" w:type="dxa"/>
            <w:vAlign w:val="center"/>
          </w:tcPr>
          <w:p w14:paraId="31FBDDC8" w14:textId="77777777" w:rsidR="00AC74E3" w:rsidRPr="00B53C03" w:rsidRDefault="00AC74E3" w:rsidP="00CB293B">
            <w:pPr>
              <w:jc w:val="center"/>
              <w:rPr>
                <w:sz w:val="16"/>
                <w:szCs w:val="16"/>
              </w:rPr>
            </w:pPr>
            <w:r>
              <w:rPr>
                <w:sz w:val="16"/>
                <w:szCs w:val="16"/>
              </w:rPr>
              <w:t>Artifact</w:t>
            </w:r>
            <w:r w:rsidRPr="00B53C03">
              <w:rPr>
                <w:sz w:val="16"/>
                <w:szCs w:val="16"/>
              </w:rPr>
              <w:t xml:space="preserve"> 19</w:t>
            </w:r>
          </w:p>
        </w:tc>
        <w:tc>
          <w:tcPr>
            <w:tcW w:w="2494" w:type="dxa"/>
            <w:vAlign w:val="center"/>
          </w:tcPr>
          <w:p w14:paraId="26780B3D" w14:textId="77777777" w:rsidR="00AC74E3" w:rsidRPr="00B53C03" w:rsidRDefault="00AC74E3" w:rsidP="00CB293B">
            <w:pPr>
              <w:jc w:val="center"/>
              <w:rPr>
                <w:sz w:val="16"/>
                <w:szCs w:val="16"/>
              </w:rPr>
            </w:pPr>
            <w:r w:rsidRPr="00B53C03">
              <w:rPr>
                <w:sz w:val="16"/>
                <w:szCs w:val="16"/>
              </w:rPr>
              <w:t>Wood piece</w:t>
            </w:r>
          </w:p>
        </w:tc>
        <w:tc>
          <w:tcPr>
            <w:tcW w:w="2647" w:type="dxa"/>
            <w:gridSpan w:val="3"/>
            <w:vAlign w:val="center"/>
          </w:tcPr>
          <w:p w14:paraId="6653E4DF" w14:textId="77777777" w:rsidR="00AC74E3" w:rsidRPr="00B53C03" w:rsidRDefault="00AC74E3" w:rsidP="00CB293B">
            <w:pPr>
              <w:jc w:val="center"/>
              <w:rPr>
                <w:sz w:val="16"/>
                <w:szCs w:val="16"/>
              </w:rPr>
            </w:pPr>
            <w:r>
              <w:rPr>
                <w:sz w:val="16"/>
                <w:szCs w:val="16"/>
              </w:rPr>
              <w:t>undated</w:t>
            </w:r>
          </w:p>
        </w:tc>
        <w:tc>
          <w:tcPr>
            <w:tcW w:w="1617" w:type="dxa"/>
            <w:vAlign w:val="center"/>
          </w:tcPr>
          <w:p w14:paraId="3B802451" w14:textId="77777777" w:rsidR="00AC74E3" w:rsidRPr="00B53C03" w:rsidRDefault="00AC74E3" w:rsidP="00CB293B">
            <w:pPr>
              <w:jc w:val="center"/>
              <w:rPr>
                <w:sz w:val="16"/>
                <w:szCs w:val="16"/>
              </w:rPr>
            </w:pPr>
            <w:r w:rsidRPr="00B53C03">
              <w:rPr>
                <w:sz w:val="16"/>
                <w:szCs w:val="16"/>
              </w:rPr>
              <w:t xml:space="preserve">Unidentified </w:t>
            </w:r>
          </w:p>
        </w:tc>
      </w:tr>
      <w:tr w:rsidR="00AC74E3" w:rsidRPr="00B53C03" w14:paraId="767BD685" w14:textId="77777777" w:rsidTr="00CB293B">
        <w:trPr>
          <w:trHeight w:val="300"/>
        </w:trPr>
        <w:tc>
          <w:tcPr>
            <w:tcW w:w="1488" w:type="dxa"/>
            <w:vAlign w:val="center"/>
          </w:tcPr>
          <w:p w14:paraId="547C4B4F"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F61F6E2" w14:textId="77777777" w:rsidR="00AC74E3" w:rsidRPr="00B53C03" w:rsidRDefault="00AC74E3" w:rsidP="00CB293B">
            <w:pPr>
              <w:jc w:val="center"/>
              <w:rPr>
                <w:sz w:val="16"/>
                <w:szCs w:val="16"/>
              </w:rPr>
            </w:pPr>
            <w:r>
              <w:rPr>
                <w:sz w:val="16"/>
                <w:szCs w:val="16"/>
              </w:rPr>
              <w:t>Artifact</w:t>
            </w:r>
            <w:r w:rsidRPr="00B53C03">
              <w:rPr>
                <w:sz w:val="16"/>
                <w:szCs w:val="16"/>
              </w:rPr>
              <w:t xml:space="preserve"> 11b</w:t>
            </w:r>
          </w:p>
        </w:tc>
        <w:tc>
          <w:tcPr>
            <w:tcW w:w="2494" w:type="dxa"/>
            <w:vAlign w:val="center"/>
          </w:tcPr>
          <w:p w14:paraId="2C490622" w14:textId="77777777" w:rsidR="00AC74E3" w:rsidRPr="00B53C03" w:rsidRDefault="00AC74E3" w:rsidP="00CB293B">
            <w:pPr>
              <w:jc w:val="center"/>
              <w:rPr>
                <w:sz w:val="16"/>
                <w:szCs w:val="16"/>
              </w:rPr>
            </w:pPr>
            <w:r w:rsidRPr="00B53C03">
              <w:rPr>
                <w:sz w:val="16"/>
                <w:szCs w:val="16"/>
              </w:rPr>
              <w:t>Arrow shaft fragment</w:t>
            </w:r>
          </w:p>
        </w:tc>
        <w:tc>
          <w:tcPr>
            <w:tcW w:w="2647" w:type="dxa"/>
            <w:gridSpan w:val="3"/>
            <w:vAlign w:val="center"/>
          </w:tcPr>
          <w:p w14:paraId="087D0B84" w14:textId="77777777" w:rsidR="00AC74E3" w:rsidRPr="00B53C03" w:rsidRDefault="00AC74E3" w:rsidP="00CB293B">
            <w:pPr>
              <w:jc w:val="center"/>
              <w:rPr>
                <w:sz w:val="16"/>
                <w:szCs w:val="16"/>
              </w:rPr>
            </w:pPr>
            <w:r>
              <w:rPr>
                <w:sz w:val="16"/>
                <w:szCs w:val="16"/>
              </w:rPr>
              <w:t>undated</w:t>
            </w:r>
          </w:p>
        </w:tc>
        <w:tc>
          <w:tcPr>
            <w:tcW w:w="1617" w:type="dxa"/>
            <w:vAlign w:val="center"/>
          </w:tcPr>
          <w:p w14:paraId="402F6D2B" w14:textId="77777777" w:rsidR="00AC74E3" w:rsidRPr="00B53C03" w:rsidRDefault="00AC74E3" w:rsidP="00CB293B">
            <w:pPr>
              <w:jc w:val="center"/>
              <w:rPr>
                <w:sz w:val="16"/>
                <w:szCs w:val="16"/>
              </w:rPr>
            </w:pPr>
            <w:r w:rsidRPr="00B53C03">
              <w:rPr>
                <w:sz w:val="16"/>
                <w:szCs w:val="16"/>
              </w:rPr>
              <w:t>Willow</w:t>
            </w:r>
          </w:p>
        </w:tc>
      </w:tr>
      <w:tr w:rsidR="00AC74E3" w:rsidRPr="00B53C03" w14:paraId="10536ED3" w14:textId="77777777" w:rsidTr="00CB293B">
        <w:trPr>
          <w:trHeight w:val="300"/>
        </w:trPr>
        <w:tc>
          <w:tcPr>
            <w:tcW w:w="1488" w:type="dxa"/>
            <w:vAlign w:val="center"/>
          </w:tcPr>
          <w:p w14:paraId="07E1AC9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77A71BDB" w14:textId="77777777" w:rsidR="00AC74E3" w:rsidRPr="00B53C03" w:rsidRDefault="00AC74E3" w:rsidP="00CB293B">
            <w:pPr>
              <w:jc w:val="center"/>
              <w:rPr>
                <w:sz w:val="16"/>
                <w:szCs w:val="16"/>
              </w:rPr>
            </w:pPr>
            <w:r>
              <w:rPr>
                <w:sz w:val="16"/>
                <w:szCs w:val="16"/>
              </w:rPr>
              <w:t>Artifact</w:t>
            </w:r>
            <w:r w:rsidRPr="00B53C03">
              <w:rPr>
                <w:sz w:val="16"/>
                <w:szCs w:val="16"/>
              </w:rPr>
              <w:t xml:space="preserve"> 10</w:t>
            </w:r>
          </w:p>
        </w:tc>
        <w:tc>
          <w:tcPr>
            <w:tcW w:w="2494" w:type="dxa"/>
            <w:vAlign w:val="center"/>
          </w:tcPr>
          <w:p w14:paraId="60E49C30" w14:textId="77777777" w:rsidR="00AC74E3" w:rsidRPr="00B53C03" w:rsidRDefault="00AC74E3" w:rsidP="00CB293B">
            <w:pPr>
              <w:jc w:val="center"/>
              <w:rPr>
                <w:sz w:val="16"/>
                <w:szCs w:val="16"/>
              </w:rPr>
            </w:pPr>
            <w:r w:rsidRPr="00B53C03">
              <w:rPr>
                <w:sz w:val="16"/>
                <w:szCs w:val="16"/>
              </w:rPr>
              <w:t>Wood piece</w:t>
            </w:r>
          </w:p>
        </w:tc>
        <w:tc>
          <w:tcPr>
            <w:tcW w:w="2647" w:type="dxa"/>
            <w:gridSpan w:val="3"/>
            <w:vAlign w:val="center"/>
          </w:tcPr>
          <w:p w14:paraId="3D48D28D" w14:textId="77777777" w:rsidR="00AC74E3" w:rsidRPr="00B53C03" w:rsidRDefault="00AC74E3" w:rsidP="00CB293B">
            <w:pPr>
              <w:jc w:val="center"/>
              <w:rPr>
                <w:sz w:val="16"/>
                <w:szCs w:val="16"/>
              </w:rPr>
            </w:pPr>
            <w:r>
              <w:rPr>
                <w:sz w:val="16"/>
                <w:szCs w:val="16"/>
              </w:rPr>
              <w:t>undated</w:t>
            </w:r>
          </w:p>
        </w:tc>
        <w:tc>
          <w:tcPr>
            <w:tcW w:w="1617" w:type="dxa"/>
            <w:vAlign w:val="center"/>
          </w:tcPr>
          <w:p w14:paraId="2DC24164" w14:textId="77777777" w:rsidR="00AC74E3" w:rsidRPr="00B53C03" w:rsidRDefault="00AC74E3" w:rsidP="00CB293B">
            <w:pPr>
              <w:jc w:val="center"/>
              <w:rPr>
                <w:sz w:val="16"/>
                <w:szCs w:val="16"/>
              </w:rPr>
            </w:pPr>
            <w:r w:rsidRPr="00B53C03">
              <w:rPr>
                <w:sz w:val="16"/>
                <w:szCs w:val="16"/>
              </w:rPr>
              <w:t>Willow</w:t>
            </w:r>
          </w:p>
        </w:tc>
      </w:tr>
    </w:tbl>
    <w:p w14:paraId="0AEEE7C2" w14:textId="77777777" w:rsidR="00AC74E3" w:rsidRDefault="00AC74E3" w:rsidP="00AC74E3">
      <w:pPr>
        <w:jc w:val="center"/>
        <w:rPr>
          <w:i/>
          <w:iCs/>
        </w:rPr>
      </w:pPr>
    </w:p>
    <w:p w14:paraId="0A3DB647" w14:textId="77777777" w:rsidR="00AC74E3" w:rsidRPr="0093003E" w:rsidRDefault="00AC74E3" w:rsidP="00AC74E3">
      <w:pPr>
        <w:jc w:val="center"/>
      </w:pPr>
      <w:r w:rsidRPr="0093003E">
        <w:t>Table S2. Bone, antler, sinew, and hair artifacts identified during 2019 fieldwork, along with related radiocarbon dates and taxonomic identifications.</w:t>
      </w:r>
    </w:p>
    <w:tbl>
      <w:tblPr>
        <w:tblW w:w="9352" w:type="dxa"/>
        <w:tblBorders>
          <w:top w:val="nil"/>
          <w:left w:val="nil"/>
          <w:bottom w:val="nil"/>
          <w:right w:val="nil"/>
          <w:insideH w:val="nil"/>
          <w:insideV w:val="nil"/>
        </w:tblBorders>
        <w:tblLayout w:type="fixed"/>
        <w:tblLook w:val="0400" w:firstRow="0" w:lastRow="0" w:firstColumn="0" w:lastColumn="0" w:noHBand="0" w:noVBand="1"/>
      </w:tblPr>
      <w:tblGrid>
        <w:gridCol w:w="1488"/>
        <w:gridCol w:w="1106"/>
        <w:gridCol w:w="2494"/>
        <w:gridCol w:w="1162"/>
        <w:gridCol w:w="743"/>
        <w:gridCol w:w="742"/>
        <w:gridCol w:w="1617"/>
      </w:tblGrid>
      <w:tr w:rsidR="00AC74E3" w:rsidRPr="00B53C03" w14:paraId="455B09AC" w14:textId="77777777" w:rsidTr="00CB293B">
        <w:trPr>
          <w:trHeight w:val="300"/>
        </w:trPr>
        <w:tc>
          <w:tcPr>
            <w:tcW w:w="1488" w:type="dxa"/>
            <w:tcBorders>
              <w:bottom w:val="single" w:sz="4" w:space="0" w:color="000000"/>
            </w:tcBorders>
            <w:vAlign w:val="center"/>
          </w:tcPr>
          <w:p w14:paraId="7C866921" w14:textId="77777777" w:rsidR="00AC74E3" w:rsidRPr="00B53C03" w:rsidRDefault="00AC74E3" w:rsidP="00CB293B">
            <w:pPr>
              <w:jc w:val="center"/>
              <w:rPr>
                <w:b/>
                <w:bCs/>
                <w:sz w:val="16"/>
                <w:szCs w:val="16"/>
              </w:rPr>
            </w:pPr>
            <w:r w:rsidRPr="00B53C03">
              <w:rPr>
                <w:b/>
                <w:bCs/>
                <w:sz w:val="16"/>
                <w:szCs w:val="16"/>
              </w:rPr>
              <w:t>Site</w:t>
            </w:r>
          </w:p>
        </w:tc>
        <w:tc>
          <w:tcPr>
            <w:tcW w:w="1106" w:type="dxa"/>
            <w:tcBorders>
              <w:bottom w:val="single" w:sz="4" w:space="0" w:color="000000"/>
            </w:tcBorders>
            <w:vAlign w:val="center"/>
          </w:tcPr>
          <w:p w14:paraId="4B7BFEB0" w14:textId="77777777" w:rsidR="00AC74E3" w:rsidRPr="00B53C03" w:rsidRDefault="00AC74E3" w:rsidP="00CB293B">
            <w:pPr>
              <w:jc w:val="center"/>
              <w:rPr>
                <w:b/>
                <w:bCs/>
                <w:sz w:val="16"/>
                <w:szCs w:val="16"/>
              </w:rPr>
            </w:pPr>
            <w:r w:rsidRPr="00B53C03">
              <w:rPr>
                <w:b/>
                <w:bCs/>
                <w:sz w:val="16"/>
                <w:szCs w:val="16"/>
              </w:rPr>
              <w:t>ID</w:t>
            </w:r>
          </w:p>
        </w:tc>
        <w:tc>
          <w:tcPr>
            <w:tcW w:w="2494" w:type="dxa"/>
            <w:tcBorders>
              <w:bottom w:val="single" w:sz="4" w:space="0" w:color="000000"/>
            </w:tcBorders>
            <w:vAlign w:val="center"/>
          </w:tcPr>
          <w:p w14:paraId="6EE68EC2" w14:textId="77777777" w:rsidR="00AC74E3" w:rsidRPr="00B53C03" w:rsidRDefault="00AC74E3" w:rsidP="00CB293B">
            <w:pPr>
              <w:jc w:val="center"/>
              <w:rPr>
                <w:b/>
                <w:bCs/>
                <w:sz w:val="16"/>
                <w:szCs w:val="16"/>
              </w:rPr>
            </w:pPr>
            <w:r w:rsidRPr="00B53C03">
              <w:rPr>
                <w:b/>
                <w:bCs/>
                <w:sz w:val="16"/>
                <w:szCs w:val="16"/>
              </w:rPr>
              <w:t>Description</w:t>
            </w:r>
          </w:p>
        </w:tc>
        <w:tc>
          <w:tcPr>
            <w:tcW w:w="1162" w:type="dxa"/>
            <w:tcBorders>
              <w:bottom w:val="single" w:sz="4" w:space="0" w:color="000000"/>
            </w:tcBorders>
            <w:vAlign w:val="center"/>
          </w:tcPr>
          <w:p w14:paraId="1DFFAD1A" w14:textId="77777777" w:rsidR="00AC74E3" w:rsidRPr="00B53C03" w:rsidRDefault="00AC74E3" w:rsidP="00CB293B">
            <w:pPr>
              <w:jc w:val="center"/>
              <w:rPr>
                <w:b/>
                <w:bCs/>
                <w:sz w:val="16"/>
                <w:szCs w:val="16"/>
              </w:rPr>
            </w:pPr>
            <w:r w:rsidRPr="008670E7">
              <w:rPr>
                <w:b/>
                <w:bCs/>
                <w:sz w:val="16"/>
                <w:szCs w:val="16"/>
                <w:vertAlign w:val="superscript"/>
              </w:rPr>
              <w:t>14</w:t>
            </w:r>
            <w:r w:rsidRPr="00B53C03">
              <w:rPr>
                <w:b/>
                <w:bCs/>
                <w:sz w:val="16"/>
                <w:szCs w:val="16"/>
              </w:rPr>
              <w:t>C YBP</w:t>
            </w:r>
          </w:p>
        </w:tc>
        <w:tc>
          <w:tcPr>
            <w:tcW w:w="743" w:type="dxa"/>
            <w:tcBorders>
              <w:bottom w:val="single" w:sz="4" w:space="0" w:color="000000"/>
            </w:tcBorders>
            <w:vAlign w:val="center"/>
          </w:tcPr>
          <w:p w14:paraId="74A08566" w14:textId="77777777" w:rsidR="00AC74E3" w:rsidRPr="00B53C03" w:rsidRDefault="00AC74E3" w:rsidP="00CB293B">
            <w:pPr>
              <w:jc w:val="center"/>
              <w:rPr>
                <w:b/>
                <w:bCs/>
                <w:sz w:val="16"/>
                <w:szCs w:val="16"/>
              </w:rPr>
            </w:pPr>
            <w:r w:rsidRPr="00B53C03">
              <w:rPr>
                <w:b/>
                <w:bCs/>
                <w:sz w:val="16"/>
                <w:szCs w:val="16"/>
              </w:rPr>
              <w:t>Error (</w:t>
            </w:r>
            <w:r>
              <w:rPr>
                <w:b/>
                <w:bCs/>
                <w:sz w:val="16"/>
                <w:szCs w:val="16"/>
              </w:rPr>
              <w:t>±</w:t>
            </w:r>
            <w:r w:rsidRPr="00B53C03">
              <w:rPr>
                <w:b/>
                <w:bCs/>
                <w:sz w:val="16"/>
                <w:szCs w:val="16"/>
              </w:rPr>
              <w:t>)</w:t>
            </w:r>
          </w:p>
        </w:tc>
        <w:tc>
          <w:tcPr>
            <w:tcW w:w="742" w:type="dxa"/>
            <w:tcBorders>
              <w:bottom w:val="single" w:sz="4" w:space="0" w:color="000000"/>
            </w:tcBorders>
            <w:vAlign w:val="center"/>
          </w:tcPr>
          <w:p w14:paraId="4D2A9AC8" w14:textId="77777777" w:rsidR="00AC74E3" w:rsidRPr="00B53C03" w:rsidRDefault="00AC74E3" w:rsidP="00CB293B">
            <w:pPr>
              <w:jc w:val="center"/>
              <w:rPr>
                <w:b/>
                <w:bCs/>
                <w:sz w:val="16"/>
                <w:szCs w:val="16"/>
              </w:rPr>
            </w:pPr>
            <w:r w:rsidRPr="00B53C03">
              <w:rPr>
                <w:b/>
                <w:bCs/>
                <w:sz w:val="16"/>
                <w:szCs w:val="16"/>
              </w:rPr>
              <w:t>Lab number</w:t>
            </w:r>
          </w:p>
        </w:tc>
        <w:tc>
          <w:tcPr>
            <w:tcW w:w="1617" w:type="dxa"/>
            <w:tcBorders>
              <w:bottom w:val="single" w:sz="4" w:space="0" w:color="000000"/>
            </w:tcBorders>
            <w:vAlign w:val="center"/>
          </w:tcPr>
          <w:p w14:paraId="7680C6E4" w14:textId="77777777" w:rsidR="00AC74E3" w:rsidRPr="00B53C03" w:rsidRDefault="00AC74E3" w:rsidP="00CB293B">
            <w:pPr>
              <w:jc w:val="center"/>
              <w:rPr>
                <w:b/>
                <w:bCs/>
                <w:sz w:val="16"/>
                <w:szCs w:val="16"/>
              </w:rPr>
            </w:pPr>
            <w:r w:rsidRPr="00B53C03">
              <w:rPr>
                <w:b/>
                <w:bCs/>
                <w:sz w:val="16"/>
                <w:szCs w:val="16"/>
              </w:rPr>
              <w:t>Material</w:t>
            </w:r>
          </w:p>
        </w:tc>
      </w:tr>
      <w:tr w:rsidR="00AC74E3" w:rsidRPr="00B53C03" w14:paraId="28F797C0" w14:textId="77777777" w:rsidTr="00CB293B">
        <w:trPr>
          <w:trHeight w:val="300"/>
        </w:trPr>
        <w:tc>
          <w:tcPr>
            <w:tcW w:w="1488" w:type="dxa"/>
            <w:vAlign w:val="center"/>
          </w:tcPr>
          <w:p w14:paraId="508ED43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12711050" w14:textId="77777777" w:rsidR="00AC74E3" w:rsidRPr="00B53C03" w:rsidRDefault="00AC74E3" w:rsidP="00CB293B">
            <w:pPr>
              <w:jc w:val="center"/>
              <w:rPr>
                <w:sz w:val="16"/>
                <w:szCs w:val="16"/>
              </w:rPr>
            </w:pPr>
            <w:r>
              <w:rPr>
                <w:sz w:val="16"/>
                <w:szCs w:val="16"/>
              </w:rPr>
              <w:t>Taphonomy survey tract, Sample 15</w:t>
            </w:r>
          </w:p>
        </w:tc>
        <w:tc>
          <w:tcPr>
            <w:tcW w:w="2494" w:type="dxa"/>
            <w:vAlign w:val="center"/>
          </w:tcPr>
          <w:p w14:paraId="168B92F9" w14:textId="77777777" w:rsidR="00AC74E3" w:rsidRPr="00B53C03" w:rsidRDefault="00AC74E3" w:rsidP="00CB293B">
            <w:pPr>
              <w:jc w:val="center"/>
              <w:rPr>
                <w:sz w:val="16"/>
                <w:szCs w:val="16"/>
              </w:rPr>
            </w:pPr>
            <w:r>
              <w:rPr>
                <w:sz w:val="16"/>
                <w:szCs w:val="16"/>
              </w:rPr>
              <w:t>Argali horn sheath fragment</w:t>
            </w:r>
          </w:p>
        </w:tc>
        <w:tc>
          <w:tcPr>
            <w:tcW w:w="1162" w:type="dxa"/>
            <w:vAlign w:val="center"/>
          </w:tcPr>
          <w:p w14:paraId="03921FFF" w14:textId="77777777" w:rsidR="00AC74E3" w:rsidRPr="00B53C03" w:rsidRDefault="00AC74E3" w:rsidP="00CB293B">
            <w:pPr>
              <w:jc w:val="center"/>
              <w:rPr>
                <w:sz w:val="16"/>
                <w:szCs w:val="16"/>
              </w:rPr>
            </w:pPr>
            <w:r>
              <w:rPr>
                <w:sz w:val="16"/>
                <w:szCs w:val="16"/>
              </w:rPr>
              <w:t>3840</w:t>
            </w:r>
          </w:p>
        </w:tc>
        <w:tc>
          <w:tcPr>
            <w:tcW w:w="743" w:type="dxa"/>
            <w:vAlign w:val="center"/>
          </w:tcPr>
          <w:p w14:paraId="17E21C55" w14:textId="77777777" w:rsidR="00AC74E3" w:rsidRPr="00B53C03" w:rsidRDefault="00AC74E3" w:rsidP="00CB293B">
            <w:pPr>
              <w:jc w:val="center"/>
              <w:rPr>
                <w:sz w:val="16"/>
                <w:szCs w:val="16"/>
              </w:rPr>
            </w:pPr>
            <w:r>
              <w:rPr>
                <w:sz w:val="16"/>
                <w:szCs w:val="16"/>
              </w:rPr>
              <w:t>13</w:t>
            </w:r>
          </w:p>
        </w:tc>
        <w:tc>
          <w:tcPr>
            <w:tcW w:w="742" w:type="dxa"/>
            <w:vAlign w:val="center"/>
          </w:tcPr>
          <w:p w14:paraId="5865A02D" w14:textId="77777777" w:rsidR="00AC74E3" w:rsidRPr="00B53C03" w:rsidRDefault="00AC74E3" w:rsidP="00CB293B">
            <w:pPr>
              <w:jc w:val="center"/>
              <w:rPr>
                <w:sz w:val="16"/>
                <w:szCs w:val="16"/>
              </w:rPr>
            </w:pPr>
            <w:r>
              <w:rPr>
                <w:sz w:val="16"/>
                <w:szCs w:val="16"/>
              </w:rPr>
              <w:t>OxA-39960</w:t>
            </w:r>
          </w:p>
        </w:tc>
        <w:tc>
          <w:tcPr>
            <w:tcW w:w="1617" w:type="dxa"/>
            <w:vAlign w:val="center"/>
          </w:tcPr>
          <w:p w14:paraId="4DBEBA22" w14:textId="77777777" w:rsidR="00AC74E3" w:rsidRPr="00B53C03" w:rsidRDefault="00AC74E3" w:rsidP="00CB293B">
            <w:pPr>
              <w:jc w:val="center"/>
              <w:rPr>
                <w:sz w:val="16"/>
                <w:szCs w:val="16"/>
              </w:rPr>
            </w:pPr>
            <w:r>
              <w:rPr>
                <w:sz w:val="16"/>
                <w:szCs w:val="16"/>
              </w:rPr>
              <w:t>Argali horn</w:t>
            </w:r>
          </w:p>
        </w:tc>
      </w:tr>
      <w:tr w:rsidR="00AC74E3" w:rsidRPr="00B53C03" w14:paraId="43FD888D" w14:textId="77777777" w:rsidTr="00CB293B">
        <w:trPr>
          <w:trHeight w:val="300"/>
        </w:trPr>
        <w:tc>
          <w:tcPr>
            <w:tcW w:w="1488" w:type="dxa"/>
            <w:vAlign w:val="center"/>
          </w:tcPr>
          <w:p w14:paraId="3D855BB8"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401C79CF" w14:textId="77777777" w:rsidR="00AC74E3" w:rsidRPr="00B53C03" w:rsidRDefault="00AC74E3" w:rsidP="00CB293B">
            <w:pPr>
              <w:jc w:val="center"/>
              <w:rPr>
                <w:sz w:val="16"/>
                <w:szCs w:val="16"/>
              </w:rPr>
            </w:pPr>
            <w:r>
              <w:rPr>
                <w:sz w:val="16"/>
                <w:szCs w:val="16"/>
              </w:rPr>
              <w:t>Taphonomy survey tract, Sample 4</w:t>
            </w:r>
          </w:p>
        </w:tc>
        <w:tc>
          <w:tcPr>
            <w:tcW w:w="2494" w:type="dxa"/>
            <w:vAlign w:val="center"/>
          </w:tcPr>
          <w:p w14:paraId="1F79DD7B" w14:textId="77777777" w:rsidR="00AC74E3" w:rsidRPr="00B53C03" w:rsidRDefault="00AC74E3" w:rsidP="00CB293B">
            <w:pPr>
              <w:jc w:val="center"/>
              <w:rPr>
                <w:sz w:val="16"/>
                <w:szCs w:val="16"/>
              </w:rPr>
            </w:pPr>
            <w:r>
              <w:rPr>
                <w:sz w:val="16"/>
                <w:szCs w:val="16"/>
              </w:rPr>
              <w:t>Argali bone fragment</w:t>
            </w:r>
          </w:p>
        </w:tc>
        <w:tc>
          <w:tcPr>
            <w:tcW w:w="1162" w:type="dxa"/>
            <w:vAlign w:val="center"/>
          </w:tcPr>
          <w:p w14:paraId="21328503" w14:textId="77777777" w:rsidR="00AC74E3" w:rsidRPr="00B53C03" w:rsidRDefault="00AC74E3" w:rsidP="00CB293B">
            <w:pPr>
              <w:jc w:val="center"/>
              <w:rPr>
                <w:sz w:val="16"/>
                <w:szCs w:val="16"/>
              </w:rPr>
            </w:pPr>
            <w:r>
              <w:rPr>
                <w:sz w:val="16"/>
                <w:szCs w:val="16"/>
              </w:rPr>
              <w:t>1828</w:t>
            </w:r>
          </w:p>
        </w:tc>
        <w:tc>
          <w:tcPr>
            <w:tcW w:w="743" w:type="dxa"/>
            <w:vAlign w:val="center"/>
          </w:tcPr>
          <w:p w14:paraId="2A2588F3" w14:textId="77777777" w:rsidR="00AC74E3" w:rsidRPr="00B53C03" w:rsidRDefault="00AC74E3" w:rsidP="00CB293B">
            <w:pPr>
              <w:jc w:val="center"/>
              <w:rPr>
                <w:sz w:val="16"/>
                <w:szCs w:val="16"/>
              </w:rPr>
            </w:pPr>
            <w:r>
              <w:rPr>
                <w:sz w:val="16"/>
                <w:szCs w:val="16"/>
              </w:rPr>
              <w:t>20</w:t>
            </w:r>
          </w:p>
        </w:tc>
        <w:tc>
          <w:tcPr>
            <w:tcW w:w="742" w:type="dxa"/>
            <w:vAlign w:val="center"/>
          </w:tcPr>
          <w:p w14:paraId="7D03A957" w14:textId="77777777" w:rsidR="00AC74E3" w:rsidRPr="00B53C03" w:rsidRDefault="00AC74E3" w:rsidP="00CB293B">
            <w:pPr>
              <w:jc w:val="center"/>
              <w:rPr>
                <w:sz w:val="16"/>
                <w:szCs w:val="16"/>
              </w:rPr>
            </w:pPr>
            <w:r>
              <w:rPr>
                <w:sz w:val="16"/>
                <w:szCs w:val="16"/>
              </w:rPr>
              <w:t>OxA-39962</w:t>
            </w:r>
          </w:p>
        </w:tc>
        <w:tc>
          <w:tcPr>
            <w:tcW w:w="1617" w:type="dxa"/>
            <w:vAlign w:val="center"/>
          </w:tcPr>
          <w:p w14:paraId="1084715C" w14:textId="77777777" w:rsidR="00AC74E3" w:rsidRPr="00B53C03" w:rsidRDefault="00AC74E3" w:rsidP="00CB293B">
            <w:pPr>
              <w:jc w:val="center"/>
              <w:rPr>
                <w:sz w:val="16"/>
                <w:szCs w:val="16"/>
              </w:rPr>
            </w:pPr>
            <w:r>
              <w:rPr>
                <w:sz w:val="16"/>
                <w:szCs w:val="16"/>
              </w:rPr>
              <w:t>Argali bone</w:t>
            </w:r>
          </w:p>
        </w:tc>
      </w:tr>
      <w:tr w:rsidR="00AC74E3" w:rsidRPr="00B53C03" w14:paraId="6E8E92C8" w14:textId="77777777" w:rsidTr="00CB293B">
        <w:trPr>
          <w:trHeight w:val="300"/>
        </w:trPr>
        <w:tc>
          <w:tcPr>
            <w:tcW w:w="1488" w:type="dxa"/>
            <w:vAlign w:val="center"/>
          </w:tcPr>
          <w:p w14:paraId="706C508D"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065B2E6F" w14:textId="77777777" w:rsidR="00AC74E3" w:rsidRDefault="00AC74E3" w:rsidP="00CB293B">
            <w:pPr>
              <w:jc w:val="center"/>
              <w:rPr>
                <w:sz w:val="16"/>
                <w:szCs w:val="16"/>
              </w:rPr>
            </w:pPr>
            <w:r>
              <w:rPr>
                <w:sz w:val="16"/>
                <w:szCs w:val="16"/>
              </w:rPr>
              <w:t>---</w:t>
            </w:r>
          </w:p>
        </w:tc>
        <w:tc>
          <w:tcPr>
            <w:tcW w:w="2494" w:type="dxa"/>
            <w:vAlign w:val="center"/>
          </w:tcPr>
          <w:p w14:paraId="7310F984" w14:textId="77777777" w:rsidR="00AC74E3" w:rsidRDefault="00AC74E3" w:rsidP="00CB293B">
            <w:pPr>
              <w:jc w:val="center"/>
              <w:rPr>
                <w:sz w:val="16"/>
                <w:szCs w:val="16"/>
              </w:rPr>
            </w:pPr>
            <w:r>
              <w:rPr>
                <w:sz w:val="16"/>
                <w:szCs w:val="16"/>
              </w:rPr>
              <w:t>Argali skull pile</w:t>
            </w:r>
          </w:p>
        </w:tc>
        <w:tc>
          <w:tcPr>
            <w:tcW w:w="1162" w:type="dxa"/>
            <w:vAlign w:val="center"/>
          </w:tcPr>
          <w:p w14:paraId="6D4128B3" w14:textId="77777777" w:rsidR="00AC74E3" w:rsidRDefault="00AC74E3" w:rsidP="00CB293B">
            <w:pPr>
              <w:jc w:val="center"/>
              <w:rPr>
                <w:sz w:val="16"/>
                <w:szCs w:val="16"/>
              </w:rPr>
            </w:pPr>
            <w:r>
              <w:rPr>
                <w:sz w:val="16"/>
                <w:szCs w:val="16"/>
              </w:rPr>
              <w:t>1816</w:t>
            </w:r>
          </w:p>
        </w:tc>
        <w:tc>
          <w:tcPr>
            <w:tcW w:w="743" w:type="dxa"/>
            <w:vAlign w:val="center"/>
          </w:tcPr>
          <w:p w14:paraId="77C33CA8" w14:textId="77777777" w:rsidR="00AC74E3" w:rsidRDefault="00AC74E3" w:rsidP="00CB293B">
            <w:pPr>
              <w:jc w:val="center"/>
              <w:rPr>
                <w:sz w:val="16"/>
                <w:szCs w:val="16"/>
              </w:rPr>
            </w:pPr>
            <w:r>
              <w:rPr>
                <w:sz w:val="16"/>
                <w:szCs w:val="16"/>
              </w:rPr>
              <w:t>20</w:t>
            </w:r>
          </w:p>
        </w:tc>
        <w:tc>
          <w:tcPr>
            <w:tcW w:w="742" w:type="dxa"/>
            <w:vAlign w:val="center"/>
          </w:tcPr>
          <w:p w14:paraId="17FAECF3" w14:textId="77777777" w:rsidR="00AC74E3" w:rsidRDefault="00AC74E3" w:rsidP="00CB293B">
            <w:pPr>
              <w:jc w:val="center"/>
              <w:rPr>
                <w:sz w:val="16"/>
                <w:szCs w:val="16"/>
              </w:rPr>
            </w:pPr>
            <w:bookmarkStart w:id="4" w:name="_Hlk73975804"/>
            <w:r>
              <w:rPr>
                <w:sz w:val="16"/>
                <w:szCs w:val="16"/>
              </w:rPr>
              <w:t>OxA-39958</w:t>
            </w:r>
            <w:bookmarkEnd w:id="4"/>
          </w:p>
        </w:tc>
        <w:tc>
          <w:tcPr>
            <w:tcW w:w="1617" w:type="dxa"/>
            <w:vAlign w:val="center"/>
          </w:tcPr>
          <w:p w14:paraId="1060D9C2" w14:textId="77777777" w:rsidR="00AC74E3" w:rsidRDefault="00AC74E3" w:rsidP="00CB293B">
            <w:pPr>
              <w:jc w:val="center"/>
              <w:rPr>
                <w:sz w:val="16"/>
                <w:szCs w:val="16"/>
              </w:rPr>
            </w:pPr>
            <w:r>
              <w:rPr>
                <w:sz w:val="16"/>
                <w:szCs w:val="16"/>
              </w:rPr>
              <w:t>Argali horn</w:t>
            </w:r>
          </w:p>
        </w:tc>
      </w:tr>
      <w:tr w:rsidR="00AC74E3" w:rsidRPr="00B53C03" w14:paraId="173942FA" w14:textId="77777777" w:rsidTr="00CB293B">
        <w:trPr>
          <w:trHeight w:val="300"/>
        </w:trPr>
        <w:tc>
          <w:tcPr>
            <w:tcW w:w="1488" w:type="dxa"/>
            <w:vAlign w:val="center"/>
          </w:tcPr>
          <w:p w14:paraId="6EA20268"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58434472" w14:textId="77777777" w:rsidR="00AC74E3" w:rsidRPr="00B53C03" w:rsidRDefault="00AC74E3" w:rsidP="00CB293B">
            <w:pPr>
              <w:jc w:val="center"/>
              <w:rPr>
                <w:sz w:val="16"/>
                <w:szCs w:val="16"/>
              </w:rPr>
            </w:pPr>
            <w:r>
              <w:rPr>
                <w:sz w:val="16"/>
                <w:szCs w:val="16"/>
              </w:rPr>
              <w:t>Taphonomy survey tract, Sample 39</w:t>
            </w:r>
          </w:p>
        </w:tc>
        <w:tc>
          <w:tcPr>
            <w:tcW w:w="2494" w:type="dxa"/>
            <w:vAlign w:val="center"/>
          </w:tcPr>
          <w:p w14:paraId="27A59C36" w14:textId="77777777" w:rsidR="00AC74E3" w:rsidRPr="00B53C03" w:rsidRDefault="00AC74E3" w:rsidP="00CB293B">
            <w:pPr>
              <w:jc w:val="center"/>
              <w:rPr>
                <w:sz w:val="16"/>
                <w:szCs w:val="16"/>
              </w:rPr>
            </w:pPr>
            <w:r>
              <w:rPr>
                <w:sz w:val="16"/>
                <w:szCs w:val="16"/>
              </w:rPr>
              <w:t>Argali horn sheath fragment</w:t>
            </w:r>
          </w:p>
        </w:tc>
        <w:tc>
          <w:tcPr>
            <w:tcW w:w="1162" w:type="dxa"/>
            <w:vAlign w:val="center"/>
          </w:tcPr>
          <w:p w14:paraId="17669272" w14:textId="77777777" w:rsidR="00AC74E3" w:rsidRPr="00B53C03" w:rsidRDefault="00AC74E3" w:rsidP="00CB293B">
            <w:pPr>
              <w:jc w:val="center"/>
              <w:rPr>
                <w:sz w:val="16"/>
                <w:szCs w:val="16"/>
              </w:rPr>
            </w:pPr>
            <w:r>
              <w:rPr>
                <w:sz w:val="16"/>
                <w:szCs w:val="16"/>
              </w:rPr>
              <w:t>487</w:t>
            </w:r>
          </w:p>
        </w:tc>
        <w:tc>
          <w:tcPr>
            <w:tcW w:w="743" w:type="dxa"/>
            <w:vAlign w:val="center"/>
          </w:tcPr>
          <w:p w14:paraId="550CD630" w14:textId="77777777" w:rsidR="00AC74E3" w:rsidRPr="00B53C03" w:rsidRDefault="00AC74E3" w:rsidP="00CB293B">
            <w:pPr>
              <w:jc w:val="center"/>
              <w:rPr>
                <w:sz w:val="16"/>
                <w:szCs w:val="16"/>
              </w:rPr>
            </w:pPr>
            <w:r>
              <w:rPr>
                <w:sz w:val="16"/>
                <w:szCs w:val="16"/>
              </w:rPr>
              <w:t>19</w:t>
            </w:r>
          </w:p>
        </w:tc>
        <w:tc>
          <w:tcPr>
            <w:tcW w:w="742" w:type="dxa"/>
            <w:vAlign w:val="center"/>
          </w:tcPr>
          <w:p w14:paraId="6881C0CF" w14:textId="77777777" w:rsidR="00AC74E3" w:rsidRPr="00B53C03" w:rsidRDefault="00AC74E3" w:rsidP="00CB293B">
            <w:pPr>
              <w:jc w:val="center"/>
              <w:rPr>
                <w:sz w:val="16"/>
                <w:szCs w:val="16"/>
              </w:rPr>
            </w:pPr>
            <w:r>
              <w:rPr>
                <w:sz w:val="16"/>
                <w:szCs w:val="16"/>
              </w:rPr>
              <w:t>OxA-39961</w:t>
            </w:r>
          </w:p>
        </w:tc>
        <w:tc>
          <w:tcPr>
            <w:tcW w:w="1617" w:type="dxa"/>
            <w:vAlign w:val="center"/>
          </w:tcPr>
          <w:p w14:paraId="54CEA914" w14:textId="77777777" w:rsidR="00AC74E3" w:rsidRPr="00B53C03" w:rsidRDefault="00AC74E3" w:rsidP="00CB293B">
            <w:pPr>
              <w:jc w:val="center"/>
              <w:rPr>
                <w:sz w:val="16"/>
                <w:szCs w:val="16"/>
              </w:rPr>
            </w:pPr>
            <w:r>
              <w:rPr>
                <w:sz w:val="16"/>
                <w:szCs w:val="16"/>
              </w:rPr>
              <w:t>Argali horn</w:t>
            </w:r>
          </w:p>
        </w:tc>
      </w:tr>
      <w:tr w:rsidR="00AC74E3" w:rsidRPr="00B53C03" w14:paraId="616AF456" w14:textId="77777777" w:rsidTr="00CB293B">
        <w:trPr>
          <w:trHeight w:val="300"/>
        </w:trPr>
        <w:tc>
          <w:tcPr>
            <w:tcW w:w="1488" w:type="dxa"/>
            <w:vAlign w:val="center"/>
          </w:tcPr>
          <w:p w14:paraId="0ACB3B14"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1A621F8" w14:textId="77777777" w:rsidR="00AC74E3" w:rsidRDefault="00AC74E3" w:rsidP="00CB293B">
            <w:pPr>
              <w:jc w:val="center"/>
              <w:rPr>
                <w:sz w:val="16"/>
                <w:szCs w:val="16"/>
              </w:rPr>
            </w:pPr>
            <w:r>
              <w:rPr>
                <w:sz w:val="16"/>
                <w:szCs w:val="16"/>
              </w:rPr>
              <w:t>Taphonomy survey tract, Sample 1</w:t>
            </w:r>
          </w:p>
        </w:tc>
        <w:tc>
          <w:tcPr>
            <w:tcW w:w="2494" w:type="dxa"/>
            <w:vAlign w:val="center"/>
          </w:tcPr>
          <w:p w14:paraId="4D71E74F" w14:textId="77777777" w:rsidR="00AC74E3" w:rsidRDefault="00AC74E3" w:rsidP="00CB293B">
            <w:pPr>
              <w:jc w:val="center"/>
              <w:rPr>
                <w:sz w:val="16"/>
                <w:szCs w:val="16"/>
              </w:rPr>
            </w:pPr>
            <w:r>
              <w:rPr>
                <w:sz w:val="16"/>
                <w:szCs w:val="16"/>
              </w:rPr>
              <w:t>Argali horn sheath fragment</w:t>
            </w:r>
          </w:p>
        </w:tc>
        <w:tc>
          <w:tcPr>
            <w:tcW w:w="1162" w:type="dxa"/>
            <w:vAlign w:val="center"/>
          </w:tcPr>
          <w:p w14:paraId="25C38EBA" w14:textId="77777777" w:rsidR="00AC74E3" w:rsidRDefault="00AC74E3" w:rsidP="00CB293B">
            <w:pPr>
              <w:jc w:val="center"/>
              <w:rPr>
                <w:sz w:val="16"/>
                <w:szCs w:val="16"/>
              </w:rPr>
            </w:pPr>
            <w:r>
              <w:rPr>
                <w:sz w:val="16"/>
                <w:szCs w:val="16"/>
              </w:rPr>
              <w:t>407</w:t>
            </w:r>
          </w:p>
        </w:tc>
        <w:tc>
          <w:tcPr>
            <w:tcW w:w="743" w:type="dxa"/>
            <w:vAlign w:val="center"/>
          </w:tcPr>
          <w:p w14:paraId="5A4744EB" w14:textId="77777777" w:rsidR="00AC74E3" w:rsidRDefault="00AC74E3" w:rsidP="00CB293B">
            <w:pPr>
              <w:jc w:val="center"/>
              <w:rPr>
                <w:sz w:val="16"/>
                <w:szCs w:val="16"/>
              </w:rPr>
            </w:pPr>
            <w:r>
              <w:rPr>
                <w:sz w:val="16"/>
                <w:szCs w:val="16"/>
              </w:rPr>
              <w:t>22</w:t>
            </w:r>
          </w:p>
        </w:tc>
        <w:tc>
          <w:tcPr>
            <w:tcW w:w="742" w:type="dxa"/>
            <w:vAlign w:val="center"/>
          </w:tcPr>
          <w:p w14:paraId="7B2BD2EB" w14:textId="77777777" w:rsidR="00AC74E3" w:rsidRDefault="00AC74E3" w:rsidP="00CB293B">
            <w:pPr>
              <w:jc w:val="center"/>
              <w:rPr>
                <w:sz w:val="16"/>
                <w:szCs w:val="16"/>
              </w:rPr>
            </w:pPr>
            <w:r>
              <w:rPr>
                <w:sz w:val="16"/>
                <w:szCs w:val="16"/>
              </w:rPr>
              <w:t>OxA-40155</w:t>
            </w:r>
          </w:p>
        </w:tc>
        <w:tc>
          <w:tcPr>
            <w:tcW w:w="1617" w:type="dxa"/>
            <w:vAlign w:val="center"/>
          </w:tcPr>
          <w:p w14:paraId="5B47829F" w14:textId="77777777" w:rsidR="00AC74E3" w:rsidRDefault="00AC74E3" w:rsidP="00CB293B">
            <w:pPr>
              <w:jc w:val="center"/>
              <w:rPr>
                <w:sz w:val="16"/>
                <w:szCs w:val="16"/>
              </w:rPr>
            </w:pPr>
            <w:r>
              <w:rPr>
                <w:sz w:val="16"/>
                <w:szCs w:val="16"/>
              </w:rPr>
              <w:t>Argali bone</w:t>
            </w:r>
          </w:p>
        </w:tc>
      </w:tr>
      <w:tr w:rsidR="00AC74E3" w:rsidRPr="00B53C03" w14:paraId="3DEAF5E8" w14:textId="77777777" w:rsidTr="00CB293B">
        <w:trPr>
          <w:trHeight w:val="300"/>
        </w:trPr>
        <w:tc>
          <w:tcPr>
            <w:tcW w:w="1488" w:type="dxa"/>
            <w:vAlign w:val="center"/>
          </w:tcPr>
          <w:p w14:paraId="5F2C7AA1"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48696833" w14:textId="77777777" w:rsidR="00AC74E3" w:rsidRDefault="00AC74E3" w:rsidP="00CB293B">
            <w:pPr>
              <w:jc w:val="center"/>
              <w:rPr>
                <w:sz w:val="16"/>
                <w:szCs w:val="16"/>
              </w:rPr>
            </w:pPr>
            <w:r>
              <w:rPr>
                <w:sz w:val="16"/>
                <w:szCs w:val="16"/>
              </w:rPr>
              <w:t>Artifact 14</w:t>
            </w:r>
          </w:p>
        </w:tc>
        <w:tc>
          <w:tcPr>
            <w:tcW w:w="2494" w:type="dxa"/>
            <w:vAlign w:val="center"/>
          </w:tcPr>
          <w:p w14:paraId="0ECF5415" w14:textId="77777777" w:rsidR="00AC74E3" w:rsidRDefault="00AC74E3" w:rsidP="00CB293B">
            <w:pPr>
              <w:jc w:val="center"/>
              <w:rPr>
                <w:sz w:val="16"/>
                <w:szCs w:val="16"/>
              </w:rPr>
            </w:pPr>
            <w:r>
              <w:rPr>
                <w:sz w:val="16"/>
                <w:szCs w:val="16"/>
              </w:rPr>
              <w:t>Sinew</w:t>
            </w:r>
          </w:p>
        </w:tc>
        <w:tc>
          <w:tcPr>
            <w:tcW w:w="1162" w:type="dxa"/>
            <w:vAlign w:val="center"/>
          </w:tcPr>
          <w:p w14:paraId="42D95E27" w14:textId="77777777" w:rsidR="00AC74E3" w:rsidRDefault="00AC74E3" w:rsidP="00CB293B">
            <w:pPr>
              <w:jc w:val="center"/>
              <w:rPr>
                <w:sz w:val="16"/>
                <w:szCs w:val="16"/>
              </w:rPr>
            </w:pPr>
            <w:r>
              <w:rPr>
                <w:sz w:val="16"/>
                <w:szCs w:val="16"/>
              </w:rPr>
              <w:t>3275</w:t>
            </w:r>
          </w:p>
        </w:tc>
        <w:tc>
          <w:tcPr>
            <w:tcW w:w="743" w:type="dxa"/>
            <w:vAlign w:val="center"/>
          </w:tcPr>
          <w:p w14:paraId="27FDE4AC" w14:textId="77777777" w:rsidR="00AC74E3" w:rsidRDefault="00AC74E3" w:rsidP="00CB293B">
            <w:pPr>
              <w:jc w:val="center"/>
              <w:rPr>
                <w:sz w:val="16"/>
                <w:szCs w:val="16"/>
              </w:rPr>
            </w:pPr>
            <w:r>
              <w:rPr>
                <w:sz w:val="16"/>
                <w:szCs w:val="16"/>
              </w:rPr>
              <w:t>28</w:t>
            </w:r>
          </w:p>
        </w:tc>
        <w:tc>
          <w:tcPr>
            <w:tcW w:w="742" w:type="dxa"/>
            <w:vAlign w:val="center"/>
          </w:tcPr>
          <w:p w14:paraId="523A608B" w14:textId="77777777" w:rsidR="00AC74E3" w:rsidRDefault="00AC74E3" w:rsidP="00CB293B">
            <w:pPr>
              <w:jc w:val="center"/>
              <w:rPr>
                <w:sz w:val="16"/>
                <w:szCs w:val="16"/>
              </w:rPr>
            </w:pPr>
            <w:r>
              <w:rPr>
                <w:sz w:val="16"/>
                <w:szCs w:val="16"/>
              </w:rPr>
              <w:t>OxA-39827</w:t>
            </w:r>
          </w:p>
        </w:tc>
        <w:tc>
          <w:tcPr>
            <w:tcW w:w="1617" w:type="dxa"/>
            <w:vAlign w:val="center"/>
          </w:tcPr>
          <w:p w14:paraId="249687F8" w14:textId="77777777" w:rsidR="00AC74E3" w:rsidRDefault="00AC74E3" w:rsidP="00CB293B">
            <w:pPr>
              <w:jc w:val="center"/>
              <w:rPr>
                <w:sz w:val="16"/>
                <w:szCs w:val="16"/>
              </w:rPr>
            </w:pPr>
            <w:r>
              <w:rPr>
                <w:sz w:val="16"/>
                <w:szCs w:val="16"/>
              </w:rPr>
              <w:t>Sheep sinew</w:t>
            </w:r>
          </w:p>
        </w:tc>
      </w:tr>
      <w:tr w:rsidR="00AC74E3" w:rsidRPr="00B53C03" w14:paraId="5B631A88" w14:textId="77777777" w:rsidTr="00CB293B">
        <w:trPr>
          <w:trHeight w:val="300"/>
        </w:trPr>
        <w:tc>
          <w:tcPr>
            <w:tcW w:w="1488" w:type="dxa"/>
            <w:vAlign w:val="center"/>
          </w:tcPr>
          <w:p w14:paraId="79E8A3B0" w14:textId="77777777" w:rsidR="00AC74E3" w:rsidRPr="00B53C03" w:rsidRDefault="00AC74E3" w:rsidP="00CB293B">
            <w:pPr>
              <w:jc w:val="center"/>
              <w:rPr>
                <w:sz w:val="16"/>
                <w:szCs w:val="16"/>
              </w:rPr>
            </w:pPr>
            <w:r w:rsidRPr="00B53C03">
              <w:rPr>
                <w:sz w:val="16"/>
                <w:szCs w:val="16"/>
              </w:rPr>
              <w:lastRenderedPageBreak/>
              <w:t>Tsengel Khairkhan</w:t>
            </w:r>
          </w:p>
        </w:tc>
        <w:tc>
          <w:tcPr>
            <w:tcW w:w="1106" w:type="dxa"/>
            <w:vAlign w:val="center"/>
          </w:tcPr>
          <w:p w14:paraId="6CDC920B" w14:textId="77777777" w:rsidR="00AC74E3" w:rsidRDefault="00AC74E3" w:rsidP="00CB293B">
            <w:pPr>
              <w:jc w:val="center"/>
              <w:rPr>
                <w:sz w:val="16"/>
                <w:szCs w:val="16"/>
              </w:rPr>
            </w:pPr>
            <w:r>
              <w:rPr>
                <w:sz w:val="16"/>
                <w:szCs w:val="16"/>
              </w:rPr>
              <w:t>Artifact 35</w:t>
            </w:r>
          </w:p>
        </w:tc>
        <w:tc>
          <w:tcPr>
            <w:tcW w:w="2494" w:type="dxa"/>
            <w:vAlign w:val="center"/>
          </w:tcPr>
          <w:p w14:paraId="64DB9A9E" w14:textId="77777777" w:rsidR="00AC74E3" w:rsidRDefault="00AC74E3" w:rsidP="00CB293B">
            <w:pPr>
              <w:jc w:val="center"/>
              <w:rPr>
                <w:sz w:val="16"/>
                <w:szCs w:val="16"/>
              </w:rPr>
            </w:pPr>
            <w:r>
              <w:rPr>
                <w:sz w:val="16"/>
                <w:szCs w:val="16"/>
              </w:rPr>
              <w:t>Sinew</w:t>
            </w:r>
          </w:p>
        </w:tc>
        <w:tc>
          <w:tcPr>
            <w:tcW w:w="1162" w:type="dxa"/>
            <w:vAlign w:val="center"/>
          </w:tcPr>
          <w:p w14:paraId="57C78B85" w14:textId="77777777" w:rsidR="00AC74E3" w:rsidRDefault="00AC74E3" w:rsidP="00CB293B">
            <w:pPr>
              <w:jc w:val="center"/>
              <w:rPr>
                <w:sz w:val="16"/>
                <w:szCs w:val="16"/>
              </w:rPr>
            </w:pPr>
            <w:r>
              <w:rPr>
                <w:sz w:val="16"/>
                <w:szCs w:val="16"/>
              </w:rPr>
              <w:t>2625</w:t>
            </w:r>
          </w:p>
        </w:tc>
        <w:tc>
          <w:tcPr>
            <w:tcW w:w="743" w:type="dxa"/>
            <w:vAlign w:val="center"/>
          </w:tcPr>
          <w:p w14:paraId="1D404B47" w14:textId="77777777" w:rsidR="00AC74E3" w:rsidRDefault="00AC74E3" w:rsidP="00CB293B">
            <w:pPr>
              <w:jc w:val="center"/>
              <w:rPr>
                <w:sz w:val="16"/>
                <w:szCs w:val="16"/>
              </w:rPr>
            </w:pPr>
            <w:r>
              <w:rPr>
                <w:sz w:val="16"/>
                <w:szCs w:val="16"/>
              </w:rPr>
              <w:t>19</w:t>
            </w:r>
          </w:p>
        </w:tc>
        <w:tc>
          <w:tcPr>
            <w:tcW w:w="742" w:type="dxa"/>
            <w:vAlign w:val="center"/>
          </w:tcPr>
          <w:p w14:paraId="4694B417" w14:textId="77777777" w:rsidR="00AC74E3" w:rsidRDefault="00AC74E3" w:rsidP="00CB293B">
            <w:pPr>
              <w:jc w:val="center"/>
              <w:rPr>
                <w:sz w:val="16"/>
                <w:szCs w:val="16"/>
              </w:rPr>
            </w:pPr>
            <w:bookmarkStart w:id="5" w:name="_Hlk73975392"/>
            <w:r>
              <w:rPr>
                <w:sz w:val="16"/>
                <w:szCs w:val="16"/>
              </w:rPr>
              <w:t>OxA-39843</w:t>
            </w:r>
            <w:bookmarkEnd w:id="5"/>
          </w:p>
        </w:tc>
        <w:tc>
          <w:tcPr>
            <w:tcW w:w="1617" w:type="dxa"/>
            <w:vAlign w:val="center"/>
          </w:tcPr>
          <w:p w14:paraId="51CDB344" w14:textId="77777777" w:rsidR="00AC74E3" w:rsidRDefault="00AC74E3" w:rsidP="00CB293B">
            <w:pPr>
              <w:jc w:val="center"/>
              <w:rPr>
                <w:sz w:val="16"/>
                <w:szCs w:val="16"/>
              </w:rPr>
            </w:pPr>
            <w:r>
              <w:rPr>
                <w:sz w:val="16"/>
                <w:szCs w:val="16"/>
              </w:rPr>
              <w:t>Deer sinew</w:t>
            </w:r>
          </w:p>
        </w:tc>
      </w:tr>
      <w:tr w:rsidR="00AC74E3" w:rsidRPr="00B53C03" w14:paraId="5804CC95" w14:textId="77777777" w:rsidTr="00CB293B">
        <w:trPr>
          <w:trHeight w:val="300"/>
        </w:trPr>
        <w:tc>
          <w:tcPr>
            <w:tcW w:w="1488" w:type="dxa"/>
            <w:vAlign w:val="center"/>
          </w:tcPr>
          <w:p w14:paraId="03FDC3A7"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394794E4" w14:textId="77777777" w:rsidR="00AC74E3" w:rsidRDefault="00AC74E3" w:rsidP="00CB293B">
            <w:pPr>
              <w:jc w:val="center"/>
              <w:rPr>
                <w:sz w:val="16"/>
                <w:szCs w:val="16"/>
              </w:rPr>
            </w:pPr>
            <w:r>
              <w:rPr>
                <w:sz w:val="16"/>
                <w:szCs w:val="16"/>
              </w:rPr>
              <w:t>Artifact 5</w:t>
            </w:r>
          </w:p>
        </w:tc>
        <w:tc>
          <w:tcPr>
            <w:tcW w:w="2494" w:type="dxa"/>
            <w:vAlign w:val="center"/>
          </w:tcPr>
          <w:p w14:paraId="0A27C3A7" w14:textId="77777777" w:rsidR="00AC74E3" w:rsidRDefault="00AC74E3" w:rsidP="00CB293B">
            <w:pPr>
              <w:jc w:val="center"/>
              <w:rPr>
                <w:sz w:val="16"/>
                <w:szCs w:val="16"/>
              </w:rPr>
            </w:pPr>
            <w:r>
              <w:rPr>
                <w:sz w:val="16"/>
                <w:szCs w:val="16"/>
              </w:rPr>
              <w:t>Sinew</w:t>
            </w:r>
          </w:p>
        </w:tc>
        <w:tc>
          <w:tcPr>
            <w:tcW w:w="1162" w:type="dxa"/>
            <w:vAlign w:val="center"/>
          </w:tcPr>
          <w:p w14:paraId="32898275" w14:textId="77777777" w:rsidR="00AC74E3" w:rsidRDefault="00AC74E3" w:rsidP="00CB293B">
            <w:pPr>
              <w:jc w:val="center"/>
              <w:rPr>
                <w:sz w:val="16"/>
                <w:szCs w:val="16"/>
              </w:rPr>
            </w:pPr>
            <w:r>
              <w:rPr>
                <w:sz w:val="16"/>
                <w:szCs w:val="16"/>
              </w:rPr>
              <w:t>131</w:t>
            </w:r>
          </w:p>
        </w:tc>
        <w:tc>
          <w:tcPr>
            <w:tcW w:w="743" w:type="dxa"/>
            <w:vAlign w:val="center"/>
          </w:tcPr>
          <w:p w14:paraId="605EA376" w14:textId="77777777" w:rsidR="00AC74E3" w:rsidRDefault="00AC74E3" w:rsidP="00CB293B">
            <w:pPr>
              <w:jc w:val="center"/>
              <w:rPr>
                <w:sz w:val="16"/>
                <w:szCs w:val="16"/>
              </w:rPr>
            </w:pPr>
            <w:r>
              <w:rPr>
                <w:sz w:val="16"/>
                <w:szCs w:val="16"/>
              </w:rPr>
              <w:t>20</w:t>
            </w:r>
          </w:p>
        </w:tc>
        <w:tc>
          <w:tcPr>
            <w:tcW w:w="742" w:type="dxa"/>
            <w:vAlign w:val="center"/>
          </w:tcPr>
          <w:p w14:paraId="29B1C15B" w14:textId="77777777" w:rsidR="00AC74E3" w:rsidRDefault="00AC74E3" w:rsidP="00CB293B">
            <w:pPr>
              <w:jc w:val="center"/>
              <w:rPr>
                <w:sz w:val="16"/>
                <w:szCs w:val="16"/>
              </w:rPr>
            </w:pPr>
            <w:bookmarkStart w:id="6" w:name="_Hlk73974962"/>
            <w:r>
              <w:rPr>
                <w:sz w:val="16"/>
                <w:szCs w:val="16"/>
              </w:rPr>
              <w:t>OxA-39635</w:t>
            </w:r>
            <w:bookmarkEnd w:id="6"/>
          </w:p>
        </w:tc>
        <w:tc>
          <w:tcPr>
            <w:tcW w:w="1617" w:type="dxa"/>
            <w:vAlign w:val="center"/>
          </w:tcPr>
          <w:p w14:paraId="23539195" w14:textId="77777777" w:rsidR="00AC74E3" w:rsidRDefault="00AC74E3" w:rsidP="00CB293B">
            <w:pPr>
              <w:jc w:val="center"/>
              <w:rPr>
                <w:sz w:val="16"/>
                <w:szCs w:val="16"/>
              </w:rPr>
            </w:pPr>
            <w:r>
              <w:rPr>
                <w:sz w:val="16"/>
                <w:szCs w:val="16"/>
              </w:rPr>
              <w:t>Non-mammalian sinew</w:t>
            </w:r>
          </w:p>
        </w:tc>
      </w:tr>
      <w:tr w:rsidR="00AC74E3" w:rsidRPr="00B53C03" w14:paraId="47B1B16A" w14:textId="77777777" w:rsidTr="00CB293B">
        <w:trPr>
          <w:trHeight w:val="300"/>
        </w:trPr>
        <w:tc>
          <w:tcPr>
            <w:tcW w:w="1488" w:type="dxa"/>
            <w:vAlign w:val="center"/>
          </w:tcPr>
          <w:p w14:paraId="4B294699" w14:textId="77777777" w:rsidR="00AC74E3" w:rsidRPr="00B53C03" w:rsidRDefault="00AC74E3" w:rsidP="00CB293B">
            <w:pPr>
              <w:jc w:val="center"/>
              <w:rPr>
                <w:sz w:val="16"/>
                <w:szCs w:val="16"/>
              </w:rPr>
            </w:pPr>
            <w:r w:rsidRPr="00B53C03">
              <w:rPr>
                <w:sz w:val="16"/>
                <w:szCs w:val="16"/>
              </w:rPr>
              <w:t>Tsengel Khairkhan</w:t>
            </w:r>
          </w:p>
        </w:tc>
        <w:tc>
          <w:tcPr>
            <w:tcW w:w="1106" w:type="dxa"/>
            <w:vAlign w:val="center"/>
          </w:tcPr>
          <w:p w14:paraId="09862697" w14:textId="77777777" w:rsidR="00AC74E3" w:rsidRDefault="00AC74E3" w:rsidP="00CB293B">
            <w:pPr>
              <w:jc w:val="center"/>
              <w:rPr>
                <w:sz w:val="16"/>
                <w:szCs w:val="16"/>
              </w:rPr>
            </w:pPr>
            <w:r>
              <w:rPr>
                <w:sz w:val="16"/>
                <w:szCs w:val="16"/>
              </w:rPr>
              <w:t>Artifact 13</w:t>
            </w:r>
          </w:p>
        </w:tc>
        <w:tc>
          <w:tcPr>
            <w:tcW w:w="2494" w:type="dxa"/>
            <w:vAlign w:val="center"/>
          </w:tcPr>
          <w:p w14:paraId="7A831B82" w14:textId="77777777" w:rsidR="00AC74E3" w:rsidRDefault="00AC74E3" w:rsidP="00CB293B">
            <w:pPr>
              <w:jc w:val="center"/>
              <w:rPr>
                <w:sz w:val="16"/>
                <w:szCs w:val="16"/>
              </w:rPr>
            </w:pPr>
            <w:r>
              <w:rPr>
                <w:sz w:val="16"/>
                <w:szCs w:val="16"/>
              </w:rPr>
              <w:t>Antler arrowhead</w:t>
            </w:r>
          </w:p>
        </w:tc>
        <w:tc>
          <w:tcPr>
            <w:tcW w:w="1162" w:type="dxa"/>
            <w:vAlign w:val="center"/>
          </w:tcPr>
          <w:p w14:paraId="12C35453" w14:textId="77777777" w:rsidR="00AC74E3" w:rsidRDefault="00AC74E3" w:rsidP="00CB293B">
            <w:pPr>
              <w:jc w:val="center"/>
              <w:rPr>
                <w:sz w:val="16"/>
                <w:szCs w:val="16"/>
              </w:rPr>
            </w:pPr>
            <w:r>
              <w:rPr>
                <w:sz w:val="16"/>
                <w:szCs w:val="16"/>
              </w:rPr>
              <w:t>2716</w:t>
            </w:r>
          </w:p>
        </w:tc>
        <w:tc>
          <w:tcPr>
            <w:tcW w:w="743" w:type="dxa"/>
            <w:vAlign w:val="center"/>
          </w:tcPr>
          <w:p w14:paraId="6A869EA2" w14:textId="77777777" w:rsidR="00AC74E3" w:rsidRDefault="00AC74E3" w:rsidP="00CB293B">
            <w:pPr>
              <w:jc w:val="center"/>
              <w:rPr>
                <w:sz w:val="16"/>
                <w:szCs w:val="16"/>
              </w:rPr>
            </w:pPr>
            <w:r>
              <w:rPr>
                <w:sz w:val="16"/>
                <w:szCs w:val="16"/>
              </w:rPr>
              <w:t>24</w:t>
            </w:r>
          </w:p>
        </w:tc>
        <w:tc>
          <w:tcPr>
            <w:tcW w:w="742" w:type="dxa"/>
            <w:vAlign w:val="center"/>
          </w:tcPr>
          <w:p w14:paraId="4980ACAE" w14:textId="77777777" w:rsidR="00AC74E3" w:rsidRDefault="00AC74E3" w:rsidP="00CB293B">
            <w:pPr>
              <w:jc w:val="center"/>
              <w:rPr>
                <w:sz w:val="16"/>
                <w:szCs w:val="16"/>
              </w:rPr>
            </w:pPr>
            <w:bookmarkStart w:id="7" w:name="_Hlk73975547"/>
            <w:r>
              <w:rPr>
                <w:sz w:val="16"/>
                <w:szCs w:val="16"/>
              </w:rPr>
              <w:t>OxA-40153</w:t>
            </w:r>
            <w:bookmarkEnd w:id="7"/>
          </w:p>
        </w:tc>
        <w:tc>
          <w:tcPr>
            <w:tcW w:w="1617" w:type="dxa"/>
            <w:vAlign w:val="center"/>
          </w:tcPr>
          <w:p w14:paraId="686D6467" w14:textId="77777777" w:rsidR="00AC74E3" w:rsidRDefault="00AC74E3" w:rsidP="00CB293B">
            <w:pPr>
              <w:jc w:val="center"/>
              <w:rPr>
                <w:sz w:val="16"/>
                <w:szCs w:val="16"/>
              </w:rPr>
            </w:pPr>
            <w:r>
              <w:rPr>
                <w:sz w:val="16"/>
                <w:szCs w:val="16"/>
              </w:rPr>
              <w:t>Deer antler</w:t>
            </w:r>
          </w:p>
        </w:tc>
      </w:tr>
      <w:tr w:rsidR="00AC74E3" w:rsidRPr="00B53C03" w14:paraId="24FDD28D" w14:textId="77777777" w:rsidTr="00CB293B">
        <w:trPr>
          <w:trHeight w:val="300"/>
        </w:trPr>
        <w:tc>
          <w:tcPr>
            <w:tcW w:w="1488" w:type="dxa"/>
            <w:vAlign w:val="center"/>
          </w:tcPr>
          <w:p w14:paraId="06EFFBDD" w14:textId="77777777" w:rsidR="00AC74E3" w:rsidRPr="00B53C03" w:rsidRDefault="00AC74E3" w:rsidP="00CB293B">
            <w:pPr>
              <w:jc w:val="center"/>
              <w:rPr>
                <w:sz w:val="16"/>
                <w:szCs w:val="16"/>
              </w:rPr>
            </w:pPr>
            <w:r>
              <w:rPr>
                <w:sz w:val="16"/>
                <w:szCs w:val="16"/>
              </w:rPr>
              <w:t>Tsengel Khairkhan</w:t>
            </w:r>
          </w:p>
        </w:tc>
        <w:tc>
          <w:tcPr>
            <w:tcW w:w="1106" w:type="dxa"/>
            <w:vAlign w:val="center"/>
          </w:tcPr>
          <w:p w14:paraId="3F9E0448" w14:textId="77777777" w:rsidR="00AC74E3" w:rsidRDefault="00AC74E3" w:rsidP="00CB293B">
            <w:pPr>
              <w:jc w:val="center"/>
              <w:rPr>
                <w:sz w:val="16"/>
                <w:szCs w:val="16"/>
              </w:rPr>
            </w:pPr>
            <w:r>
              <w:rPr>
                <w:sz w:val="16"/>
                <w:szCs w:val="16"/>
              </w:rPr>
              <w:t>Artifact 26</w:t>
            </w:r>
          </w:p>
        </w:tc>
        <w:tc>
          <w:tcPr>
            <w:tcW w:w="2494" w:type="dxa"/>
            <w:vAlign w:val="center"/>
          </w:tcPr>
          <w:p w14:paraId="2C17246F" w14:textId="77777777" w:rsidR="00AC74E3" w:rsidRDefault="00AC74E3" w:rsidP="00CB293B">
            <w:pPr>
              <w:jc w:val="center"/>
              <w:rPr>
                <w:sz w:val="16"/>
                <w:szCs w:val="16"/>
              </w:rPr>
            </w:pPr>
            <w:r>
              <w:rPr>
                <w:sz w:val="16"/>
                <w:szCs w:val="16"/>
              </w:rPr>
              <w:t>Bone arrowhead</w:t>
            </w:r>
          </w:p>
        </w:tc>
        <w:tc>
          <w:tcPr>
            <w:tcW w:w="1162" w:type="dxa"/>
            <w:vAlign w:val="center"/>
          </w:tcPr>
          <w:p w14:paraId="0EDD8DD8" w14:textId="77777777" w:rsidR="00AC74E3" w:rsidRDefault="00AC74E3" w:rsidP="00CB293B">
            <w:pPr>
              <w:jc w:val="center"/>
              <w:rPr>
                <w:sz w:val="16"/>
                <w:szCs w:val="16"/>
              </w:rPr>
            </w:pPr>
            <w:r>
              <w:rPr>
                <w:sz w:val="16"/>
                <w:szCs w:val="16"/>
              </w:rPr>
              <w:t>2024</w:t>
            </w:r>
          </w:p>
        </w:tc>
        <w:tc>
          <w:tcPr>
            <w:tcW w:w="743" w:type="dxa"/>
            <w:vAlign w:val="center"/>
          </w:tcPr>
          <w:p w14:paraId="649750F0" w14:textId="77777777" w:rsidR="00AC74E3" w:rsidRDefault="00AC74E3" w:rsidP="00CB293B">
            <w:pPr>
              <w:jc w:val="center"/>
              <w:rPr>
                <w:sz w:val="16"/>
                <w:szCs w:val="16"/>
              </w:rPr>
            </w:pPr>
            <w:r>
              <w:rPr>
                <w:sz w:val="16"/>
                <w:szCs w:val="16"/>
              </w:rPr>
              <w:t>32</w:t>
            </w:r>
          </w:p>
        </w:tc>
        <w:tc>
          <w:tcPr>
            <w:tcW w:w="742" w:type="dxa"/>
            <w:vAlign w:val="center"/>
          </w:tcPr>
          <w:p w14:paraId="1C08ED3E" w14:textId="77777777" w:rsidR="00AC74E3" w:rsidRDefault="00AC74E3" w:rsidP="00CB293B">
            <w:pPr>
              <w:jc w:val="center"/>
              <w:rPr>
                <w:sz w:val="16"/>
                <w:szCs w:val="16"/>
              </w:rPr>
            </w:pPr>
            <w:bookmarkStart w:id="8" w:name="_Hlk73975605"/>
            <w:r>
              <w:rPr>
                <w:sz w:val="16"/>
                <w:szCs w:val="16"/>
              </w:rPr>
              <w:t>AA-114930</w:t>
            </w:r>
            <w:bookmarkEnd w:id="8"/>
          </w:p>
        </w:tc>
        <w:tc>
          <w:tcPr>
            <w:tcW w:w="1617" w:type="dxa"/>
            <w:vAlign w:val="center"/>
          </w:tcPr>
          <w:p w14:paraId="1D822623" w14:textId="77777777" w:rsidR="00AC74E3" w:rsidRDefault="00AC74E3" w:rsidP="00CB293B">
            <w:pPr>
              <w:jc w:val="center"/>
              <w:rPr>
                <w:sz w:val="16"/>
                <w:szCs w:val="16"/>
              </w:rPr>
            </w:pPr>
            <w:r>
              <w:rPr>
                <w:sz w:val="16"/>
                <w:szCs w:val="16"/>
              </w:rPr>
              <w:t>Sheep bone</w:t>
            </w:r>
          </w:p>
        </w:tc>
      </w:tr>
      <w:tr w:rsidR="00AC74E3" w:rsidRPr="00B53C03" w14:paraId="4B015199" w14:textId="77777777" w:rsidTr="00CB293B">
        <w:trPr>
          <w:trHeight w:val="300"/>
        </w:trPr>
        <w:tc>
          <w:tcPr>
            <w:tcW w:w="1488" w:type="dxa"/>
            <w:vAlign w:val="center"/>
          </w:tcPr>
          <w:p w14:paraId="388329CA" w14:textId="77777777" w:rsidR="00AC74E3" w:rsidRPr="00B53C03" w:rsidRDefault="00AC74E3" w:rsidP="00CB293B">
            <w:pPr>
              <w:jc w:val="center"/>
              <w:rPr>
                <w:sz w:val="16"/>
                <w:szCs w:val="16"/>
              </w:rPr>
            </w:pPr>
            <w:r>
              <w:rPr>
                <w:sz w:val="16"/>
                <w:szCs w:val="16"/>
              </w:rPr>
              <w:t>Ice Patch 3 (Khultsuut)</w:t>
            </w:r>
          </w:p>
        </w:tc>
        <w:tc>
          <w:tcPr>
            <w:tcW w:w="1106" w:type="dxa"/>
            <w:vAlign w:val="center"/>
          </w:tcPr>
          <w:p w14:paraId="1AE6F790" w14:textId="77777777" w:rsidR="00AC74E3" w:rsidRDefault="00AC74E3" w:rsidP="00CB293B">
            <w:pPr>
              <w:jc w:val="center"/>
              <w:rPr>
                <w:sz w:val="16"/>
                <w:szCs w:val="16"/>
              </w:rPr>
            </w:pPr>
            <w:r>
              <w:rPr>
                <w:sz w:val="16"/>
                <w:szCs w:val="16"/>
              </w:rPr>
              <w:t>Artifact 18</w:t>
            </w:r>
          </w:p>
        </w:tc>
        <w:tc>
          <w:tcPr>
            <w:tcW w:w="2494" w:type="dxa"/>
            <w:vAlign w:val="center"/>
          </w:tcPr>
          <w:p w14:paraId="29B4063D" w14:textId="77777777" w:rsidR="00AC74E3" w:rsidRDefault="00AC74E3" w:rsidP="00CB293B">
            <w:pPr>
              <w:jc w:val="center"/>
              <w:rPr>
                <w:sz w:val="16"/>
                <w:szCs w:val="16"/>
              </w:rPr>
            </w:pPr>
            <w:r>
              <w:rPr>
                <w:sz w:val="16"/>
                <w:szCs w:val="16"/>
              </w:rPr>
              <w:t>Camel hair rope</w:t>
            </w:r>
          </w:p>
        </w:tc>
        <w:tc>
          <w:tcPr>
            <w:tcW w:w="1162" w:type="dxa"/>
            <w:vAlign w:val="center"/>
          </w:tcPr>
          <w:p w14:paraId="7A600B1A" w14:textId="77777777" w:rsidR="00AC74E3" w:rsidRDefault="00AC74E3" w:rsidP="00CB293B">
            <w:pPr>
              <w:jc w:val="center"/>
              <w:rPr>
                <w:sz w:val="16"/>
                <w:szCs w:val="16"/>
              </w:rPr>
            </w:pPr>
            <w:r>
              <w:rPr>
                <w:sz w:val="16"/>
                <w:szCs w:val="16"/>
              </w:rPr>
              <w:t>1582</w:t>
            </w:r>
          </w:p>
        </w:tc>
        <w:tc>
          <w:tcPr>
            <w:tcW w:w="743" w:type="dxa"/>
            <w:vAlign w:val="center"/>
          </w:tcPr>
          <w:p w14:paraId="5196E672" w14:textId="77777777" w:rsidR="00AC74E3" w:rsidRDefault="00AC74E3" w:rsidP="00CB293B">
            <w:pPr>
              <w:jc w:val="center"/>
              <w:rPr>
                <w:sz w:val="16"/>
                <w:szCs w:val="16"/>
              </w:rPr>
            </w:pPr>
            <w:r>
              <w:rPr>
                <w:sz w:val="16"/>
                <w:szCs w:val="16"/>
              </w:rPr>
              <w:t>18</w:t>
            </w:r>
          </w:p>
        </w:tc>
        <w:tc>
          <w:tcPr>
            <w:tcW w:w="742" w:type="dxa"/>
            <w:vAlign w:val="center"/>
          </w:tcPr>
          <w:p w14:paraId="251382F3" w14:textId="77777777" w:rsidR="00AC74E3" w:rsidRDefault="00AC74E3" w:rsidP="00CB293B">
            <w:pPr>
              <w:jc w:val="center"/>
              <w:rPr>
                <w:sz w:val="16"/>
                <w:szCs w:val="16"/>
              </w:rPr>
            </w:pPr>
            <w:bookmarkStart w:id="9" w:name="_Hlk73975334"/>
            <w:r>
              <w:rPr>
                <w:sz w:val="16"/>
                <w:szCs w:val="16"/>
              </w:rPr>
              <w:t>OxA-39828</w:t>
            </w:r>
            <w:bookmarkEnd w:id="9"/>
          </w:p>
        </w:tc>
        <w:tc>
          <w:tcPr>
            <w:tcW w:w="1617" w:type="dxa"/>
            <w:vAlign w:val="center"/>
          </w:tcPr>
          <w:p w14:paraId="78936E74" w14:textId="77777777" w:rsidR="00AC74E3" w:rsidRDefault="00AC74E3" w:rsidP="00CB293B">
            <w:pPr>
              <w:jc w:val="center"/>
              <w:rPr>
                <w:sz w:val="16"/>
                <w:szCs w:val="16"/>
              </w:rPr>
            </w:pPr>
            <w:r>
              <w:rPr>
                <w:sz w:val="16"/>
                <w:szCs w:val="16"/>
              </w:rPr>
              <w:t>Camel hair</w:t>
            </w:r>
          </w:p>
        </w:tc>
      </w:tr>
      <w:tr w:rsidR="00AC74E3" w:rsidRPr="00B53C03" w14:paraId="556C76E3" w14:textId="77777777" w:rsidTr="00CB293B">
        <w:trPr>
          <w:trHeight w:val="300"/>
        </w:trPr>
        <w:tc>
          <w:tcPr>
            <w:tcW w:w="1488" w:type="dxa"/>
            <w:vAlign w:val="center"/>
          </w:tcPr>
          <w:p w14:paraId="0CA4455C" w14:textId="77777777" w:rsidR="00AC74E3" w:rsidRDefault="00AC74E3" w:rsidP="00CB293B">
            <w:pPr>
              <w:jc w:val="center"/>
              <w:rPr>
                <w:sz w:val="16"/>
                <w:szCs w:val="16"/>
              </w:rPr>
            </w:pPr>
            <w:r>
              <w:rPr>
                <w:sz w:val="16"/>
                <w:szCs w:val="16"/>
              </w:rPr>
              <w:t>Ice Patch 1 (Khultsuut)</w:t>
            </w:r>
          </w:p>
        </w:tc>
        <w:tc>
          <w:tcPr>
            <w:tcW w:w="1106" w:type="dxa"/>
            <w:vAlign w:val="center"/>
          </w:tcPr>
          <w:p w14:paraId="150587AE" w14:textId="77777777" w:rsidR="00AC74E3" w:rsidRDefault="00AC74E3" w:rsidP="00CB293B">
            <w:pPr>
              <w:jc w:val="center"/>
              <w:rPr>
                <w:sz w:val="16"/>
                <w:szCs w:val="16"/>
              </w:rPr>
            </w:pPr>
            <w:r>
              <w:rPr>
                <w:sz w:val="16"/>
                <w:szCs w:val="16"/>
              </w:rPr>
              <w:t>Bone 3</w:t>
            </w:r>
          </w:p>
        </w:tc>
        <w:tc>
          <w:tcPr>
            <w:tcW w:w="2494" w:type="dxa"/>
            <w:vAlign w:val="center"/>
          </w:tcPr>
          <w:p w14:paraId="1032ECF7" w14:textId="77777777" w:rsidR="00AC74E3" w:rsidRDefault="00AC74E3" w:rsidP="00CB293B">
            <w:pPr>
              <w:jc w:val="center"/>
              <w:rPr>
                <w:sz w:val="16"/>
                <w:szCs w:val="16"/>
              </w:rPr>
            </w:pPr>
            <w:r>
              <w:rPr>
                <w:sz w:val="16"/>
                <w:szCs w:val="16"/>
              </w:rPr>
              <w:t>Sheep/goat tooth</w:t>
            </w:r>
          </w:p>
        </w:tc>
        <w:tc>
          <w:tcPr>
            <w:tcW w:w="1162" w:type="dxa"/>
            <w:vAlign w:val="center"/>
          </w:tcPr>
          <w:p w14:paraId="0CB96F8A" w14:textId="77777777" w:rsidR="00AC74E3" w:rsidRDefault="00AC74E3" w:rsidP="00CB293B">
            <w:pPr>
              <w:jc w:val="center"/>
              <w:rPr>
                <w:sz w:val="16"/>
                <w:szCs w:val="16"/>
              </w:rPr>
            </w:pPr>
            <w:r>
              <w:rPr>
                <w:sz w:val="16"/>
                <w:szCs w:val="16"/>
              </w:rPr>
              <w:t>1.21608</w:t>
            </w:r>
          </w:p>
        </w:tc>
        <w:tc>
          <w:tcPr>
            <w:tcW w:w="743" w:type="dxa"/>
            <w:vAlign w:val="center"/>
          </w:tcPr>
          <w:p w14:paraId="40F8B043" w14:textId="77777777" w:rsidR="00AC74E3" w:rsidRDefault="00AC74E3" w:rsidP="00CB293B">
            <w:pPr>
              <w:jc w:val="center"/>
              <w:rPr>
                <w:sz w:val="16"/>
                <w:szCs w:val="16"/>
              </w:rPr>
            </w:pPr>
            <w:r>
              <w:rPr>
                <w:sz w:val="16"/>
                <w:szCs w:val="16"/>
              </w:rPr>
              <w:t>0.00308</w:t>
            </w:r>
          </w:p>
        </w:tc>
        <w:tc>
          <w:tcPr>
            <w:tcW w:w="742" w:type="dxa"/>
            <w:vAlign w:val="center"/>
          </w:tcPr>
          <w:p w14:paraId="1F8EDDD9" w14:textId="77777777" w:rsidR="00AC74E3" w:rsidRDefault="00AC74E3" w:rsidP="00CB293B">
            <w:pPr>
              <w:jc w:val="center"/>
              <w:rPr>
                <w:sz w:val="16"/>
                <w:szCs w:val="16"/>
              </w:rPr>
            </w:pPr>
            <w:r>
              <w:rPr>
                <w:sz w:val="16"/>
                <w:szCs w:val="16"/>
              </w:rPr>
              <w:t>OxA-40154</w:t>
            </w:r>
          </w:p>
        </w:tc>
        <w:tc>
          <w:tcPr>
            <w:tcW w:w="1617" w:type="dxa"/>
            <w:vAlign w:val="center"/>
          </w:tcPr>
          <w:p w14:paraId="46E189B3" w14:textId="77777777" w:rsidR="00AC74E3" w:rsidRDefault="00AC74E3" w:rsidP="00CB293B">
            <w:pPr>
              <w:jc w:val="center"/>
              <w:rPr>
                <w:sz w:val="16"/>
                <w:szCs w:val="16"/>
              </w:rPr>
            </w:pPr>
            <w:r>
              <w:rPr>
                <w:sz w:val="16"/>
                <w:szCs w:val="16"/>
              </w:rPr>
              <w:t>Ovicaprid tooth</w:t>
            </w:r>
          </w:p>
        </w:tc>
      </w:tr>
    </w:tbl>
    <w:p w14:paraId="3D19BAA8" w14:textId="77777777" w:rsidR="00AC74E3" w:rsidRDefault="00AC74E3" w:rsidP="00AC74E3">
      <w:pPr>
        <w:rPr>
          <w:i/>
          <w:iCs/>
        </w:rPr>
      </w:pPr>
    </w:p>
    <w:p w14:paraId="1F1A90DB" w14:textId="77777777" w:rsidR="00AC74E3" w:rsidRPr="0093003E" w:rsidRDefault="00AC74E3" w:rsidP="00AC74E3">
      <w:pPr>
        <w:jc w:val="center"/>
      </w:pPr>
      <w:r w:rsidRPr="0093003E">
        <w:t xml:space="preserve">Table S3. ZooMS results for artifacts from Tsengel Khairkhan. Species identifications are provided first based on collagen only, with contextual identifications based on material type in parentheses for antler artifacts. Diagnostic markers for Ovis and Deer/Saiga/Gazelle are found in column C. </w:t>
      </w:r>
    </w:p>
    <w:tbl>
      <w:tblPr>
        <w:tblW w:w="9694" w:type="dxa"/>
        <w:tblLayout w:type="fixed"/>
        <w:tblCellMar>
          <w:left w:w="115" w:type="dxa"/>
          <w:right w:w="115" w:type="dxa"/>
        </w:tblCellMar>
        <w:tblLook w:val="0400" w:firstRow="0" w:lastRow="0" w:firstColumn="0" w:lastColumn="0" w:noHBand="0" w:noVBand="1"/>
      </w:tblPr>
      <w:tblGrid>
        <w:gridCol w:w="989"/>
        <w:gridCol w:w="1469"/>
        <w:gridCol w:w="603"/>
        <w:gridCol w:w="603"/>
        <w:gridCol w:w="603"/>
        <w:gridCol w:w="603"/>
        <w:gridCol w:w="603"/>
        <w:gridCol w:w="603"/>
        <w:gridCol w:w="603"/>
        <w:gridCol w:w="603"/>
        <w:gridCol w:w="603"/>
        <w:gridCol w:w="603"/>
        <w:gridCol w:w="603"/>
        <w:gridCol w:w="603"/>
      </w:tblGrid>
      <w:tr w:rsidR="00AC74E3" w:rsidRPr="00AA6E24" w14:paraId="1654BB14" w14:textId="77777777" w:rsidTr="00CB293B">
        <w:trPr>
          <w:trHeight w:val="249"/>
        </w:trPr>
        <w:tc>
          <w:tcPr>
            <w:tcW w:w="990" w:type="dxa"/>
            <w:tcBorders>
              <w:bottom w:val="single" w:sz="4" w:space="0" w:color="000000"/>
            </w:tcBorders>
            <w:shd w:val="clear" w:color="auto" w:fill="auto"/>
            <w:vAlign w:val="bottom"/>
          </w:tcPr>
          <w:p w14:paraId="5933E285" w14:textId="77777777" w:rsidR="00AC74E3" w:rsidRPr="00E91B05" w:rsidRDefault="00AC74E3" w:rsidP="00CB293B">
            <w:pPr>
              <w:spacing w:after="0" w:line="240" w:lineRule="auto"/>
              <w:jc w:val="center"/>
              <w:rPr>
                <w:b/>
                <w:color w:val="000000"/>
                <w:sz w:val="12"/>
              </w:rPr>
            </w:pPr>
            <w:r w:rsidRPr="00E91B05">
              <w:rPr>
                <w:b/>
                <w:color w:val="000000"/>
                <w:sz w:val="12"/>
              </w:rPr>
              <w:t>Specimen ID</w:t>
            </w:r>
          </w:p>
        </w:tc>
        <w:tc>
          <w:tcPr>
            <w:tcW w:w="1469" w:type="dxa"/>
            <w:tcBorders>
              <w:bottom w:val="single" w:sz="4" w:space="0" w:color="000000"/>
            </w:tcBorders>
            <w:shd w:val="clear" w:color="auto" w:fill="auto"/>
            <w:vAlign w:val="bottom"/>
          </w:tcPr>
          <w:p w14:paraId="3685F4AA" w14:textId="77777777" w:rsidR="00AC74E3" w:rsidRPr="00E91B05" w:rsidRDefault="00AC74E3" w:rsidP="00CB293B">
            <w:pPr>
              <w:spacing w:after="0" w:line="240" w:lineRule="auto"/>
              <w:jc w:val="center"/>
              <w:rPr>
                <w:b/>
                <w:color w:val="000000"/>
                <w:sz w:val="12"/>
              </w:rPr>
            </w:pPr>
            <w:r w:rsidRPr="00E91B05">
              <w:rPr>
                <w:b/>
                <w:color w:val="000000"/>
                <w:sz w:val="12"/>
              </w:rPr>
              <w:t>Identification (ZooMS</w:t>
            </w:r>
          </w:p>
        </w:tc>
        <w:tc>
          <w:tcPr>
            <w:tcW w:w="603" w:type="dxa"/>
            <w:tcBorders>
              <w:bottom w:val="single" w:sz="4" w:space="0" w:color="000000"/>
            </w:tcBorders>
            <w:shd w:val="clear" w:color="auto" w:fill="auto"/>
            <w:vAlign w:val="bottom"/>
          </w:tcPr>
          <w:p w14:paraId="4C07EA42" w14:textId="77777777" w:rsidR="00AC74E3" w:rsidRPr="00E91B05" w:rsidRDefault="00AC74E3" w:rsidP="00CB293B">
            <w:pPr>
              <w:spacing w:after="0" w:line="240" w:lineRule="auto"/>
              <w:jc w:val="center"/>
              <w:rPr>
                <w:b/>
                <w:color w:val="000000"/>
                <w:sz w:val="12"/>
              </w:rPr>
            </w:pPr>
            <w:r w:rsidRPr="00E91B05">
              <w:rPr>
                <w:b/>
                <w:color w:val="000000"/>
                <w:sz w:val="12"/>
              </w:rPr>
              <w:t>P1</w:t>
            </w:r>
          </w:p>
        </w:tc>
        <w:tc>
          <w:tcPr>
            <w:tcW w:w="603" w:type="dxa"/>
            <w:tcBorders>
              <w:bottom w:val="single" w:sz="4" w:space="0" w:color="000000"/>
            </w:tcBorders>
            <w:shd w:val="clear" w:color="auto" w:fill="auto"/>
            <w:vAlign w:val="bottom"/>
          </w:tcPr>
          <w:p w14:paraId="66B2D146" w14:textId="77777777" w:rsidR="00AC74E3" w:rsidRPr="00E91B05" w:rsidRDefault="00AC74E3" w:rsidP="00CB293B">
            <w:pPr>
              <w:spacing w:after="0" w:line="240" w:lineRule="auto"/>
              <w:jc w:val="center"/>
              <w:rPr>
                <w:b/>
                <w:color w:val="000000"/>
                <w:sz w:val="12"/>
              </w:rPr>
            </w:pPr>
            <w:r w:rsidRPr="00E91B05">
              <w:rPr>
                <w:b/>
                <w:color w:val="000000"/>
                <w:sz w:val="12"/>
              </w:rPr>
              <w:t>A</w:t>
            </w:r>
          </w:p>
        </w:tc>
        <w:tc>
          <w:tcPr>
            <w:tcW w:w="603" w:type="dxa"/>
            <w:tcBorders>
              <w:bottom w:val="single" w:sz="4" w:space="0" w:color="000000"/>
            </w:tcBorders>
            <w:shd w:val="clear" w:color="auto" w:fill="auto"/>
            <w:vAlign w:val="bottom"/>
          </w:tcPr>
          <w:p w14:paraId="75134876" w14:textId="77777777" w:rsidR="00AC74E3" w:rsidRPr="00E91B05" w:rsidRDefault="00AC74E3" w:rsidP="00CB293B">
            <w:pPr>
              <w:spacing w:after="0" w:line="240" w:lineRule="auto"/>
              <w:jc w:val="center"/>
              <w:rPr>
                <w:b/>
                <w:color w:val="000000"/>
                <w:sz w:val="12"/>
              </w:rPr>
            </w:pPr>
            <w:r w:rsidRPr="00E91B05">
              <w:rPr>
                <w:b/>
                <w:color w:val="000000"/>
                <w:sz w:val="12"/>
              </w:rPr>
              <w:t>A'</w:t>
            </w:r>
          </w:p>
        </w:tc>
        <w:tc>
          <w:tcPr>
            <w:tcW w:w="603" w:type="dxa"/>
            <w:tcBorders>
              <w:bottom w:val="single" w:sz="4" w:space="0" w:color="000000"/>
            </w:tcBorders>
            <w:shd w:val="clear" w:color="auto" w:fill="auto"/>
            <w:vAlign w:val="bottom"/>
          </w:tcPr>
          <w:p w14:paraId="7FCFD57E" w14:textId="77777777" w:rsidR="00AC74E3" w:rsidRPr="00E91B05" w:rsidRDefault="00AC74E3" w:rsidP="00CB293B">
            <w:pPr>
              <w:spacing w:after="0" w:line="240" w:lineRule="auto"/>
              <w:jc w:val="center"/>
              <w:rPr>
                <w:b/>
                <w:color w:val="000000"/>
                <w:sz w:val="12"/>
              </w:rPr>
            </w:pPr>
            <w:r w:rsidRPr="00E91B05">
              <w:rPr>
                <w:b/>
                <w:color w:val="000000"/>
                <w:sz w:val="12"/>
              </w:rPr>
              <w:t>B</w:t>
            </w:r>
          </w:p>
        </w:tc>
        <w:tc>
          <w:tcPr>
            <w:tcW w:w="603" w:type="dxa"/>
            <w:tcBorders>
              <w:bottom w:val="single" w:sz="4" w:space="0" w:color="000000"/>
            </w:tcBorders>
            <w:shd w:val="clear" w:color="auto" w:fill="D9D9D9" w:themeFill="background1" w:themeFillShade="D9"/>
            <w:vAlign w:val="bottom"/>
          </w:tcPr>
          <w:p w14:paraId="633E4213" w14:textId="77777777" w:rsidR="00AC74E3" w:rsidRPr="00E91B05" w:rsidRDefault="00AC74E3" w:rsidP="00CB293B">
            <w:pPr>
              <w:spacing w:after="0" w:line="240" w:lineRule="auto"/>
              <w:jc w:val="center"/>
              <w:rPr>
                <w:b/>
                <w:color w:val="000000"/>
                <w:sz w:val="12"/>
              </w:rPr>
            </w:pPr>
            <w:r w:rsidRPr="00E91B05">
              <w:rPr>
                <w:b/>
                <w:color w:val="000000"/>
                <w:sz w:val="12"/>
              </w:rPr>
              <w:t>C</w:t>
            </w:r>
          </w:p>
        </w:tc>
        <w:tc>
          <w:tcPr>
            <w:tcW w:w="603" w:type="dxa"/>
            <w:tcBorders>
              <w:bottom w:val="single" w:sz="4" w:space="0" w:color="000000"/>
            </w:tcBorders>
            <w:shd w:val="clear" w:color="auto" w:fill="auto"/>
            <w:vAlign w:val="bottom"/>
          </w:tcPr>
          <w:p w14:paraId="6679C41E" w14:textId="77777777" w:rsidR="00AC74E3" w:rsidRPr="00E91B05" w:rsidRDefault="00AC74E3" w:rsidP="00CB293B">
            <w:pPr>
              <w:spacing w:after="0" w:line="240" w:lineRule="auto"/>
              <w:jc w:val="center"/>
              <w:rPr>
                <w:b/>
                <w:color w:val="000000"/>
                <w:sz w:val="12"/>
              </w:rPr>
            </w:pPr>
            <w:r w:rsidRPr="00E91B05">
              <w:rPr>
                <w:b/>
                <w:color w:val="000000"/>
                <w:sz w:val="12"/>
              </w:rPr>
              <w:t>P2</w:t>
            </w:r>
          </w:p>
        </w:tc>
        <w:tc>
          <w:tcPr>
            <w:tcW w:w="603" w:type="dxa"/>
            <w:tcBorders>
              <w:bottom w:val="single" w:sz="4" w:space="0" w:color="000000"/>
            </w:tcBorders>
            <w:shd w:val="clear" w:color="auto" w:fill="auto"/>
            <w:vAlign w:val="bottom"/>
          </w:tcPr>
          <w:p w14:paraId="68659E58" w14:textId="77777777" w:rsidR="00AC74E3" w:rsidRPr="00E91B05" w:rsidRDefault="00AC74E3" w:rsidP="00CB293B">
            <w:pPr>
              <w:spacing w:after="0" w:line="240" w:lineRule="auto"/>
              <w:jc w:val="center"/>
              <w:rPr>
                <w:b/>
                <w:color w:val="000000"/>
                <w:sz w:val="12"/>
              </w:rPr>
            </w:pPr>
            <w:r w:rsidRPr="00E91B05">
              <w:rPr>
                <w:b/>
                <w:color w:val="000000"/>
                <w:sz w:val="12"/>
              </w:rPr>
              <w:t>D</w:t>
            </w:r>
          </w:p>
        </w:tc>
        <w:tc>
          <w:tcPr>
            <w:tcW w:w="603" w:type="dxa"/>
            <w:tcBorders>
              <w:bottom w:val="single" w:sz="4" w:space="0" w:color="000000"/>
            </w:tcBorders>
            <w:shd w:val="clear" w:color="auto" w:fill="auto"/>
            <w:vAlign w:val="bottom"/>
          </w:tcPr>
          <w:p w14:paraId="1D7881F1" w14:textId="77777777" w:rsidR="00AC74E3" w:rsidRPr="00E91B05" w:rsidRDefault="00AC74E3" w:rsidP="00CB293B">
            <w:pPr>
              <w:spacing w:after="0" w:line="240" w:lineRule="auto"/>
              <w:jc w:val="center"/>
              <w:rPr>
                <w:b/>
                <w:color w:val="000000"/>
                <w:sz w:val="12"/>
              </w:rPr>
            </w:pPr>
            <w:r w:rsidRPr="00E91B05">
              <w:rPr>
                <w:b/>
                <w:color w:val="000000"/>
                <w:sz w:val="12"/>
              </w:rPr>
              <w:t>E</w:t>
            </w:r>
          </w:p>
        </w:tc>
        <w:tc>
          <w:tcPr>
            <w:tcW w:w="603" w:type="dxa"/>
            <w:tcBorders>
              <w:bottom w:val="single" w:sz="4" w:space="0" w:color="000000"/>
            </w:tcBorders>
            <w:shd w:val="clear" w:color="auto" w:fill="auto"/>
            <w:vAlign w:val="bottom"/>
          </w:tcPr>
          <w:p w14:paraId="331DCA93" w14:textId="77777777" w:rsidR="00AC74E3" w:rsidRPr="00E91B05" w:rsidRDefault="00AC74E3" w:rsidP="00CB293B">
            <w:pPr>
              <w:spacing w:after="0" w:line="240" w:lineRule="auto"/>
              <w:jc w:val="center"/>
              <w:rPr>
                <w:b/>
                <w:color w:val="000000"/>
                <w:sz w:val="12"/>
              </w:rPr>
            </w:pPr>
            <w:r w:rsidRPr="00E91B05">
              <w:rPr>
                <w:b/>
                <w:color w:val="000000"/>
                <w:sz w:val="12"/>
              </w:rPr>
              <w:t>F</w:t>
            </w:r>
          </w:p>
        </w:tc>
        <w:tc>
          <w:tcPr>
            <w:tcW w:w="603" w:type="dxa"/>
            <w:tcBorders>
              <w:bottom w:val="single" w:sz="4" w:space="0" w:color="000000"/>
            </w:tcBorders>
            <w:shd w:val="clear" w:color="auto" w:fill="auto"/>
            <w:vAlign w:val="bottom"/>
          </w:tcPr>
          <w:p w14:paraId="18F142F2" w14:textId="77777777" w:rsidR="00AC74E3" w:rsidRPr="00E91B05" w:rsidRDefault="00AC74E3" w:rsidP="00CB293B">
            <w:pPr>
              <w:spacing w:after="0" w:line="240" w:lineRule="auto"/>
              <w:jc w:val="center"/>
              <w:rPr>
                <w:b/>
                <w:color w:val="000000"/>
                <w:sz w:val="12"/>
              </w:rPr>
            </w:pPr>
            <w:r w:rsidRPr="00E91B05">
              <w:rPr>
                <w:b/>
                <w:color w:val="000000"/>
                <w:sz w:val="12"/>
              </w:rPr>
              <w:t>F'</w:t>
            </w:r>
          </w:p>
        </w:tc>
        <w:tc>
          <w:tcPr>
            <w:tcW w:w="603" w:type="dxa"/>
            <w:tcBorders>
              <w:bottom w:val="single" w:sz="4" w:space="0" w:color="000000"/>
            </w:tcBorders>
            <w:shd w:val="clear" w:color="auto" w:fill="auto"/>
            <w:vAlign w:val="bottom"/>
          </w:tcPr>
          <w:p w14:paraId="7AA1F3B6" w14:textId="77777777" w:rsidR="00AC74E3" w:rsidRPr="00E91B05" w:rsidRDefault="00AC74E3" w:rsidP="00CB293B">
            <w:pPr>
              <w:spacing w:after="0" w:line="240" w:lineRule="auto"/>
              <w:jc w:val="center"/>
              <w:rPr>
                <w:b/>
                <w:color w:val="000000"/>
                <w:sz w:val="12"/>
              </w:rPr>
            </w:pPr>
            <w:r w:rsidRPr="00E91B05">
              <w:rPr>
                <w:b/>
                <w:color w:val="000000"/>
                <w:sz w:val="12"/>
              </w:rPr>
              <w:t>G</w:t>
            </w:r>
          </w:p>
        </w:tc>
        <w:tc>
          <w:tcPr>
            <w:tcW w:w="603" w:type="dxa"/>
            <w:tcBorders>
              <w:bottom w:val="single" w:sz="4" w:space="0" w:color="000000"/>
            </w:tcBorders>
            <w:shd w:val="clear" w:color="auto" w:fill="auto"/>
            <w:vAlign w:val="bottom"/>
          </w:tcPr>
          <w:p w14:paraId="320F76FE" w14:textId="77777777" w:rsidR="00AC74E3" w:rsidRPr="00E91B05" w:rsidRDefault="00AC74E3" w:rsidP="00CB293B">
            <w:pPr>
              <w:spacing w:after="0" w:line="240" w:lineRule="auto"/>
              <w:jc w:val="center"/>
              <w:rPr>
                <w:b/>
                <w:color w:val="000000"/>
                <w:sz w:val="12"/>
              </w:rPr>
            </w:pPr>
            <w:r w:rsidRPr="00E91B05">
              <w:rPr>
                <w:b/>
                <w:color w:val="000000"/>
                <w:sz w:val="12"/>
              </w:rPr>
              <w:t>G'</w:t>
            </w:r>
          </w:p>
        </w:tc>
      </w:tr>
      <w:tr w:rsidR="00AC74E3" w:rsidRPr="00AA6E24" w14:paraId="3E43E256" w14:textId="77777777" w:rsidTr="00CB293B">
        <w:trPr>
          <w:trHeight w:val="237"/>
        </w:trPr>
        <w:tc>
          <w:tcPr>
            <w:tcW w:w="990" w:type="dxa"/>
            <w:tcBorders>
              <w:top w:val="single" w:sz="4" w:space="0" w:color="000000"/>
            </w:tcBorders>
            <w:shd w:val="clear" w:color="auto" w:fill="auto"/>
            <w:vAlign w:val="bottom"/>
          </w:tcPr>
          <w:p w14:paraId="4B99A8B6" w14:textId="77777777" w:rsidR="00AC74E3" w:rsidRPr="00E91B05" w:rsidRDefault="00AC74E3" w:rsidP="00CB293B">
            <w:pPr>
              <w:spacing w:after="0" w:line="240" w:lineRule="auto"/>
              <w:jc w:val="center"/>
              <w:rPr>
                <w:color w:val="000000"/>
                <w:sz w:val="12"/>
              </w:rPr>
            </w:pPr>
            <w:r>
              <w:rPr>
                <w:color w:val="000000"/>
                <w:sz w:val="12"/>
              </w:rPr>
              <w:t xml:space="preserve">Artifact </w:t>
            </w:r>
            <w:r w:rsidRPr="00E91B05">
              <w:rPr>
                <w:color w:val="000000"/>
                <w:sz w:val="12"/>
              </w:rPr>
              <w:t>38</w:t>
            </w:r>
            <w:r>
              <w:rPr>
                <w:color w:val="000000"/>
                <w:sz w:val="12"/>
              </w:rPr>
              <w:t xml:space="preserve"> (antler)</w:t>
            </w:r>
          </w:p>
        </w:tc>
        <w:tc>
          <w:tcPr>
            <w:tcW w:w="1469" w:type="dxa"/>
            <w:tcBorders>
              <w:top w:val="single" w:sz="4" w:space="0" w:color="000000"/>
            </w:tcBorders>
            <w:shd w:val="clear" w:color="auto" w:fill="auto"/>
            <w:vAlign w:val="bottom"/>
          </w:tcPr>
          <w:p w14:paraId="60EA1BAB" w14:textId="77777777" w:rsidR="00AC74E3" w:rsidRPr="00003E9C" w:rsidRDefault="00AC74E3" w:rsidP="00CB293B">
            <w:pPr>
              <w:spacing w:after="0" w:line="240" w:lineRule="auto"/>
              <w:jc w:val="center"/>
              <w:rPr>
                <w:i/>
                <w:color w:val="000000"/>
                <w:sz w:val="12"/>
              </w:rPr>
            </w:pPr>
            <w:r w:rsidRPr="00E91B05">
              <w:rPr>
                <w:i/>
                <w:color w:val="000000"/>
                <w:sz w:val="12"/>
              </w:rPr>
              <w:t>Deer/saiga/gazelle</w:t>
            </w:r>
            <w:r>
              <w:rPr>
                <w:iCs/>
                <w:color w:val="000000"/>
                <w:sz w:val="12"/>
              </w:rPr>
              <w:t xml:space="preserve"> (</w:t>
            </w:r>
            <w:r>
              <w:rPr>
                <w:i/>
                <w:color w:val="000000"/>
                <w:sz w:val="12"/>
              </w:rPr>
              <w:t xml:space="preserve">Cervus elaphus) </w:t>
            </w:r>
          </w:p>
        </w:tc>
        <w:tc>
          <w:tcPr>
            <w:tcW w:w="603" w:type="dxa"/>
            <w:tcBorders>
              <w:top w:val="single" w:sz="4" w:space="0" w:color="000000"/>
            </w:tcBorders>
            <w:shd w:val="clear" w:color="auto" w:fill="auto"/>
            <w:vAlign w:val="bottom"/>
          </w:tcPr>
          <w:p w14:paraId="103448E3"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tcBorders>
              <w:top w:val="single" w:sz="4" w:space="0" w:color="000000"/>
            </w:tcBorders>
            <w:shd w:val="clear" w:color="auto" w:fill="auto"/>
            <w:vAlign w:val="bottom"/>
          </w:tcPr>
          <w:p w14:paraId="40DCF72B"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tcBorders>
              <w:top w:val="single" w:sz="4" w:space="0" w:color="000000"/>
            </w:tcBorders>
            <w:shd w:val="clear" w:color="auto" w:fill="auto"/>
            <w:vAlign w:val="bottom"/>
          </w:tcPr>
          <w:p w14:paraId="78030A21"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tcBorders>
              <w:top w:val="single" w:sz="4" w:space="0" w:color="000000"/>
            </w:tcBorders>
            <w:shd w:val="clear" w:color="auto" w:fill="auto"/>
            <w:vAlign w:val="bottom"/>
          </w:tcPr>
          <w:p w14:paraId="27A88834"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tcBorders>
              <w:top w:val="single" w:sz="4" w:space="0" w:color="000000"/>
            </w:tcBorders>
            <w:shd w:val="clear" w:color="auto" w:fill="D9D9D9" w:themeFill="background1" w:themeFillShade="D9"/>
            <w:vAlign w:val="bottom"/>
          </w:tcPr>
          <w:p w14:paraId="077E023E" w14:textId="77777777" w:rsidR="00AC74E3" w:rsidRPr="00E91B05" w:rsidRDefault="00AC74E3" w:rsidP="00CB293B">
            <w:pPr>
              <w:spacing w:after="0" w:line="240" w:lineRule="auto"/>
              <w:jc w:val="center"/>
              <w:rPr>
                <w:color w:val="000000"/>
                <w:sz w:val="12"/>
              </w:rPr>
            </w:pPr>
            <w:r w:rsidRPr="00E91B05">
              <w:rPr>
                <w:color w:val="000000"/>
                <w:sz w:val="12"/>
              </w:rPr>
              <w:t>1550.8</w:t>
            </w:r>
          </w:p>
        </w:tc>
        <w:tc>
          <w:tcPr>
            <w:tcW w:w="603" w:type="dxa"/>
            <w:tcBorders>
              <w:top w:val="single" w:sz="4" w:space="0" w:color="000000"/>
            </w:tcBorders>
            <w:shd w:val="clear" w:color="auto" w:fill="auto"/>
            <w:vAlign w:val="bottom"/>
          </w:tcPr>
          <w:p w14:paraId="0828C5B7"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tcBorders>
              <w:top w:val="single" w:sz="4" w:space="0" w:color="000000"/>
            </w:tcBorders>
            <w:shd w:val="clear" w:color="auto" w:fill="auto"/>
            <w:vAlign w:val="bottom"/>
          </w:tcPr>
          <w:p w14:paraId="1F35B202"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tcBorders>
              <w:top w:val="single" w:sz="4" w:space="0" w:color="000000"/>
            </w:tcBorders>
            <w:shd w:val="clear" w:color="auto" w:fill="auto"/>
            <w:vAlign w:val="bottom"/>
          </w:tcPr>
          <w:p w14:paraId="69FAB6DD"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tcBorders>
              <w:top w:val="single" w:sz="4" w:space="0" w:color="000000"/>
            </w:tcBorders>
            <w:shd w:val="clear" w:color="auto" w:fill="auto"/>
            <w:vAlign w:val="bottom"/>
          </w:tcPr>
          <w:p w14:paraId="524628B5"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tcBorders>
              <w:top w:val="single" w:sz="4" w:space="0" w:color="000000"/>
            </w:tcBorders>
            <w:shd w:val="clear" w:color="auto" w:fill="auto"/>
            <w:vAlign w:val="bottom"/>
          </w:tcPr>
          <w:p w14:paraId="68947B39"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tcBorders>
              <w:top w:val="single" w:sz="4" w:space="0" w:color="000000"/>
            </w:tcBorders>
            <w:shd w:val="clear" w:color="auto" w:fill="auto"/>
            <w:vAlign w:val="bottom"/>
          </w:tcPr>
          <w:p w14:paraId="234820E3"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tcBorders>
              <w:top w:val="single" w:sz="4" w:space="0" w:color="000000"/>
            </w:tcBorders>
            <w:shd w:val="clear" w:color="auto" w:fill="auto"/>
            <w:vAlign w:val="bottom"/>
          </w:tcPr>
          <w:p w14:paraId="21225C83" w14:textId="77777777" w:rsidR="00AC74E3" w:rsidRPr="00E91B05" w:rsidRDefault="00AC74E3" w:rsidP="00CB293B">
            <w:pPr>
              <w:spacing w:after="0" w:line="240" w:lineRule="auto"/>
              <w:jc w:val="center"/>
              <w:rPr>
                <w:color w:val="000000"/>
                <w:sz w:val="12"/>
              </w:rPr>
            </w:pPr>
            <w:r w:rsidRPr="00E91B05">
              <w:rPr>
                <w:color w:val="000000"/>
                <w:sz w:val="12"/>
              </w:rPr>
              <w:t>3033.5</w:t>
            </w:r>
          </w:p>
        </w:tc>
      </w:tr>
      <w:tr w:rsidR="00AC74E3" w:rsidRPr="00AA6E24" w14:paraId="6A75DD8B" w14:textId="77777777" w:rsidTr="00CB293B">
        <w:trPr>
          <w:trHeight w:val="237"/>
        </w:trPr>
        <w:tc>
          <w:tcPr>
            <w:tcW w:w="990" w:type="dxa"/>
            <w:shd w:val="clear" w:color="auto" w:fill="auto"/>
            <w:vAlign w:val="bottom"/>
          </w:tcPr>
          <w:p w14:paraId="4D4EC16D" w14:textId="77777777" w:rsidR="00AC74E3" w:rsidRPr="00E91B05" w:rsidRDefault="00AC74E3" w:rsidP="00CB293B">
            <w:pPr>
              <w:spacing w:after="0" w:line="240" w:lineRule="auto"/>
              <w:jc w:val="center"/>
              <w:rPr>
                <w:color w:val="000000"/>
                <w:sz w:val="12"/>
              </w:rPr>
            </w:pPr>
            <w:r>
              <w:rPr>
                <w:color w:val="000000"/>
                <w:sz w:val="12"/>
              </w:rPr>
              <w:t>Artifact</w:t>
            </w:r>
            <w:r w:rsidRPr="00E91B05">
              <w:rPr>
                <w:color w:val="000000"/>
                <w:sz w:val="12"/>
              </w:rPr>
              <w:t xml:space="preserve"> 13</w:t>
            </w:r>
            <w:r>
              <w:rPr>
                <w:color w:val="000000"/>
                <w:sz w:val="12"/>
              </w:rPr>
              <w:t xml:space="preserve"> (antler)</w:t>
            </w:r>
          </w:p>
        </w:tc>
        <w:tc>
          <w:tcPr>
            <w:tcW w:w="1469" w:type="dxa"/>
            <w:shd w:val="clear" w:color="auto" w:fill="auto"/>
            <w:vAlign w:val="bottom"/>
          </w:tcPr>
          <w:p w14:paraId="615F57AD" w14:textId="77777777" w:rsidR="00AC74E3" w:rsidRPr="00E91B05" w:rsidRDefault="00AC74E3" w:rsidP="00CB293B">
            <w:pPr>
              <w:spacing w:after="0" w:line="240" w:lineRule="auto"/>
              <w:jc w:val="center"/>
              <w:rPr>
                <w:i/>
                <w:color w:val="000000"/>
                <w:sz w:val="12"/>
              </w:rPr>
            </w:pPr>
            <w:r w:rsidRPr="00E91B05">
              <w:rPr>
                <w:i/>
                <w:color w:val="000000"/>
                <w:sz w:val="12"/>
              </w:rPr>
              <w:t>Deer/saiga/gazelle</w:t>
            </w:r>
            <w:r>
              <w:rPr>
                <w:iCs/>
                <w:color w:val="000000"/>
                <w:sz w:val="12"/>
              </w:rPr>
              <w:t xml:space="preserve"> (</w:t>
            </w:r>
            <w:r>
              <w:rPr>
                <w:i/>
                <w:color w:val="000000"/>
                <w:sz w:val="12"/>
              </w:rPr>
              <w:t>Cervus elaphus)</w:t>
            </w:r>
          </w:p>
        </w:tc>
        <w:tc>
          <w:tcPr>
            <w:tcW w:w="603" w:type="dxa"/>
            <w:shd w:val="clear" w:color="auto" w:fill="auto"/>
            <w:vAlign w:val="bottom"/>
          </w:tcPr>
          <w:p w14:paraId="21B362F6"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shd w:val="clear" w:color="auto" w:fill="auto"/>
            <w:vAlign w:val="bottom"/>
          </w:tcPr>
          <w:p w14:paraId="79E84C68"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shd w:val="clear" w:color="auto" w:fill="auto"/>
            <w:vAlign w:val="bottom"/>
          </w:tcPr>
          <w:p w14:paraId="5FC83833"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shd w:val="clear" w:color="auto" w:fill="auto"/>
            <w:vAlign w:val="bottom"/>
          </w:tcPr>
          <w:p w14:paraId="1F20F7A3"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shd w:val="clear" w:color="auto" w:fill="D9D9D9" w:themeFill="background1" w:themeFillShade="D9"/>
            <w:vAlign w:val="bottom"/>
          </w:tcPr>
          <w:p w14:paraId="4EC8EC66" w14:textId="77777777" w:rsidR="00AC74E3" w:rsidRPr="00E91B05" w:rsidRDefault="00AC74E3" w:rsidP="00CB293B">
            <w:pPr>
              <w:spacing w:after="0" w:line="240" w:lineRule="auto"/>
              <w:jc w:val="center"/>
              <w:rPr>
                <w:color w:val="000000"/>
                <w:sz w:val="12"/>
              </w:rPr>
            </w:pPr>
            <w:r w:rsidRPr="00E91B05">
              <w:rPr>
                <w:color w:val="000000"/>
                <w:sz w:val="12"/>
              </w:rPr>
              <w:t>1550.8</w:t>
            </w:r>
          </w:p>
        </w:tc>
        <w:tc>
          <w:tcPr>
            <w:tcW w:w="603" w:type="dxa"/>
            <w:shd w:val="clear" w:color="auto" w:fill="auto"/>
            <w:vAlign w:val="bottom"/>
          </w:tcPr>
          <w:p w14:paraId="0D21EA23"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shd w:val="clear" w:color="auto" w:fill="auto"/>
            <w:vAlign w:val="bottom"/>
          </w:tcPr>
          <w:p w14:paraId="691FF576"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shd w:val="clear" w:color="auto" w:fill="auto"/>
            <w:vAlign w:val="bottom"/>
          </w:tcPr>
          <w:p w14:paraId="0A18AB47"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shd w:val="clear" w:color="auto" w:fill="auto"/>
            <w:vAlign w:val="bottom"/>
          </w:tcPr>
          <w:p w14:paraId="6F6F7C7C"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shd w:val="clear" w:color="auto" w:fill="auto"/>
            <w:vAlign w:val="bottom"/>
          </w:tcPr>
          <w:p w14:paraId="23079C02"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shd w:val="clear" w:color="auto" w:fill="auto"/>
            <w:vAlign w:val="bottom"/>
          </w:tcPr>
          <w:p w14:paraId="75F8AF0C"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shd w:val="clear" w:color="auto" w:fill="auto"/>
            <w:vAlign w:val="bottom"/>
          </w:tcPr>
          <w:p w14:paraId="606053A5" w14:textId="77777777" w:rsidR="00AC74E3" w:rsidRPr="00E91B05" w:rsidRDefault="00AC74E3" w:rsidP="00CB293B">
            <w:pPr>
              <w:spacing w:after="0" w:line="240" w:lineRule="auto"/>
              <w:jc w:val="center"/>
              <w:rPr>
                <w:color w:val="000000"/>
                <w:sz w:val="12"/>
              </w:rPr>
            </w:pPr>
            <w:r w:rsidRPr="00E91B05">
              <w:rPr>
                <w:color w:val="000000"/>
                <w:sz w:val="12"/>
              </w:rPr>
              <w:t>3033.5</w:t>
            </w:r>
          </w:p>
        </w:tc>
      </w:tr>
      <w:tr w:rsidR="00AC74E3" w:rsidRPr="00AA6E24" w14:paraId="5FD40E6C" w14:textId="77777777" w:rsidTr="00CB293B">
        <w:trPr>
          <w:trHeight w:val="237"/>
        </w:trPr>
        <w:tc>
          <w:tcPr>
            <w:tcW w:w="990" w:type="dxa"/>
            <w:shd w:val="clear" w:color="auto" w:fill="auto"/>
            <w:vAlign w:val="bottom"/>
          </w:tcPr>
          <w:p w14:paraId="46C12052" w14:textId="77777777" w:rsidR="00AC74E3" w:rsidRPr="00E91B05" w:rsidRDefault="00AC74E3" w:rsidP="00CB293B">
            <w:pPr>
              <w:spacing w:after="0" w:line="240" w:lineRule="auto"/>
              <w:jc w:val="center"/>
              <w:rPr>
                <w:color w:val="000000"/>
                <w:sz w:val="12"/>
              </w:rPr>
            </w:pPr>
            <w:r>
              <w:rPr>
                <w:color w:val="000000"/>
                <w:sz w:val="12"/>
              </w:rPr>
              <w:t>Artifact</w:t>
            </w:r>
            <w:r w:rsidRPr="00E91B05">
              <w:rPr>
                <w:color w:val="000000"/>
                <w:sz w:val="12"/>
              </w:rPr>
              <w:t xml:space="preserve"> 26</w:t>
            </w:r>
            <w:r>
              <w:rPr>
                <w:color w:val="000000"/>
                <w:sz w:val="12"/>
              </w:rPr>
              <w:t xml:space="preserve"> (bone)</w:t>
            </w:r>
          </w:p>
        </w:tc>
        <w:tc>
          <w:tcPr>
            <w:tcW w:w="1469" w:type="dxa"/>
            <w:shd w:val="clear" w:color="auto" w:fill="auto"/>
            <w:vAlign w:val="bottom"/>
          </w:tcPr>
          <w:p w14:paraId="7A01C92B" w14:textId="77777777" w:rsidR="00AC74E3" w:rsidRPr="00E91B05" w:rsidRDefault="00AC74E3" w:rsidP="00CB293B">
            <w:pPr>
              <w:spacing w:after="0" w:line="240" w:lineRule="auto"/>
              <w:jc w:val="center"/>
              <w:rPr>
                <w:i/>
                <w:color w:val="000000"/>
                <w:sz w:val="12"/>
              </w:rPr>
            </w:pPr>
            <w:r w:rsidRPr="00E91B05">
              <w:rPr>
                <w:i/>
                <w:color w:val="000000"/>
                <w:sz w:val="12"/>
              </w:rPr>
              <w:t>Ovis</w:t>
            </w:r>
          </w:p>
        </w:tc>
        <w:tc>
          <w:tcPr>
            <w:tcW w:w="603" w:type="dxa"/>
            <w:shd w:val="clear" w:color="auto" w:fill="auto"/>
            <w:vAlign w:val="bottom"/>
          </w:tcPr>
          <w:p w14:paraId="318F7F97"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shd w:val="clear" w:color="auto" w:fill="auto"/>
            <w:vAlign w:val="bottom"/>
          </w:tcPr>
          <w:p w14:paraId="691E9F31"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shd w:val="clear" w:color="auto" w:fill="auto"/>
            <w:vAlign w:val="bottom"/>
          </w:tcPr>
          <w:p w14:paraId="56CE04C0"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shd w:val="clear" w:color="auto" w:fill="auto"/>
            <w:vAlign w:val="bottom"/>
          </w:tcPr>
          <w:p w14:paraId="38990D72"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shd w:val="clear" w:color="auto" w:fill="D9D9D9" w:themeFill="background1" w:themeFillShade="D9"/>
            <w:vAlign w:val="bottom"/>
          </w:tcPr>
          <w:p w14:paraId="62A5A421" w14:textId="77777777" w:rsidR="00AC74E3" w:rsidRPr="00E91B05" w:rsidRDefault="00AC74E3" w:rsidP="00CB293B">
            <w:pPr>
              <w:spacing w:after="0" w:line="240" w:lineRule="auto"/>
              <w:jc w:val="center"/>
              <w:rPr>
                <w:color w:val="000000"/>
                <w:sz w:val="12"/>
              </w:rPr>
            </w:pPr>
            <w:r w:rsidRPr="00E91B05">
              <w:rPr>
                <w:color w:val="000000"/>
                <w:sz w:val="12"/>
              </w:rPr>
              <w:t>1580.8</w:t>
            </w:r>
          </w:p>
        </w:tc>
        <w:tc>
          <w:tcPr>
            <w:tcW w:w="603" w:type="dxa"/>
            <w:shd w:val="clear" w:color="auto" w:fill="auto"/>
            <w:vAlign w:val="bottom"/>
          </w:tcPr>
          <w:p w14:paraId="07967E67"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shd w:val="clear" w:color="auto" w:fill="auto"/>
            <w:vAlign w:val="bottom"/>
          </w:tcPr>
          <w:p w14:paraId="337BE4EC"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shd w:val="clear" w:color="auto" w:fill="auto"/>
            <w:vAlign w:val="bottom"/>
          </w:tcPr>
          <w:p w14:paraId="330A11B8"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shd w:val="clear" w:color="auto" w:fill="auto"/>
            <w:vAlign w:val="bottom"/>
          </w:tcPr>
          <w:p w14:paraId="24568D79"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shd w:val="clear" w:color="auto" w:fill="auto"/>
            <w:vAlign w:val="bottom"/>
          </w:tcPr>
          <w:p w14:paraId="277E1554"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shd w:val="clear" w:color="auto" w:fill="auto"/>
            <w:vAlign w:val="bottom"/>
          </w:tcPr>
          <w:p w14:paraId="2B04FE1A"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shd w:val="clear" w:color="auto" w:fill="auto"/>
            <w:vAlign w:val="bottom"/>
          </w:tcPr>
          <w:p w14:paraId="7994E2F7" w14:textId="77777777" w:rsidR="00AC74E3" w:rsidRPr="00E91B05" w:rsidRDefault="00AC74E3" w:rsidP="00CB293B">
            <w:pPr>
              <w:spacing w:after="0" w:line="240" w:lineRule="auto"/>
              <w:jc w:val="center"/>
              <w:rPr>
                <w:color w:val="000000"/>
                <w:sz w:val="12"/>
              </w:rPr>
            </w:pPr>
            <w:r w:rsidRPr="00E91B05">
              <w:rPr>
                <w:color w:val="000000"/>
                <w:sz w:val="12"/>
              </w:rPr>
              <w:t>3033.5</w:t>
            </w:r>
          </w:p>
        </w:tc>
      </w:tr>
      <w:tr w:rsidR="00AC74E3" w:rsidRPr="00AA6E24" w14:paraId="53783CA2" w14:textId="77777777" w:rsidTr="00CB293B">
        <w:trPr>
          <w:trHeight w:val="237"/>
        </w:trPr>
        <w:tc>
          <w:tcPr>
            <w:tcW w:w="990" w:type="dxa"/>
            <w:shd w:val="clear" w:color="auto" w:fill="auto"/>
            <w:vAlign w:val="bottom"/>
          </w:tcPr>
          <w:p w14:paraId="653A2644" w14:textId="77777777" w:rsidR="00AC74E3" w:rsidRPr="00E91B05" w:rsidRDefault="00AC74E3" w:rsidP="00CB293B">
            <w:pPr>
              <w:spacing w:after="0" w:line="240" w:lineRule="auto"/>
              <w:jc w:val="center"/>
              <w:rPr>
                <w:color w:val="000000"/>
                <w:sz w:val="12"/>
              </w:rPr>
            </w:pPr>
            <w:r>
              <w:rPr>
                <w:color w:val="000000"/>
                <w:sz w:val="12"/>
              </w:rPr>
              <w:t>Artifact</w:t>
            </w:r>
            <w:r w:rsidRPr="00E91B05">
              <w:rPr>
                <w:color w:val="000000"/>
                <w:sz w:val="12"/>
              </w:rPr>
              <w:t xml:space="preserve"> 35</w:t>
            </w:r>
            <w:r>
              <w:rPr>
                <w:color w:val="000000"/>
                <w:sz w:val="12"/>
              </w:rPr>
              <w:t xml:space="preserve"> (sinew)</w:t>
            </w:r>
          </w:p>
        </w:tc>
        <w:tc>
          <w:tcPr>
            <w:tcW w:w="1469" w:type="dxa"/>
            <w:shd w:val="clear" w:color="auto" w:fill="auto"/>
            <w:vAlign w:val="bottom"/>
          </w:tcPr>
          <w:p w14:paraId="02DAE12A" w14:textId="77777777" w:rsidR="00AC74E3" w:rsidRPr="00E91B05" w:rsidRDefault="00AC74E3" w:rsidP="00CB293B">
            <w:pPr>
              <w:spacing w:after="0" w:line="240" w:lineRule="auto"/>
              <w:jc w:val="center"/>
              <w:rPr>
                <w:i/>
                <w:color w:val="000000"/>
                <w:sz w:val="12"/>
              </w:rPr>
            </w:pPr>
            <w:r w:rsidRPr="00E91B05">
              <w:rPr>
                <w:i/>
                <w:color w:val="000000"/>
                <w:sz w:val="12"/>
              </w:rPr>
              <w:t>Deer/saiga/gazelle</w:t>
            </w:r>
          </w:p>
        </w:tc>
        <w:tc>
          <w:tcPr>
            <w:tcW w:w="603" w:type="dxa"/>
            <w:shd w:val="clear" w:color="auto" w:fill="auto"/>
            <w:vAlign w:val="bottom"/>
          </w:tcPr>
          <w:p w14:paraId="21FCAF4C"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shd w:val="clear" w:color="auto" w:fill="auto"/>
            <w:vAlign w:val="bottom"/>
          </w:tcPr>
          <w:p w14:paraId="75DDC270"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shd w:val="clear" w:color="auto" w:fill="auto"/>
            <w:vAlign w:val="bottom"/>
          </w:tcPr>
          <w:p w14:paraId="57792CA3"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shd w:val="clear" w:color="auto" w:fill="auto"/>
            <w:vAlign w:val="bottom"/>
          </w:tcPr>
          <w:p w14:paraId="5EB23D0F"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shd w:val="clear" w:color="auto" w:fill="D9D9D9" w:themeFill="background1" w:themeFillShade="D9"/>
            <w:vAlign w:val="bottom"/>
          </w:tcPr>
          <w:p w14:paraId="76DD4C1A" w14:textId="77777777" w:rsidR="00AC74E3" w:rsidRPr="00E91B05" w:rsidRDefault="00AC74E3" w:rsidP="00CB293B">
            <w:pPr>
              <w:spacing w:after="0" w:line="240" w:lineRule="auto"/>
              <w:jc w:val="center"/>
              <w:rPr>
                <w:color w:val="000000"/>
                <w:sz w:val="12"/>
              </w:rPr>
            </w:pPr>
            <w:r w:rsidRPr="00E91B05">
              <w:rPr>
                <w:color w:val="000000"/>
                <w:sz w:val="12"/>
              </w:rPr>
              <w:t>1550.8</w:t>
            </w:r>
          </w:p>
        </w:tc>
        <w:tc>
          <w:tcPr>
            <w:tcW w:w="603" w:type="dxa"/>
            <w:shd w:val="clear" w:color="auto" w:fill="auto"/>
            <w:vAlign w:val="bottom"/>
          </w:tcPr>
          <w:p w14:paraId="22BD719D"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shd w:val="clear" w:color="auto" w:fill="auto"/>
            <w:vAlign w:val="bottom"/>
          </w:tcPr>
          <w:p w14:paraId="58BC6ABA"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shd w:val="clear" w:color="auto" w:fill="auto"/>
            <w:vAlign w:val="bottom"/>
          </w:tcPr>
          <w:p w14:paraId="4F57417A"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shd w:val="clear" w:color="auto" w:fill="auto"/>
            <w:vAlign w:val="bottom"/>
          </w:tcPr>
          <w:p w14:paraId="6177D257"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shd w:val="clear" w:color="auto" w:fill="auto"/>
            <w:vAlign w:val="bottom"/>
          </w:tcPr>
          <w:p w14:paraId="4CCD3875"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shd w:val="clear" w:color="auto" w:fill="auto"/>
            <w:vAlign w:val="bottom"/>
          </w:tcPr>
          <w:p w14:paraId="77FBCD12"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shd w:val="clear" w:color="auto" w:fill="auto"/>
            <w:vAlign w:val="bottom"/>
          </w:tcPr>
          <w:p w14:paraId="11F73350" w14:textId="77777777" w:rsidR="00AC74E3" w:rsidRPr="00E91B05" w:rsidRDefault="00AC74E3" w:rsidP="00CB293B">
            <w:pPr>
              <w:spacing w:after="0" w:line="240" w:lineRule="auto"/>
              <w:jc w:val="center"/>
              <w:rPr>
                <w:color w:val="000000"/>
                <w:sz w:val="12"/>
              </w:rPr>
            </w:pPr>
            <w:r w:rsidRPr="00E91B05">
              <w:rPr>
                <w:color w:val="000000"/>
                <w:sz w:val="12"/>
              </w:rPr>
              <w:t>3033.5</w:t>
            </w:r>
          </w:p>
        </w:tc>
      </w:tr>
      <w:tr w:rsidR="00AC74E3" w:rsidRPr="00AA6E24" w14:paraId="50520EB3" w14:textId="77777777" w:rsidTr="00CB293B">
        <w:trPr>
          <w:trHeight w:val="237"/>
        </w:trPr>
        <w:tc>
          <w:tcPr>
            <w:tcW w:w="990" w:type="dxa"/>
            <w:shd w:val="clear" w:color="auto" w:fill="auto"/>
            <w:vAlign w:val="bottom"/>
          </w:tcPr>
          <w:p w14:paraId="46BAF203" w14:textId="77777777" w:rsidR="00AC74E3" w:rsidRPr="00E91B05" w:rsidRDefault="00AC74E3" w:rsidP="00CB293B">
            <w:pPr>
              <w:spacing w:after="0" w:line="240" w:lineRule="auto"/>
              <w:jc w:val="center"/>
              <w:rPr>
                <w:color w:val="000000"/>
                <w:sz w:val="12"/>
              </w:rPr>
            </w:pPr>
            <w:r>
              <w:rPr>
                <w:color w:val="000000"/>
                <w:sz w:val="12"/>
              </w:rPr>
              <w:t>Artifact</w:t>
            </w:r>
            <w:r w:rsidRPr="00E91B05">
              <w:rPr>
                <w:color w:val="000000"/>
                <w:sz w:val="12"/>
              </w:rPr>
              <w:t xml:space="preserve"> 5</w:t>
            </w:r>
            <w:r>
              <w:rPr>
                <w:color w:val="000000"/>
                <w:sz w:val="12"/>
              </w:rPr>
              <w:t xml:space="preserve"> (sinew)</w:t>
            </w:r>
          </w:p>
        </w:tc>
        <w:tc>
          <w:tcPr>
            <w:tcW w:w="1469" w:type="dxa"/>
            <w:shd w:val="clear" w:color="auto" w:fill="auto"/>
            <w:vAlign w:val="bottom"/>
          </w:tcPr>
          <w:p w14:paraId="0CE32ACB" w14:textId="77777777" w:rsidR="00AC74E3" w:rsidRPr="00E91B05" w:rsidRDefault="00AC74E3" w:rsidP="00CB293B">
            <w:pPr>
              <w:spacing w:after="0" w:line="240" w:lineRule="auto"/>
              <w:jc w:val="center"/>
              <w:rPr>
                <w:i/>
                <w:color w:val="000000"/>
                <w:sz w:val="12"/>
              </w:rPr>
            </w:pPr>
            <w:r w:rsidRPr="00E91B05">
              <w:rPr>
                <w:i/>
                <w:color w:val="000000"/>
                <w:sz w:val="12"/>
              </w:rPr>
              <w:t>Non mammalian</w:t>
            </w:r>
          </w:p>
        </w:tc>
        <w:tc>
          <w:tcPr>
            <w:tcW w:w="603" w:type="dxa"/>
            <w:shd w:val="clear" w:color="auto" w:fill="auto"/>
            <w:vAlign w:val="bottom"/>
          </w:tcPr>
          <w:p w14:paraId="01ED6F16" w14:textId="77777777" w:rsidR="00AC74E3" w:rsidRPr="00E91B05" w:rsidRDefault="00AC74E3" w:rsidP="00CB293B">
            <w:pPr>
              <w:spacing w:after="0" w:line="240" w:lineRule="auto"/>
              <w:jc w:val="center"/>
              <w:rPr>
                <w:i/>
                <w:color w:val="000000"/>
                <w:sz w:val="12"/>
              </w:rPr>
            </w:pPr>
          </w:p>
        </w:tc>
        <w:tc>
          <w:tcPr>
            <w:tcW w:w="603" w:type="dxa"/>
            <w:shd w:val="clear" w:color="auto" w:fill="auto"/>
            <w:vAlign w:val="bottom"/>
          </w:tcPr>
          <w:p w14:paraId="0CCB6175"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71667D66"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03E5B639"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D9D9D9" w:themeFill="background1" w:themeFillShade="D9"/>
            <w:vAlign w:val="bottom"/>
          </w:tcPr>
          <w:p w14:paraId="1E8C5CEF"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09D60775"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72E8C3AE"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66A7E28B"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51AAE3E8"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23F62D53"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36358E2A" w14:textId="77777777" w:rsidR="00AC74E3" w:rsidRPr="00E91B05" w:rsidRDefault="00AC74E3" w:rsidP="00CB293B">
            <w:pPr>
              <w:spacing w:after="0" w:line="240" w:lineRule="auto"/>
              <w:jc w:val="center"/>
              <w:rPr>
                <w:rFonts w:ascii="Times New Roman" w:hAnsi="Times New Roman"/>
                <w:sz w:val="12"/>
              </w:rPr>
            </w:pPr>
          </w:p>
        </w:tc>
        <w:tc>
          <w:tcPr>
            <w:tcW w:w="603" w:type="dxa"/>
            <w:shd w:val="clear" w:color="auto" w:fill="auto"/>
            <w:vAlign w:val="bottom"/>
          </w:tcPr>
          <w:p w14:paraId="3F9B9FE6" w14:textId="77777777" w:rsidR="00AC74E3" w:rsidRPr="00E91B05" w:rsidRDefault="00AC74E3" w:rsidP="00CB293B">
            <w:pPr>
              <w:spacing w:after="0" w:line="240" w:lineRule="auto"/>
              <w:jc w:val="center"/>
              <w:rPr>
                <w:rFonts w:ascii="Times New Roman" w:hAnsi="Times New Roman"/>
                <w:sz w:val="12"/>
              </w:rPr>
            </w:pPr>
          </w:p>
        </w:tc>
      </w:tr>
      <w:tr w:rsidR="00AC74E3" w:rsidRPr="00AA6E24" w14:paraId="0A445D86" w14:textId="77777777" w:rsidTr="00CB293B">
        <w:trPr>
          <w:trHeight w:val="237"/>
        </w:trPr>
        <w:tc>
          <w:tcPr>
            <w:tcW w:w="990" w:type="dxa"/>
            <w:shd w:val="clear" w:color="auto" w:fill="auto"/>
            <w:vAlign w:val="bottom"/>
          </w:tcPr>
          <w:p w14:paraId="770AC230" w14:textId="77777777" w:rsidR="00AC74E3" w:rsidRPr="00E91B05" w:rsidRDefault="00AC74E3" w:rsidP="00CB293B">
            <w:pPr>
              <w:spacing w:after="0" w:line="240" w:lineRule="auto"/>
              <w:jc w:val="center"/>
              <w:rPr>
                <w:color w:val="000000"/>
                <w:sz w:val="12"/>
              </w:rPr>
            </w:pPr>
            <w:r>
              <w:rPr>
                <w:color w:val="000000"/>
                <w:sz w:val="12"/>
              </w:rPr>
              <w:t>Artifact</w:t>
            </w:r>
            <w:r w:rsidRPr="00E91B05">
              <w:rPr>
                <w:color w:val="000000"/>
                <w:sz w:val="12"/>
              </w:rPr>
              <w:t xml:space="preserve"> 14</w:t>
            </w:r>
            <w:r>
              <w:rPr>
                <w:color w:val="000000"/>
                <w:sz w:val="12"/>
              </w:rPr>
              <w:t xml:space="preserve"> (sinew)</w:t>
            </w:r>
          </w:p>
        </w:tc>
        <w:tc>
          <w:tcPr>
            <w:tcW w:w="1469" w:type="dxa"/>
            <w:shd w:val="clear" w:color="auto" w:fill="auto"/>
            <w:vAlign w:val="bottom"/>
          </w:tcPr>
          <w:p w14:paraId="72C8B17B" w14:textId="77777777" w:rsidR="00AC74E3" w:rsidRPr="00E91B05" w:rsidRDefault="00AC74E3" w:rsidP="00CB293B">
            <w:pPr>
              <w:spacing w:after="0" w:line="240" w:lineRule="auto"/>
              <w:jc w:val="center"/>
              <w:rPr>
                <w:i/>
                <w:color w:val="000000"/>
                <w:sz w:val="12"/>
              </w:rPr>
            </w:pPr>
            <w:r w:rsidRPr="00E91B05">
              <w:rPr>
                <w:i/>
                <w:color w:val="000000"/>
                <w:sz w:val="12"/>
              </w:rPr>
              <w:t>Ovis</w:t>
            </w:r>
          </w:p>
        </w:tc>
        <w:tc>
          <w:tcPr>
            <w:tcW w:w="603" w:type="dxa"/>
            <w:shd w:val="clear" w:color="auto" w:fill="auto"/>
            <w:vAlign w:val="bottom"/>
          </w:tcPr>
          <w:p w14:paraId="184DBA3D"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shd w:val="clear" w:color="auto" w:fill="auto"/>
            <w:vAlign w:val="bottom"/>
          </w:tcPr>
          <w:p w14:paraId="78EE880E"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shd w:val="clear" w:color="auto" w:fill="auto"/>
            <w:vAlign w:val="bottom"/>
          </w:tcPr>
          <w:p w14:paraId="71E66F61"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shd w:val="clear" w:color="auto" w:fill="auto"/>
            <w:vAlign w:val="bottom"/>
          </w:tcPr>
          <w:p w14:paraId="304BC477"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shd w:val="clear" w:color="auto" w:fill="D9D9D9" w:themeFill="background1" w:themeFillShade="D9"/>
            <w:vAlign w:val="bottom"/>
          </w:tcPr>
          <w:p w14:paraId="65BCD62E" w14:textId="77777777" w:rsidR="00AC74E3" w:rsidRPr="00E91B05" w:rsidRDefault="00AC74E3" w:rsidP="00CB293B">
            <w:pPr>
              <w:spacing w:after="0" w:line="240" w:lineRule="auto"/>
              <w:jc w:val="center"/>
              <w:rPr>
                <w:color w:val="000000"/>
                <w:sz w:val="12"/>
              </w:rPr>
            </w:pPr>
            <w:r w:rsidRPr="00E91B05">
              <w:rPr>
                <w:color w:val="000000"/>
                <w:sz w:val="12"/>
              </w:rPr>
              <w:t>1580.8</w:t>
            </w:r>
          </w:p>
        </w:tc>
        <w:tc>
          <w:tcPr>
            <w:tcW w:w="603" w:type="dxa"/>
            <w:shd w:val="clear" w:color="auto" w:fill="auto"/>
            <w:vAlign w:val="bottom"/>
          </w:tcPr>
          <w:p w14:paraId="18719175"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shd w:val="clear" w:color="auto" w:fill="auto"/>
            <w:vAlign w:val="bottom"/>
          </w:tcPr>
          <w:p w14:paraId="57E5FAD0"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shd w:val="clear" w:color="auto" w:fill="auto"/>
            <w:vAlign w:val="bottom"/>
          </w:tcPr>
          <w:p w14:paraId="2CD3D814"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shd w:val="clear" w:color="auto" w:fill="auto"/>
            <w:vAlign w:val="bottom"/>
          </w:tcPr>
          <w:p w14:paraId="56153AED"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shd w:val="clear" w:color="auto" w:fill="auto"/>
            <w:vAlign w:val="bottom"/>
          </w:tcPr>
          <w:p w14:paraId="078270C4"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shd w:val="clear" w:color="auto" w:fill="auto"/>
            <w:vAlign w:val="bottom"/>
          </w:tcPr>
          <w:p w14:paraId="322CBA70"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shd w:val="clear" w:color="auto" w:fill="auto"/>
            <w:vAlign w:val="bottom"/>
          </w:tcPr>
          <w:p w14:paraId="78F92D1B" w14:textId="77777777" w:rsidR="00AC74E3" w:rsidRPr="00E91B05" w:rsidRDefault="00AC74E3" w:rsidP="00CB293B">
            <w:pPr>
              <w:spacing w:after="0" w:line="240" w:lineRule="auto"/>
              <w:jc w:val="center"/>
              <w:rPr>
                <w:color w:val="000000"/>
                <w:sz w:val="12"/>
              </w:rPr>
            </w:pPr>
            <w:r w:rsidRPr="00E91B05">
              <w:rPr>
                <w:color w:val="000000"/>
                <w:sz w:val="12"/>
              </w:rPr>
              <w:t>3033.5</w:t>
            </w:r>
          </w:p>
        </w:tc>
      </w:tr>
      <w:tr w:rsidR="00AC74E3" w:rsidRPr="00AA6E24" w14:paraId="3F948DAB" w14:textId="77777777" w:rsidTr="00CB293B">
        <w:trPr>
          <w:trHeight w:val="237"/>
        </w:trPr>
        <w:tc>
          <w:tcPr>
            <w:tcW w:w="990" w:type="dxa"/>
            <w:shd w:val="clear" w:color="auto" w:fill="auto"/>
            <w:vAlign w:val="bottom"/>
          </w:tcPr>
          <w:p w14:paraId="7BC482C4" w14:textId="77777777" w:rsidR="00AC74E3" w:rsidRPr="00E91B05" w:rsidRDefault="00AC74E3" w:rsidP="00CB293B">
            <w:pPr>
              <w:spacing w:after="0" w:line="240" w:lineRule="auto"/>
              <w:jc w:val="center"/>
              <w:rPr>
                <w:color w:val="000000"/>
                <w:sz w:val="12"/>
              </w:rPr>
            </w:pPr>
            <w:r>
              <w:rPr>
                <w:color w:val="000000"/>
                <w:sz w:val="12"/>
              </w:rPr>
              <w:t xml:space="preserve">Bone </w:t>
            </w:r>
            <w:r w:rsidRPr="00E91B05">
              <w:rPr>
                <w:color w:val="000000"/>
                <w:sz w:val="12"/>
              </w:rPr>
              <w:t>3</w:t>
            </w:r>
            <w:r>
              <w:rPr>
                <w:color w:val="000000"/>
                <w:sz w:val="12"/>
              </w:rPr>
              <w:t xml:space="preserve"> (Tooth)</w:t>
            </w:r>
          </w:p>
        </w:tc>
        <w:tc>
          <w:tcPr>
            <w:tcW w:w="1469" w:type="dxa"/>
            <w:shd w:val="clear" w:color="auto" w:fill="auto"/>
            <w:vAlign w:val="bottom"/>
          </w:tcPr>
          <w:p w14:paraId="3CD99609" w14:textId="77777777" w:rsidR="00AC74E3" w:rsidRPr="00E91B05" w:rsidRDefault="00AC74E3" w:rsidP="00CB293B">
            <w:pPr>
              <w:spacing w:after="0" w:line="240" w:lineRule="auto"/>
              <w:jc w:val="center"/>
              <w:rPr>
                <w:i/>
                <w:color w:val="000000"/>
                <w:sz w:val="12"/>
              </w:rPr>
            </w:pPr>
            <w:r w:rsidRPr="00E91B05">
              <w:rPr>
                <w:i/>
                <w:color w:val="000000"/>
                <w:sz w:val="12"/>
              </w:rPr>
              <w:t>Ovis</w:t>
            </w:r>
          </w:p>
        </w:tc>
        <w:tc>
          <w:tcPr>
            <w:tcW w:w="603" w:type="dxa"/>
            <w:shd w:val="clear" w:color="auto" w:fill="auto"/>
            <w:vAlign w:val="bottom"/>
          </w:tcPr>
          <w:p w14:paraId="025DA26D" w14:textId="77777777" w:rsidR="00AC74E3" w:rsidRPr="00E91B05" w:rsidRDefault="00AC74E3" w:rsidP="00CB293B">
            <w:pPr>
              <w:spacing w:after="0" w:line="240" w:lineRule="auto"/>
              <w:jc w:val="center"/>
              <w:rPr>
                <w:color w:val="000000"/>
                <w:sz w:val="12"/>
              </w:rPr>
            </w:pPr>
            <w:r w:rsidRPr="00E91B05">
              <w:rPr>
                <w:color w:val="000000"/>
                <w:sz w:val="12"/>
              </w:rPr>
              <w:t>1105.6</w:t>
            </w:r>
          </w:p>
        </w:tc>
        <w:tc>
          <w:tcPr>
            <w:tcW w:w="603" w:type="dxa"/>
            <w:shd w:val="clear" w:color="auto" w:fill="auto"/>
            <w:vAlign w:val="bottom"/>
          </w:tcPr>
          <w:p w14:paraId="5D2CEA31" w14:textId="77777777" w:rsidR="00AC74E3" w:rsidRPr="00E91B05" w:rsidRDefault="00AC74E3" w:rsidP="00CB293B">
            <w:pPr>
              <w:spacing w:after="0" w:line="240" w:lineRule="auto"/>
              <w:jc w:val="center"/>
              <w:rPr>
                <w:color w:val="000000"/>
                <w:sz w:val="12"/>
              </w:rPr>
            </w:pPr>
            <w:r w:rsidRPr="00E91B05">
              <w:rPr>
                <w:color w:val="000000"/>
                <w:sz w:val="12"/>
              </w:rPr>
              <w:t>1180.6</w:t>
            </w:r>
          </w:p>
        </w:tc>
        <w:tc>
          <w:tcPr>
            <w:tcW w:w="603" w:type="dxa"/>
            <w:shd w:val="clear" w:color="auto" w:fill="auto"/>
            <w:vAlign w:val="bottom"/>
          </w:tcPr>
          <w:p w14:paraId="1F21354B" w14:textId="77777777" w:rsidR="00AC74E3" w:rsidRPr="00E91B05" w:rsidRDefault="00AC74E3" w:rsidP="00CB293B">
            <w:pPr>
              <w:spacing w:after="0" w:line="240" w:lineRule="auto"/>
              <w:jc w:val="center"/>
              <w:rPr>
                <w:color w:val="000000"/>
                <w:sz w:val="12"/>
              </w:rPr>
            </w:pPr>
            <w:r w:rsidRPr="00E91B05">
              <w:rPr>
                <w:color w:val="000000"/>
                <w:sz w:val="12"/>
              </w:rPr>
              <w:t>1196.6</w:t>
            </w:r>
          </w:p>
        </w:tc>
        <w:tc>
          <w:tcPr>
            <w:tcW w:w="603" w:type="dxa"/>
            <w:shd w:val="clear" w:color="auto" w:fill="auto"/>
            <w:vAlign w:val="bottom"/>
          </w:tcPr>
          <w:p w14:paraId="58064068" w14:textId="77777777" w:rsidR="00AC74E3" w:rsidRPr="00E91B05" w:rsidRDefault="00AC74E3" w:rsidP="00CB293B">
            <w:pPr>
              <w:spacing w:after="0" w:line="240" w:lineRule="auto"/>
              <w:jc w:val="center"/>
              <w:rPr>
                <w:color w:val="000000"/>
                <w:sz w:val="12"/>
              </w:rPr>
            </w:pPr>
            <w:r w:rsidRPr="00E91B05">
              <w:rPr>
                <w:color w:val="000000"/>
                <w:sz w:val="12"/>
              </w:rPr>
              <w:t>1427.7</w:t>
            </w:r>
          </w:p>
        </w:tc>
        <w:tc>
          <w:tcPr>
            <w:tcW w:w="603" w:type="dxa"/>
            <w:shd w:val="clear" w:color="auto" w:fill="D9D9D9" w:themeFill="background1" w:themeFillShade="D9"/>
            <w:vAlign w:val="bottom"/>
          </w:tcPr>
          <w:p w14:paraId="02E1BE89" w14:textId="77777777" w:rsidR="00AC74E3" w:rsidRPr="00E91B05" w:rsidRDefault="00AC74E3" w:rsidP="00CB293B">
            <w:pPr>
              <w:spacing w:after="0" w:line="240" w:lineRule="auto"/>
              <w:jc w:val="center"/>
              <w:rPr>
                <w:color w:val="000000"/>
                <w:sz w:val="12"/>
              </w:rPr>
            </w:pPr>
            <w:r w:rsidRPr="00E91B05">
              <w:rPr>
                <w:color w:val="000000"/>
                <w:sz w:val="12"/>
              </w:rPr>
              <w:t>1580.8</w:t>
            </w:r>
          </w:p>
        </w:tc>
        <w:tc>
          <w:tcPr>
            <w:tcW w:w="603" w:type="dxa"/>
            <w:shd w:val="clear" w:color="auto" w:fill="auto"/>
            <w:vAlign w:val="bottom"/>
          </w:tcPr>
          <w:p w14:paraId="29573EB3" w14:textId="77777777" w:rsidR="00AC74E3" w:rsidRPr="00E91B05" w:rsidRDefault="00AC74E3" w:rsidP="00CB293B">
            <w:pPr>
              <w:spacing w:after="0" w:line="240" w:lineRule="auto"/>
              <w:jc w:val="center"/>
              <w:rPr>
                <w:color w:val="000000"/>
                <w:sz w:val="12"/>
              </w:rPr>
            </w:pPr>
            <w:r w:rsidRPr="00E91B05">
              <w:rPr>
                <w:color w:val="000000"/>
                <w:sz w:val="12"/>
              </w:rPr>
              <w:t>1648.8</w:t>
            </w:r>
          </w:p>
        </w:tc>
        <w:tc>
          <w:tcPr>
            <w:tcW w:w="603" w:type="dxa"/>
            <w:shd w:val="clear" w:color="auto" w:fill="auto"/>
            <w:vAlign w:val="bottom"/>
          </w:tcPr>
          <w:p w14:paraId="130D23F6" w14:textId="77777777" w:rsidR="00AC74E3" w:rsidRPr="00E91B05" w:rsidRDefault="00AC74E3" w:rsidP="00CB293B">
            <w:pPr>
              <w:spacing w:after="0" w:line="240" w:lineRule="auto"/>
              <w:jc w:val="center"/>
              <w:rPr>
                <w:color w:val="000000"/>
                <w:sz w:val="12"/>
              </w:rPr>
            </w:pPr>
            <w:r w:rsidRPr="00E91B05">
              <w:rPr>
                <w:color w:val="000000"/>
                <w:sz w:val="12"/>
              </w:rPr>
              <w:t>2131.1</w:t>
            </w:r>
          </w:p>
        </w:tc>
        <w:tc>
          <w:tcPr>
            <w:tcW w:w="603" w:type="dxa"/>
            <w:shd w:val="clear" w:color="auto" w:fill="auto"/>
            <w:vAlign w:val="bottom"/>
          </w:tcPr>
          <w:p w14:paraId="7A29510E" w14:textId="77777777" w:rsidR="00AC74E3" w:rsidRPr="00E91B05" w:rsidRDefault="00AC74E3" w:rsidP="00CB293B">
            <w:pPr>
              <w:spacing w:after="0" w:line="240" w:lineRule="auto"/>
              <w:jc w:val="center"/>
              <w:rPr>
                <w:color w:val="000000"/>
                <w:sz w:val="12"/>
              </w:rPr>
            </w:pPr>
            <w:r w:rsidRPr="00E91B05">
              <w:rPr>
                <w:color w:val="000000"/>
                <w:sz w:val="12"/>
              </w:rPr>
              <w:t>2792.3</w:t>
            </w:r>
          </w:p>
        </w:tc>
        <w:tc>
          <w:tcPr>
            <w:tcW w:w="603" w:type="dxa"/>
            <w:shd w:val="clear" w:color="auto" w:fill="auto"/>
            <w:vAlign w:val="bottom"/>
          </w:tcPr>
          <w:p w14:paraId="1E178B3C" w14:textId="77777777" w:rsidR="00AC74E3" w:rsidRPr="00E91B05" w:rsidRDefault="00AC74E3" w:rsidP="00CB293B">
            <w:pPr>
              <w:spacing w:after="0" w:line="240" w:lineRule="auto"/>
              <w:jc w:val="center"/>
              <w:rPr>
                <w:color w:val="000000"/>
                <w:sz w:val="12"/>
              </w:rPr>
            </w:pPr>
            <w:r w:rsidRPr="00E91B05">
              <w:rPr>
                <w:color w:val="000000"/>
                <w:sz w:val="12"/>
              </w:rPr>
              <w:t>2883.4</w:t>
            </w:r>
          </w:p>
        </w:tc>
        <w:tc>
          <w:tcPr>
            <w:tcW w:w="603" w:type="dxa"/>
            <w:shd w:val="clear" w:color="auto" w:fill="auto"/>
            <w:vAlign w:val="bottom"/>
          </w:tcPr>
          <w:p w14:paraId="08454E19" w14:textId="77777777" w:rsidR="00AC74E3" w:rsidRPr="00E91B05" w:rsidRDefault="00AC74E3" w:rsidP="00CB293B">
            <w:pPr>
              <w:spacing w:after="0" w:line="240" w:lineRule="auto"/>
              <w:jc w:val="center"/>
              <w:rPr>
                <w:color w:val="000000"/>
                <w:sz w:val="12"/>
              </w:rPr>
            </w:pPr>
            <w:r w:rsidRPr="00E91B05">
              <w:rPr>
                <w:color w:val="000000"/>
                <w:sz w:val="12"/>
              </w:rPr>
              <w:t>2899.4</w:t>
            </w:r>
          </w:p>
        </w:tc>
        <w:tc>
          <w:tcPr>
            <w:tcW w:w="603" w:type="dxa"/>
            <w:shd w:val="clear" w:color="auto" w:fill="auto"/>
            <w:vAlign w:val="bottom"/>
          </w:tcPr>
          <w:p w14:paraId="65D1CBA1" w14:textId="77777777" w:rsidR="00AC74E3" w:rsidRPr="00E91B05" w:rsidRDefault="00AC74E3" w:rsidP="00CB293B">
            <w:pPr>
              <w:spacing w:after="0" w:line="240" w:lineRule="auto"/>
              <w:jc w:val="center"/>
              <w:rPr>
                <w:color w:val="000000"/>
                <w:sz w:val="12"/>
              </w:rPr>
            </w:pPr>
            <w:r w:rsidRPr="00E91B05">
              <w:rPr>
                <w:color w:val="000000"/>
                <w:sz w:val="12"/>
              </w:rPr>
              <w:t>3017.5</w:t>
            </w:r>
          </w:p>
        </w:tc>
        <w:tc>
          <w:tcPr>
            <w:tcW w:w="603" w:type="dxa"/>
            <w:shd w:val="clear" w:color="auto" w:fill="auto"/>
            <w:vAlign w:val="bottom"/>
          </w:tcPr>
          <w:p w14:paraId="3C7DC252" w14:textId="77777777" w:rsidR="00AC74E3" w:rsidRPr="00E91B05" w:rsidRDefault="00AC74E3" w:rsidP="00CB293B">
            <w:pPr>
              <w:spacing w:after="0" w:line="240" w:lineRule="auto"/>
              <w:jc w:val="center"/>
              <w:rPr>
                <w:color w:val="000000"/>
                <w:sz w:val="12"/>
              </w:rPr>
            </w:pPr>
            <w:r w:rsidRPr="00E91B05">
              <w:rPr>
                <w:color w:val="000000"/>
                <w:sz w:val="12"/>
              </w:rPr>
              <w:t>3033.5</w:t>
            </w:r>
          </w:p>
        </w:tc>
      </w:tr>
    </w:tbl>
    <w:p w14:paraId="2BE637F3" w14:textId="77777777" w:rsidR="00A4101C" w:rsidRDefault="00A4101C" w:rsidP="00AC74E3">
      <w:pPr>
        <w:rPr>
          <w:b/>
          <w:bCs/>
        </w:rPr>
      </w:pPr>
    </w:p>
    <w:p w14:paraId="58F13807" w14:textId="77777777" w:rsidR="00A4101C" w:rsidRDefault="00A4101C" w:rsidP="00AC74E3">
      <w:pPr>
        <w:rPr>
          <w:b/>
          <w:bCs/>
        </w:rPr>
      </w:pPr>
    </w:p>
    <w:p w14:paraId="17F3F7FB" w14:textId="77777777" w:rsidR="00A4101C" w:rsidRDefault="00A4101C" w:rsidP="00AC74E3">
      <w:pPr>
        <w:rPr>
          <w:b/>
          <w:bCs/>
        </w:rPr>
      </w:pPr>
    </w:p>
    <w:p w14:paraId="05419C8A" w14:textId="77777777" w:rsidR="00A4101C" w:rsidRDefault="00A4101C" w:rsidP="00AC74E3">
      <w:pPr>
        <w:rPr>
          <w:b/>
          <w:bCs/>
        </w:rPr>
      </w:pPr>
    </w:p>
    <w:p w14:paraId="64CE3A97" w14:textId="77777777" w:rsidR="00A4101C" w:rsidRDefault="00A4101C" w:rsidP="00AC74E3">
      <w:pPr>
        <w:rPr>
          <w:b/>
          <w:bCs/>
        </w:rPr>
      </w:pPr>
    </w:p>
    <w:p w14:paraId="3187986F" w14:textId="77777777" w:rsidR="00A4101C" w:rsidRDefault="00A4101C" w:rsidP="00AC74E3">
      <w:pPr>
        <w:rPr>
          <w:b/>
          <w:bCs/>
        </w:rPr>
      </w:pPr>
    </w:p>
    <w:p w14:paraId="2A04DF4B" w14:textId="77777777" w:rsidR="00A4101C" w:rsidRDefault="00A4101C" w:rsidP="00AC74E3">
      <w:pPr>
        <w:rPr>
          <w:b/>
          <w:bCs/>
        </w:rPr>
      </w:pPr>
    </w:p>
    <w:p w14:paraId="3625D9FD" w14:textId="77777777" w:rsidR="00A4101C" w:rsidRDefault="00A4101C" w:rsidP="00AC74E3">
      <w:pPr>
        <w:rPr>
          <w:b/>
          <w:bCs/>
        </w:rPr>
      </w:pPr>
    </w:p>
    <w:p w14:paraId="7C244982" w14:textId="77777777" w:rsidR="00A4101C" w:rsidRDefault="00A4101C" w:rsidP="00AC74E3">
      <w:pPr>
        <w:rPr>
          <w:b/>
          <w:bCs/>
        </w:rPr>
      </w:pPr>
    </w:p>
    <w:p w14:paraId="6908AB5E" w14:textId="77777777" w:rsidR="00A4101C" w:rsidRDefault="00A4101C" w:rsidP="00AC74E3">
      <w:pPr>
        <w:rPr>
          <w:b/>
          <w:bCs/>
        </w:rPr>
      </w:pPr>
    </w:p>
    <w:p w14:paraId="253E5B54" w14:textId="77777777" w:rsidR="00A4101C" w:rsidRDefault="00A4101C" w:rsidP="00AC74E3">
      <w:pPr>
        <w:rPr>
          <w:b/>
          <w:bCs/>
        </w:rPr>
      </w:pPr>
    </w:p>
    <w:p w14:paraId="798B54B1" w14:textId="68CA5878" w:rsidR="00A4101C" w:rsidRDefault="00A4101C" w:rsidP="00AC74E3">
      <w:pPr>
        <w:rPr>
          <w:b/>
          <w:bCs/>
        </w:rPr>
      </w:pPr>
    </w:p>
    <w:p w14:paraId="35B0E3FD" w14:textId="7885ECD7" w:rsidR="00610E75" w:rsidRDefault="00610E75" w:rsidP="00AC74E3">
      <w:pPr>
        <w:rPr>
          <w:b/>
          <w:bCs/>
        </w:rPr>
      </w:pPr>
    </w:p>
    <w:p w14:paraId="410BB6B5" w14:textId="45655797" w:rsidR="00AC74E3" w:rsidRPr="00A431F0" w:rsidRDefault="00AC74E3" w:rsidP="00AC74E3">
      <w:pPr>
        <w:rPr>
          <w:b/>
          <w:bCs/>
        </w:rPr>
      </w:pPr>
      <w:r w:rsidRPr="00A431F0">
        <w:rPr>
          <w:b/>
          <w:bCs/>
        </w:rPr>
        <w:lastRenderedPageBreak/>
        <w:t xml:space="preserve">Supplementary Appendix A. Animal hair microscopy and species identification. </w:t>
      </w:r>
    </w:p>
    <w:p w14:paraId="796D1292" w14:textId="77777777" w:rsidR="00AC74E3" w:rsidRPr="00A431F0" w:rsidRDefault="00AC74E3" w:rsidP="00AC74E3">
      <w:pPr>
        <w:rPr>
          <w:i/>
          <w:iCs/>
        </w:rPr>
      </w:pPr>
      <w:r w:rsidRPr="00A431F0">
        <w:rPr>
          <w:i/>
          <w:iCs/>
        </w:rPr>
        <w:t>Methods</w:t>
      </w:r>
    </w:p>
    <w:p w14:paraId="686E5C8E" w14:textId="6FD9C527" w:rsidR="00AC74E3" w:rsidRDefault="00AC74E3" w:rsidP="00AC74E3">
      <w:r>
        <w:t>The sample was analyzed using transmitted light microscopy (TLM) and scanning electron microscopy (SEM) in order to examine both internal and external microstructures. Results were compared with fibers in the investigator’s reference collection, including sheep (</w:t>
      </w:r>
      <w:r w:rsidRPr="00A431F0">
        <w:rPr>
          <w:i/>
          <w:iCs/>
        </w:rPr>
        <w:t>Ovis aries</w:t>
      </w:r>
      <w:r>
        <w:t>), goat (</w:t>
      </w:r>
      <w:r w:rsidRPr="00A431F0">
        <w:rPr>
          <w:i/>
          <w:iCs/>
        </w:rPr>
        <w:t>Capra aegagrus hircus</w:t>
      </w:r>
      <w:r>
        <w:t>), cattle (</w:t>
      </w:r>
      <w:r w:rsidRPr="00A431F0">
        <w:rPr>
          <w:i/>
          <w:iCs/>
        </w:rPr>
        <w:t>Bos taurus</w:t>
      </w:r>
      <w:r>
        <w:t>), horse (</w:t>
      </w:r>
      <w:r w:rsidRPr="00A431F0">
        <w:rPr>
          <w:i/>
          <w:iCs/>
        </w:rPr>
        <w:t>Equus caballus</w:t>
      </w:r>
      <w:r>
        <w:t>) and Bactrian camel (</w:t>
      </w:r>
      <w:r w:rsidRPr="00A431F0">
        <w:rPr>
          <w:i/>
          <w:iCs/>
        </w:rPr>
        <w:t>Camelus bactrianus</w:t>
      </w:r>
      <w:r>
        <w:t xml:space="preserve">) and with published reference images </w:t>
      </w:r>
      <w:r w:rsidR="00362D01">
        <w:t>[1-3]</w:t>
      </w:r>
      <w:r>
        <w:t>.</w:t>
      </w:r>
    </w:p>
    <w:p w14:paraId="6CE1949E" w14:textId="77777777" w:rsidR="00AC74E3" w:rsidRDefault="00AC74E3" w:rsidP="00AC74E3">
      <w:r>
        <w:t>SEM analysis was conducted at the Center for Nanoscale Systems (CNS) at Harvard University using a Zeiss Ultra55 FESEM. The specimen was mounted with carbon tape on an aluminum stub and sputter coated with platinum/palladium (Pt/Pd (80:20) to a thickness of 20 nm.  The SEM was operated at an accelerating voltage of 15 Kv with a working distance of 10-12 mm.</w:t>
      </w:r>
    </w:p>
    <w:p w14:paraId="250F53DB" w14:textId="77777777" w:rsidR="00AC74E3" w:rsidRPr="00A431F0" w:rsidRDefault="00AC74E3" w:rsidP="00AC74E3">
      <w:pPr>
        <w:rPr>
          <w:i/>
          <w:iCs/>
        </w:rPr>
      </w:pPr>
      <w:r w:rsidRPr="00A431F0">
        <w:rPr>
          <w:i/>
          <w:iCs/>
        </w:rPr>
        <w:t>Results</w:t>
      </w:r>
    </w:p>
    <w:p w14:paraId="5810C61C" w14:textId="1DCCBBA4" w:rsidR="00AC74E3" w:rsidRDefault="00AC74E3" w:rsidP="00AC74E3">
      <w:r>
        <w:t xml:space="preserve">Tips and at least one root were present in the sample, suggesting that the fibers had been harvested through plucking or combing rather than shearing. Fine fibers were unmedullated, whereas intermediate and coarse fibers showed continuous, amorphous medulli with relatively straight margins and a diameter of about 1/3rd the total diameter of the fiber. The scales of fine fibers were in some places diagonal to the axis of the fiber, a feature diagnostic of camel </w:t>
      </w:r>
      <w:r w:rsidRPr="00A431F0">
        <w:rPr>
          <w:i/>
          <w:iCs/>
        </w:rPr>
        <w:t>(Camelus bactrianus</w:t>
      </w:r>
      <w:r>
        <w:t xml:space="preserve">) </w:t>
      </w:r>
      <w:r w:rsidR="00362D01">
        <w:t>[1]</w:t>
      </w:r>
      <w:r>
        <w:t>. Coarse fibers showed a scale pattern of fine, transversal waves with rippled margins, also consistent with an identification of camel.</w:t>
      </w:r>
    </w:p>
    <w:p w14:paraId="168CF9F0" w14:textId="77777777" w:rsidR="00AC74E3" w:rsidRDefault="00AC74E3" w:rsidP="00AC74E3">
      <w:r>
        <w:t>Given significant overlap in the fiber morphologies of some species and the potentially degraded quality of the scales in any archaeological fiber sample, a potential alternative identification of horse (i)—which was suggested by knowledgeable local informants upon observation of the whole artifact—has not been ruled out. Horse hair has a similar amorphous medullary structure and cuticular morphology of rippled waves, though in horses the scale margins tend to be smoother and the scales more pronounced in comparison with camel.</w:t>
      </w:r>
    </w:p>
    <w:p w14:paraId="395D36E4" w14:textId="3DC06649" w:rsidR="00AC74E3" w:rsidRPr="0093003E" w:rsidRDefault="00AC74E3" w:rsidP="00AC74E3">
      <w:pPr>
        <w:rPr>
          <w:b/>
          <w:bCs/>
        </w:rPr>
      </w:pPr>
      <w:r w:rsidRPr="0093003E">
        <w:rPr>
          <w:b/>
          <w:bCs/>
        </w:rPr>
        <w:t>References</w:t>
      </w:r>
      <w:r w:rsidR="0093003E" w:rsidRPr="0093003E">
        <w:rPr>
          <w:b/>
          <w:bCs/>
        </w:rPr>
        <w:t xml:space="preserve"> cited</w:t>
      </w:r>
    </w:p>
    <w:p w14:paraId="30C91454" w14:textId="0B6A0506" w:rsidR="00A4101C" w:rsidRDefault="00A4101C" w:rsidP="00A4101C">
      <w:r>
        <w:t>1. Rast-Eicher, A. Fibres: Microscopy of Archaeological Textiles and Furs. (Archaeolingua Alapítvány, 2016).</w:t>
      </w:r>
    </w:p>
    <w:p w14:paraId="2D1DB4BB" w14:textId="3AD3FE06" w:rsidR="00A4101C" w:rsidRDefault="00A4101C" w:rsidP="00A4101C">
      <w:r>
        <w:t>2.De Marinis, A. M. &amp; Asprea, A. Hair identification key of wild and domestic ungulates from southern Europe. wbio 12, 305–320 (2006).</w:t>
      </w:r>
    </w:p>
    <w:p w14:paraId="2E1D5AE1" w14:textId="292E036B" w:rsidR="00AC74E3" w:rsidRDefault="00A4101C" w:rsidP="00A4101C">
      <w:r>
        <w:t>3.Appleyard, H. M. Guide to the Identification of Animal Fibres. (Wool Industries Research Association, 1960).</w:t>
      </w:r>
    </w:p>
    <w:p w14:paraId="37342263" w14:textId="77777777" w:rsidR="00AC74E3" w:rsidRDefault="00AC74E3" w:rsidP="00AC74E3"/>
    <w:p w14:paraId="6617EFBA" w14:textId="77777777" w:rsidR="00AC74E3" w:rsidRDefault="00AC74E3" w:rsidP="00AC74E3"/>
    <w:p w14:paraId="3F54A283" w14:textId="77777777" w:rsidR="00AC74E3" w:rsidRDefault="00AC74E3" w:rsidP="00AC74E3"/>
    <w:p w14:paraId="2CEB63AB" w14:textId="77777777" w:rsidR="00AC74E3" w:rsidRDefault="00AC74E3" w:rsidP="00AC74E3">
      <w:pPr>
        <w:jc w:val="center"/>
        <w:rPr>
          <w:i/>
          <w:iCs/>
        </w:rPr>
      </w:pPr>
      <w:r>
        <w:rPr>
          <w:i/>
          <w:iCs/>
          <w:noProof/>
          <w:lang w:val="en-IN" w:eastAsia="en-IN"/>
        </w:rPr>
        <w:lastRenderedPageBreak/>
        <w:drawing>
          <wp:inline distT="0" distB="0" distL="0" distR="0" wp14:anchorId="71810AB7" wp14:editId="7E84F880">
            <wp:extent cx="3362325" cy="2521746"/>
            <wp:effectExtent l="0" t="0" r="0" b="0"/>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3023" cy="2544769"/>
                    </a:xfrm>
                    <a:prstGeom prst="rect">
                      <a:avLst/>
                    </a:prstGeom>
                  </pic:spPr>
                </pic:pic>
              </a:graphicData>
            </a:graphic>
          </wp:inline>
        </w:drawing>
      </w:r>
      <w:r>
        <w:rPr>
          <w:i/>
          <w:iCs/>
          <w:noProof/>
          <w:lang w:val="en-IN" w:eastAsia="en-IN"/>
        </w:rPr>
        <w:drawing>
          <wp:inline distT="0" distB="0" distL="0" distR="0" wp14:anchorId="4E3E479A" wp14:editId="464DB796">
            <wp:extent cx="3362325" cy="2521743"/>
            <wp:effectExtent l="0" t="0" r="0" b="0"/>
            <wp:docPr id="27" name="Picture 27"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natur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6268" cy="2547201"/>
                    </a:xfrm>
                    <a:prstGeom prst="rect">
                      <a:avLst/>
                    </a:prstGeom>
                  </pic:spPr>
                </pic:pic>
              </a:graphicData>
            </a:graphic>
          </wp:inline>
        </w:drawing>
      </w:r>
      <w:r>
        <w:rPr>
          <w:i/>
          <w:iCs/>
          <w:noProof/>
          <w:lang w:val="en-IN" w:eastAsia="en-IN"/>
        </w:rPr>
        <w:drawing>
          <wp:inline distT="0" distB="0" distL="0" distR="0" wp14:anchorId="2E88CAC3" wp14:editId="50D76970">
            <wp:extent cx="3359150" cy="2519363"/>
            <wp:effectExtent l="0" t="0" r="0" b="0"/>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73717" cy="2530288"/>
                    </a:xfrm>
                    <a:prstGeom prst="rect">
                      <a:avLst/>
                    </a:prstGeom>
                  </pic:spPr>
                </pic:pic>
              </a:graphicData>
            </a:graphic>
          </wp:inline>
        </w:drawing>
      </w:r>
    </w:p>
    <w:p w14:paraId="5D5B560F" w14:textId="174A1503" w:rsidR="00AC74E3" w:rsidRPr="0093003E" w:rsidRDefault="00AC74E3" w:rsidP="00AC74E3">
      <w:pPr>
        <w:jc w:val="center"/>
      </w:pPr>
      <w:r w:rsidRPr="0093003E">
        <w:t xml:space="preserve">Supplementary Figure </w:t>
      </w:r>
      <w:r w:rsidR="00A4101C" w:rsidRPr="0093003E">
        <w:t>9</w:t>
      </w:r>
      <w:r w:rsidRPr="0093003E">
        <w:t>. SEM micrograph of animal-hair artifact from Khultsuut (top, 800x) as compared to camel (center, 377x) and horse (below, 300x) reference samples.</w:t>
      </w:r>
    </w:p>
    <w:p w14:paraId="14016D78" w14:textId="77777777" w:rsidR="00AC74E3" w:rsidRDefault="00AC74E3" w:rsidP="00AC74E3">
      <w:pPr>
        <w:rPr>
          <w:b/>
          <w:bCs/>
        </w:rPr>
      </w:pPr>
      <w:r>
        <w:rPr>
          <w:b/>
          <w:bCs/>
        </w:rPr>
        <w:lastRenderedPageBreak/>
        <w:t>Supplementary Appendix B. Paleoclimate summary for western Mongolia and adjoining regions.</w:t>
      </w:r>
    </w:p>
    <w:p w14:paraId="15D15D47" w14:textId="5DA67BB4" w:rsidR="00AC74E3" w:rsidRDefault="00AC74E3" w:rsidP="00AC74E3">
      <w:pPr>
        <w:jc w:val="both"/>
      </w:pPr>
      <w:r>
        <w:t>In contrast to the well-documented glacial history of the</w:t>
      </w:r>
      <w:r w:rsidRPr="00CF5CDF">
        <w:t xml:space="preserve"> </w:t>
      </w:r>
      <w:r>
        <w:t>late Pleistocene</w:t>
      </w:r>
      <w:r w:rsidR="00362D01">
        <w:t xml:space="preserve"> [1-3], </w:t>
      </w:r>
      <w:r>
        <w:t>limited geomorphological evidence exists for glacier distribution between the early Holocene and the mid-Holocene</w:t>
      </w:r>
      <w:r w:rsidR="00264804">
        <w:t xml:space="preserve"> [4]</w:t>
      </w:r>
      <w:r>
        <w:t xml:space="preserve">, a generally wet and warm period referred to as the “Holocene climate optimum.” On the heels of this optimum, ice core data from the central Mongolian Altai (Tsambagarav </w:t>
      </w:r>
      <w:r w:rsidR="00362D01">
        <w:t>M</w:t>
      </w:r>
      <w:r>
        <w:t>ountain) suggest initiation of glacial buildup around 4000 BCE</w:t>
      </w:r>
      <w:r w:rsidR="00264804">
        <w:t xml:space="preserve"> [5]</w:t>
      </w:r>
      <w:r>
        <w:t xml:space="preserve">. By ca. 3000 BCE, a time period associated with the arrival of the region’s first pastoralists, glacial records suggest that the area’s climate became dry, but glaciation prevailed under cold conditions </w:t>
      </w:r>
      <w:r w:rsidR="00264804">
        <w:t>[5]</w:t>
      </w:r>
      <w:r>
        <w:t>. Between ca. 3500 and 1600 BCE, neoglacial advances occurred in the northern Altai, followed by warmer conditions until ca. 800 CE (Mongun-Taiga massif</w:t>
      </w:r>
      <w:r w:rsidR="00264804">
        <w:t xml:space="preserve"> [6]</w:t>
      </w:r>
      <w:r>
        <w:t>). Similar neoglacial advances were reported in this region by Agatova et al. at North Chuya between ca. 2900-2200 BCE and again from 300 BCE – 300 CE</w:t>
      </w:r>
      <w:r w:rsidR="00264804">
        <w:t xml:space="preserve"> [7,8]</w:t>
      </w:r>
      <w:r>
        <w:t xml:space="preserve">. In the western Altai (Belucha peak), glaciers persisted across the mid-Holocene </w:t>
      </w:r>
      <w:r w:rsidR="00264804">
        <w:t>[9]</w:t>
      </w:r>
      <w:r>
        <w:t xml:space="preserve">, with periods of advances reported at ca. 4000 BCE, 2700-2000 BCE, 0CE – 500 CE, and 1700-1900 CE </w:t>
      </w:r>
      <w:r w:rsidR="00264804">
        <w:t>[10].</w:t>
      </w:r>
      <w:r>
        <w:t xml:space="preserve"> Across the Altai, the Little Ice Age (LIA) appears to have produced fresh, distinct moraines that serve as a proxy for maximum glacial extent during this period between the 13</w:t>
      </w:r>
      <w:r>
        <w:rPr>
          <w:vertAlign w:val="superscript"/>
        </w:rPr>
        <w:t>th</w:t>
      </w:r>
      <w:r>
        <w:t xml:space="preserve"> and 19</w:t>
      </w:r>
      <w:r>
        <w:rPr>
          <w:vertAlign w:val="superscript"/>
        </w:rPr>
        <w:t>th</w:t>
      </w:r>
      <w:r>
        <w:t xml:space="preserve"> centuries CE</w:t>
      </w:r>
      <w:r w:rsidR="00264804">
        <w:t xml:space="preserve"> [5,8, 11-12]. </w:t>
      </w:r>
      <w:r>
        <w:t>At Tsengel Khairkhan, organic materials dating to the LIA are found in snow patches between the contemporary ice margin and the terminal moraines(Supplementary Figure 4).</w:t>
      </w:r>
    </w:p>
    <w:p w14:paraId="1BF4279D" w14:textId="2871B9DB" w:rsidR="00AC74E3" w:rsidRDefault="00AC74E3" w:rsidP="00AC74E3">
      <w:pPr>
        <w:jc w:val="both"/>
      </w:pPr>
      <w:r>
        <w:t>Like glacial data, other paleoclimate proxies also provide useful data with relatively poor chronological resolution for understanding human use of high altitudes in the Altai since the Bronze Age. In the Russian Altai, various datasets suggest warm periods between 1300-250 BCE and again between 300-1200 CE (dendrochronology) or ca. 650-1100 CE (ice cores), bracketed by cooler periods. These intervals were followed by the onset of the LIA at ca. 1500-1600 CE</w:t>
      </w:r>
      <w:r w:rsidR="00264804">
        <w:t xml:space="preserve"> [7,9,13]</w:t>
      </w:r>
      <w:r>
        <w:t xml:space="preserve">. In the southern (Chinese) Altai, Feng et al. </w:t>
      </w:r>
      <w:r w:rsidR="00264804">
        <w:t>[14]</w:t>
      </w:r>
      <w:r>
        <w:t xml:space="preserve"> reported warm and wet conditions between ca. 2000 BCE – 800 CE, followed by cool and dry conditions. Closer to Tsengel Khairkhan, at the site of Achit Nuur to the north in western Mongolia, Sun et al. </w:t>
      </w:r>
      <w:r w:rsidR="00264804">
        <w:t xml:space="preserve">[15] </w:t>
      </w:r>
      <w:r>
        <w:t xml:space="preserve">identified warm and wet conditions between ca. 3000 BCE – 400 CE, followed by a drier period. In the Uvs Nuur basin, to the northeast, wetter conditions prevailed prior to ca. 1000-500 BCE </w:t>
      </w:r>
      <w:r w:rsidR="00264804">
        <w:t>[16,17].</w:t>
      </w:r>
    </w:p>
    <w:p w14:paraId="5FA6E304" w14:textId="62FE855C" w:rsidR="00362D01" w:rsidRDefault="00362D01" w:rsidP="00AC74E3">
      <w:pPr>
        <w:jc w:val="both"/>
      </w:pPr>
      <w:r>
        <w:t>The m</w:t>
      </w:r>
      <w:r w:rsidRPr="00362D01">
        <w:t>ost precise insights into the region’s paleoclimate come from the immediate vicinity of the study area from Khoton Nuur and Dayan Nuur, a pair of large glacial lakes along Tsengel Khairkhan’s southwestern margin. Based on analysis of lake sediments, Rudaya et al. [</w:t>
      </w:r>
      <w:r w:rsidR="00264804">
        <w:t>18</w:t>
      </w:r>
      <w:r w:rsidRPr="00362D01">
        <w:t>] and Rudaya and Li [</w:t>
      </w:r>
      <w:r w:rsidR="00264804">
        <w:t>19</w:t>
      </w:r>
      <w:r w:rsidRPr="00362D01">
        <w:t>] identified a local decrease in precipitation before ca. 2000 BCE, with an onset of wetter conditions after ca. 2000-1000 BCE. Palynological and macro-charcoal analysis from a peat bog south of nearby Dayan Nuur, suggested a comparatively moist and warm climate, similar to present conditions between ca. 1900 and 600 BCE, with generally colder, drier conditions between 600 BCE and 1450 CE [</w:t>
      </w:r>
      <w:r w:rsidR="00264804">
        <w:t>20</w:t>
      </w:r>
      <w:r w:rsidRPr="00362D01">
        <w:t>]. Perhaps most importantly, Unkelbach and colleagues identify evidence of fire events – linked to warm, dry conditions – at ca. 500 BCE, ca. 150 CE, ca. 450 CE, and between ca. 1350-1450 CE [</w:t>
      </w:r>
      <w:r w:rsidR="00264804">
        <w:t>20</w:t>
      </w:r>
      <w:r>
        <w:t xml:space="preserve">]. </w:t>
      </w:r>
    </w:p>
    <w:p w14:paraId="00A07C12" w14:textId="77777777" w:rsidR="00AC74E3" w:rsidRDefault="00AC74E3" w:rsidP="00AC74E3">
      <w:pPr>
        <w:jc w:val="both"/>
      </w:pPr>
    </w:p>
    <w:p w14:paraId="27C45D56" w14:textId="77777777" w:rsidR="00AC74E3" w:rsidRDefault="00AC74E3" w:rsidP="00AC74E3">
      <w:pPr>
        <w:jc w:val="both"/>
      </w:pPr>
    </w:p>
    <w:p w14:paraId="333D78D2" w14:textId="27005B3F" w:rsidR="00AC74E3" w:rsidRDefault="00AC74E3" w:rsidP="00AC74E3">
      <w:pPr>
        <w:jc w:val="both"/>
      </w:pPr>
    </w:p>
    <w:p w14:paraId="53B93E73" w14:textId="14FE83A8" w:rsidR="00264804" w:rsidRDefault="00264804" w:rsidP="00AC74E3">
      <w:pPr>
        <w:jc w:val="both"/>
      </w:pPr>
    </w:p>
    <w:p w14:paraId="030D8393" w14:textId="77777777" w:rsidR="00264804" w:rsidRDefault="00264804" w:rsidP="00AC74E3">
      <w:pPr>
        <w:jc w:val="both"/>
      </w:pPr>
    </w:p>
    <w:p w14:paraId="55A6E4C3" w14:textId="77777777" w:rsidR="00AC74E3" w:rsidRDefault="00AC74E3" w:rsidP="00AC74E3">
      <w:pPr>
        <w:jc w:val="both"/>
        <w:rPr>
          <w:b/>
          <w:bCs/>
        </w:rPr>
      </w:pPr>
      <w:r>
        <w:rPr>
          <w:b/>
          <w:bCs/>
        </w:rPr>
        <w:lastRenderedPageBreak/>
        <w:t>References cited</w:t>
      </w:r>
    </w:p>
    <w:p w14:paraId="1DB9C1B7" w14:textId="25400A6F" w:rsidR="00362D01" w:rsidRDefault="00362D01" w:rsidP="00362D01">
      <w:pPr>
        <w:pStyle w:val="ListParagraph"/>
        <w:numPr>
          <w:ilvl w:val="0"/>
          <w:numId w:val="2"/>
        </w:numPr>
        <w:jc w:val="both"/>
      </w:pPr>
      <w:r>
        <w:t>Blomdin, R. et al. Glacial geomorphology of the Altai and Western Sayan Mountains, Central Asia. Journal of Maps vol. 12 123–136 (2016).</w:t>
      </w:r>
    </w:p>
    <w:p w14:paraId="24DD1A92" w14:textId="383FCEEA" w:rsidR="00362D01" w:rsidRDefault="00362D01" w:rsidP="00362D01">
      <w:pPr>
        <w:pStyle w:val="ListParagraph"/>
        <w:numPr>
          <w:ilvl w:val="0"/>
          <w:numId w:val="2"/>
        </w:numPr>
        <w:jc w:val="both"/>
      </w:pPr>
      <w:r>
        <w:t>Klinge, M. et al. Late Pleistocene lake level, glaciation and climate change in the Mongolian Altai deduced from sedimentological and palynological archives. Quat. Res. 1–22.</w:t>
      </w:r>
    </w:p>
    <w:p w14:paraId="02F1C738" w14:textId="55F23639" w:rsidR="00264804" w:rsidRDefault="00264804" w:rsidP="00362D01">
      <w:pPr>
        <w:pStyle w:val="ListParagraph"/>
        <w:numPr>
          <w:ilvl w:val="0"/>
          <w:numId w:val="2"/>
        </w:numPr>
        <w:jc w:val="both"/>
      </w:pPr>
      <w:r>
        <w:t>Lehmkuhl, F., Klinge, M., Rother, H. &amp; Hülle, D. Distribution and timing of Holocene and late Pleistocene glacier fluctuations in western Mongolia. Ann. Glaciol. 57, 169–178 (2016).</w:t>
      </w:r>
    </w:p>
    <w:p w14:paraId="4817082A" w14:textId="638BAC56" w:rsidR="00264804" w:rsidRDefault="00264804" w:rsidP="00362D01">
      <w:pPr>
        <w:pStyle w:val="ListParagraph"/>
        <w:numPr>
          <w:ilvl w:val="0"/>
          <w:numId w:val="2"/>
        </w:numPr>
        <w:jc w:val="both"/>
      </w:pPr>
      <w:r>
        <w:t>Solomina, O. N. et al. Holocene glacier fluctuations. Quat. Sci. Rev. 111, 9–34 (2015).</w:t>
      </w:r>
    </w:p>
    <w:p w14:paraId="005F435A" w14:textId="21C59112" w:rsidR="00264804" w:rsidRDefault="00264804" w:rsidP="00362D01">
      <w:pPr>
        <w:pStyle w:val="ListParagraph"/>
        <w:numPr>
          <w:ilvl w:val="0"/>
          <w:numId w:val="2"/>
        </w:numPr>
        <w:jc w:val="both"/>
      </w:pPr>
      <w:r>
        <w:t>Herren, P.-A. et al. The onset of Neoglaciation 6000 years ago in western Mongolia revealed by an ice core from the Tsambagarav mountain range. Quat. Sci. Rev. 69, 59–68 (2013).</w:t>
      </w:r>
    </w:p>
    <w:p w14:paraId="2D9C3E82" w14:textId="77777777" w:rsidR="00264804" w:rsidRDefault="00264804" w:rsidP="00264804">
      <w:pPr>
        <w:pStyle w:val="ListParagraph"/>
        <w:numPr>
          <w:ilvl w:val="0"/>
          <w:numId w:val="2"/>
        </w:numPr>
        <w:jc w:val="both"/>
      </w:pPr>
      <w:r>
        <w:t>Ganyushkin, D. et al. Palaeoclimate, glacier and treeline reconstruction based on geomorphic evidences in the Mongun-Taiga massif (south-eastern Russian Altai) during the Late Pleistocene and Holocene. Quaternary International vol. 470 26–37 (2018).</w:t>
      </w:r>
    </w:p>
    <w:p w14:paraId="636F0500" w14:textId="77777777" w:rsidR="00264804" w:rsidRDefault="00264804" w:rsidP="00264804">
      <w:pPr>
        <w:pStyle w:val="ListParagraph"/>
        <w:numPr>
          <w:ilvl w:val="0"/>
          <w:numId w:val="2"/>
        </w:numPr>
        <w:jc w:val="both"/>
      </w:pPr>
      <w:r>
        <w:t>Agatova, A. R. et al. Glacier dynamics, palaeohydrological changes and seismicity in southeastern Altai (Russia) and their influence on human occupation during the last 3000 years. Quaternary International vol. 324 6–19 (2014).</w:t>
      </w:r>
    </w:p>
    <w:p w14:paraId="351FCC8F" w14:textId="001F60C4" w:rsidR="00264804" w:rsidRDefault="00264804" w:rsidP="00264804">
      <w:pPr>
        <w:pStyle w:val="ListParagraph"/>
        <w:numPr>
          <w:ilvl w:val="0"/>
          <w:numId w:val="2"/>
        </w:numPr>
        <w:jc w:val="both"/>
      </w:pPr>
      <w:r>
        <w:t>Agatova, A. R., Nazarov, A. N., Nepop, R. K. &amp; Rodnight, H. Holocene glacier fluctuations and climate changes in the southeastern part of the Russian Altai (South Siberia) based on a radiocarbon chronology. Quat. Sci. Rev. 43, 74–93 (2012).</w:t>
      </w:r>
    </w:p>
    <w:p w14:paraId="23BED5A2" w14:textId="77777777" w:rsidR="00264804" w:rsidRDefault="00264804" w:rsidP="00264804">
      <w:pPr>
        <w:pStyle w:val="ListParagraph"/>
        <w:numPr>
          <w:ilvl w:val="0"/>
          <w:numId w:val="2"/>
        </w:numPr>
        <w:jc w:val="both"/>
      </w:pPr>
      <w:r>
        <w:t>Aizen, E. M. et al. Abrupt and moderate climate changes in the mid-latitudes of Asia during the Holocene. J. Glaciol. 62, 411–439 (2016).</w:t>
      </w:r>
    </w:p>
    <w:p w14:paraId="19C1C3CB" w14:textId="77777777" w:rsidR="00264804" w:rsidRDefault="00264804" w:rsidP="00264804">
      <w:pPr>
        <w:pStyle w:val="ListParagraph"/>
        <w:numPr>
          <w:ilvl w:val="0"/>
          <w:numId w:val="2"/>
        </w:numPr>
        <w:jc w:val="both"/>
      </w:pPr>
      <w:r>
        <w:t>Serebryanny, L. R. &amp; Solomina, O. N. Glaciers and Climate of the Mountains of the Former USSR during the Neoglacial. Mt. Res. Dev. 16, 157–166 (1996).</w:t>
      </w:r>
    </w:p>
    <w:p w14:paraId="335B1B7C" w14:textId="3B166F7C" w:rsidR="00264804" w:rsidRDefault="00264804" w:rsidP="00362D01">
      <w:pPr>
        <w:pStyle w:val="ListParagraph"/>
        <w:numPr>
          <w:ilvl w:val="0"/>
          <w:numId w:val="2"/>
        </w:numPr>
        <w:jc w:val="both"/>
      </w:pPr>
      <w:r>
        <w:t>Lehmkuhl, F. Holocene glaciers in the Mongolian Altai: An example from the Turgen–Kharkhiraa Mountains. J. Asian Earth Sci. 52, 12–20 (2012).</w:t>
      </w:r>
    </w:p>
    <w:p w14:paraId="66BFB31F" w14:textId="6015CD8D" w:rsidR="00264804" w:rsidRDefault="00264804" w:rsidP="00362D01">
      <w:pPr>
        <w:pStyle w:val="ListParagraph"/>
        <w:numPr>
          <w:ilvl w:val="0"/>
          <w:numId w:val="2"/>
        </w:numPr>
        <w:jc w:val="both"/>
      </w:pPr>
      <w:r>
        <w:t>Ganiushkin, D., Chistyakov, K. &amp; Kunaeva, E. Fluctuation of glaciers in the southeast Russian Altai and northwest Mongolia Mountains since the Little Ice Age maximum. Environ. Earth Sci. 74, 1883–1904 (2015).</w:t>
      </w:r>
    </w:p>
    <w:p w14:paraId="3F7B80F3" w14:textId="713B1D07" w:rsidR="00264804" w:rsidRDefault="00264804" w:rsidP="00362D01">
      <w:pPr>
        <w:pStyle w:val="ListParagraph"/>
        <w:numPr>
          <w:ilvl w:val="0"/>
          <w:numId w:val="2"/>
        </w:numPr>
        <w:jc w:val="both"/>
      </w:pPr>
      <w:r>
        <w:t>Schlütz, F. &amp; Lehmkuhl, F. Climatic change in the Russian Altai, southern Siberia, based on palynological and geomorphological results, with implications for climatic teleconnections and human history since the middle Holocene. Veg. Hist. Archaeobot. 16, 101–118 (2007).</w:t>
      </w:r>
    </w:p>
    <w:p w14:paraId="03D57DEC" w14:textId="7EE3E90B" w:rsidR="00264804" w:rsidRDefault="00264804" w:rsidP="00362D01">
      <w:pPr>
        <w:pStyle w:val="ListParagraph"/>
        <w:numPr>
          <w:ilvl w:val="0"/>
          <w:numId w:val="2"/>
        </w:numPr>
        <w:jc w:val="both"/>
      </w:pPr>
      <w:r>
        <w:t>Feng, Z. et al. Vegetation changes and associated climatic changes in the southern Altai Mountains within China during the Holocene. Holocene 27, 683–693 (2017).</w:t>
      </w:r>
    </w:p>
    <w:p w14:paraId="087059D1" w14:textId="595F0CB0" w:rsidR="00264804" w:rsidRDefault="00264804" w:rsidP="00362D01">
      <w:pPr>
        <w:pStyle w:val="ListParagraph"/>
        <w:numPr>
          <w:ilvl w:val="0"/>
          <w:numId w:val="2"/>
        </w:numPr>
        <w:jc w:val="both"/>
      </w:pPr>
      <w:r>
        <w:t xml:space="preserve">Sun, A., Feng, Z., Ran, M. &amp; Zhang, C. Pollen-recorded bioclimatic variations of the last </w:t>
      </w:r>
      <w:r>
        <w:rPr>
          <w:rFonts w:ascii="Cambria Math" w:hAnsi="Cambria Math" w:cs="Cambria Math"/>
        </w:rPr>
        <w:t>∼</w:t>
      </w:r>
      <w:r>
        <w:t>22,600 years retrieved from Achit Nuur core in the western Mongolian Plateau. Quaternary International vol. 311 36–43 (2013).</w:t>
      </w:r>
    </w:p>
    <w:p w14:paraId="2E769421" w14:textId="09631FAF" w:rsidR="00264804" w:rsidRDefault="00264804" w:rsidP="00362D01">
      <w:pPr>
        <w:pStyle w:val="ListParagraph"/>
        <w:numPr>
          <w:ilvl w:val="0"/>
          <w:numId w:val="2"/>
        </w:numPr>
        <w:jc w:val="both"/>
      </w:pPr>
      <w:r>
        <w:t>Tian, F. et al. A modern pollen-climate calibration set from central-western Mongolia and its application to a late glacial-Holocene record. Journal of Biogeography vol. 41 1909–1922 (2014).</w:t>
      </w:r>
    </w:p>
    <w:p w14:paraId="3AC32C74" w14:textId="6D2289DA" w:rsidR="00264804" w:rsidRDefault="00264804" w:rsidP="00362D01">
      <w:pPr>
        <w:pStyle w:val="ListParagraph"/>
        <w:numPr>
          <w:ilvl w:val="0"/>
          <w:numId w:val="2"/>
        </w:numPr>
        <w:jc w:val="both"/>
      </w:pPr>
      <w:r>
        <w:t>Naumann, S. Spät-und postglaziale Landschaftsentwicklung im Bajan Nuur Seebecken (Nordwestmongolei). Erde (1999).</w:t>
      </w:r>
    </w:p>
    <w:p w14:paraId="20274464" w14:textId="77777777" w:rsidR="00264804" w:rsidRDefault="00264804" w:rsidP="00264804">
      <w:pPr>
        <w:pStyle w:val="ListParagraph"/>
        <w:numPr>
          <w:ilvl w:val="0"/>
          <w:numId w:val="2"/>
        </w:numPr>
      </w:pPr>
      <w:r>
        <w:t xml:space="preserve">N. </w:t>
      </w:r>
      <w:r w:rsidRPr="002D3AD9">
        <w:t xml:space="preserve">Rudaya, et al. Holocene environments and climate in the Mongolian Altai reconstructed from the Hoton-Nur pollen and diatom records: a step towards better understanding climate </w:t>
      </w:r>
    </w:p>
    <w:p w14:paraId="1D7761DC" w14:textId="77777777" w:rsidR="00264804" w:rsidRDefault="00264804" w:rsidP="00264804">
      <w:pPr>
        <w:pStyle w:val="ListParagraph"/>
        <w:numPr>
          <w:ilvl w:val="0"/>
          <w:numId w:val="2"/>
        </w:numPr>
      </w:pPr>
      <w:r>
        <w:lastRenderedPageBreak/>
        <w:t xml:space="preserve">N. </w:t>
      </w:r>
      <w:r w:rsidRPr="002D3AD9">
        <w:t>Rudaya</w:t>
      </w:r>
      <w:r>
        <w:t xml:space="preserve">, </w:t>
      </w:r>
      <w:r w:rsidRPr="002D3AD9">
        <w:t xml:space="preserve">&amp; </w:t>
      </w:r>
      <w:r>
        <w:t xml:space="preserve">H-C. </w:t>
      </w:r>
      <w:r w:rsidRPr="002D3AD9">
        <w:t>Li, A new approach for reconstruction of the Holocene climate in the Mongolian Altai: The high-resolution δ13C records of TOC and pollen complexes in Hoton-Nur Lake sediments. J. Asian Earth Sci. 69, 185–195 (2013).</w:t>
      </w:r>
    </w:p>
    <w:p w14:paraId="33772FD1" w14:textId="48D80C2F" w:rsidR="00AC74E3" w:rsidRDefault="00264804" w:rsidP="00AC74E3">
      <w:pPr>
        <w:pStyle w:val="ListParagraph"/>
        <w:numPr>
          <w:ilvl w:val="0"/>
          <w:numId w:val="2"/>
        </w:numPr>
        <w:jc w:val="both"/>
      </w:pPr>
      <w:r>
        <w:t>Unkelbach, J. et al. Late Holocene (Meghalayan) palaeoenvironmental evolution inferred from multi-proxy-studies of lacustrine sediments from the Dayan Nuur region of Mongolia. Palaeogeography, Palaeoclimatology, Palaeoecology vol. 530 1–14 (2019).</w:t>
      </w:r>
    </w:p>
    <w:p w14:paraId="23583BD2" w14:textId="42CC7FD4" w:rsidR="000514D8" w:rsidRDefault="000514D8" w:rsidP="000514D8">
      <w:pPr>
        <w:jc w:val="both"/>
      </w:pPr>
    </w:p>
    <w:p w14:paraId="3A50AFCC" w14:textId="22592A77" w:rsidR="000514D8" w:rsidRDefault="000514D8" w:rsidP="000514D8">
      <w:pPr>
        <w:jc w:val="both"/>
      </w:pPr>
    </w:p>
    <w:p w14:paraId="51BED7D1" w14:textId="5D7F0EE0" w:rsidR="000514D8" w:rsidRDefault="000514D8" w:rsidP="000514D8">
      <w:pPr>
        <w:jc w:val="both"/>
      </w:pPr>
    </w:p>
    <w:p w14:paraId="6E6A8E40" w14:textId="1AE3F17F" w:rsidR="000514D8" w:rsidRDefault="000514D8" w:rsidP="000514D8">
      <w:pPr>
        <w:jc w:val="both"/>
      </w:pPr>
    </w:p>
    <w:p w14:paraId="35B4488A" w14:textId="3FEFAF2A" w:rsidR="000514D8" w:rsidRDefault="000514D8" w:rsidP="000514D8">
      <w:pPr>
        <w:jc w:val="both"/>
      </w:pPr>
    </w:p>
    <w:p w14:paraId="691FBC24" w14:textId="3C33A950" w:rsidR="000514D8" w:rsidRDefault="000514D8" w:rsidP="000514D8">
      <w:pPr>
        <w:jc w:val="both"/>
      </w:pPr>
    </w:p>
    <w:p w14:paraId="24F3244D" w14:textId="7AB89A33" w:rsidR="000514D8" w:rsidRDefault="000514D8" w:rsidP="000514D8">
      <w:pPr>
        <w:jc w:val="both"/>
      </w:pPr>
    </w:p>
    <w:p w14:paraId="17008B0B" w14:textId="6E02E616" w:rsidR="000514D8" w:rsidRDefault="000514D8" w:rsidP="000514D8">
      <w:pPr>
        <w:jc w:val="both"/>
      </w:pPr>
    </w:p>
    <w:p w14:paraId="0041DB53" w14:textId="769AB2A2" w:rsidR="000514D8" w:rsidRDefault="000514D8" w:rsidP="000514D8">
      <w:pPr>
        <w:jc w:val="both"/>
      </w:pPr>
    </w:p>
    <w:p w14:paraId="27C3E631" w14:textId="03A23046" w:rsidR="000514D8" w:rsidRDefault="000514D8" w:rsidP="000514D8">
      <w:pPr>
        <w:jc w:val="both"/>
      </w:pPr>
    </w:p>
    <w:p w14:paraId="0022A209" w14:textId="2412A264" w:rsidR="000514D8" w:rsidRDefault="000514D8" w:rsidP="000514D8">
      <w:pPr>
        <w:jc w:val="both"/>
      </w:pPr>
    </w:p>
    <w:p w14:paraId="79ECA826" w14:textId="77A8B9D7" w:rsidR="000514D8" w:rsidRDefault="000514D8" w:rsidP="000514D8">
      <w:pPr>
        <w:jc w:val="both"/>
      </w:pPr>
    </w:p>
    <w:p w14:paraId="1EEE66F1" w14:textId="765CA2D4" w:rsidR="000514D8" w:rsidRDefault="000514D8" w:rsidP="000514D8">
      <w:pPr>
        <w:jc w:val="both"/>
      </w:pPr>
    </w:p>
    <w:p w14:paraId="5ADF9DA5" w14:textId="443DAD8D" w:rsidR="000514D8" w:rsidRDefault="000514D8" w:rsidP="000514D8">
      <w:pPr>
        <w:jc w:val="both"/>
      </w:pPr>
    </w:p>
    <w:p w14:paraId="0D37D749" w14:textId="75D724A9" w:rsidR="000514D8" w:rsidRDefault="000514D8" w:rsidP="000514D8">
      <w:pPr>
        <w:jc w:val="both"/>
      </w:pPr>
    </w:p>
    <w:p w14:paraId="59A66E57" w14:textId="4E109699" w:rsidR="000514D8" w:rsidRDefault="000514D8" w:rsidP="000514D8">
      <w:pPr>
        <w:jc w:val="both"/>
      </w:pPr>
    </w:p>
    <w:p w14:paraId="6D6E46FE" w14:textId="3685573A" w:rsidR="000514D8" w:rsidRDefault="000514D8" w:rsidP="000514D8">
      <w:pPr>
        <w:jc w:val="both"/>
      </w:pPr>
    </w:p>
    <w:p w14:paraId="34702A68" w14:textId="2A5BD82D" w:rsidR="000514D8" w:rsidRDefault="000514D8" w:rsidP="000514D8">
      <w:pPr>
        <w:jc w:val="both"/>
      </w:pPr>
    </w:p>
    <w:p w14:paraId="2080F524" w14:textId="5526D837" w:rsidR="000514D8" w:rsidRDefault="000514D8" w:rsidP="000514D8">
      <w:pPr>
        <w:jc w:val="both"/>
      </w:pPr>
    </w:p>
    <w:p w14:paraId="4E41A52C" w14:textId="2240CEC2" w:rsidR="000514D8" w:rsidRDefault="000514D8" w:rsidP="000514D8">
      <w:pPr>
        <w:jc w:val="both"/>
      </w:pPr>
    </w:p>
    <w:p w14:paraId="2B489FC6" w14:textId="2252DA20" w:rsidR="000514D8" w:rsidRDefault="000514D8" w:rsidP="000514D8">
      <w:pPr>
        <w:jc w:val="both"/>
      </w:pPr>
    </w:p>
    <w:p w14:paraId="5F86CAF3" w14:textId="42992CCC" w:rsidR="000514D8" w:rsidRDefault="000514D8" w:rsidP="000514D8">
      <w:pPr>
        <w:jc w:val="both"/>
      </w:pPr>
    </w:p>
    <w:p w14:paraId="09586913" w14:textId="77777777" w:rsidR="000514D8" w:rsidRDefault="000514D8" w:rsidP="000514D8">
      <w:pPr>
        <w:jc w:val="both"/>
      </w:pPr>
    </w:p>
    <w:p w14:paraId="7E723E3D" w14:textId="77777777" w:rsidR="00AC74E3" w:rsidRDefault="00AC74E3" w:rsidP="00AC74E3">
      <w:pPr>
        <w:jc w:val="center"/>
        <w:rPr>
          <w:i/>
          <w:iCs/>
        </w:rPr>
      </w:pPr>
      <w:r>
        <w:rPr>
          <w:i/>
          <w:iCs/>
          <w:noProof/>
          <w:lang w:val="en-IN" w:eastAsia="en-IN"/>
        </w:rPr>
        <w:lastRenderedPageBreak/>
        <w:drawing>
          <wp:inline distT="0" distB="0" distL="0" distR="0" wp14:anchorId="72F4DC47" wp14:editId="6AFEEF51">
            <wp:extent cx="4343400" cy="6472399"/>
            <wp:effectExtent l="0" t="0" r="0" b="508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58773" cy="6495307"/>
                    </a:xfrm>
                    <a:prstGeom prst="rect">
                      <a:avLst/>
                    </a:prstGeom>
                  </pic:spPr>
                </pic:pic>
              </a:graphicData>
            </a:graphic>
          </wp:inline>
        </w:drawing>
      </w:r>
    </w:p>
    <w:p w14:paraId="565DD9A1" w14:textId="0980FE65" w:rsidR="008F2AEA" w:rsidRPr="0093003E" w:rsidRDefault="00AC74E3" w:rsidP="000514D8">
      <w:pPr>
        <w:jc w:val="center"/>
        <w:rPr>
          <w:iCs/>
        </w:rPr>
      </w:pPr>
      <w:r w:rsidRPr="0093003E">
        <w:rPr>
          <w:iCs/>
        </w:rPr>
        <w:t>Supplementary Figure 1</w:t>
      </w:r>
      <w:r w:rsidR="00A4101C" w:rsidRPr="0093003E">
        <w:rPr>
          <w:iCs/>
        </w:rPr>
        <w:t>0</w:t>
      </w:r>
      <w:r w:rsidRPr="0093003E">
        <w:rPr>
          <w:iCs/>
        </w:rPr>
        <w:t xml:space="preserve">. Relative climate changes and reconstructed glacier advances based on different archives from literature sources. </w:t>
      </w:r>
      <w:r w:rsidR="000514D8" w:rsidRPr="0093003E">
        <w:rPr>
          <w:iCs/>
        </w:rPr>
        <w:t xml:space="preserve">Black labelled regions indicate data from mountain areas, blue labels indicate data from basins and valleys, and site locations are labeled in Figure 1 (main text). </w:t>
      </w:r>
      <w:r w:rsidRPr="0093003E">
        <w:rPr>
          <w:iCs/>
        </w:rPr>
        <w:t xml:space="preserve">Red line = temperature; blue line = moisture; grey beams indicate periods favoring glacier ice development; black line = Glacier advances. </w:t>
      </w:r>
      <w:r w:rsidR="000514D8" w:rsidRPr="0093003E">
        <w:rPr>
          <w:iCs/>
        </w:rPr>
        <w:t xml:space="preserve">Due to the arid climate in the Mongolian Altai, glaciation may be restricted by both temperature and precipitation, with decreasing temperature reducing ablation, and increasing precipitation leading to a positive glacier balance. If both factors occur together, then glacier advance occurs. </w:t>
      </w:r>
    </w:p>
    <w:sectPr w:rsidR="008F2AEA" w:rsidRPr="0093003E" w:rsidSect="00876F16">
      <w:headerReference w:type="default" r:id="rId19"/>
      <w:footerReference w:type="even" r:id="rId20"/>
      <w:footerReference w:type="default" r:id="rId2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2F2CA" w14:textId="77777777" w:rsidR="00EA21EE" w:rsidRDefault="00EA21EE">
      <w:pPr>
        <w:spacing w:after="0" w:line="240" w:lineRule="auto"/>
      </w:pPr>
      <w:r>
        <w:separator/>
      </w:r>
    </w:p>
  </w:endnote>
  <w:endnote w:type="continuationSeparator" w:id="0">
    <w:p w14:paraId="188AB0E7" w14:textId="77777777" w:rsidR="00EA21EE" w:rsidRDefault="00EA2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14676532"/>
      <w:docPartObj>
        <w:docPartGallery w:val="Page Numbers (Bottom of Page)"/>
        <w:docPartUnique/>
      </w:docPartObj>
    </w:sdtPr>
    <w:sdtEndPr>
      <w:rPr>
        <w:rStyle w:val="PageNumber"/>
      </w:rPr>
    </w:sdtEndPr>
    <w:sdtContent>
      <w:p w14:paraId="6D21F803" w14:textId="77777777" w:rsidR="00A92898" w:rsidRDefault="00AC74E3" w:rsidP="00BD6E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348646" w14:textId="77777777" w:rsidR="00A92898" w:rsidRDefault="00664B2B" w:rsidP="007E75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32269584"/>
      <w:docPartObj>
        <w:docPartGallery w:val="Page Numbers (Bottom of Page)"/>
        <w:docPartUnique/>
      </w:docPartObj>
    </w:sdtPr>
    <w:sdtEndPr>
      <w:rPr>
        <w:rStyle w:val="PageNumber"/>
      </w:rPr>
    </w:sdtEndPr>
    <w:sdtContent>
      <w:p w14:paraId="34739316" w14:textId="77777777" w:rsidR="00A92898" w:rsidRDefault="00AC74E3" w:rsidP="00BD6E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64B2B">
          <w:rPr>
            <w:rStyle w:val="PageNumber"/>
            <w:noProof/>
          </w:rPr>
          <w:t>1</w:t>
        </w:r>
        <w:r>
          <w:rPr>
            <w:rStyle w:val="PageNumber"/>
          </w:rPr>
          <w:fldChar w:fldCharType="end"/>
        </w:r>
      </w:p>
    </w:sdtContent>
  </w:sdt>
  <w:p w14:paraId="50DE8E7B" w14:textId="77777777" w:rsidR="00A92898" w:rsidRDefault="00664B2B" w:rsidP="007E75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E9B35" w14:textId="77777777" w:rsidR="00EA21EE" w:rsidRDefault="00EA21EE">
      <w:pPr>
        <w:spacing w:after="0" w:line="240" w:lineRule="auto"/>
      </w:pPr>
      <w:r>
        <w:separator/>
      </w:r>
    </w:p>
  </w:footnote>
  <w:footnote w:type="continuationSeparator" w:id="0">
    <w:p w14:paraId="32D23AC4" w14:textId="77777777" w:rsidR="00EA21EE" w:rsidRDefault="00EA2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74A9" w14:textId="77777777" w:rsidR="00A92898" w:rsidRDefault="00664B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D84944"/>
    <w:multiLevelType w:val="hybridMultilevel"/>
    <w:tmpl w:val="9F18F16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A540F0"/>
    <w:multiLevelType w:val="hybridMultilevel"/>
    <w:tmpl w:val="A5761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E3"/>
    <w:rsid w:val="00002CAB"/>
    <w:rsid w:val="000514D8"/>
    <w:rsid w:val="00264804"/>
    <w:rsid w:val="00362D01"/>
    <w:rsid w:val="00394068"/>
    <w:rsid w:val="003C5FF6"/>
    <w:rsid w:val="004C7B13"/>
    <w:rsid w:val="0053670B"/>
    <w:rsid w:val="00610E75"/>
    <w:rsid w:val="00664B2B"/>
    <w:rsid w:val="008069D8"/>
    <w:rsid w:val="00876F16"/>
    <w:rsid w:val="0088697A"/>
    <w:rsid w:val="008B05FF"/>
    <w:rsid w:val="00916C05"/>
    <w:rsid w:val="0093003E"/>
    <w:rsid w:val="009C6650"/>
    <w:rsid w:val="00A4101C"/>
    <w:rsid w:val="00AC74E3"/>
    <w:rsid w:val="00C83877"/>
    <w:rsid w:val="00D77267"/>
    <w:rsid w:val="00DD5280"/>
    <w:rsid w:val="00DF4D0F"/>
    <w:rsid w:val="00EA21EE"/>
    <w:rsid w:val="00EA7830"/>
    <w:rsid w:val="00F23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B632"/>
  <w15:chartTrackingRefBased/>
  <w15:docId w15:val="{F24280DE-95E5-47EF-9EA5-061107AB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74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AC74E3"/>
  </w:style>
  <w:style w:type="character" w:styleId="PageNumber">
    <w:name w:val="page number"/>
    <w:basedOn w:val="DefaultParagraphFont"/>
    <w:uiPriority w:val="99"/>
    <w:semiHidden/>
    <w:unhideWhenUsed/>
    <w:rsid w:val="00AC74E3"/>
  </w:style>
  <w:style w:type="paragraph" w:styleId="Header">
    <w:name w:val="header"/>
    <w:basedOn w:val="Normal"/>
    <w:link w:val="HeaderChar"/>
    <w:uiPriority w:val="99"/>
    <w:unhideWhenUsed/>
    <w:rsid w:val="00AC7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4E3"/>
  </w:style>
  <w:style w:type="character" w:styleId="LineNumber">
    <w:name w:val="line number"/>
    <w:basedOn w:val="DefaultParagraphFont"/>
    <w:uiPriority w:val="99"/>
    <w:semiHidden/>
    <w:unhideWhenUsed/>
    <w:rsid w:val="00AC74E3"/>
  </w:style>
  <w:style w:type="paragraph" w:styleId="ListParagraph">
    <w:name w:val="List Paragraph"/>
    <w:basedOn w:val="Normal"/>
    <w:uiPriority w:val="34"/>
    <w:qFormat/>
    <w:rsid w:val="00362D01"/>
    <w:pPr>
      <w:ind w:left="720"/>
      <w:contextualSpacing/>
    </w:pPr>
  </w:style>
  <w:style w:type="character" w:styleId="Hyperlink">
    <w:name w:val="Hyperlink"/>
    <w:basedOn w:val="DefaultParagraphFont"/>
    <w:uiPriority w:val="99"/>
    <w:unhideWhenUsed/>
    <w:rsid w:val="0088697A"/>
    <w:rPr>
      <w:color w:val="0563C1" w:themeColor="hyperlink"/>
      <w:u w:val="single"/>
    </w:rPr>
  </w:style>
  <w:style w:type="character" w:customStyle="1" w:styleId="UnresolvedMention">
    <w:name w:val="Unresolved Mention"/>
    <w:basedOn w:val="DefaultParagraphFont"/>
    <w:uiPriority w:val="99"/>
    <w:semiHidden/>
    <w:unhideWhenUsed/>
    <w:rsid w:val="00886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Taylor</dc:creator>
  <cp:keywords/>
  <dc:description/>
  <cp:lastModifiedBy>Ramya R.</cp:lastModifiedBy>
  <cp:revision>5</cp:revision>
  <dcterms:created xsi:type="dcterms:W3CDTF">2021-06-15T21:28:00Z</dcterms:created>
  <dcterms:modified xsi:type="dcterms:W3CDTF">2021-07-01T02:31:00Z</dcterms:modified>
</cp:coreProperties>
</file>