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2C55F" w14:textId="3BB4EC3B" w:rsidR="009117C9" w:rsidRDefault="009117C9">
      <w:pPr>
        <w:ind w:firstLine="480"/>
        <w:rPr>
          <w:rFonts w:hint="eastAsia"/>
        </w:rPr>
      </w:pPr>
      <w:r>
        <w:t>S</w:t>
      </w:r>
      <w:r>
        <w:rPr>
          <w:rFonts w:hint="eastAsia"/>
        </w:rPr>
        <w:t>F</w:t>
      </w:r>
      <w:r>
        <w:t>1</w:t>
      </w:r>
      <w:r>
        <w:rPr>
          <w:rFonts w:hint="eastAsia"/>
        </w:rPr>
        <w:t>.</w:t>
      </w:r>
      <w:r>
        <w:t xml:space="preserve"> </w:t>
      </w:r>
      <w:r w:rsidR="007669D2" w:rsidRPr="008E5513">
        <w:rPr>
          <w:rFonts w:cs="Arial"/>
          <w:szCs w:val="24"/>
        </w:rPr>
        <w:t xml:space="preserve">Genetic alterations in ZICs were associated with poor </w:t>
      </w:r>
      <w:r w:rsidR="007669D2">
        <w:rPr>
          <w:rFonts w:cs="Arial"/>
          <w:szCs w:val="24"/>
        </w:rPr>
        <w:t>DFS</w:t>
      </w:r>
      <w:r w:rsidR="007669D2" w:rsidRPr="008E5513">
        <w:rPr>
          <w:rFonts w:cs="Arial"/>
          <w:szCs w:val="24"/>
        </w:rPr>
        <w:t xml:space="preserve"> </w:t>
      </w:r>
      <w:r w:rsidR="007669D2">
        <w:rPr>
          <w:rFonts w:cs="Arial"/>
          <w:szCs w:val="24"/>
        </w:rPr>
        <w:t>in</w:t>
      </w:r>
      <w:r w:rsidR="007669D2" w:rsidRPr="008E5513">
        <w:rPr>
          <w:rFonts w:cs="Arial"/>
          <w:szCs w:val="24"/>
        </w:rPr>
        <w:t xml:space="preserve"> LGG patients</w:t>
      </w:r>
      <w:r w:rsidR="007669D2">
        <w:rPr>
          <w:rFonts w:cs="Arial"/>
          <w:szCs w:val="24"/>
        </w:rPr>
        <w:t>.</w:t>
      </w:r>
    </w:p>
    <w:p w14:paraId="5A96A0B6" w14:textId="73A6A2F1" w:rsidR="003A612D" w:rsidRDefault="009117C9">
      <w:pPr>
        <w:ind w:firstLine="480"/>
      </w:pPr>
      <w:r>
        <w:rPr>
          <w:noProof/>
        </w:rPr>
        <w:drawing>
          <wp:inline distT="0" distB="0" distL="0" distR="0" wp14:anchorId="2FF7F3C8" wp14:editId="75B301A4">
            <wp:extent cx="5274310" cy="33331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5DA3B" w14:textId="18D09842" w:rsidR="007669D2" w:rsidRDefault="007669D2">
      <w:pPr>
        <w:ind w:firstLine="480"/>
      </w:pPr>
    </w:p>
    <w:p w14:paraId="156DCC88" w14:textId="53465A33" w:rsidR="007669D2" w:rsidRDefault="007669D2">
      <w:pPr>
        <w:ind w:firstLine="480"/>
        <w:rPr>
          <w:noProof/>
        </w:rPr>
      </w:pPr>
      <w:r>
        <w:rPr>
          <w:noProof/>
        </w:rPr>
        <w:t xml:space="preserve">SF2. </w:t>
      </w:r>
      <w:r w:rsidR="00CA22E8">
        <w:rPr>
          <w:rFonts w:cs="Arial"/>
          <w:szCs w:val="24"/>
        </w:rPr>
        <w:t>E</w:t>
      </w:r>
      <w:r w:rsidR="00CA22E8" w:rsidRPr="008E5513">
        <w:rPr>
          <w:rFonts w:cs="Arial"/>
          <w:szCs w:val="24"/>
        </w:rPr>
        <w:t>nrichment analysis of ZIC</w:t>
      </w:r>
      <w:r w:rsidR="00CA22E8">
        <w:rPr>
          <w:rFonts w:cs="Arial"/>
          <w:szCs w:val="24"/>
        </w:rPr>
        <w:t>3/5</w:t>
      </w:r>
      <w:r w:rsidR="00CA22E8" w:rsidRPr="008E5513">
        <w:rPr>
          <w:rFonts w:cs="Arial"/>
          <w:szCs w:val="24"/>
        </w:rPr>
        <w:t xml:space="preserve"> and similar genes in glioma </w:t>
      </w:r>
      <w:r w:rsidR="00CA22E8">
        <w:rPr>
          <w:rFonts w:cs="Arial"/>
          <w:szCs w:val="24"/>
        </w:rPr>
        <w:t>via</w:t>
      </w:r>
      <w:r w:rsidR="00CA22E8" w:rsidRPr="008E5513">
        <w:rPr>
          <w:rFonts w:cs="Arial"/>
          <w:szCs w:val="24"/>
        </w:rPr>
        <w:t xml:space="preserve"> </w:t>
      </w:r>
      <w:proofErr w:type="spellStart"/>
      <w:r w:rsidR="00CA22E8" w:rsidRPr="008E5513">
        <w:rPr>
          <w:rFonts w:cs="Arial"/>
          <w:szCs w:val="24"/>
        </w:rPr>
        <w:t>Metascape</w:t>
      </w:r>
      <w:proofErr w:type="spellEnd"/>
      <w:r w:rsidR="00CA22E8" w:rsidRPr="008E5513">
        <w:rPr>
          <w:rFonts w:cs="Arial"/>
          <w:szCs w:val="24"/>
        </w:rPr>
        <w:t>. Heatmap of enriched terms across ZIC</w:t>
      </w:r>
      <w:r w:rsidR="00CA22E8">
        <w:rPr>
          <w:rFonts w:cs="Arial"/>
          <w:szCs w:val="24"/>
        </w:rPr>
        <w:t>3/5</w:t>
      </w:r>
      <w:r w:rsidR="00CA22E8" w:rsidRPr="008E5513">
        <w:rPr>
          <w:rFonts w:cs="Arial"/>
          <w:szCs w:val="24"/>
        </w:rPr>
        <w:t xml:space="preserve">, </w:t>
      </w:r>
      <w:proofErr w:type="spellStart"/>
      <w:r w:rsidR="00CA22E8" w:rsidRPr="008E5513">
        <w:rPr>
          <w:rFonts w:cs="Arial"/>
          <w:szCs w:val="24"/>
        </w:rPr>
        <w:t>coloured</w:t>
      </w:r>
      <w:proofErr w:type="spellEnd"/>
      <w:r w:rsidR="00CA22E8" w:rsidRPr="008E5513">
        <w:rPr>
          <w:rFonts w:cs="Arial"/>
          <w:szCs w:val="24"/>
        </w:rPr>
        <w:t xml:space="preserve"> by p-</w:t>
      </w:r>
      <w:proofErr w:type="gramStart"/>
      <w:r w:rsidR="00CA22E8" w:rsidRPr="008E5513">
        <w:rPr>
          <w:rFonts w:cs="Arial"/>
          <w:szCs w:val="24"/>
        </w:rPr>
        <w:t>values</w:t>
      </w:r>
      <w:r w:rsidR="00CA22E8">
        <w:rPr>
          <w:rFonts w:cs="Arial"/>
          <w:szCs w:val="24"/>
        </w:rPr>
        <w:t>(</w:t>
      </w:r>
      <w:proofErr w:type="gramEnd"/>
      <w:r w:rsidR="00CA22E8">
        <w:rPr>
          <w:rFonts w:cs="Arial"/>
          <w:szCs w:val="24"/>
        </w:rPr>
        <w:t>Top).</w:t>
      </w:r>
      <w:r w:rsidR="00CA22E8" w:rsidRPr="008E5513">
        <w:rPr>
          <w:rFonts w:cs="Arial"/>
          <w:szCs w:val="24"/>
        </w:rPr>
        <w:t xml:space="preserve"> Interactive networks of enriched </w:t>
      </w:r>
      <w:proofErr w:type="gramStart"/>
      <w:r w:rsidR="00CA22E8" w:rsidRPr="008E5513">
        <w:rPr>
          <w:rFonts w:cs="Arial"/>
          <w:szCs w:val="24"/>
        </w:rPr>
        <w:t>terms</w:t>
      </w:r>
      <w:r w:rsidR="00CA22E8">
        <w:rPr>
          <w:rFonts w:cs="Arial"/>
          <w:szCs w:val="24"/>
        </w:rPr>
        <w:t>(</w:t>
      </w:r>
      <w:proofErr w:type="gramEnd"/>
      <w:r w:rsidR="00CA22E8">
        <w:rPr>
          <w:rFonts w:cs="Arial"/>
          <w:szCs w:val="24"/>
        </w:rPr>
        <w:t>Bottom).</w:t>
      </w:r>
    </w:p>
    <w:p w14:paraId="57859689" w14:textId="2F78BC36" w:rsidR="007669D2" w:rsidRDefault="007669D2">
      <w:pPr>
        <w:ind w:firstLine="480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5D925A1" wp14:editId="33BE06E1">
            <wp:extent cx="5274310" cy="395414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69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75A0F" w14:textId="77777777" w:rsidR="006B3AAB" w:rsidRDefault="006B3AAB" w:rsidP="009117C9">
      <w:pPr>
        <w:spacing w:line="240" w:lineRule="auto"/>
        <w:ind w:firstLine="480"/>
      </w:pPr>
      <w:r>
        <w:separator/>
      </w:r>
    </w:p>
  </w:endnote>
  <w:endnote w:type="continuationSeparator" w:id="0">
    <w:p w14:paraId="0A495490" w14:textId="77777777" w:rsidR="006B3AAB" w:rsidRDefault="006B3AAB" w:rsidP="009117C9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4C893" w14:textId="77777777" w:rsidR="009117C9" w:rsidRDefault="009117C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CB18C" w14:textId="77777777" w:rsidR="009117C9" w:rsidRDefault="009117C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12B15" w14:textId="77777777" w:rsidR="009117C9" w:rsidRDefault="009117C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151D4" w14:textId="77777777" w:rsidR="006B3AAB" w:rsidRDefault="006B3AAB" w:rsidP="009117C9">
      <w:pPr>
        <w:spacing w:line="240" w:lineRule="auto"/>
        <w:ind w:firstLine="480"/>
      </w:pPr>
      <w:r>
        <w:separator/>
      </w:r>
    </w:p>
  </w:footnote>
  <w:footnote w:type="continuationSeparator" w:id="0">
    <w:p w14:paraId="415ED5F7" w14:textId="77777777" w:rsidR="006B3AAB" w:rsidRDefault="006B3AAB" w:rsidP="009117C9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22F66" w14:textId="77777777" w:rsidR="009117C9" w:rsidRDefault="009117C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7BF14" w14:textId="77777777" w:rsidR="009117C9" w:rsidRDefault="009117C9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F4259" w14:textId="77777777" w:rsidR="009117C9" w:rsidRDefault="009117C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0F"/>
    <w:rsid w:val="000450C3"/>
    <w:rsid w:val="0005365F"/>
    <w:rsid w:val="005753D7"/>
    <w:rsid w:val="006B3AAB"/>
    <w:rsid w:val="007669D2"/>
    <w:rsid w:val="009117C9"/>
    <w:rsid w:val="009F230F"/>
    <w:rsid w:val="00CA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B9B60"/>
  <w15:chartTrackingRefBased/>
  <w15:docId w15:val="{140E7EF9-7C69-4664-A4F8-8E549E2C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65F"/>
    <w:pPr>
      <w:widowControl w:val="0"/>
      <w:spacing w:line="360" w:lineRule="auto"/>
      <w:ind w:firstLineChars="200" w:firstLine="200"/>
      <w:jc w:val="both"/>
    </w:pPr>
    <w:rPr>
      <w:rFonts w:ascii="Arial" w:eastAsia="宋体" w:hAnsi="Arial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5365F"/>
    <w:pPr>
      <w:keepNext/>
      <w:keepLines/>
      <w:jc w:val="left"/>
      <w:outlineLvl w:val="1"/>
    </w:pPr>
    <w:rPr>
      <w:rFonts w:asciiTheme="majorHAnsi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5365F"/>
    <w:rPr>
      <w:rFonts w:asciiTheme="majorHAnsi" w:eastAsia="宋体" w:hAnsiTheme="majorHAnsi" w:cstheme="majorBidi"/>
      <w:b/>
      <w:bCs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911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17C9"/>
    <w:rPr>
      <w:rFonts w:ascii="Arial" w:eastAsia="宋体" w:hAnsi="Arial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17C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17C9"/>
    <w:rPr>
      <w:rFonts w:ascii="Arial" w:eastAsia="宋体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2021-03-19T09:47:00Z</dcterms:created>
  <dcterms:modified xsi:type="dcterms:W3CDTF">2021-03-19T09:58:00Z</dcterms:modified>
</cp:coreProperties>
</file>