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E6F92" w14:textId="3B15632D" w:rsidR="00CD16B9" w:rsidRDefault="00CD16B9" w:rsidP="00CD1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Body-shape trajectories and their genetic variance component</w:t>
      </w:r>
      <w:r w:rsidR="004D1F24">
        <w:rPr>
          <w:rFonts w:ascii="Times New Roman" w:hAnsi="Times New Roman" w:cs="Times New Roman"/>
          <w:sz w:val="28"/>
          <w:szCs w:val="28"/>
          <w:lang w:val="en-US"/>
        </w:rPr>
        <w:t xml:space="preserve"> in Gilthead </w:t>
      </w:r>
      <w:proofErr w:type="spellStart"/>
      <w:r w:rsidR="004D1F24">
        <w:rPr>
          <w:rFonts w:ascii="Times New Roman" w:hAnsi="Times New Roman" w:cs="Times New Roman"/>
          <w:sz w:val="28"/>
          <w:szCs w:val="28"/>
          <w:lang w:val="en-US"/>
        </w:rPr>
        <w:t>seabream</w:t>
      </w:r>
      <w:proofErr w:type="spellEnd"/>
      <w:r w:rsidR="004D1F2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4D1F24" w:rsidRPr="00763E43">
        <w:rPr>
          <w:rFonts w:ascii="Times New Roman" w:hAnsi="Times New Roman" w:cs="Times New Roman"/>
          <w:i/>
          <w:iCs/>
          <w:sz w:val="28"/>
          <w:szCs w:val="28"/>
          <w:lang w:val="en-US"/>
        </w:rPr>
        <w:t>Sparus</w:t>
      </w:r>
      <w:proofErr w:type="spellEnd"/>
      <w:r w:rsidR="004D1F24" w:rsidRPr="00763E4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D1F24" w:rsidRPr="00763E43">
        <w:rPr>
          <w:rFonts w:ascii="Times New Roman" w:hAnsi="Times New Roman" w:cs="Times New Roman"/>
          <w:i/>
          <w:iCs/>
          <w:sz w:val="28"/>
          <w:szCs w:val="28"/>
          <w:lang w:val="en-US"/>
        </w:rPr>
        <w:t>aurata</w:t>
      </w:r>
      <w:proofErr w:type="spellEnd"/>
      <w:r w:rsidR="004D1F24">
        <w:rPr>
          <w:rFonts w:ascii="Times New Roman" w:hAnsi="Times New Roman" w:cs="Times New Roman"/>
          <w:sz w:val="28"/>
          <w:szCs w:val="28"/>
          <w:lang w:val="en-US"/>
        </w:rPr>
        <w:t>, L)</w:t>
      </w:r>
    </w:p>
    <w:p w14:paraId="363B294E" w14:textId="77777777" w:rsidR="00CD16B9" w:rsidRDefault="00CD16B9" w:rsidP="00CD1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AC5314" w14:textId="77777777" w:rsidR="00CD16B9" w:rsidRDefault="00CD16B9" w:rsidP="00CD16B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Stefanos Fragkoulis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, Dimosthenis Kerasovitis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, Costas Batargias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3*</w:t>
      </w:r>
      <w:r>
        <w:rPr>
          <w:rFonts w:ascii="Times New Roman" w:hAnsi="Times New Roman" w:cs="Times New Roman"/>
          <w:sz w:val="24"/>
          <w:szCs w:val="24"/>
          <w:lang w:val="en-US"/>
        </w:rPr>
        <w:t>, George Koumoundouros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1*</w:t>
      </w:r>
    </w:p>
    <w:p w14:paraId="6BFBF384" w14:textId="77777777" w:rsidR="00CD16B9" w:rsidRDefault="00CD16B9" w:rsidP="00CD16B9">
      <w:pPr>
        <w:spacing w:after="0" w:line="360" w:lineRule="auto"/>
        <w:ind w:left="142" w:right="42" w:hanging="142"/>
        <w:rPr>
          <w:rFonts w:ascii="Times New Roman" w:hAnsi="Times New Roman"/>
          <w:sz w:val="24"/>
          <w:szCs w:val="24"/>
          <w:lang w:val="en-US"/>
        </w:rPr>
      </w:pPr>
    </w:p>
    <w:p w14:paraId="3BB9F335" w14:textId="77777777" w:rsidR="00CD16B9" w:rsidRDefault="00CD16B9" w:rsidP="00CD16B9">
      <w:pPr>
        <w:spacing w:after="0" w:line="360" w:lineRule="auto"/>
        <w:ind w:left="142" w:right="42" w:hanging="142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/>
          <w:sz w:val="24"/>
          <w:szCs w:val="24"/>
          <w:lang w:val="en-US"/>
        </w:rPr>
        <w:t xml:space="preserve"> Biology Department, University of Crete,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Vasilika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Vouton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70013 Heraklion, Crete, Greece, tel. +30 2810394065, Fax. +30-2810394408, </w:t>
      </w:r>
      <w:hyperlink r:id="rId5" w:history="1">
        <w:r>
          <w:rPr>
            <w:rStyle w:val="Hyperlink"/>
            <w:rFonts w:ascii="Times New Roman" w:hAnsi="Times New Roman"/>
            <w:sz w:val="24"/>
            <w:szCs w:val="24"/>
            <w:lang w:val="en-US"/>
          </w:rPr>
          <w:t>gkoumound@uoc.gr</w:t>
        </w:r>
      </w:hyperlink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7B41397" w14:textId="3E8A866C" w:rsidR="00CD16B9" w:rsidRDefault="00CD16B9" w:rsidP="00CD16B9">
      <w:pPr>
        <w:spacing w:after="0" w:line="360" w:lineRule="auto"/>
        <w:ind w:left="142" w:right="42" w:hanging="142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71513">
        <w:rPr>
          <w:rFonts w:ascii="Times New Roman" w:hAnsi="Times New Roman"/>
          <w:sz w:val="24"/>
          <w:szCs w:val="24"/>
          <w:lang w:val="en-US"/>
        </w:rPr>
        <w:t>Avramar</w:t>
      </w:r>
      <w:proofErr w:type="spellEnd"/>
      <w:r w:rsidR="00771513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S.A., PEO Patron-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Athinon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55, Agios Vasilios, 26500 Rion, Greece</w:t>
      </w:r>
    </w:p>
    <w:p w14:paraId="026071CF" w14:textId="77777777" w:rsidR="00CD16B9" w:rsidRDefault="00CD16B9" w:rsidP="00CD16B9">
      <w:pPr>
        <w:spacing w:after="0" w:line="360" w:lineRule="auto"/>
        <w:ind w:left="142" w:right="42" w:hanging="142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 xml:space="preserve"> Animal Production, Fisheries and Aquaculture, University of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Patras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en-US"/>
        </w:rPr>
        <w:t>Nea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Ktiria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30200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Messolonghi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Greece, </w:t>
      </w:r>
      <w:hyperlink r:id="rId6" w:tgtFrame="_blank" w:history="1">
        <w:r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cbatargias@upatras.gr</w:t>
        </w:r>
      </w:hyperlink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48FABF88" w14:textId="77777777" w:rsidR="00CD16B9" w:rsidRDefault="00CD16B9" w:rsidP="00CD1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929A20" w14:textId="77777777" w:rsidR="00CD16B9" w:rsidRDefault="00CD16B9" w:rsidP="00CD16B9">
      <w:pPr>
        <w:spacing w:after="0" w:line="360" w:lineRule="auto"/>
        <w:ind w:right="42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*, to whom correspondence should be addressed</w:t>
      </w:r>
    </w:p>
    <w:p w14:paraId="512FA6AC" w14:textId="77777777" w:rsidR="00CD16B9" w:rsidRDefault="00CD16B9" w:rsidP="00CD1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A97560" w14:textId="77777777" w:rsidR="00CD16B9" w:rsidRPr="00CD16B9" w:rsidRDefault="00CD16B9" w:rsidP="00750840">
      <w:pPr>
        <w:jc w:val="center"/>
        <w:rPr>
          <w:noProof/>
          <w:lang w:val="en-US" w:eastAsia="el-GR"/>
        </w:rPr>
      </w:pPr>
    </w:p>
    <w:p w14:paraId="6A283AA9" w14:textId="2F743F34" w:rsidR="00750840" w:rsidRDefault="00750840" w:rsidP="00750840">
      <w:pPr>
        <w:jc w:val="center"/>
        <w:rPr>
          <w:noProof/>
          <w:lang w:eastAsia="el-GR"/>
        </w:rPr>
      </w:pPr>
      <w:r>
        <w:rPr>
          <w:noProof/>
          <w:lang w:val="en-IN" w:eastAsia="en-IN"/>
        </w:rPr>
        <w:drawing>
          <wp:inline distT="0" distB="0" distL="0" distR="0" wp14:anchorId="4B22BFCA" wp14:editId="7D8293FD">
            <wp:extent cx="4570435" cy="3108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1" b="3465"/>
                    <a:stretch/>
                  </pic:blipFill>
                  <pic:spPr bwMode="auto">
                    <a:xfrm>
                      <a:off x="0" y="0"/>
                      <a:ext cx="4572000" cy="3110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03192D" w14:textId="71ACA4D4" w:rsidR="00750840" w:rsidRDefault="00750840" w:rsidP="0075084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50840">
        <w:rPr>
          <w:rFonts w:ascii="Times New Roman" w:hAnsi="Times New Roman" w:cs="Times New Roman"/>
          <w:b/>
          <w:bCs/>
          <w:noProof/>
          <w:sz w:val="24"/>
          <w:szCs w:val="24"/>
          <w:lang w:val="en-US" w:eastAsia="el-GR"/>
        </w:rPr>
        <w:t>Figure S1.</w:t>
      </w:r>
      <w:r w:rsidRPr="00750840">
        <w:rPr>
          <w:rFonts w:ascii="Times New Roman" w:hAnsi="Times New Roman" w:cs="Times New Roman"/>
          <w:noProof/>
          <w:sz w:val="24"/>
          <w:szCs w:val="24"/>
          <w:lang w:val="en-US" w:eastAsia="el-GR"/>
        </w:rPr>
        <w:t xml:space="preserve"> </w:t>
      </w:r>
      <w:r w:rsidRPr="00750840">
        <w:rPr>
          <w:rFonts w:ascii="Times New Roman" w:hAnsi="Times New Roman" w:cs="Times New Roman"/>
          <w:sz w:val="24"/>
          <w:szCs w:val="24"/>
          <w:lang w:val="en-US"/>
        </w:rPr>
        <w:t>Relationship of the third, fourth, fifth and sixth relative warp (RW3-RW6) to standard length (SL) throughout the on-growing period.</w:t>
      </w:r>
    </w:p>
    <w:p w14:paraId="12EE0DF5" w14:textId="77777777" w:rsidR="00CD16B9" w:rsidRDefault="00CD16B9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4CF62661" w14:textId="734E03A0" w:rsidR="0056341B" w:rsidRDefault="0056341B" w:rsidP="0056341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9464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S1</w:t>
      </w:r>
      <w:r w:rsidRPr="00D9464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Estimated parameters of the fitted piece-wise regressions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=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07D1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+ b</w:t>
      </w:r>
      <w:r w:rsidRPr="00D07D1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·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>SL + b</w:t>
      </w:r>
      <w:r w:rsidRPr="00D07D1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·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>(SL − Lm)</w:t>
      </w:r>
      <w:r>
        <w:rPr>
          <w:rFonts w:ascii="Times New Roman" w:hAnsi="Times New Roman" w:cs="Times New Roman"/>
          <w:sz w:val="24"/>
          <w:szCs w:val="24"/>
          <w:lang w:val="en-US"/>
        </w:rPr>
        <w:t>·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(SL ≥ Lm), where 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is the score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Procrustes distance or the first Relative warp, SL is 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>the standard length, b</w:t>
      </w:r>
      <w:r w:rsidRPr="00D9464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0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is the y-intercept, b</w:t>
      </w:r>
      <w:r w:rsidRPr="00D9464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is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>slope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relationship during the juvenile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stage, b</w:t>
      </w:r>
      <w:r w:rsidRPr="00D9464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is the change in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juvenile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slope (b</w:t>
      </w:r>
      <w:r w:rsidRPr="00D9464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>) that results in the slope of the relationship during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adult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stage, and L</w:t>
      </w:r>
      <w:r w:rsidRPr="00D9464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 xml:space="preserve"> is the SL at which slope changes (considered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D1F">
        <w:rPr>
          <w:rFonts w:ascii="Times New Roman" w:hAnsi="Times New Roman" w:cs="Times New Roman"/>
          <w:sz w:val="24"/>
          <w:szCs w:val="24"/>
          <w:lang w:val="en-US"/>
        </w:rPr>
        <w:t>denote the mean length-at-metamo</w:t>
      </w:r>
      <w:r>
        <w:rPr>
          <w:rFonts w:ascii="Times New Roman" w:hAnsi="Times New Roman" w:cs="Times New Roman"/>
          <w:sz w:val="24"/>
          <w:szCs w:val="24"/>
          <w:lang w:val="en-US"/>
        </w:rPr>
        <w:t>rphosis).SE, is Standard error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526"/>
        <w:gridCol w:w="2835"/>
        <w:gridCol w:w="2841"/>
      </w:tblGrid>
      <w:tr w:rsidR="0056341B" w:rsidRPr="00547DA1" w14:paraId="7B4DD03B" w14:textId="77777777" w:rsidTr="00813C26">
        <w:trPr>
          <w:jc w:val="center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2B428A" w14:textId="77777777" w:rsidR="0056341B" w:rsidRPr="00547DA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8A45FCF" w14:textId="77777777" w:rsidR="0056341B" w:rsidRPr="00547DA1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47DA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Procrustes distance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(PD)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4FC3A1A" w14:textId="77777777" w:rsidR="0056341B" w:rsidRPr="00547DA1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47DA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Relative warp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(RW1)</w:t>
            </w:r>
          </w:p>
        </w:tc>
      </w:tr>
      <w:tr w:rsidR="0056341B" w:rsidRPr="00590171" w14:paraId="62E7A300" w14:textId="77777777" w:rsidTr="00813C26">
        <w:trPr>
          <w:jc w:val="center"/>
        </w:trPr>
        <w:tc>
          <w:tcPr>
            <w:tcW w:w="152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33A7100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0</w:t>
            </w: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(± SE)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40DF9B9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-0.0181 (±0.0) </w:t>
            </w:r>
          </w:p>
        </w:tc>
        <w:tc>
          <w:tcPr>
            <w:tcW w:w="284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731F743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-0.0589 (±0.0)</w:t>
            </w:r>
          </w:p>
        </w:tc>
      </w:tr>
      <w:tr w:rsidR="0056341B" w:rsidRPr="00590171" w14:paraId="2F43AD13" w14:textId="77777777" w:rsidTr="00813C26">
        <w:trPr>
          <w:jc w:val="center"/>
        </w:trPr>
        <w:tc>
          <w:tcPr>
            <w:tcW w:w="1526" w:type="dxa"/>
            <w:shd w:val="clear" w:color="auto" w:fill="FFFFFF" w:themeFill="background1"/>
          </w:tcPr>
          <w:p w14:paraId="6B6512C9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1</w:t>
            </w: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(± SE)</w:t>
            </w:r>
          </w:p>
        </w:tc>
        <w:tc>
          <w:tcPr>
            <w:tcW w:w="2835" w:type="dxa"/>
            <w:shd w:val="clear" w:color="auto" w:fill="FFFFFF" w:themeFill="background1"/>
          </w:tcPr>
          <w:p w14:paraId="1F8E966B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0.0003 (±0.0)</w:t>
            </w:r>
          </w:p>
        </w:tc>
        <w:tc>
          <w:tcPr>
            <w:tcW w:w="2841" w:type="dxa"/>
            <w:shd w:val="clear" w:color="auto" w:fill="FFFFFF" w:themeFill="background1"/>
          </w:tcPr>
          <w:p w14:paraId="3C2D41D7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0.0004 (±0.0)</w:t>
            </w:r>
          </w:p>
        </w:tc>
      </w:tr>
      <w:tr w:rsidR="0056341B" w:rsidRPr="00590171" w14:paraId="5384780B" w14:textId="77777777" w:rsidTr="00813C26">
        <w:trPr>
          <w:jc w:val="center"/>
        </w:trPr>
        <w:tc>
          <w:tcPr>
            <w:tcW w:w="1526" w:type="dxa"/>
            <w:shd w:val="clear" w:color="auto" w:fill="FFFFFF" w:themeFill="background1"/>
          </w:tcPr>
          <w:p w14:paraId="52536ED1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</w:t>
            </w: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(± SE)</w:t>
            </w:r>
          </w:p>
        </w:tc>
        <w:tc>
          <w:tcPr>
            <w:tcW w:w="2835" w:type="dxa"/>
            <w:shd w:val="clear" w:color="auto" w:fill="FFFFFF" w:themeFill="background1"/>
          </w:tcPr>
          <w:p w14:paraId="65CF3B9D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-0.0003 (±0.0)</w:t>
            </w:r>
          </w:p>
        </w:tc>
        <w:tc>
          <w:tcPr>
            <w:tcW w:w="2841" w:type="dxa"/>
            <w:shd w:val="clear" w:color="auto" w:fill="FFFFFF" w:themeFill="background1"/>
          </w:tcPr>
          <w:p w14:paraId="5A2EE142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-0.0004 (±0.0)</w:t>
            </w:r>
          </w:p>
        </w:tc>
      </w:tr>
      <w:tr w:rsidR="0056341B" w:rsidRPr="00590171" w14:paraId="024789C1" w14:textId="77777777" w:rsidTr="00813C26">
        <w:trPr>
          <w:jc w:val="center"/>
        </w:trPr>
        <w:tc>
          <w:tcPr>
            <w:tcW w:w="1526" w:type="dxa"/>
            <w:shd w:val="clear" w:color="auto" w:fill="FFFFFF" w:themeFill="background1"/>
          </w:tcPr>
          <w:p w14:paraId="1BFE1A63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m</w:t>
            </w:r>
            <w:r w:rsidRPr="0059017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(± SE)</w:t>
            </w:r>
          </w:p>
        </w:tc>
        <w:tc>
          <w:tcPr>
            <w:tcW w:w="2835" w:type="dxa"/>
            <w:shd w:val="clear" w:color="auto" w:fill="FFFFFF" w:themeFill="background1"/>
          </w:tcPr>
          <w:p w14:paraId="7E46FA03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192.7 (±1.9)</w:t>
            </w:r>
          </w:p>
        </w:tc>
        <w:tc>
          <w:tcPr>
            <w:tcW w:w="2841" w:type="dxa"/>
            <w:shd w:val="clear" w:color="auto" w:fill="FFFFFF" w:themeFill="background1"/>
          </w:tcPr>
          <w:p w14:paraId="03F2522F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202.0 (±1.7)</w:t>
            </w:r>
          </w:p>
        </w:tc>
      </w:tr>
      <w:tr w:rsidR="0056341B" w:rsidRPr="00547DA1" w14:paraId="424B7316" w14:textId="77777777" w:rsidTr="00813C26">
        <w:trPr>
          <w:jc w:val="center"/>
        </w:trPr>
        <w:tc>
          <w:tcPr>
            <w:tcW w:w="1526" w:type="dxa"/>
            <w:shd w:val="clear" w:color="auto" w:fill="FFFFFF" w:themeFill="background1"/>
          </w:tcPr>
          <w:p w14:paraId="0D7C58D4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81E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</w:p>
        </w:tc>
        <w:tc>
          <w:tcPr>
            <w:tcW w:w="2835" w:type="dxa"/>
            <w:shd w:val="clear" w:color="auto" w:fill="FFFFFF" w:themeFill="background1"/>
          </w:tcPr>
          <w:p w14:paraId="76687AD5" w14:textId="77777777" w:rsidR="0056341B" w:rsidRPr="0059017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832</w:t>
            </w:r>
          </w:p>
        </w:tc>
        <w:tc>
          <w:tcPr>
            <w:tcW w:w="2841" w:type="dxa"/>
            <w:shd w:val="clear" w:color="auto" w:fill="FFFFFF" w:themeFill="background1"/>
          </w:tcPr>
          <w:p w14:paraId="213D289A" w14:textId="77777777" w:rsidR="0056341B" w:rsidRPr="00547DA1" w:rsidRDefault="0056341B" w:rsidP="00813C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1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853</w:t>
            </w:r>
          </w:p>
        </w:tc>
      </w:tr>
    </w:tbl>
    <w:p w14:paraId="638AF658" w14:textId="77777777" w:rsidR="0056341B" w:rsidRDefault="0056341B" w:rsidP="0056341B">
      <w:pPr>
        <w:rPr>
          <w:lang w:val="en-US"/>
        </w:rPr>
      </w:pPr>
    </w:p>
    <w:p w14:paraId="29059308" w14:textId="77777777" w:rsidR="0056341B" w:rsidRDefault="0056341B" w:rsidP="0056341B">
      <w:pPr>
        <w:rPr>
          <w:lang w:val="en-US"/>
        </w:rPr>
      </w:pPr>
    </w:p>
    <w:p w14:paraId="55E671F2" w14:textId="77777777" w:rsidR="0056341B" w:rsidRDefault="0056341B" w:rsidP="0056341B">
      <w:pPr>
        <w:rPr>
          <w:lang w:val="en-US"/>
        </w:rPr>
        <w:sectPr w:rsidR="0056341B" w:rsidSect="00763E43">
          <w:type w:val="continuous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04AE3B2B" w14:textId="77777777" w:rsidR="0056341B" w:rsidRPr="00D9464C" w:rsidRDefault="0056341B" w:rsidP="0056341B">
      <w:pPr>
        <w:spacing w:after="0"/>
        <w:ind w:right="-133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9464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S2</w:t>
      </w:r>
      <w:r w:rsidRPr="00D9464C">
        <w:rPr>
          <w:rFonts w:ascii="Times New Roman" w:hAnsi="Times New Roman" w:cs="Times New Roman"/>
          <w:sz w:val="24"/>
          <w:szCs w:val="24"/>
          <w:lang w:val="en-US"/>
        </w:rPr>
        <w:t>. Mean Scores of the first and second relative warp (RW1, RW2) for the population percentiles (5-95%) in the size classes.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A94B3D">
        <w:rPr>
          <w:rFonts w:ascii="Times New Roman" w:hAnsi="Times New Roman" w:cs="Times New Roman"/>
          <w:sz w:val="24"/>
          <w:szCs w:val="24"/>
          <w:lang w:val="en-US"/>
        </w:rPr>
        <w:t>thirteenth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class was pooled with the twelfth class, because it contained a single specimen.</w:t>
      </w:r>
    </w:p>
    <w:tbl>
      <w:tblPr>
        <w:tblStyle w:val="TableGrid"/>
        <w:tblpPr w:leftFromText="180" w:rightFromText="180" w:vertAnchor="text" w:horzAnchor="margin" w:tblpXSpec="center" w:tblpY="153"/>
        <w:tblW w:w="142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1557"/>
        <w:gridCol w:w="1700"/>
        <w:gridCol w:w="709"/>
        <w:gridCol w:w="291"/>
        <w:gridCol w:w="846"/>
        <w:gridCol w:w="851"/>
        <w:gridCol w:w="851"/>
        <w:gridCol w:w="851"/>
        <w:gridCol w:w="851"/>
        <w:gridCol w:w="435"/>
        <w:gridCol w:w="851"/>
        <w:gridCol w:w="851"/>
        <w:gridCol w:w="851"/>
        <w:gridCol w:w="851"/>
        <w:gridCol w:w="851"/>
      </w:tblGrid>
      <w:tr w:rsidR="0056341B" w:rsidRPr="00510626" w14:paraId="2ED8A2E3" w14:textId="77777777" w:rsidTr="00813C26">
        <w:trPr>
          <w:trHeight w:val="253"/>
        </w:trPr>
        <w:tc>
          <w:tcPr>
            <w:tcW w:w="109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08377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03178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SL</w:t>
            </w:r>
            <w:r w:rsidRPr="003352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Range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(mm)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675C7" w14:textId="77777777" w:rsidR="0056341B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Mean SL</w:t>
            </w:r>
          </w:p>
          <w:p w14:paraId="01F11B14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(SD) </w:t>
            </w:r>
            <w:r w:rsidRPr="002719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(mm)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A88232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291" w:type="dxa"/>
            <w:tcBorders>
              <w:top w:val="single" w:sz="4" w:space="0" w:color="auto"/>
              <w:bottom w:val="nil"/>
            </w:tcBorders>
          </w:tcPr>
          <w:p w14:paraId="709766EB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44366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A8DF9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57548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RW1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10D3E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A5E54E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35" w:type="dxa"/>
            <w:tcBorders>
              <w:top w:val="single" w:sz="4" w:space="0" w:color="auto"/>
              <w:bottom w:val="nil"/>
            </w:tcBorders>
          </w:tcPr>
          <w:p w14:paraId="675ABCBF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7DC4E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B6BEA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79FBC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RW2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7E42F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9C6B3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56341B" w:rsidRPr="00510626" w14:paraId="0ECAE779" w14:textId="77777777" w:rsidTr="00813C26">
        <w:trPr>
          <w:trHeight w:val="253"/>
        </w:trPr>
        <w:tc>
          <w:tcPr>
            <w:tcW w:w="1096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7ED9A7B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557" w:type="dxa"/>
            <w:vMerge/>
            <w:tcBorders>
              <w:top w:val="nil"/>
              <w:bottom w:val="single" w:sz="4" w:space="0" w:color="auto"/>
            </w:tcBorders>
          </w:tcPr>
          <w:p w14:paraId="014C4D7C" w14:textId="77777777" w:rsidR="0056341B" w:rsidRPr="0044728D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70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74537A1" w14:textId="77777777" w:rsidR="0056341B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574146C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31405EFC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8A4AB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1F3A9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D7570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50%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EF166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FBA3B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95%</w:t>
            </w:r>
          </w:p>
        </w:tc>
        <w:tc>
          <w:tcPr>
            <w:tcW w:w="435" w:type="dxa"/>
            <w:tcBorders>
              <w:top w:val="nil"/>
              <w:bottom w:val="nil"/>
            </w:tcBorders>
          </w:tcPr>
          <w:p w14:paraId="50F86404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1CD96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8CF0D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C2494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50%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4092D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0BACC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95%</w:t>
            </w:r>
          </w:p>
        </w:tc>
      </w:tr>
      <w:tr w:rsidR="0056341B" w:rsidRPr="00510626" w14:paraId="0ACBFE55" w14:textId="77777777" w:rsidTr="00813C26">
        <w:trPr>
          <w:trHeight w:val="253"/>
        </w:trPr>
        <w:tc>
          <w:tcPr>
            <w:tcW w:w="1096" w:type="dxa"/>
            <w:tcBorders>
              <w:top w:val="single" w:sz="4" w:space="0" w:color="auto"/>
            </w:tcBorders>
            <w:vAlign w:val="center"/>
          </w:tcPr>
          <w:p w14:paraId="191ECBC0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14:paraId="4D7B4078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60.0-79.9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vAlign w:val="center"/>
          </w:tcPr>
          <w:p w14:paraId="0C650C85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76.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B9E0463" w14:textId="77777777" w:rsidR="0056341B" w:rsidRPr="00510626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194</w:t>
            </w:r>
          </w:p>
        </w:tc>
        <w:tc>
          <w:tcPr>
            <w:tcW w:w="291" w:type="dxa"/>
            <w:tcBorders>
              <w:top w:val="nil"/>
            </w:tcBorders>
          </w:tcPr>
          <w:p w14:paraId="181B1B0A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62E916A3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046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3165A69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034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B9736E7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321FDB4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A0ECEAA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018</w:t>
            </w:r>
          </w:p>
        </w:tc>
        <w:tc>
          <w:tcPr>
            <w:tcW w:w="435" w:type="dxa"/>
            <w:tcBorders>
              <w:top w:val="nil"/>
            </w:tcBorders>
          </w:tcPr>
          <w:p w14:paraId="151B154B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4B0CA74D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3F7B12A2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6F86ACA3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1C99D69D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54CB0001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</w:t>
            </w:r>
          </w:p>
        </w:tc>
      </w:tr>
      <w:tr w:rsidR="0056341B" w:rsidRPr="002719BB" w14:paraId="60F3FC7F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4EE8BFCC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57" w:type="dxa"/>
          </w:tcPr>
          <w:p w14:paraId="5212C26F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80.0-99.9</w:t>
            </w:r>
          </w:p>
        </w:tc>
        <w:tc>
          <w:tcPr>
            <w:tcW w:w="1700" w:type="dxa"/>
            <w:vAlign w:val="center"/>
          </w:tcPr>
          <w:p w14:paraId="34BA078C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87.4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5FC05CED" w14:textId="77777777" w:rsidR="0056341B" w:rsidRPr="00510626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746</w:t>
            </w:r>
          </w:p>
        </w:tc>
        <w:tc>
          <w:tcPr>
            <w:tcW w:w="291" w:type="dxa"/>
          </w:tcPr>
          <w:p w14:paraId="71B9CC7B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46" w:type="dxa"/>
            <w:vAlign w:val="center"/>
          </w:tcPr>
          <w:p w14:paraId="7FE68975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6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851" w:type="dxa"/>
            <w:vAlign w:val="center"/>
          </w:tcPr>
          <w:p w14:paraId="4A345A9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033</w:t>
            </w:r>
          </w:p>
        </w:tc>
        <w:tc>
          <w:tcPr>
            <w:tcW w:w="851" w:type="dxa"/>
            <w:vAlign w:val="center"/>
          </w:tcPr>
          <w:p w14:paraId="55845441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851" w:type="dxa"/>
            <w:vAlign w:val="center"/>
          </w:tcPr>
          <w:p w14:paraId="50A1360D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851" w:type="dxa"/>
            <w:vAlign w:val="center"/>
          </w:tcPr>
          <w:p w14:paraId="53A374E7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  <w:tc>
          <w:tcPr>
            <w:tcW w:w="435" w:type="dxa"/>
          </w:tcPr>
          <w:p w14:paraId="40C89623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6A349CD8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851" w:type="dxa"/>
            <w:vAlign w:val="bottom"/>
          </w:tcPr>
          <w:p w14:paraId="7F720C64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bottom"/>
          </w:tcPr>
          <w:p w14:paraId="5552572E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851" w:type="dxa"/>
            <w:vAlign w:val="bottom"/>
          </w:tcPr>
          <w:p w14:paraId="52E76D7B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851" w:type="dxa"/>
            <w:vAlign w:val="bottom"/>
          </w:tcPr>
          <w:p w14:paraId="135FE57F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</w:t>
            </w:r>
          </w:p>
        </w:tc>
      </w:tr>
      <w:tr w:rsidR="0056341B" w:rsidRPr="002719BB" w14:paraId="5C693282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0B2A794B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57" w:type="dxa"/>
          </w:tcPr>
          <w:p w14:paraId="777BEDF6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100.0-119.9</w:t>
            </w:r>
          </w:p>
        </w:tc>
        <w:tc>
          <w:tcPr>
            <w:tcW w:w="1700" w:type="dxa"/>
            <w:vAlign w:val="center"/>
          </w:tcPr>
          <w:p w14:paraId="6864EDA7" w14:textId="77777777" w:rsidR="0056341B" w:rsidRPr="0044728D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02FE001B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1" w:type="dxa"/>
          </w:tcPr>
          <w:p w14:paraId="6556B684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4AA4D453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</w:t>
            </w:r>
          </w:p>
        </w:tc>
        <w:tc>
          <w:tcPr>
            <w:tcW w:w="851" w:type="dxa"/>
            <w:vAlign w:val="center"/>
          </w:tcPr>
          <w:p w14:paraId="307253FD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851" w:type="dxa"/>
            <w:vAlign w:val="center"/>
          </w:tcPr>
          <w:p w14:paraId="2D0CD09A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  <w:tc>
          <w:tcPr>
            <w:tcW w:w="851" w:type="dxa"/>
            <w:vAlign w:val="center"/>
          </w:tcPr>
          <w:p w14:paraId="5FAB668E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851" w:type="dxa"/>
            <w:vAlign w:val="center"/>
          </w:tcPr>
          <w:p w14:paraId="4D8A41C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435" w:type="dxa"/>
          </w:tcPr>
          <w:p w14:paraId="4C0A7A96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490D99AB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851" w:type="dxa"/>
            <w:vAlign w:val="bottom"/>
          </w:tcPr>
          <w:p w14:paraId="29CD1269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851" w:type="dxa"/>
            <w:vAlign w:val="bottom"/>
          </w:tcPr>
          <w:p w14:paraId="3B47FF17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bottom"/>
          </w:tcPr>
          <w:p w14:paraId="5411F0FE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851" w:type="dxa"/>
            <w:vAlign w:val="bottom"/>
          </w:tcPr>
          <w:p w14:paraId="4F571FBB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</w:tr>
      <w:tr w:rsidR="0056341B" w:rsidRPr="002719BB" w14:paraId="7B993341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4AC37C71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7" w:type="dxa"/>
          </w:tcPr>
          <w:p w14:paraId="4889E560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120.0-139.9</w:t>
            </w:r>
          </w:p>
        </w:tc>
        <w:tc>
          <w:tcPr>
            <w:tcW w:w="1700" w:type="dxa"/>
            <w:vAlign w:val="center"/>
          </w:tcPr>
          <w:p w14:paraId="6D31640C" w14:textId="77777777" w:rsidR="0056341B" w:rsidRPr="0044728D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134.6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(4.8)</w:t>
            </w:r>
          </w:p>
        </w:tc>
        <w:tc>
          <w:tcPr>
            <w:tcW w:w="709" w:type="dxa"/>
            <w:vAlign w:val="center"/>
          </w:tcPr>
          <w:p w14:paraId="1AD807D7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291" w:type="dxa"/>
          </w:tcPr>
          <w:p w14:paraId="6CB170BC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6E3ECDE3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851" w:type="dxa"/>
            <w:vAlign w:val="center"/>
          </w:tcPr>
          <w:p w14:paraId="7A6D6563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851" w:type="dxa"/>
            <w:vAlign w:val="center"/>
          </w:tcPr>
          <w:p w14:paraId="51D784C5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851" w:type="dxa"/>
            <w:vAlign w:val="center"/>
          </w:tcPr>
          <w:p w14:paraId="540D5281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851" w:type="dxa"/>
            <w:vAlign w:val="center"/>
          </w:tcPr>
          <w:p w14:paraId="1E231002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435" w:type="dxa"/>
          </w:tcPr>
          <w:p w14:paraId="4229DAD8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5ABD5A32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851" w:type="dxa"/>
            <w:vAlign w:val="bottom"/>
          </w:tcPr>
          <w:p w14:paraId="2D3A262D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851" w:type="dxa"/>
            <w:vAlign w:val="bottom"/>
          </w:tcPr>
          <w:p w14:paraId="2AD76969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851" w:type="dxa"/>
            <w:vAlign w:val="bottom"/>
          </w:tcPr>
          <w:p w14:paraId="24F3AB8D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bottom"/>
          </w:tcPr>
          <w:p w14:paraId="330901DC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</w:tr>
      <w:tr w:rsidR="0056341B" w:rsidRPr="002719BB" w14:paraId="6155B4B3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3F5038C1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57" w:type="dxa"/>
          </w:tcPr>
          <w:p w14:paraId="039E0C93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140.0-159.9</w:t>
            </w:r>
          </w:p>
        </w:tc>
        <w:tc>
          <w:tcPr>
            <w:tcW w:w="1700" w:type="dxa"/>
            <w:vAlign w:val="center"/>
          </w:tcPr>
          <w:p w14:paraId="61550950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16533ED2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291" w:type="dxa"/>
          </w:tcPr>
          <w:p w14:paraId="129DC254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4934C14B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851" w:type="dxa"/>
            <w:vAlign w:val="center"/>
          </w:tcPr>
          <w:p w14:paraId="07E83D9B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851" w:type="dxa"/>
            <w:vAlign w:val="center"/>
          </w:tcPr>
          <w:p w14:paraId="7390113D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851" w:type="dxa"/>
            <w:vAlign w:val="center"/>
          </w:tcPr>
          <w:p w14:paraId="78F23842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851" w:type="dxa"/>
            <w:vAlign w:val="center"/>
          </w:tcPr>
          <w:p w14:paraId="7F6539C7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435" w:type="dxa"/>
          </w:tcPr>
          <w:p w14:paraId="69668698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1D466670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</w:t>
            </w:r>
          </w:p>
        </w:tc>
        <w:tc>
          <w:tcPr>
            <w:tcW w:w="851" w:type="dxa"/>
            <w:vAlign w:val="bottom"/>
          </w:tcPr>
          <w:p w14:paraId="30D49BC6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851" w:type="dxa"/>
            <w:vAlign w:val="bottom"/>
          </w:tcPr>
          <w:p w14:paraId="6768C089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851" w:type="dxa"/>
            <w:vAlign w:val="bottom"/>
          </w:tcPr>
          <w:p w14:paraId="38AF3E28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851" w:type="dxa"/>
            <w:vAlign w:val="bottom"/>
          </w:tcPr>
          <w:p w14:paraId="35F05E12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</w:tr>
      <w:tr w:rsidR="0056341B" w:rsidRPr="002719BB" w14:paraId="35CDEE21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300220E7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557" w:type="dxa"/>
          </w:tcPr>
          <w:p w14:paraId="5CB50AA5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160.0-179.9</w:t>
            </w:r>
          </w:p>
        </w:tc>
        <w:tc>
          <w:tcPr>
            <w:tcW w:w="1700" w:type="dxa"/>
            <w:vAlign w:val="center"/>
          </w:tcPr>
          <w:p w14:paraId="286635C8" w14:textId="77777777" w:rsidR="0056341B" w:rsidRPr="0044728D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(6.8)</w:t>
            </w:r>
          </w:p>
        </w:tc>
        <w:tc>
          <w:tcPr>
            <w:tcW w:w="709" w:type="dxa"/>
            <w:vAlign w:val="center"/>
          </w:tcPr>
          <w:p w14:paraId="742A0B53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91" w:type="dxa"/>
          </w:tcPr>
          <w:p w14:paraId="0C016EE9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2E088895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851" w:type="dxa"/>
            <w:vAlign w:val="center"/>
          </w:tcPr>
          <w:p w14:paraId="186C8EDA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851" w:type="dxa"/>
            <w:vAlign w:val="center"/>
          </w:tcPr>
          <w:p w14:paraId="17B1090E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851" w:type="dxa"/>
            <w:vAlign w:val="center"/>
          </w:tcPr>
          <w:p w14:paraId="7DB518FA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  <w:tc>
          <w:tcPr>
            <w:tcW w:w="851" w:type="dxa"/>
            <w:vAlign w:val="center"/>
          </w:tcPr>
          <w:p w14:paraId="278C262F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435" w:type="dxa"/>
          </w:tcPr>
          <w:p w14:paraId="46A19A30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40A4F75C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851" w:type="dxa"/>
            <w:vAlign w:val="bottom"/>
          </w:tcPr>
          <w:p w14:paraId="13B248AF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bottom"/>
          </w:tcPr>
          <w:p w14:paraId="399B2742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851" w:type="dxa"/>
            <w:vAlign w:val="bottom"/>
          </w:tcPr>
          <w:p w14:paraId="103DE5F9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851" w:type="dxa"/>
            <w:vAlign w:val="bottom"/>
          </w:tcPr>
          <w:p w14:paraId="31AC3083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</w:tr>
      <w:tr w:rsidR="0056341B" w:rsidRPr="002719BB" w14:paraId="65D11B3E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383527FA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7" w:type="dxa"/>
          </w:tcPr>
          <w:p w14:paraId="6A4B804D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180.0-199.9</w:t>
            </w:r>
          </w:p>
        </w:tc>
        <w:tc>
          <w:tcPr>
            <w:tcW w:w="1700" w:type="dxa"/>
            <w:vAlign w:val="center"/>
          </w:tcPr>
          <w:p w14:paraId="6D860C0C" w14:textId="77777777" w:rsidR="0056341B" w:rsidRPr="0044728D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192.9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(5.2)</w:t>
            </w:r>
          </w:p>
        </w:tc>
        <w:tc>
          <w:tcPr>
            <w:tcW w:w="709" w:type="dxa"/>
            <w:vAlign w:val="center"/>
          </w:tcPr>
          <w:p w14:paraId="4A890EC9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291" w:type="dxa"/>
          </w:tcPr>
          <w:p w14:paraId="07091A8D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034C4B6C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851" w:type="dxa"/>
            <w:vAlign w:val="center"/>
          </w:tcPr>
          <w:p w14:paraId="20F62A8E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851" w:type="dxa"/>
            <w:vAlign w:val="center"/>
          </w:tcPr>
          <w:p w14:paraId="1ECB4589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851" w:type="dxa"/>
            <w:vAlign w:val="center"/>
          </w:tcPr>
          <w:p w14:paraId="773748DF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</w:t>
            </w:r>
          </w:p>
        </w:tc>
        <w:tc>
          <w:tcPr>
            <w:tcW w:w="851" w:type="dxa"/>
            <w:vAlign w:val="center"/>
          </w:tcPr>
          <w:p w14:paraId="1EF38461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028</w:t>
            </w:r>
          </w:p>
        </w:tc>
        <w:tc>
          <w:tcPr>
            <w:tcW w:w="435" w:type="dxa"/>
          </w:tcPr>
          <w:p w14:paraId="7F2A5055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1558B794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851" w:type="dxa"/>
            <w:vAlign w:val="bottom"/>
          </w:tcPr>
          <w:p w14:paraId="0787756C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bottom"/>
          </w:tcPr>
          <w:p w14:paraId="72B05CBD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851" w:type="dxa"/>
            <w:vAlign w:val="bottom"/>
          </w:tcPr>
          <w:p w14:paraId="72E2BAD0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851" w:type="dxa"/>
            <w:vAlign w:val="bottom"/>
          </w:tcPr>
          <w:p w14:paraId="7F25BD03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</w:tr>
      <w:tr w:rsidR="0056341B" w:rsidRPr="002719BB" w14:paraId="730C6DA3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220EFCCE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557" w:type="dxa"/>
          </w:tcPr>
          <w:p w14:paraId="3405382A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200.0-219.9</w:t>
            </w:r>
          </w:p>
        </w:tc>
        <w:tc>
          <w:tcPr>
            <w:tcW w:w="1700" w:type="dxa"/>
            <w:vAlign w:val="center"/>
          </w:tcPr>
          <w:p w14:paraId="4748681E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(5.5)</w:t>
            </w:r>
          </w:p>
        </w:tc>
        <w:tc>
          <w:tcPr>
            <w:tcW w:w="709" w:type="dxa"/>
            <w:vAlign w:val="center"/>
          </w:tcPr>
          <w:p w14:paraId="3FCF1DF7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291" w:type="dxa"/>
          </w:tcPr>
          <w:p w14:paraId="07BD691F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08767C51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center"/>
          </w:tcPr>
          <w:p w14:paraId="448BEFCA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851" w:type="dxa"/>
            <w:vAlign w:val="center"/>
          </w:tcPr>
          <w:p w14:paraId="477AF35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851" w:type="dxa"/>
            <w:vAlign w:val="center"/>
          </w:tcPr>
          <w:p w14:paraId="52D66470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851" w:type="dxa"/>
            <w:vAlign w:val="center"/>
          </w:tcPr>
          <w:p w14:paraId="05D804FE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032</w:t>
            </w:r>
          </w:p>
        </w:tc>
        <w:tc>
          <w:tcPr>
            <w:tcW w:w="435" w:type="dxa"/>
          </w:tcPr>
          <w:p w14:paraId="4B4431C1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12359CC5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851" w:type="dxa"/>
            <w:vAlign w:val="bottom"/>
          </w:tcPr>
          <w:p w14:paraId="2DCBFB5F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851" w:type="dxa"/>
            <w:vAlign w:val="bottom"/>
          </w:tcPr>
          <w:p w14:paraId="05774222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851" w:type="dxa"/>
            <w:vAlign w:val="bottom"/>
          </w:tcPr>
          <w:p w14:paraId="4B30C4EE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851" w:type="dxa"/>
            <w:vAlign w:val="bottom"/>
          </w:tcPr>
          <w:p w14:paraId="28FFA93E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</w:tr>
      <w:tr w:rsidR="0056341B" w:rsidRPr="002719BB" w14:paraId="5BB585E3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3ED6F64F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557" w:type="dxa"/>
          </w:tcPr>
          <w:p w14:paraId="57B40459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220.0-239.9</w:t>
            </w:r>
          </w:p>
        </w:tc>
        <w:tc>
          <w:tcPr>
            <w:tcW w:w="1700" w:type="dxa"/>
            <w:vAlign w:val="center"/>
          </w:tcPr>
          <w:p w14:paraId="3017A765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(6.1)</w:t>
            </w:r>
          </w:p>
        </w:tc>
        <w:tc>
          <w:tcPr>
            <w:tcW w:w="709" w:type="dxa"/>
            <w:vAlign w:val="center"/>
          </w:tcPr>
          <w:p w14:paraId="167D9819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291" w:type="dxa"/>
          </w:tcPr>
          <w:p w14:paraId="6B40B8B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2CFB492E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851" w:type="dxa"/>
            <w:vAlign w:val="center"/>
          </w:tcPr>
          <w:p w14:paraId="3F333790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center"/>
          </w:tcPr>
          <w:p w14:paraId="2AE75E97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851" w:type="dxa"/>
            <w:vAlign w:val="center"/>
          </w:tcPr>
          <w:p w14:paraId="09248114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851" w:type="dxa"/>
            <w:vAlign w:val="center"/>
          </w:tcPr>
          <w:p w14:paraId="587894E9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435" w:type="dxa"/>
          </w:tcPr>
          <w:p w14:paraId="24F594C6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7C593982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851" w:type="dxa"/>
            <w:vAlign w:val="bottom"/>
          </w:tcPr>
          <w:p w14:paraId="0600184E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851" w:type="dxa"/>
            <w:vAlign w:val="bottom"/>
          </w:tcPr>
          <w:p w14:paraId="4CB1275A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bottom"/>
          </w:tcPr>
          <w:p w14:paraId="433F7851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851" w:type="dxa"/>
            <w:vAlign w:val="bottom"/>
          </w:tcPr>
          <w:p w14:paraId="74F7A658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</w:t>
            </w:r>
          </w:p>
        </w:tc>
      </w:tr>
      <w:tr w:rsidR="0056341B" w:rsidRPr="002719BB" w14:paraId="0F5161B6" w14:textId="77777777" w:rsidTr="00813C26">
        <w:trPr>
          <w:trHeight w:val="253"/>
        </w:trPr>
        <w:tc>
          <w:tcPr>
            <w:tcW w:w="1096" w:type="dxa"/>
            <w:vAlign w:val="center"/>
          </w:tcPr>
          <w:p w14:paraId="5DDE427C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7" w:type="dxa"/>
          </w:tcPr>
          <w:p w14:paraId="32A973E7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240.0-259.9</w:t>
            </w:r>
          </w:p>
        </w:tc>
        <w:tc>
          <w:tcPr>
            <w:tcW w:w="1700" w:type="dxa"/>
            <w:vAlign w:val="center"/>
          </w:tcPr>
          <w:p w14:paraId="29D02B21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50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(5.6)</w:t>
            </w:r>
          </w:p>
        </w:tc>
        <w:tc>
          <w:tcPr>
            <w:tcW w:w="709" w:type="dxa"/>
            <w:vAlign w:val="center"/>
          </w:tcPr>
          <w:p w14:paraId="32134C08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291" w:type="dxa"/>
          </w:tcPr>
          <w:p w14:paraId="2958ADD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vAlign w:val="center"/>
          </w:tcPr>
          <w:p w14:paraId="4A11F044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851" w:type="dxa"/>
            <w:vAlign w:val="center"/>
          </w:tcPr>
          <w:p w14:paraId="2D3B2E6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003</w:t>
            </w:r>
          </w:p>
        </w:tc>
        <w:tc>
          <w:tcPr>
            <w:tcW w:w="851" w:type="dxa"/>
            <w:vAlign w:val="center"/>
          </w:tcPr>
          <w:p w14:paraId="52700D1E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851" w:type="dxa"/>
            <w:vAlign w:val="center"/>
          </w:tcPr>
          <w:p w14:paraId="2FB420B9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851" w:type="dxa"/>
            <w:vAlign w:val="center"/>
          </w:tcPr>
          <w:p w14:paraId="2C58377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</w:t>
            </w:r>
          </w:p>
        </w:tc>
        <w:tc>
          <w:tcPr>
            <w:tcW w:w="435" w:type="dxa"/>
          </w:tcPr>
          <w:p w14:paraId="4F54BD66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00F2E4D9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851" w:type="dxa"/>
            <w:vAlign w:val="bottom"/>
          </w:tcPr>
          <w:p w14:paraId="014216CD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851" w:type="dxa"/>
            <w:vAlign w:val="bottom"/>
          </w:tcPr>
          <w:p w14:paraId="5F717244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vAlign w:val="bottom"/>
          </w:tcPr>
          <w:p w14:paraId="1E397E18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851" w:type="dxa"/>
            <w:vAlign w:val="bottom"/>
          </w:tcPr>
          <w:p w14:paraId="1EA732B7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</w:tr>
      <w:tr w:rsidR="0056341B" w:rsidRPr="002719BB" w14:paraId="14E35914" w14:textId="77777777" w:rsidTr="00813C26">
        <w:trPr>
          <w:trHeight w:val="253"/>
        </w:trPr>
        <w:tc>
          <w:tcPr>
            <w:tcW w:w="1096" w:type="dxa"/>
            <w:tcBorders>
              <w:bottom w:val="nil"/>
            </w:tcBorders>
            <w:vAlign w:val="center"/>
          </w:tcPr>
          <w:p w14:paraId="401E44AE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1557" w:type="dxa"/>
            <w:tcBorders>
              <w:bottom w:val="nil"/>
            </w:tcBorders>
          </w:tcPr>
          <w:p w14:paraId="643D9E93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260.0-279.9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14:paraId="2AF965AA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3CBDF2B1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291" w:type="dxa"/>
            <w:tcBorders>
              <w:bottom w:val="nil"/>
            </w:tcBorders>
          </w:tcPr>
          <w:p w14:paraId="5E143229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tcBorders>
              <w:bottom w:val="nil"/>
            </w:tcBorders>
            <w:vAlign w:val="center"/>
          </w:tcPr>
          <w:p w14:paraId="47D54222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5B56FA20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2C68D6B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62C1C04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653B6645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031</w:t>
            </w:r>
          </w:p>
        </w:tc>
        <w:tc>
          <w:tcPr>
            <w:tcW w:w="435" w:type="dxa"/>
            <w:tcBorders>
              <w:bottom w:val="nil"/>
            </w:tcBorders>
          </w:tcPr>
          <w:p w14:paraId="32CF5456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56E336F7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017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65C085C2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25D85020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76869DA2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255A5108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</w:tc>
      </w:tr>
      <w:tr w:rsidR="0056341B" w:rsidRPr="002719BB" w14:paraId="03C6355C" w14:textId="77777777" w:rsidTr="00813C26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D1E71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</w:tcPr>
          <w:p w14:paraId="6DE5CE82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352C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280.0-299.9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03C00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A9FB1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04D4562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B92A6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C02C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A37F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1F2CC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C3D73" w14:textId="77777777" w:rsidR="0056341B" w:rsidRPr="00510626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71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14:paraId="17EE273E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42D6C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F4F0A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8256C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08490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A6A8B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70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</w:t>
            </w:r>
          </w:p>
        </w:tc>
      </w:tr>
      <w:tr w:rsidR="0056341B" w:rsidRPr="002719BB" w14:paraId="471A75B6" w14:textId="77777777" w:rsidTr="00813C26">
        <w:trPr>
          <w:trHeight w:val="255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F9BC66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BD74D0" w14:textId="77777777" w:rsidR="0056341B" w:rsidRPr="003352C4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55E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300.0-319.9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372EA5" w14:textId="77777777" w:rsidR="0056341B" w:rsidRPr="002719BB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5EB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305.1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055D09" w14:textId="77777777" w:rsidR="0056341B" w:rsidRPr="00B55EBF" w:rsidRDefault="0056341B" w:rsidP="00813C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F0E18" w14:textId="77777777" w:rsidR="0056341B" w:rsidRPr="002719BB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5C70E1" w14:textId="77777777" w:rsidR="0056341B" w:rsidRPr="00B55EBF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63507D" w14:textId="77777777" w:rsidR="0056341B" w:rsidRDefault="0056341B" w:rsidP="00813C26">
            <w:r w:rsidRPr="00CA44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3A2DB" w14:textId="77777777" w:rsidR="0056341B" w:rsidRDefault="0056341B" w:rsidP="00813C26">
            <w:r w:rsidRPr="00CA44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B5E0F" w14:textId="77777777" w:rsidR="0056341B" w:rsidRDefault="0056341B" w:rsidP="00813C26">
            <w:r w:rsidRPr="00CA44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44FA0" w14:textId="77777777" w:rsidR="0056341B" w:rsidRDefault="0056341B" w:rsidP="00813C26">
            <w:r w:rsidRPr="00CA44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F6F5D" w14:textId="77777777" w:rsidR="0056341B" w:rsidRPr="00070720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00C24" w14:textId="77777777" w:rsidR="0056341B" w:rsidRPr="00B55EBF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9E9440" w14:textId="77777777" w:rsidR="0056341B" w:rsidRPr="00B55EBF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A268F" w14:textId="77777777" w:rsidR="0056341B" w:rsidRPr="00B55EBF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95DE1E" w14:textId="77777777" w:rsidR="0056341B" w:rsidRPr="00B55EBF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76F825" w14:textId="77777777" w:rsidR="0056341B" w:rsidRPr="00B55EBF" w:rsidRDefault="0056341B" w:rsidP="00813C2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0.001</w:t>
            </w:r>
          </w:p>
        </w:tc>
      </w:tr>
    </w:tbl>
    <w:p w14:paraId="037A6B1D" w14:textId="77777777" w:rsidR="0056341B" w:rsidRDefault="0056341B" w:rsidP="0056341B">
      <w:pPr>
        <w:rPr>
          <w:lang w:val="en-US"/>
        </w:rPr>
      </w:pPr>
    </w:p>
    <w:p w14:paraId="0A6BF4AE" w14:textId="77777777" w:rsidR="0056341B" w:rsidRDefault="0056341B" w:rsidP="0056341B">
      <w:pPr>
        <w:rPr>
          <w:lang w:val="en-US"/>
        </w:rPr>
      </w:pPr>
    </w:p>
    <w:p w14:paraId="6A967314" w14:textId="77777777" w:rsidR="0056341B" w:rsidRDefault="0056341B" w:rsidP="0056341B">
      <w:pPr>
        <w:rPr>
          <w:lang w:val="en-US"/>
        </w:rPr>
        <w:sectPr w:rsidR="0056341B" w:rsidSect="00763E43">
          <w:type w:val="continuous"/>
          <w:pgSz w:w="16838" w:h="11906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28C9A520" w14:textId="77777777" w:rsidR="0056341B" w:rsidRDefault="0056341B" w:rsidP="0056341B">
      <w:pPr>
        <w:rPr>
          <w:lang w:val="en-US"/>
        </w:rPr>
      </w:pPr>
    </w:p>
    <w:p w14:paraId="5AD094D0" w14:textId="027D6A23" w:rsidR="0056341B" w:rsidRPr="005C4DD1" w:rsidRDefault="0056341B" w:rsidP="0056341B">
      <w:pPr>
        <w:shd w:val="clear" w:color="auto" w:fill="FFFFFF" w:themeFill="background1"/>
        <w:jc w:val="both"/>
        <w:rPr>
          <w:lang w:val="en-US"/>
        </w:rPr>
      </w:pPr>
      <w:r w:rsidRPr="00643B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Pr="008071D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5576D">
        <w:rPr>
          <w:rFonts w:ascii="Times New Roman" w:hAnsi="Times New Roman" w:cs="Times New Roman"/>
          <w:sz w:val="24"/>
          <w:szCs w:val="24"/>
          <w:lang w:val="en-US"/>
        </w:rPr>
        <w:t xml:space="preserve">Mean, </w:t>
      </w:r>
      <w:r w:rsidRPr="005C4DD1">
        <w:rPr>
          <w:rFonts w:ascii="Times New Roman" w:hAnsi="Times New Roman" w:cs="Times New Roman"/>
          <w:sz w:val="24"/>
          <w:szCs w:val="24"/>
          <w:lang w:val="en-US"/>
        </w:rPr>
        <w:t>standard deviation (SD), min and max values of individual trajectories. "b" is the slope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"a" the 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>Y-</w:t>
      </w:r>
      <w:r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intercept 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>and r</w:t>
      </w:r>
      <w:r w:rsidR="005C4DD1" w:rsidRPr="005C4DD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 the coefficient of determination </w:t>
      </w:r>
      <w:r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of the SL-RW1 and SL-PD linear regression, for each individual fish and the three first samples. 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>pL-</w:t>
      </w:r>
      <w:r w:rsidRPr="005C4DD1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RW1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mean RW1 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for each individual fish 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 the three last samples. </w:t>
      </w:r>
      <w:proofErr w:type="spellStart"/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>pL</w:t>
      </w:r>
      <w:proofErr w:type="spellEnd"/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C4DD1" w:rsidRPr="005C4DD1">
        <w:rPr>
          <w:rFonts w:ascii="Times New Roman" w:eastAsia="Times New Roman" w:hAnsi="Times New Roman" w:cs="Times New Roman"/>
          <w:bCs/>
          <w:sz w:val="24"/>
          <w:szCs w:val="24"/>
          <w:lang w:val="en-US" w:eastAsia="el-GR"/>
        </w:rPr>
        <w:t>PD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, mean PD and for each individual fish at the three last samples. </w:t>
      </w:r>
      <w:r w:rsidRPr="005C4DD1">
        <w:rPr>
          <w:rFonts w:ascii="Times New Roman" w:hAnsi="Times New Roman" w:cs="Times New Roman"/>
          <w:sz w:val="24"/>
          <w:szCs w:val="24"/>
          <w:lang w:val="en-US"/>
        </w:rPr>
        <w:t>n gives the number of fish.</w:t>
      </w:r>
      <w:r w:rsidR="005C4DD1" w:rsidRPr="005C4D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803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1784"/>
        <w:gridCol w:w="1028"/>
        <w:gridCol w:w="1028"/>
        <w:gridCol w:w="1028"/>
        <w:gridCol w:w="1028"/>
        <w:gridCol w:w="866"/>
      </w:tblGrid>
      <w:tr w:rsidR="0056341B" w:rsidRPr="0035576D" w14:paraId="2A910DDD" w14:textId="77777777" w:rsidTr="005C4DD1">
        <w:trPr>
          <w:trHeight w:val="20"/>
          <w:jc w:val="center"/>
        </w:trPr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9E7C0" w14:textId="77777777" w:rsidR="0056341B" w:rsidRPr="0035576D" w:rsidRDefault="0056341B" w:rsidP="00813C2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  <w:t>Character</w:t>
            </w:r>
          </w:p>
        </w:tc>
        <w:tc>
          <w:tcPr>
            <w:tcW w:w="17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6C71B7" w14:textId="77777777" w:rsidR="0056341B" w:rsidRPr="0035576D" w:rsidRDefault="0056341B" w:rsidP="00813C2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  <w:t xml:space="preserve">Trajectory </w:t>
            </w:r>
            <w:r w:rsidRPr="003557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l-GR"/>
              </w:rPr>
              <w:t>Parameter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533F76" w14:textId="77777777" w:rsidR="0056341B" w:rsidRPr="0035576D" w:rsidRDefault="0056341B" w:rsidP="00813C26">
            <w:pPr>
              <w:shd w:val="clear" w:color="auto" w:fill="FFFFFF" w:themeFill="background1"/>
              <w:spacing w:after="0" w:line="240" w:lineRule="auto"/>
              <w:ind w:right="-22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Mean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B684BB" w14:textId="77777777" w:rsidR="0056341B" w:rsidRPr="0035576D" w:rsidRDefault="0056341B" w:rsidP="00813C26">
            <w:pPr>
              <w:shd w:val="clear" w:color="auto" w:fill="FFFFFF" w:themeFill="background1"/>
              <w:spacing w:after="0" w:line="240" w:lineRule="auto"/>
              <w:ind w:right="-22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SD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0EE53B" w14:textId="77777777" w:rsidR="0056341B" w:rsidRPr="0035576D" w:rsidRDefault="0056341B" w:rsidP="00813C26">
            <w:pPr>
              <w:shd w:val="clear" w:color="auto" w:fill="FFFFFF" w:themeFill="background1"/>
              <w:spacing w:after="0" w:line="240" w:lineRule="auto"/>
              <w:ind w:right="-22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min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7CE677" w14:textId="77777777" w:rsidR="0056341B" w:rsidRPr="0035576D" w:rsidRDefault="0056341B" w:rsidP="00813C26">
            <w:pPr>
              <w:shd w:val="clear" w:color="auto" w:fill="FFFFFF" w:themeFill="background1"/>
              <w:spacing w:after="0" w:line="240" w:lineRule="auto"/>
              <w:ind w:right="-22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max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A261DD" w14:textId="77777777" w:rsidR="0056341B" w:rsidRPr="0035576D" w:rsidRDefault="0056341B" w:rsidP="00813C2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n</w:t>
            </w:r>
          </w:p>
        </w:tc>
      </w:tr>
      <w:tr w:rsidR="005C4DD1" w:rsidRPr="0035576D" w14:paraId="064CE619" w14:textId="77777777" w:rsidTr="005C4DD1">
        <w:trPr>
          <w:trHeight w:val="20"/>
          <w:jc w:val="center"/>
        </w:trPr>
        <w:tc>
          <w:tcPr>
            <w:tcW w:w="1269" w:type="dxa"/>
            <w:vMerge w:val="restart"/>
            <w:tcBorders>
              <w:top w:val="single" w:sz="4" w:space="0" w:color="auto"/>
            </w:tcBorders>
            <w:vAlign w:val="center"/>
          </w:tcPr>
          <w:p w14:paraId="19CDA212" w14:textId="6B11B8F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PD</w:t>
            </w:r>
          </w:p>
        </w:tc>
        <w:tc>
          <w:tcPr>
            <w:tcW w:w="17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CF3B4C" w14:textId="21F1C4EF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b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229346" w14:textId="531CB933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0.0053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78B4E8" w14:textId="0FF9B219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0.0109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C0EA67" w14:textId="79321104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-0.0287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ED69DD" w14:textId="10C3BF8A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0.0436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5032FC9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959</w:t>
            </w:r>
          </w:p>
        </w:tc>
      </w:tr>
      <w:tr w:rsidR="005C4DD1" w:rsidRPr="0035576D" w14:paraId="33186FAE" w14:textId="77777777" w:rsidTr="005C4DD1">
        <w:trPr>
          <w:trHeight w:val="20"/>
          <w:jc w:val="center"/>
        </w:trPr>
        <w:tc>
          <w:tcPr>
            <w:tcW w:w="1269" w:type="dxa"/>
            <w:vMerge/>
          </w:tcPr>
          <w:p w14:paraId="4F2409C6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14:paraId="3497CFB7" w14:textId="4097D8FD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a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3F0870B4" w14:textId="1C6C432B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0.0003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1D87F55" w14:textId="0059999F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0.0001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2999C6D5" w14:textId="086729CE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0.0000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B6DA2E3" w14:textId="78BB6A6C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0.0005</w:t>
            </w:r>
          </w:p>
        </w:tc>
        <w:tc>
          <w:tcPr>
            <w:tcW w:w="866" w:type="dxa"/>
            <w:vMerge/>
            <w:shd w:val="clear" w:color="auto" w:fill="auto"/>
            <w:vAlign w:val="center"/>
            <w:hideMark/>
          </w:tcPr>
          <w:p w14:paraId="080E9936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5C4DD1" w:rsidRPr="0035576D" w14:paraId="3D462978" w14:textId="77777777" w:rsidTr="005C4DD1">
        <w:trPr>
          <w:trHeight w:val="20"/>
          <w:jc w:val="center"/>
        </w:trPr>
        <w:tc>
          <w:tcPr>
            <w:tcW w:w="1269" w:type="dxa"/>
            <w:vMerge/>
          </w:tcPr>
          <w:p w14:paraId="4B812F7E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</w:p>
        </w:tc>
        <w:tc>
          <w:tcPr>
            <w:tcW w:w="1784" w:type="dxa"/>
            <w:shd w:val="clear" w:color="auto" w:fill="auto"/>
            <w:vAlign w:val="center"/>
          </w:tcPr>
          <w:p w14:paraId="3607C0FA" w14:textId="48EEAE5B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r</w:t>
            </w:r>
            <w:r w:rsidRPr="00500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n-US" w:eastAsia="el-GR"/>
              </w:rPr>
              <w:t>2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6283063E" w14:textId="07A3B0CE" w:rsidR="005C4DD1" w:rsidRPr="00353BF5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0.93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5793670B" w14:textId="2DC276D9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0.11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4CE4E7C3" w14:textId="18563C86" w:rsidR="005C4DD1" w:rsidRPr="00353BF5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0.13</w:t>
            </w:r>
          </w:p>
        </w:tc>
        <w:tc>
          <w:tcPr>
            <w:tcW w:w="1028" w:type="dxa"/>
            <w:shd w:val="clear" w:color="auto" w:fill="auto"/>
            <w:vAlign w:val="center"/>
          </w:tcPr>
          <w:p w14:paraId="049C0AB8" w14:textId="3F5CA46A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1.00</w:t>
            </w:r>
          </w:p>
        </w:tc>
        <w:tc>
          <w:tcPr>
            <w:tcW w:w="866" w:type="dxa"/>
            <w:vMerge/>
            <w:shd w:val="clear" w:color="auto" w:fill="auto"/>
            <w:vAlign w:val="center"/>
            <w:hideMark/>
          </w:tcPr>
          <w:p w14:paraId="7153F761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5C4DD1" w:rsidRPr="0035576D" w14:paraId="31F71716" w14:textId="77777777" w:rsidTr="005C4DD1">
        <w:trPr>
          <w:trHeight w:val="20"/>
          <w:jc w:val="center"/>
        </w:trPr>
        <w:tc>
          <w:tcPr>
            <w:tcW w:w="1269" w:type="dxa"/>
            <w:vMerge/>
            <w:tcBorders>
              <w:bottom w:val="dotted" w:sz="4" w:space="0" w:color="auto"/>
            </w:tcBorders>
          </w:tcPr>
          <w:p w14:paraId="47B1A35B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</w:p>
        </w:tc>
        <w:tc>
          <w:tcPr>
            <w:tcW w:w="17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4D4ADD5" w14:textId="601C5823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pL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-PD</w:t>
            </w:r>
          </w:p>
        </w:tc>
        <w:tc>
          <w:tcPr>
            <w:tcW w:w="10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1D7AB3" w14:textId="3A6E2A8E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0.0559</w:t>
            </w:r>
          </w:p>
        </w:tc>
        <w:tc>
          <w:tcPr>
            <w:tcW w:w="10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F91950" w14:textId="2F635C62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0.0062</w:t>
            </w:r>
          </w:p>
        </w:tc>
        <w:tc>
          <w:tcPr>
            <w:tcW w:w="10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E4D0EAC" w14:textId="11DBEA6E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0.0332</w:t>
            </w:r>
          </w:p>
        </w:tc>
        <w:tc>
          <w:tcPr>
            <w:tcW w:w="10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D3892A9" w14:textId="3CBD34BC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0.0078</w:t>
            </w:r>
          </w:p>
        </w:tc>
        <w:tc>
          <w:tcPr>
            <w:tcW w:w="866" w:type="dxa"/>
            <w:vMerge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5F1D62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5C4DD1" w:rsidRPr="0035576D" w14:paraId="192B9FDD" w14:textId="77777777" w:rsidTr="005C4DD1">
        <w:trPr>
          <w:trHeight w:val="20"/>
          <w:jc w:val="center"/>
        </w:trPr>
        <w:tc>
          <w:tcPr>
            <w:tcW w:w="1269" w:type="dxa"/>
            <w:vMerge w:val="restart"/>
            <w:tcBorders>
              <w:top w:val="dotted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F3D82B4" w14:textId="16400E9B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RW1</w:t>
            </w:r>
          </w:p>
        </w:tc>
        <w:tc>
          <w:tcPr>
            <w:tcW w:w="1784" w:type="dxa"/>
            <w:tcBorders>
              <w:top w:val="dotted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5CC19D2" w14:textId="327D04CC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b</w:t>
            </w:r>
          </w:p>
        </w:tc>
        <w:tc>
          <w:tcPr>
            <w:tcW w:w="1028" w:type="dxa"/>
            <w:tcBorders>
              <w:top w:val="dotted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22074C75" w14:textId="012DD5F3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0.0004</w:t>
            </w:r>
          </w:p>
        </w:tc>
        <w:tc>
          <w:tcPr>
            <w:tcW w:w="1028" w:type="dxa"/>
            <w:tcBorders>
              <w:top w:val="dotted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D0CDCB4" w14:textId="56758037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0.0001</w:t>
            </w:r>
          </w:p>
        </w:tc>
        <w:tc>
          <w:tcPr>
            <w:tcW w:w="1028" w:type="dxa"/>
            <w:tcBorders>
              <w:top w:val="dotted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417BA1B5" w14:textId="74C49143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0.0001</w:t>
            </w:r>
          </w:p>
        </w:tc>
        <w:tc>
          <w:tcPr>
            <w:tcW w:w="1028" w:type="dxa"/>
            <w:tcBorders>
              <w:top w:val="dotted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EF77F0F" w14:textId="3405ABC8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0.0008</w:t>
            </w:r>
          </w:p>
        </w:tc>
        <w:tc>
          <w:tcPr>
            <w:tcW w:w="866" w:type="dxa"/>
            <w:vMerge/>
            <w:tcBorders>
              <w:top w:val="dotted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7D24847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5C4DD1" w:rsidRPr="0035576D" w14:paraId="63E5EAC3" w14:textId="77777777" w:rsidTr="00D20882">
        <w:trPr>
          <w:trHeight w:val="20"/>
          <w:jc w:val="center"/>
        </w:trPr>
        <w:tc>
          <w:tcPr>
            <w:tcW w:w="1269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39A0B37B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</w:p>
        </w:tc>
        <w:tc>
          <w:tcPr>
            <w:tcW w:w="178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512597C" w14:textId="589BD59F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a</w:t>
            </w:r>
          </w:p>
        </w:tc>
        <w:tc>
          <w:tcPr>
            <w:tcW w:w="102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BFFE828" w14:textId="6D5F16EA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-0.0615</w:t>
            </w:r>
          </w:p>
        </w:tc>
        <w:tc>
          <w:tcPr>
            <w:tcW w:w="102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379EE8A" w14:textId="73FF0D42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0.0145</w:t>
            </w:r>
          </w:p>
        </w:tc>
        <w:tc>
          <w:tcPr>
            <w:tcW w:w="102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7C12430" w14:textId="1AAC9FBB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-0.1279</w:t>
            </w:r>
          </w:p>
        </w:tc>
        <w:tc>
          <w:tcPr>
            <w:tcW w:w="1028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7960940" w14:textId="6B787B0F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-0.0179</w:t>
            </w:r>
          </w:p>
        </w:tc>
        <w:tc>
          <w:tcPr>
            <w:tcW w:w="866" w:type="dxa"/>
            <w:vMerge/>
            <w:tcBorders>
              <w:top w:val="nil"/>
            </w:tcBorders>
            <w:shd w:val="clear" w:color="auto" w:fill="FFFFFF" w:themeFill="background1"/>
            <w:vAlign w:val="center"/>
          </w:tcPr>
          <w:p w14:paraId="11ED9E7D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5C4DD1" w:rsidRPr="0035576D" w14:paraId="70527315" w14:textId="77777777" w:rsidTr="00D20882">
        <w:trPr>
          <w:trHeight w:val="20"/>
          <w:jc w:val="center"/>
        </w:trPr>
        <w:tc>
          <w:tcPr>
            <w:tcW w:w="1269" w:type="dxa"/>
            <w:vMerge/>
            <w:shd w:val="clear" w:color="auto" w:fill="FFFFFF" w:themeFill="background1"/>
            <w:vAlign w:val="center"/>
          </w:tcPr>
          <w:p w14:paraId="066C3461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</w:p>
        </w:tc>
        <w:tc>
          <w:tcPr>
            <w:tcW w:w="1784" w:type="dxa"/>
            <w:shd w:val="clear" w:color="auto" w:fill="FFFFFF" w:themeFill="background1"/>
            <w:vAlign w:val="center"/>
          </w:tcPr>
          <w:p w14:paraId="0022122F" w14:textId="0815DC26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r</w:t>
            </w:r>
            <w:r w:rsidRPr="00500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val="en-US" w:eastAsia="el-GR"/>
              </w:rPr>
              <w:t>2</w:t>
            </w:r>
          </w:p>
        </w:tc>
        <w:tc>
          <w:tcPr>
            <w:tcW w:w="1028" w:type="dxa"/>
            <w:shd w:val="clear" w:color="auto" w:fill="FFFFFF" w:themeFill="background1"/>
            <w:vAlign w:val="center"/>
          </w:tcPr>
          <w:p w14:paraId="3620373E" w14:textId="49AB4E48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436</w:t>
            </w:r>
          </w:p>
        </w:tc>
        <w:tc>
          <w:tcPr>
            <w:tcW w:w="1028" w:type="dxa"/>
            <w:shd w:val="clear" w:color="auto" w:fill="FFFFFF" w:themeFill="background1"/>
            <w:vAlign w:val="center"/>
          </w:tcPr>
          <w:p w14:paraId="0CF418C6" w14:textId="4BE70E00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7</w:t>
            </w:r>
          </w:p>
        </w:tc>
        <w:tc>
          <w:tcPr>
            <w:tcW w:w="1028" w:type="dxa"/>
            <w:shd w:val="clear" w:color="auto" w:fill="FFFFFF" w:themeFill="background1"/>
            <w:vAlign w:val="center"/>
          </w:tcPr>
          <w:p w14:paraId="0B671E3A" w14:textId="7A10FAC6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34</w:t>
            </w:r>
          </w:p>
        </w:tc>
        <w:tc>
          <w:tcPr>
            <w:tcW w:w="1028" w:type="dxa"/>
            <w:shd w:val="clear" w:color="auto" w:fill="FFFFFF" w:themeFill="background1"/>
            <w:vAlign w:val="center"/>
          </w:tcPr>
          <w:p w14:paraId="0DFF56B0" w14:textId="787189E5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.00</w:t>
            </w:r>
          </w:p>
        </w:tc>
        <w:tc>
          <w:tcPr>
            <w:tcW w:w="866" w:type="dxa"/>
            <w:vMerge/>
            <w:shd w:val="clear" w:color="auto" w:fill="FFFFFF" w:themeFill="background1"/>
            <w:vAlign w:val="center"/>
          </w:tcPr>
          <w:p w14:paraId="17AD5995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5C4DD1" w:rsidRPr="0035576D" w14:paraId="0B9CBDAC" w14:textId="77777777" w:rsidTr="00D20882">
        <w:trPr>
          <w:trHeight w:val="20"/>
          <w:jc w:val="center"/>
        </w:trPr>
        <w:tc>
          <w:tcPr>
            <w:tcW w:w="1269" w:type="dxa"/>
            <w:vMerge/>
            <w:shd w:val="clear" w:color="auto" w:fill="FFFFFF" w:themeFill="background1"/>
            <w:vAlign w:val="center"/>
          </w:tcPr>
          <w:p w14:paraId="2615D12F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</w:p>
        </w:tc>
        <w:tc>
          <w:tcPr>
            <w:tcW w:w="1784" w:type="dxa"/>
            <w:shd w:val="clear" w:color="auto" w:fill="FFFFFF" w:themeFill="background1"/>
            <w:vAlign w:val="center"/>
          </w:tcPr>
          <w:p w14:paraId="2E06C8EC" w14:textId="36C3FBB8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ind w:right="253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pL-</w:t>
            </w:r>
            <w:r w:rsidRPr="003557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l-GR"/>
              </w:rPr>
              <w:t>RW1</w:t>
            </w:r>
          </w:p>
        </w:tc>
        <w:tc>
          <w:tcPr>
            <w:tcW w:w="1028" w:type="dxa"/>
            <w:shd w:val="clear" w:color="auto" w:fill="FFFFFF" w:themeFill="background1"/>
            <w:vAlign w:val="center"/>
          </w:tcPr>
          <w:p w14:paraId="5556DF33" w14:textId="179CA07B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0.0126</w:t>
            </w:r>
          </w:p>
        </w:tc>
        <w:tc>
          <w:tcPr>
            <w:tcW w:w="1028" w:type="dxa"/>
            <w:shd w:val="clear" w:color="auto" w:fill="FFFFFF" w:themeFill="background1"/>
            <w:vAlign w:val="center"/>
          </w:tcPr>
          <w:p w14:paraId="00BD7CBA" w14:textId="6EC551F7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0.0079</w:t>
            </w:r>
          </w:p>
        </w:tc>
        <w:tc>
          <w:tcPr>
            <w:tcW w:w="1028" w:type="dxa"/>
            <w:shd w:val="clear" w:color="auto" w:fill="FFFFFF" w:themeFill="background1"/>
            <w:vAlign w:val="center"/>
          </w:tcPr>
          <w:p w14:paraId="00668CD8" w14:textId="22E67548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-0.0152</w:t>
            </w:r>
          </w:p>
        </w:tc>
        <w:tc>
          <w:tcPr>
            <w:tcW w:w="1028" w:type="dxa"/>
            <w:shd w:val="clear" w:color="auto" w:fill="FFFFFF" w:themeFill="background1"/>
            <w:vAlign w:val="center"/>
          </w:tcPr>
          <w:p w14:paraId="7935E075" w14:textId="7E2E0B11" w:rsidR="005C4DD1" w:rsidRPr="00590171" w:rsidRDefault="005C4DD1" w:rsidP="005C4DD1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35576D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0.0372</w:t>
            </w:r>
          </w:p>
        </w:tc>
        <w:tc>
          <w:tcPr>
            <w:tcW w:w="866" w:type="dxa"/>
            <w:vMerge/>
            <w:shd w:val="clear" w:color="auto" w:fill="FFFFFF" w:themeFill="background1"/>
            <w:vAlign w:val="center"/>
          </w:tcPr>
          <w:p w14:paraId="22F0D15E" w14:textId="77777777" w:rsidR="005C4DD1" w:rsidRPr="0035576D" w:rsidRDefault="005C4DD1" w:rsidP="005C4DD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</w:tbl>
    <w:p w14:paraId="17251DA5" w14:textId="77777777" w:rsidR="0056341B" w:rsidRDefault="0056341B" w:rsidP="0056341B">
      <w:pPr>
        <w:shd w:val="clear" w:color="auto" w:fill="FFFFFF" w:themeFill="background1"/>
        <w:rPr>
          <w:lang w:val="en-US"/>
        </w:rPr>
      </w:pPr>
    </w:p>
    <w:p w14:paraId="273C77AC" w14:textId="77777777" w:rsidR="0056341B" w:rsidRPr="00750840" w:rsidRDefault="0056341B" w:rsidP="00750840">
      <w:pPr>
        <w:jc w:val="both"/>
        <w:rPr>
          <w:rFonts w:ascii="Times New Roman" w:hAnsi="Times New Roman" w:cs="Times New Roman"/>
          <w:noProof/>
          <w:sz w:val="24"/>
          <w:szCs w:val="24"/>
          <w:lang w:val="en-US" w:eastAsia="el-GR"/>
        </w:rPr>
      </w:pPr>
    </w:p>
    <w:sectPr w:rsidR="0056341B" w:rsidRPr="00750840" w:rsidSect="00763E43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E5"/>
    <w:rsid w:val="002B18BF"/>
    <w:rsid w:val="004D1F24"/>
    <w:rsid w:val="004F1078"/>
    <w:rsid w:val="0056341B"/>
    <w:rsid w:val="005763E5"/>
    <w:rsid w:val="005C4DD1"/>
    <w:rsid w:val="0062236A"/>
    <w:rsid w:val="006726E8"/>
    <w:rsid w:val="00750840"/>
    <w:rsid w:val="00763E43"/>
    <w:rsid w:val="00771513"/>
    <w:rsid w:val="00895549"/>
    <w:rsid w:val="00B51524"/>
    <w:rsid w:val="00B81E87"/>
    <w:rsid w:val="00B855E7"/>
    <w:rsid w:val="00CD16B9"/>
    <w:rsid w:val="00D26BA9"/>
    <w:rsid w:val="00E048D5"/>
    <w:rsid w:val="00F3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AACF2"/>
  <w15:docId w15:val="{B583B6F3-B67E-4045-AD0F-69D43CD7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2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3E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63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D16B9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D1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8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batargias@upatras.gr" TargetMode="External"/><Relationship Id="rId5" Type="http://schemas.openxmlformats.org/officeDocument/2006/relationships/hyperlink" Target="mailto:gkoumound@uoc.g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D3086-B71D-4F75-B50D-C5A9E7E26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Stefanos</dc:creator>
  <cp:lastModifiedBy>Nandini N.</cp:lastModifiedBy>
  <cp:revision>6</cp:revision>
  <dcterms:created xsi:type="dcterms:W3CDTF">2021-05-26T14:04:00Z</dcterms:created>
  <dcterms:modified xsi:type="dcterms:W3CDTF">2021-07-30T09:15:00Z</dcterms:modified>
</cp:coreProperties>
</file>