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714B14" w14:textId="027F20AA" w:rsidR="0014765C" w:rsidRPr="00EA258B" w:rsidRDefault="0014765C" w:rsidP="00EA258B">
      <w:pPr>
        <w:spacing w:beforeLines="50" w:before="156" w:line="360" w:lineRule="auto"/>
        <w:jc w:val="left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sz w:val="28"/>
          <w:szCs w:val="28"/>
        </w:rPr>
        <w:t>S</w:t>
      </w:r>
      <w:r>
        <w:rPr>
          <w:rFonts w:ascii="Times New Roman" w:eastAsia="宋体" w:hAnsi="Times New Roman" w:cs="Times New Roman"/>
          <w:b/>
          <w:sz w:val="28"/>
          <w:szCs w:val="28"/>
        </w:rPr>
        <w:t>upple. Table 1</w:t>
      </w:r>
      <w:r w:rsidR="00F7170A">
        <w:rPr>
          <w:rFonts w:ascii="Times New Roman" w:eastAsia="宋体" w:hAnsi="Times New Roman" w:cs="Times New Roman" w:hint="eastAsia"/>
          <w:b/>
          <w:sz w:val="28"/>
          <w:szCs w:val="28"/>
        </w:rPr>
        <w:t>.</w:t>
      </w:r>
      <w:r w:rsidR="00F7170A">
        <w:rPr>
          <w:rFonts w:ascii="Times New Roman" w:eastAsia="宋体" w:hAnsi="Times New Roman" w:cs="Times New Roman"/>
          <w:b/>
          <w:sz w:val="28"/>
          <w:szCs w:val="28"/>
        </w:rPr>
        <w:t xml:space="preserve"> P</w:t>
      </w:r>
      <w:r w:rsidRPr="0014765C">
        <w:rPr>
          <w:rFonts w:ascii="Times New Roman" w:eastAsia="宋体" w:hAnsi="Times New Roman" w:cs="Times New Roman"/>
          <w:b/>
          <w:sz w:val="28"/>
          <w:szCs w:val="28"/>
        </w:rPr>
        <w:t>rimer sequences</w:t>
      </w:r>
      <w:r>
        <w:rPr>
          <w:rFonts w:ascii="Times New Roman" w:eastAsia="宋体" w:hAnsi="Times New Roman" w:cs="Times New Roman"/>
          <w:b/>
          <w:sz w:val="28"/>
          <w:szCs w:val="28"/>
        </w:rPr>
        <w:t xml:space="preserve"> list used in RT-PCR</w:t>
      </w:r>
    </w:p>
    <w:tbl>
      <w:tblPr>
        <w:tblStyle w:val="a7"/>
        <w:tblW w:w="830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410"/>
        <w:gridCol w:w="4111"/>
        <w:gridCol w:w="1785"/>
      </w:tblGrid>
      <w:tr w:rsidR="00163576" w:rsidRPr="00EA258B" w14:paraId="316954B8" w14:textId="77777777" w:rsidTr="00163576"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9DB232D" w14:textId="22D8C4A8" w:rsidR="00163576" w:rsidRPr="00EA258B" w:rsidRDefault="0014765C" w:rsidP="00F412A9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G</w:t>
            </w: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ene</w:t>
            </w: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6E1303F" w14:textId="76CDA9D5" w:rsidR="00163576" w:rsidRPr="00EA258B" w:rsidRDefault="0014765C" w:rsidP="00F412A9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14765C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primer sequences</w:t>
            </w:r>
          </w:p>
        </w:tc>
        <w:tc>
          <w:tcPr>
            <w:tcW w:w="17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8048B86" w14:textId="4FB231C2" w:rsidR="00163576" w:rsidRPr="00EA258B" w:rsidRDefault="0014765C" w:rsidP="00F412A9">
            <w:pPr>
              <w:spacing w:line="360" w:lineRule="auto"/>
              <w:jc w:val="center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Length (</w:t>
            </w:r>
            <w:r w:rsidR="00163576" w:rsidRPr="00EA258B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bp</w:t>
            </w:r>
            <w:r>
              <w:rPr>
                <w:rFonts w:ascii="Times New Roman" w:eastAsia="宋体" w:hAnsi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</w:tr>
      <w:tr w:rsidR="00163576" w:rsidRPr="00EA258B" w14:paraId="5FBFE638" w14:textId="77777777" w:rsidTr="00163576">
        <w:trPr>
          <w:trHeight w:val="7450"/>
        </w:trPr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0E3E3CC" w14:textId="77777777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sz w:val="24"/>
                <w:szCs w:val="24"/>
              </w:rPr>
              <w:t>Human-β-actin-F</w:t>
            </w:r>
          </w:p>
          <w:p w14:paraId="31A6D17E" w14:textId="77777777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sz w:val="24"/>
                <w:szCs w:val="24"/>
              </w:rPr>
              <w:t>Human-β-actin -R</w:t>
            </w:r>
          </w:p>
          <w:p w14:paraId="3BFB1698" w14:textId="5519B8E3" w:rsidR="00163576" w:rsidRPr="00163576" w:rsidRDefault="00163576" w:rsidP="00163576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163576">
              <w:rPr>
                <w:rFonts w:ascii="Times New Roman" w:eastAsia="宋体" w:hAnsi="Times New Roman"/>
                <w:sz w:val="24"/>
                <w:szCs w:val="24"/>
              </w:rPr>
              <w:t>Human-UBE2N-F</w:t>
            </w:r>
          </w:p>
          <w:p w14:paraId="2191831B" w14:textId="0E172E1D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sz w:val="24"/>
                <w:szCs w:val="24"/>
              </w:rPr>
              <w:t>Human-UBE2N-R Human-FKBP-F</w:t>
            </w:r>
          </w:p>
          <w:p w14:paraId="729D9EC4" w14:textId="45EB9905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sz w:val="24"/>
                <w:szCs w:val="24"/>
              </w:rPr>
              <w:t>Human-FKBP-R Human-GLO1-F</w:t>
            </w:r>
          </w:p>
          <w:p w14:paraId="6BFD4FCF" w14:textId="77777777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sz w:val="24"/>
                <w:szCs w:val="24"/>
              </w:rPr>
              <w:t>Human-GLO1-R</w:t>
            </w:r>
          </w:p>
          <w:p w14:paraId="02101FEE" w14:textId="18D91223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sz w:val="24"/>
                <w:szCs w:val="24"/>
              </w:rPr>
              <w:t>Human-IGFBP5-F</w:t>
            </w:r>
          </w:p>
          <w:p w14:paraId="5A14DE00" w14:textId="7505D66E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sz w:val="24"/>
                <w:szCs w:val="24"/>
              </w:rPr>
              <w:t>Human-IGFBP5-R</w:t>
            </w:r>
          </w:p>
          <w:p w14:paraId="7C00372A" w14:textId="736A8C33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sz w:val="24"/>
                <w:szCs w:val="24"/>
              </w:rPr>
              <w:t>Human-NSUN5-F</w:t>
            </w:r>
          </w:p>
          <w:p w14:paraId="599169CD" w14:textId="1F004136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sz w:val="24"/>
                <w:szCs w:val="24"/>
              </w:rPr>
              <w:t>Human-NSUN5-R</w:t>
            </w:r>
          </w:p>
          <w:p w14:paraId="67D267B7" w14:textId="5AAADAF9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sz w:val="24"/>
                <w:szCs w:val="24"/>
              </w:rPr>
              <w:t>Human-RBMX-F</w:t>
            </w:r>
          </w:p>
          <w:p w14:paraId="679F5FBE" w14:textId="0416CB0F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sz w:val="24"/>
                <w:szCs w:val="24"/>
              </w:rPr>
              <w:t>Human-RBMX-R</w:t>
            </w:r>
          </w:p>
          <w:p w14:paraId="7978ADF3" w14:textId="59F2D127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sz w:val="24"/>
                <w:szCs w:val="24"/>
              </w:rPr>
              <w:t>Human-TAGLN2-F</w:t>
            </w:r>
          </w:p>
          <w:p w14:paraId="23E0BDFD" w14:textId="69EBF52D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sz w:val="24"/>
                <w:szCs w:val="24"/>
              </w:rPr>
              <w:t>Human-TAGLN2-R</w:t>
            </w: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FE56541" w14:textId="77777777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sz w:val="24"/>
                <w:szCs w:val="24"/>
              </w:rPr>
              <w:t>TGGGCATGGAGTCCTGTG</w:t>
            </w:r>
          </w:p>
          <w:p w14:paraId="1E6A605B" w14:textId="77777777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sz w:val="24"/>
                <w:szCs w:val="24"/>
              </w:rPr>
              <w:t>TCTTCATTGTGCTGGGTG</w:t>
            </w:r>
          </w:p>
          <w:p w14:paraId="71FF52B4" w14:textId="0032F0B0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sz w:val="24"/>
                <w:szCs w:val="24"/>
              </w:rPr>
            </w:pPr>
            <w:r w:rsidRPr="00163576">
              <w:rPr>
                <w:rFonts w:ascii="Times New Roman" w:eastAsia="宋体" w:hAnsi="Times New Roman"/>
                <w:sz w:val="24"/>
                <w:szCs w:val="24"/>
              </w:rPr>
              <w:t>CCTTTGAGGGAGGGACTT</w:t>
            </w:r>
            <w:r w:rsidRPr="00EA258B">
              <w:rPr>
                <w:rFonts w:ascii="Times New Roman" w:eastAsia="宋体" w:hAnsi="Times New Roman"/>
                <w:sz w:val="24"/>
                <w:szCs w:val="24"/>
              </w:rPr>
              <w:t xml:space="preserve"> TCATCTGGATTGGGAGCA</w:t>
            </w:r>
          </w:p>
          <w:p w14:paraId="171C0A7B" w14:textId="20C767F7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GCCCTTTGTCTTCTCCCTT GCTCAGTTCGTCGCTCTATTTT</w:t>
            </w:r>
          </w:p>
          <w:p w14:paraId="7C9A50F3" w14:textId="6D958B60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TTCTTGGAATGACGCTAA TTGCCATTGTGGTAACTCT</w:t>
            </w:r>
          </w:p>
          <w:p w14:paraId="1D10D8DD" w14:textId="6B3B0963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TGACCCAGTCCAAGTTTGTCG</w:t>
            </w:r>
          </w:p>
          <w:p w14:paraId="52E4182B" w14:textId="5B480DCC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CACCAGCAGATGCCACGT</w:t>
            </w:r>
          </w:p>
          <w:p w14:paraId="7646314F" w14:textId="04D5F40D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GCCAGGAGGAGAATGAAGAC</w:t>
            </w:r>
          </w:p>
          <w:p w14:paraId="11F7BFAA" w14:textId="053F9671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CTCGACCCGTTCAATTACAG</w:t>
            </w:r>
          </w:p>
          <w:p w14:paraId="737B1848" w14:textId="264A1B7A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CTCTTCATTGGTGGGCTTAA</w:t>
            </w:r>
          </w:p>
          <w:p w14:paraId="040CDA3C" w14:textId="6E9814F9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GGTTTGGTGGCTTGTTCC</w:t>
            </w:r>
          </w:p>
          <w:p w14:paraId="5B6983CD" w14:textId="54AFA02C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GACCTCTGGGAAGGAAAGA</w:t>
            </w:r>
          </w:p>
          <w:p w14:paraId="670CF9F0" w14:textId="44C01DD5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GGTTGGTGCCCATCTGTA</w:t>
            </w:r>
          </w:p>
        </w:tc>
        <w:tc>
          <w:tcPr>
            <w:tcW w:w="17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7DD5CF4" w14:textId="77777777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180</w:t>
            </w:r>
          </w:p>
          <w:p w14:paraId="0243E4A5" w14:textId="77777777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</w:p>
          <w:p w14:paraId="01A745EB" w14:textId="6AAD97C9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220</w:t>
            </w:r>
          </w:p>
          <w:p w14:paraId="0931EFCA" w14:textId="77777777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</w:p>
          <w:p w14:paraId="5BC8D152" w14:textId="59D2C0AB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203</w:t>
            </w:r>
          </w:p>
          <w:p w14:paraId="421325AA" w14:textId="77777777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</w:p>
          <w:p w14:paraId="7398C5DE" w14:textId="154E24E9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201</w:t>
            </w:r>
          </w:p>
          <w:p w14:paraId="551ED128" w14:textId="77777777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</w:p>
          <w:p w14:paraId="6276301D" w14:textId="77777777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241</w:t>
            </w:r>
          </w:p>
          <w:p w14:paraId="62FB7541" w14:textId="77777777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</w:p>
          <w:p w14:paraId="11149B99" w14:textId="77777777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194</w:t>
            </w:r>
          </w:p>
          <w:p w14:paraId="06C532A4" w14:textId="77777777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</w:p>
          <w:p w14:paraId="018EBB04" w14:textId="77777777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233</w:t>
            </w:r>
          </w:p>
          <w:p w14:paraId="034AEF38" w14:textId="77777777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</w:p>
          <w:p w14:paraId="46EBD10E" w14:textId="3A81AF22" w:rsidR="00163576" w:rsidRPr="00EA258B" w:rsidRDefault="00163576" w:rsidP="00765CE2">
            <w:pPr>
              <w:spacing w:line="360" w:lineRule="auto"/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</w:pPr>
            <w:r w:rsidRPr="00EA258B">
              <w:rPr>
                <w:rFonts w:ascii="Times New Roman" w:eastAsia="宋体" w:hAnsi="Times New Roman"/>
                <w:color w:val="000000" w:themeColor="text1"/>
                <w:sz w:val="24"/>
                <w:szCs w:val="24"/>
              </w:rPr>
              <w:t>202</w:t>
            </w:r>
          </w:p>
        </w:tc>
      </w:tr>
    </w:tbl>
    <w:p w14:paraId="1D2913EC" w14:textId="3C271D99" w:rsidR="00584FF0" w:rsidRPr="00EA258B" w:rsidRDefault="00584FF0" w:rsidP="00163576">
      <w:pPr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sectPr w:rsidR="00584FF0" w:rsidRPr="00EA25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CA48E0" w14:textId="77777777" w:rsidR="003970D1" w:rsidRDefault="003970D1" w:rsidP="00584FF0">
      <w:r>
        <w:separator/>
      </w:r>
    </w:p>
  </w:endnote>
  <w:endnote w:type="continuationSeparator" w:id="0">
    <w:p w14:paraId="2204BD2D" w14:textId="77777777" w:rsidR="003970D1" w:rsidRDefault="003970D1" w:rsidP="00584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Y3+ZIVCNz-3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17784E" w14:textId="77777777" w:rsidR="003970D1" w:rsidRDefault="003970D1" w:rsidP="00584FF0">
      <w:r>
        <w:separator/>
      </w:r>
    </w:p>
  </w:footnote>
  <w:footnote w:type="continuationSeparator" w:id="0">
    <w:p w14:paraId="782E6DA3" w14:textId="77777777" w:rsidR="003970D1" w:rsidRDefault="003970D1" w:rsidP="00584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A2887"/>
    <w:multiLevelType w:val="hybridMultilevel"/>
    <w:tmpl w:val="EF00840A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29E44A3F"/>
    <w:multiLevelType w:val="hybridMultilevel"/>
    <w:tmpl w:val="1DB059B8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2C741A21"/>
    <w:multiLevelType w:val="hybridMultilevel"/>
    <w:tmpl w:val="4B44FEB4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E594FAC"/>
    <w:multiLevelType w:val="hybridMultilevel"/>
    <w:tmpl w:val="A344F02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C0A4F7D"/>
    <w:multiLevelType w:val="hybridMultilevel"/>
    <w:tmpl w:val="476EBF2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C690CE8"/>
    <w:multiLevelType w:val="hybridMultilevel"/>
    <w:tmpl w:val="B33A3AD4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5A02D43"/>
    <w:multiLevelType w:val="multilevel"/>
    <w:tmpl w:val="55A02D43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B7E4478"/>
    <w:multiLevelType w:val="hybridMultilevel"/>
    <w:tmpl w:val="FC8ABD7C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DEB5258"/>
    <w:multiLevelType w:val="hybridMultilevel"/>
    <w:tmpl w:val="A5B80D4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2F76CAF"/>
    <w:multiLevelType w:val="hybridMultilevel"/>
    <w:tmpl w:val="6742AD2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40A1A25"/>
    <w:multiLevelType w:val="hybridMultilevel"/>
    <w:tmpl w:val="84F8AE4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6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7CA"/>
    <w:rsid w:val="000029BF"/>
    <w:rsid w:val="000F18A3"/>
    <w:rsid w:val="001001E9"/>
    <w:rsid w:val="001118B0"/>
    <w:rsid w:val="0014765C"/>
    <w:rsid w:val="00163576"/>
    <w:rsid w:val="003970D1"/>
    <w:rsid w:val="003D77CA"/>
    <w:rsid w:val="003F5EFE"/>
    <w:rsid w:val="00400473"/>
    <w:rsid w:val="00584FF0"/>
    <w:rsid w:val="008C154D"/>
    <w:rsid w:val="008F6E6D"/>
    <w:rsid w:val="00E27590"/>
    <w:rsid w:val="00EA258B"/>
    <w:rsid w:val="00F412A9"/>
    <w:rsid w:val="00F7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175BB7"/>
  <w15:chartTrackingRefBased/>
  <w15:docId w15:val="{9DA99F5D-C8E4-4092-918C-01463C53C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F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F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4F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4F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4FF0"/>
    <w:rPr>
      <w:sz w:val="18"/>
      <w:szCs w:val="18"/>
    </w:rPr>
  </w:style>
  <w:style w:type="table" w:styleId="a7">
    <w:name w:val="Table Grid"/>
    <w:basedOn w:val="a1"/>
    <w:uiPriority w:val="39"/>
    <w:qFormat/>
    <w:rsid w:val="00584FF0"/>
    <w:rPr>
      <w:rFonts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84FF0"/>
    <w:pPr>
      <w:ind w:firstLineChars="200" w:firstLine="420"/>
    </w:pPr>
  </w:style>
  <w:style w:type="character" w:customStyle="1" w:styleId="fontstyle01">
    <w:name w:val="fontstyle01"/>
    <w:basedOn w:val="a0"/>
    <w:rsid w:val="00584FF0"/>
    <w:rPr>
      <w:rFonts w:ascii="宋体" w:eastAsia="宋体" w:hAnsi="宋体" w:hint="eastAsia"/>
      <w:b w:val="0"/>
      <w:bCs w:val="0"/>
      <w:i w:val="0"/>
      <w:iCs w:val="0"/>
      <w:color w:val="000000"/>
      <w:sz w:val="16"/>
      <w:szCs w:val="16"/>
    </w:rPr>
  </w:style>
  <w:style w:type="character" w:customStyle="1" w:styleId="fontstyle11">
    <w:name w:val="fontstyle11"/>
    <w:basedOn w:val="a0"/>
    <w:rsid w:val="00584FF0"/>
    <w:rPr>
      <w:rFonts w:ascii="DY3+ZIVCNz-3" w:hAnsi="DY3+ZIVCNz-3" w:hint="default"/>
      <w:b w:val="0"/>
      <w:bCs w:val="0"/>
      <w:i w:val="0"/>
      <w:iCs w:val="0"/>
      <w:color w:val="000000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EA25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001E9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1001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56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10201</dc:creator>
  <cp:keywords/>
  <dc:description/>
  <cp:lastModifiedBy>WEN Eva</cp:lastModifiedBy>
  <cp:revision>7</cp:revision>
  <dcterms:created xsi:type="dcterms:W3CDTF">2020-09-15T10:35:00Z</dcterms:created>
  <dcterms:modified xsi:type="dcterms:W3CDTF">2020-09-27T05:23:00Z</dcterms:modified>
</cp:coreProperties>
</file>