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819EC" w14:textId="77777777" w:rsidR="00347469" w:rsidRPr="009804C3" w:rsidRDefault="00347469" w:rsidP="00347469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804C3">
        <w:rPr>
          <w:rFonts w:ascii="Times New Roman" w:hAnsi="Times New Roman" w:cs="Times New Roman"/>
          <w:b/>
          <w:sz w:val="20"/>
          <w:szCs w:val="20"/>
          <w:lang w:val="en-GB"/>
        </w:rPr>
        <w:t>Supplementary video captions</w:t>
      </w:r>
    </w:p>
    <w:p w14:paraId="2B271CEC" w14:textId="77777777" w:rsidR="00347469" w:rsidRPr="009804C3" w:rsidRDefault="00347469" w:rsidP="00347469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68D4754" w14:textId="1C92D662" w:rsidR="00347469" w:rsidRPr="009804C3" w:rsidRDefault="00347469" w:rsidP="00347469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Supplementary Video S</w:t>
      </w:r>
      <w:r w:rsidR="00B579A4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Pr="009804C3">
        <w:rPr>
          <w:rFonts w:ascii="Times New Roman" w:hAnsi="Times New Roman" w:cs="Times New Roman"/>
          <w:b/>
          <w:sz w:val="20"/>
          <w:szCs w:val="20"/>
          <w:lang w:val="en-GB"/>
        </w:rPr>
        <w:t xml:space="preserve">: </w:t>
      </w:r>
      <w:r w:rsidRPr="009804C3">
        <w:rPr>
          <w:rFonts w:ascii="Times New Roman" w:hAnsi="Times New Roman" w:cs="Times New Roman"/>
          <w:sz w:val="20"/>
          <w:szCs w:val="20"/>
          <w:lang w:val="en-GB"/>
        </w:rPr>
        <w:t xml:space="preserve">Mounting event recorded in Pair 5 in which presenting of the female evoked by nose-quill contact behaviour </w:t>
      </w:r>
      <w:r>
        <w:rPr>
          <w:rFonts w:ascii="Times New Roman" w:hAnsi="Times New Roman" w:cs="Times New Roman"/>
          <w:sz w:val="20"/>
          <w:szCs w:val="20"/>
          <w:lang w:val="en-GB"/>
        </w:rPr>
        <w:t>is</w:t>
      </w:r>
      <w:r w:rsidRPr="009804C3">
        <w:rPr>
          <w:rFonts w:ascii="Times New Roman" w:hAnsi="Times New Roman" w:cs="Times New Roman"/>
          <w:sz w:val="20"/>
          <w:szCs w:val="20"/>
          <w:lang w:val="en-GB"/>
        </w:rPr>
        <w:t xml:space="preserve"> visible</w:t>
      </w:r>
    </w:p>
    <w:p w14:paraId="44F620D4" w14:textId="059B1257" w:rsidR="00347469" w:rsidRPr="009804C3" w:rsidRDefault="00347469" w:rsidP="00347469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24115">
        <w:rPr>
          <w:rFonts w:ascii="Times New Roman" w:hAnsi="Times New Roman" w:cs="Times New Roman"/>
          <w:b/>
          <w:sz w:val="20"/>
          <w:szCs w:val="20"/>
          <w:lang w:val="en-GB"/>
        </w:rPr>
        <w:t>Supplementary Video S</w:t>
      </w:r>
      <w:r w:rsidR="00B579A4">
        <w:rPr>
          <w:rFonts w:ascii="Times New Roman" w:hAnsi="Times New Roman" w:cs="Times New Roman"/>
          <w:b/>
          <w:sz w:val="20"/>
          <w:szCs w:val="20"/>
          <w:lang w:val="en-GB"/>
        </w:rPr>
        <w:t>2</w:t>
      </w:r>
      <w:r w:rsidRPr="009804C3">
        <w:rPr>
          <w:rFonts w:ascii="Times New Roman" w:hAnsi="Times New Roman" w:cs="Times New Roman"/>
          <w:b/>
          <w:sz w:val="20"/>
          <w:szCs w:val="20"/>
          <w:lang w:val="en-GB"/>
        </w:rPr>
        <w:t>:</w:t>
      </w:r>
      <w:r w:rsidRPr="009804C3">
        <w:rPr>
          <w:rFonts w:ascii="Times New Roman" w:hAnsi="Times New Roman" w:cs="Times New Roman"/>
          <w:sz w:val="20"/>
          <w:szCs w:val="20"/>
          <w:lang w:val="en-GB"/>
        </w:rPr>
        <w:t xml:space="preserve"> Copulation and thrusting recorded in Pair 4 with spontaneous presenting of the female.</w:t>
      </w:r>
    </w:p>
    <w:p w14:paraId="31565183" w14:textId="77777777" w:rsidR="00347469" w:rsidRPr="002B2DE3" w:rsidRDefault="00347469" w:rsidP="00347469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</w:p>
    <w:p w14:paraId="5781E907" w14:textId="77777777" w:rsidR="00ED72E5" w:rsidRDefault="00ED72E5"/>
    <w:sectPr w:rsidR="00ED72E5" w:rsidSect="008D2E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0B302" w14:textId="77777777" w:rsidR="00445409" w:rsidRDefault="00445409">
      <w:pPr>
        <w:spacing w:after="0" w:line="240" w:lineRule="auto"/>
      </w:pPr>
      <w:r>
        <w:separator/>
      </w:r>
    </w:p>
  </w:endnote>
  <w:endnote w:type="continuationSeparator" w:id="0">
    <w:p w14:paraId="2D2369F3" w14:textId="77777777" w:rsidR="00445409" w:rsidRDefault="00445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98501" w14:textId="77777777" w:rsidR="00750A1B" w:rsidRDefault="008D2E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688360"/>
      <w:docPartObj>
        <w:docPartGallery w:val="Page Numbers (Bottom of Page)"/>
        <w:docPartUnique/>
      </w:docPartObj>
    </w:sdtPr>
    <w:sdtEndPr/>
    <w:sdtContent>
      <w:p w14:paraId="14CB67B8" w14:textId="77777777" w:rsidR="0057567E" w:rsidRDefault="003474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E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56A960" w14:textId="77777777" w:rsidR="0057567E" w:rsidRDefault="008D2E4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9E389" w14:textId="77777777" w:rsidR="00750A1B" w:rsidRDefault="008D2E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78F95" w14:textId="77777777" w:rsidR="00445409" w:rsidRDefault="00445409">
      <w:pPr>
        <w:spacing w:after="0" w:line="240" w:lineRule="auto"/>
      </w:pPr>
      <w:r>
        <w:separator/>
      </w:r>
    </w:p>
  </w:footnote>
  <w:footnote w:type="continuationSeparator" w:id="0">
    <w:p w14:paraId="4CC2A2F3" w14:textId="77777777" w:rsidR="00445409" w:rsidRDefault="00445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CF014" w14:textId="77777777" w:rsidR="00750A1B" w:rsidRDefault="008D2E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6F708" w14:textId="77777777" w:rsidR="00750A1B" w:rsidRDefault="008D2E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577DA" w14:textId="77777777" w:rsidR="00750A1B" w:rsidRDefault="008D2E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469"/>
    <w:rsid w:val="00347469"/>
    <w:rsid w:val="00445409"/>
    <w:rsid w:val="008D2E41"/>
    <w:rsid w:val="00B579A4"/>
    <w:rsid w:val="00ED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C80BF"/>
  <w14:defaultImageDpi w14:val="300"/>
  <w15:docId w15:val="{91A65330-E58E-4E59-B54E-68D9EACB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469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7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69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7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69"/>
    <w:rPr>
      <w:rFonts w:eastAsiaTheme="minorHAnsi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347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Antonio2</dc:creator>
  <cp:keywords/>
  <dc:description/>
  <cp:lastModifiedBy>Ramya G</cp:lastModifiedBy>
  <cp:revision>3</cp:revision>
  <dcterms:created xsi:type="dcterms:W3CDTF">2021-08-23T09:22:00Z</dcterms:created>
  <dcterms:modified xsi:type="dcterms:W3CDTF">2021-10-03T03:14:00Z</dcterms:modified>
</cp:coreProperties>
</file>