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F78CD" w14:textId="00EC4338" w:rsidR="00A2377F" w:rsidRPr="003C4946" w:rsidRDefault="00A2377F" w:rsidP="00A2377F">
      <w:pPr>
        <w:pStyle w:val="Heading2"/>
        <w:widowControl w:val="0"/>
        <w:spacing w:line="480" w:lineRule="auto"/>
        <w:rPr>
          <w:lang w:val="en-CA"/>
        </w:rPr>
      </w:pPr>
      <w:r w:rsidRPr="003C4946">
        <w:rPr>
          <w:lang w:val="en-CA"/>
        </w:rPr>
        <w:t xml:space="preserve">Supporting Information </w:t>
      </w:r>
    </w:p>
    <w:p w14:paraId="6CBA201E" w14:textId="24B2163F" w:rsidR="00A2377F" w:rsidRPr="003C4946" w:rsidRDefault="00A2377F" w:rsidP="00A2377F">
      <w:pPr>
        <w:rPr>
          <w:sz w:val="24"/>
          <w:szCs w:val="24"/>
        </w:rPr>
      </w:pPr>
      <w:r w:rsidRPr="003C4946">
        <w:rPr>
          <w:sz w:val="24"/>
          <w:szCs w:val="24"/>
        </w:rPr>
        <w:t xml:space="preserve">Article title: </w:t>
      </w:r>
      <w:sdt>
        <w:sdtPr>
          <w:rPr>
            <w:sz w:val="24"/>
            <w:szCs w:val="24"/>
          </w:rPr>
          <w:alias w:val="Insert article title here"/>
          <w:tag w:val="Insert article title here"/>
          <w:id w:val="-131337230"/>
          <w:placeholder>
            <w:docPart w:val="BBB907C3399AB047B6EB98A19A59D62F"/>
          </w:placeholder>
        </w:sdtPr>
        <w:sdtEndPr/>
        <w:sdtContent>
          <w:r w:rsidRPr="003C4946">
            <w:rPr>
              <w:sz w:val="24"/>
              <w:szCs w:val="24"/>
              <w:lang w:eastAsia="en-GB"/>
            </w:rPr>
            <w:t>Invasive plants create fertility islands in African savannas and benefit from those created by native trees</w:t>
          </w:r>
        </w:sdtContent>
      </w:sdt>
    </w:p>
    <w:p w14:paraId="1471739C" w14:textId="77777777" w:rsidR="00A2377F" w:rsidRPr="003C4946" w:rsidRDefault="00A2377F" w:rsidP="00A2377F">
      <w:pPr>
        <w:widowControl w:val="0"/>
        <w:rPr>
          <w:sz w:val="24"/>
          <w:szCs w:val="24"/>
        </w:rPr>
      </w:pPr>
      <w:r w:rsidRPr="003C4946">
        <w:rPr>
          <w:sz w:val="24"/>
          <w:szCs w:val="24"/>
        </w:rPr>
        <w:t>The following Supporting Information is available for this article:</w:t>
      </w:r>
    </w:p>
    <w:p w14:paraId="6B35E984" w14:textId="4438C0C2" w:rsidR="00DD7713" w:rsidRPr="003C4946" w:rsidRDefault="00A2377F" w:rsidP="00A2377F">
      <w:pPr>
        <w:widowControl w:val="0"/>
        <w:rPr>
          <w:sz w:val="24"/>
          <w:szCs w:val="24"/>
        </w:rPr>
      </w:pPr>
      <w:r w:rsidRPr="003C4946">
        <w:rPr>
          <w:b/>
          <w:bCs/>
          <w:sz w:val="24"/>
          <w:szCs w:val="24"/>
        </w:rPr>
        <w:t>Table S1</w:t>
      </w:r>
      <w:r w:rsidRPr="003C494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Insert short legend here"/>
          <w:tag w:val="Insert short legend here"/>
          <w:id w:val="-141425991"/>
          <w:placeholder>
            <w:docPart w:val="7D31265543DBB24E8B34C0C758E5FF15"/>
          </w:placeholder>
        </w:sdtPr>
        <w:sdtEndPr/>
        <w:sdtContent>
          <w:r w:rsidRPr="003C4946">
            <w:rPr>
              <w:sz w:val="24"/>
              <w:szCs w:val="24"/>
            </w:rPr>
            <w:t>BETADISPER results.</w:t>
          </w:r>
        </w:sdtContent>
      </w:sdt>
    </w:p>
    <w:tbl>
      <w:tblPr>
        <w:tblW w:w="6805" w:type="dxa"/>
        <w:tblInd w:w="95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</w:tblGrid>
      <w:tr w:rsidR="00DD7713" w:rsidRPr="003C4946" w14:paraId="13B30BE8" w14:textId="77777777" w:rsidTr="00A423A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C6BF6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Factor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66B59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Df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10AE6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Mean Sq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C0407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35EA8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p</w:t>
            </w:r>
          </w:p>
        </w:tc>
      </w:tr>
      <w:tr w:rsidR="00DD7713" w:rsidRPr="003C4946" w14:paraId="24FB35EF" w14:textId="77777777" w:rsidTr="00A423AC">
        <w:trPr>
          <w:trHeight w:val="30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7196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Invasion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6B12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7ABC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0.036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7F66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8.76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44B1" w14:textId="77777777" w:rsidR="00DD7713" w:rsidRPr="003C4946" w:rsidRDefault="00DD7713" w:rsidP="00A423AC">
            <w:pPr>
              <w:spacing w:line="240" w:lineRule="auto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 w:rsidRPr="003C4946">
              <w:rPr>
                <w:b/>
                <w:bCs/>
                <w:sz w:val="24"/>
                <w:szCs w:val="24"/>
                <w:lang w:val="en-US"/>
              </w:rPr>
              <w:t>0.009*</w:t>
            </w:r>
          </w:p>
        </w:tc>
      </w:tr>
      <w:tr w:rsidR="00DD7713" w:rsidRPr="003C4946" w14:paraId="44F7C57F" w14:textId="77777777" w:rsidTr="00A423A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E06C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Residuals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E7DD4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E0BC0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0.004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5A781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7E923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DD7713" w:rsidRPr="003C4946" w14:paraId="4EB78B6E" w14:textId="77777777" w:rsidTr="00A423AC">
        <w:trPr>
          <w:trHeight w:val="300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748C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FC7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14F0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3E9D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D796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DD7713" w:rsidRPr="003C4946" w14:paraId="5C2597C2" w14:textId="77777777" w:rsidTr="00A423AC">
        <w:trPr>
          <w:trHeight w:val="300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D133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Tree cover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945A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203B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0.001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419C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0.146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F722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0.865</w:t>
            </w:r>
          </w:p>
        </w:tc>
      </w:tr>
      <w:tr w:rsidR="00DD7713" w:rsidRPr="003C4946" w14:paraId="2A0EC996" w14:textId="77777777" w:rsidTr="00A423A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BE776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Residuals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B689D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94B90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3C4946">
              <w:rPr>
                <w:sz w:val="24"/>
                <w:szCs w:val="24"/>
                <w:lang w:val="en-US"/>
              </w:rPr>
              <w:t>0.009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4CF51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247F2" w14:textId="77777777" w:rsidR="00DD7713" w:rsidRPr="003C4946" w:rsidRDefault="00DD7713" w:rsidP="00A423A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</w:tbl>
    <w:p w14:paraId="5D062D8E" w14:textId="6D45E52E" w:rsidR="007A1DBB" w:rsidRPr="003C4946" w:rsidRDefault="00A2377F">
      <w:pPr>
        <w:rPr>
          <w:sz w:val="24"/>
          <w:szCs w:val="24"/>
        </w:rPr>
      </w:pPr>
      <w:r w:rsidRPr="003C4946">
        <w:rPr>
          <w:sz w:val="24"/>
          <w:szCs w:val="24"/>
        </w:rPr>
        <w:t>Significance indicated in bold as follows: * p &lt; 0.05</w:t>
      </w:r>
    </w:p>
    <w:p w14:paraId="2D7604D5" w14:textId="4A58D653" w:rsidR="00A2377F" w:rsidRPr="003C4946" w:rsidRDefault="005F12A6">
      <w:pPr>
        <w:rPr>
          <w:sz w:val="24"/>
          <w:szCs w:val="24"/>
        </w:rPr>
      </w:pPr>
      <w:r w:rsidRPr="003C4946">
        <w:rPr>
          <w:sz w:val="24"/>
          <w:szCs w:val="24"/>
        </w:rPr>
        <w:t>Dataset S1. OTU Table</w:t>
      </w:r>
    </w:p>
    <w:p w14:paraId="2048FE95" w14:textId="76A05144" w:rsidR="005F12A6" w:rsidRPr="003C4946" w:rsidRDefault="005F12A6">
      <w:pPr>
        <w:rPr>
          <w:sz w:val="24"/>
          <w:szCs w:val="24"/>
        </w:rPr>
      </w:pPr>
      <w:r w:rsidRPr="003C4946">
        <w:rPr>
          <w:sz w:val="24"/>
          <w:szCs w:val="24"/>
        </w:rPr>
        <w:t>Dataset S2. Taxonomy of the identify OTUs</w:t>
      </w:r>
    </w:p>
    <w:sectPr w:rsidR="005F12A6" w:rsidRPr="003C4946" w:rsidSect="00FE58A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13"/>
    <w:rsid w:val="002A41B2"/>
    <w:rsid w:val="003C4946"/>
    <w:rsid w:val="005E4167"/>
    <w:rsid w:val="005F12A6"/>
    <w:rsid w:val="00A2377F"/>
    <w:rsid w:val="00A72D16"/>
    <w:rsid w:val="00DD7713"/>
    <w:rsid w:val="00FE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F713B6"/>
  <w15:chartTrackingRefBased/>
  <w15:docId w15:val="{25956006-9A56-D942-9A60-6F6CF9D2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713"/>
    <w:pPr>
      <w:spacing w:before="120" w:after="360" w:line="480" w:lineRule="auto"/>
      <w:jc w:val="both"/>
    </w:pPr>
    <w:rPr>
      <w:rFonts w:ascii="Times New Roman" w:hAnsi="Times New Roman" w:cs="Times New Roman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qFormat/>
    <w:rsid w:val="00A2377F"/>
    <w:pPr>
      <w:keepNext/>
      <w:spacing w:before="0" w:after="0" w:line="240" w:lineRule="auto"/>
      <w:jc w:val="left"/>
      <w:outlineLvl w:val="1"/>
    </w:pPr>
    <w:rPr>
      <w:rFonts w:eastAsiaTheme="minorEastAsia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2377F"/>
    <w:rPr>
      <w:rFonts w:ascii="Times New Roman" w:eastAsiaTheme="minorEastAsia" w:hAnsi="Times New Roman" w:cs="Times New Roman"/>
      <w:b/>
      <w:bCs/>
      <w:lang w:val="en-US"/>
    </w:rPr>
  </w:style>
  <w:style w:type="character" w:styleId="PlaceholderText">
    <w:name w:val="Placeholder Text"/>
    <w:basedOn w:val="DefaultParagraphFont"/>
    <w:uiPriority w:val="99"/>
    <w:semiHidden/>
    <w:rsid w:val="00A237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B907C3399AB047B6EB98A19A59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41006-34D7-BF47-A485-2D954D64D6A1}"/>
      </w:docPartPr>
      <w:docPartBody>
        <w:p w:rsidR="008A33D3" w:rsidRDefault="001C54DA" w:rsidP="001C54DA">
          <w:pPr>
            <w:pStyle w:val="BBB907C3399AB047B6EB98A19A59D62F"/>
          </w:pPr>
          <w:r w:rsidRPr="002E57B7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7D31265543DBB24E8B34C0C758E5F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F0B06-30D3-AA4D-BF51-672A62F801FE}"/>
      </w:docPartPr>
      <w:docPartBody>
        <w:p w:rsidR="008A33D3" w:rsidRDefault="001C54DA" w:rsidP="001C54DA">
          <w:pPr>
            <w:pStyle w:val="7D31265543DBB24E8B34C0C758E5FF15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DA"/>
    <w:rsid w:val="001C54DA"/>
    <w:rsid w:val="004F269A"/>
    <w:rsid w:val="006F3135"/>
    <w:rsid w:val="008A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D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54DA"/>
    <w:rPr>
      <w:color w:val="808080"/>
    </w:rPr>
  </w:style>
  <w:style w:type="paragraph" w:customStyle="1" w:styleId="BBB907C3399AB047B6EB98A19A59D62F">
    <w:name w:val="BBB907C3399AB047B6EB98A19A59D62F"/>
    <w:rsid w:val="001C54DA"/>
  </w:style>
  <w:style w:type="paragraph" w:customStyle="1" w:styleId="1F9DB2A4CA9E124FA0922E38B43FC146">
    <w:name w:val="1F9DB2A4CA9E124FA0922E38B43FC146"/>
    <w:rsid w:val="001C54DA"/>
  </w:style>
  <w:style w:type="paragraph" w:customStyle="1" w:styleId="7D31265543DBB24E8B34C0C758E5FF15">
    <w:name w:val="7D31265543DBB24E8B34C0C758E5FF15"/>
    <w:rsid w:val="001C54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Novoa</dc:creator>
  <cp:keywords/>
  <dc:description/>
  <cp:lastModifiedBy>Ana Novoa</cp:lastModifiedBy>
  <cp:revision>5</cp:revision>
  <dcterms:created xsi:type="dcterms:W3CDTF">2020-10-28T11:40:00Z</dcterms:created>
  <dcterms:modified xsi:type="dcterms:W3CDTF">2021-03-15T14:29:00Z</dcterms:modified>
</cp:coreProperties>
</file>