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36AE" w:rsidRPr="00937FB8" w:rsidRDefault="000536AE" w:rsidP="000536AE">
      <w:pPr>
        <w:bidi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937FB8">
        <w:rPr>
          <w:rFonts w:asciiTheme="majorBidi" w:hAnsiTheme="majorBidi" w:cstheme="majorBidi"/>
          <w:sz w:val="24"/>
          <w:szCs w:val="24"/>
        </w:rPr>
        <w:object w:dxaOrig="10520" w:dyaOrig="785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8.8pt;height:362.4pt" o:ole="">
            <v:imagedata r:id="rId4" o:title=""/>
          </v:shape>
          <o:OLEObject Type="Embed" ProgID="ChemDraw.Document.6.0" ShapeID="_x0000_i1025" DrawAspect="Content" ObjectID="_1704883056" r:id="rId5"/>
        </w:object>
      </w:r>
      <w:r w:rsidRPr="00937FB8">
        <w:rPr>
          <w:rFonts w:asciiTheme="majorBidi" w:hAnsiTheme="majorBidi" w:cstheme="majorBidi"/>
          <w:b/>
          <w:bCs/>
          <w:sz w:val="24"/>
          <w:szCs w:val="24"/>
        </w:rPr>
        <w:t xml:space="preserve">   </w:t>
      </w:r>
      <w:r>
        <w:rPr>
          <w:rFonts w:asciiTheme="majorBidi" w:hAnsiTheme="majorBidi" w:cstheme="majorBidi"/>
          <w:b/>
          <w:bCs/>
          <w:sz w:val="24"/>
          <w:szCs w:val="24"/>
        </w:rPr>
        <w:t>Figure</w:t>
      </w:r>
      <w:bookmarkStart w:id="0" w:name="_GoBack"/>
      <w:bookmarkEnd w:id="0"/>
      <w:r w:rsidRPr="00937FB8">
        <w:rPr>
          <w:rFonts w:asciiTheme="majorBidi" w:hAnsiTheme="majorBidi" w:cstheme="majorBidi"/>
          <w:b/>
          <w:bCs/>
          <w:sz w:val="24"/>
          <w:szCs w:val="24"/>
        </w:rPr>
        <w:t xml:space="preserve"> 1</w:t>
      </w:r>
      <w:r>
        <w:rPr>
          <w:rFonts w:asciiTheme="majorBidi" w:hAnsiTheme="majorBidi" w:cstheme="majorBidi"/>
          <w:b/>
          <w:bCs/>
          <w:sz w:val="24"/>
          <w:szCs w:val="24"/>
        </w:rPr>
        <w:t>3</w:t>
      </w:r>
      <w:r w:rsidRPr="00937FB8"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937FB8">
        <w:rPr>
          <w:rFonts w:asciiTheme="majorBidi" w:hAnsiTheme="majorBidi" w:cstheme="majorBidi"/>
          <w:sz w:val="24"/>
          <w:szCs w:val="24"/>
        </w:rPr>
        <w:t xml:space="preserve"> Synthesis of the new series of heterocycles-</w:t>
      </w:r>
      <w:proofErr w:type="spellStart"/>
      <w:r w:rsidRPr="00937FB8">
        <w:rPr>
          <w:rFonts w:asciiTheme="majorBidi" w:hAnsiTheme="majorBidi" w:cstheme="majorBidi"/>
          <w:sz w:val="24"/>
          <w:szCs w:val="24"/>
        </w:rPr>
        <w:t>indazolylthiazole</w:t>
      </w:r>
      <w:proofErr w:type="spellEnd"/>
      <w:r w:rsidRPr="00937FB8">
        <w:rPr>
          <w:rFonts w:asciiTheme="majorBidi" w:hAnsiTheme="majorBidi" w:cstheme="majorBidi"/>
          <w:sz w:val="24"/>
          <w:szCs w:val="24"/>
        </w:rPr>
        <w:t xml:space="preserve"> starting with an </w:t>
      </w:r>
      <w:proofErr w:type="spellStart"/>
      <w:r w:rsidRPr="00937FB8">
        <w:rPr>
          <w:rFonts w:asciiTheme="majorBidi" w:hAnsiTheme="majorBidi" w:cstheme="majorBidi"/>
          <w:sz w:val="24"/>
          <w:szCs w:val="24"/>
        </w:rPr>
        <w:t>indazolylthiazolidinone</w:t>
      </w:r>
      <w:proofErr w:type="spellEnd"/>
      <w:r w:rsidRPr="00937FB8">
        <w:rPr>
          <w:rFonts w:asciiTheme="majorBidi" w:hAnsiTheme="majorBidi" w:cstheme="majorBidi"/>
          <w:sz w:val="24"/>
          <w:szCs w:val="24"/>
        </w:rPr>
        <w:t xml:space="preserve"> precursor.</w:t>
      </w:r>
    </w:p>
    <w:p w:rsidR="00CA66ED" w:rsidRPr="000536AE" w:rsidRDefault="00CA66ED"/>
    <w:sectPr w:rsidR="00CA66ED" w:rsidRPr="000536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6AE"/>
    <w:rsid w:val="000536AE"/>
    <w:rsid w:val="00CA6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8E70352-B387-45C4-9743-3AF27D34C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36AE"/>
    <w:pPr>
      <w:bidi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</Words>
  <Characters>138</Characters>
  <Application>Microsoft Office Word</Application>
  <DocSecurity>0</DocSecurity>
  <Lines>1</Lines>
  <Paragraphs>1</Paragraphs>
  <ScaleCrop>false</ScaleCrop>
  <Company/>
  <LinksUpToDate>false</LinksUpToDate>
  <CharactersWithSpaces>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nour sayed</dc:creator>
  <cp:keywords/>
  <dc:description/>
  <cp:lastModifiedBy>nour sayed</cp:lastModifiedBy>
  <cp:revision>1</cp:revision>
  <dcterms:created xsi:type="dcterms:W3CDTF">2022-01-28T11:49:00Z</dcterms:created>
  <dcterms:modified xsi:type="dcterms:W3CDTF">2022-01-28T11:51:00Z</dcterms:modified>
</cp:coreProperties>
</file>