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484BCC" w14:textId="256DEC04" w:rsidR="00825565" w:rsidRDefault="00825565">
      <w:proofErr w:type="spellStart"/>
      <w:r>
        <w:t>Annex</w:t>
      </w:r>
      <w:proofErr w:type="spellEnd"/>
      <w:r>
        <w:t xml:space="preserve"> </w:t>
      </w:r>
      <w:r w:rsidR="004C4C76">
        <w:t>3</w:t>
      </w:r>
      <w:r w:rsidR="0032393F">
        <w:t xml:space="preserve"> : </w:t>
      </w:r>
    </w:p>
    <w:p w14:paraId="7298890A" w14:textId="60CE3818" w:rsidR="004C4C76" w:rsidRDefault="004C4C76"/>
    <w:p w14:paraId="624AED79" w14:textId="1609AE03" w:rsidR="004C4C76" w:rsidRDefault="004C4C76" w:rsidP="004C4C76">
      <w:pPr>
        <w:pStyle w:val="Paragraphedeliste"/>
        <w:numPr>
          <w:ilvl w:val="0"/>
          <w:numId w:val="1"/>
        </w:numPr>
        <w:rPr>
          <w:lang w:val="en-US"/>
        </w:rPr>
      </w:pPr>
      <w:r w:rsidRPr="004C4C76">
        <w:rPr>
          <w:lang w:val="en-US"/>
        </w:rPr>
        <w:t>Panel of 5 miRNA</w:t>
      </w:r>
      <w:r>
        <w:rPr>
          <w:lang w:val="en-US"/>
        </w:rPr>
        <w:t>s</w:t>
      </w:r>
      <w:r w:rsidRPr="004C4C76">
        <w:rPr>
          <w:lang w:val="en-US"/>
        </w:rPr>
        <w:t xml:space="preserve"> profile expressio</w:t>
      </w:r>
      <w:r>
        <w:rPr>
          <w:lang w:val="en-US"/>
        </w:rPr>
        <w:t xml:space="preserve">n according to </w:t>
      </w:r>
      <w:r w:rsidR="00337879" w:rsidRPr="00337879">
        <w:rPr>
          <w:lang w:val="en-US"/>
        </w:rPr>
        <w:t xml:space="preserve">dysmenorrhea </w:t>
      </w:r>
      <w:r>
        <w:rPr>
          <w:lang w:val="en-US"/>
        </w:rPr>
        <w:t xml:space="preserve">level </w:t>
      </w:r>
    </w:p>
    <w:p w14:paraId="3FA89545" w14:textId="77777777" w:rsidR="004C4C76" w:rsidRPr="004C4C76" w:rsidRDefault="004C4C76" w:rsidP="004C4C76">
      <w:pPr>
        <w:pStyle w:val="Paragraphedeliste"/>
        <w:rPr>
          <w:lang w:val="en-US"/>
        </w:rPr>
      </w:pPr>
    </w:p>
    <w:p w14:paraId="0C084270" w14:textId="33E97B09" w:rsidR="00825565" w:rsidRPr="004C4C76" w:rsidRDefault="00825565">
      <w:pPr>
        <w:rPr>
          <w:lang w:val="en-US"/>
        </w:rPr>
      </w:pPr>
    </w:p>
    <w:p w14:paraId="2305B115" w14:textId="40D50628" w:rsidR="00825565" w:rsidRDefault="004C4C76">
      <w:r w:rsidRPr="004C4C76">
        <w:rPr>
          <w:noProof/>
        </w:rPr>
        <w:drawing>
          <wp:inline distT="0" distB="0" distL="0" distR="0" wp14:anchorId="40FF9CA5" wp14:editId="1BAE27D6">
            <wp:extent cx="5760720" cy="3240405"/>
            <wp:effectExtent l="0" t="0" r="508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5A1581" w14:textId="37ADABF2" w:rsidR="004C4C76" w:rsidRDefault="004C4C76"/>
    <w:p w14:paraId="1CAA29CC" w14:textId="47124A81" w:rsidR="004C4C76" w:rsidRDefault="004C4C76"/>
    <w:p w14:paraId="23C11713" w14:textId="419EF012" w:rsidR="004C4C76" w:rsidRDefault="004C4C76"/>
    <w:p w14:paraId="428AC46D" w14:textId="711D920E" w:rsidR="004C4C76" w:rsidRPr="004C4C76" w:rsidRDefault="004C4C76" w:rsidP="004C4C76">
      <w:pPr>
        <w:rPr>
          <w:lang w:val="en-US"/>
        </w:rPr>
      </w:pPr>
      <w:r w:rsidRPr="004C4C76">
        <w:rPr>
          <w:lang w:val="en-US"/>
        </w:rPr>
        <w:t xml:space="preserve">b) Panel of 5 miRNA profile expression according to </w:t>
      </w:r>
      <w:proofErr w:type="spellStart"/>
      <w:r>
        <w:rPr>
          <w:lang w:val="en-US"/>
        </w:rPr>
        <w:t>rASRM</w:t>
      </w:r>
      <w:proofErr w:type="spellEnd"/>
      <w:r>
        <w:rPr>
          <w:lang w:val="en-US"/>
        </w:rPr>
        <w:t xml:space="preserve"> stage </w:t>
      </w:r>
    </w:p>
    <w:p w14:paraId="096CB6E9" w14:textId="609E7425" w:rsidR="004C4C76" w:rsidRPr="004C4C76" w:rsidRDefault="004C4C76">
      <w:pPr>
        <w:rPr>
          <w:lang w:val="en-US"/>
        </w:rPr>
      </w:pPr>
    </w:p>
    <w:p w14:paraId="0292E005" w14:textId="121A5BC4" w:rsidR="004C4C76" w:rsidRDefault="004C4C76">
      <w:r w:rsidRPr="004C4C76">
        <w:rPr>
          <w:noProof/>
        </w:rPr>
        <w:drawing>
          <wp:inline distT="0" distB="0" distL="0" distR="0" wp14:anchorId="300B402A" wp14:editId="196131BC">
            <wp:extent cx="5760720" cy="3240405"/>
            <wp:effectExtent l="0" t="0" r="508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3F2C79" w14:textId="563E89AC" w:rsidR="004C4C76" w:rsidRDefault="004C4C76"/>
    <w:p w14:paraId="3834610E" w14:textId="4C7C1A32" w:rsidR="004C4C76" w:rsidRDefault="004C4C76"/>
    <w:p w14:paraId="5005CE46" w14:textId="09C732AB" w:rsidR="004C4C76" w:rsidRDefault="004C4C76"/>
    <w:p w14:paraId="39EF786D" w14:textId="32EBD12E" w:rsidR="004C4C76" w:rsidRDefault="004C4C76"/>
    <w:p w14:paraId="16791BE0" w14:textId="01390BFB" w:rsidR="004C4C76" w:rsidRPr="004C4C76" w:rsidRDefault="004C4C76" w:rsidP="004C4C76">
      <w:pPr>
        <w:rPr>
          <w:lang w:val="en-US"/>
        </w:rPr>
      </w:pPr>
      <w:r w:rsidRPr="004C4C76">
        <w:rPr>
          <w:lang w:val="en-US"/>
        </w:rPr>
        <w:t xml:space="preserve">c) Panel of 5 miRNA profile expression according to </w:t>
      </w:r>
      <w:r>
        <w:rPr>
          <w:lang w:val="en-US"/>
        </w:rPr>
        <w:t xml:space="preserve">hormonal treatment use </w:t>
      </w:r>
    </w:p>
    <w:p w14:paraId="1BC4948D" w14:textId="3F2F0C5C" w:rsidR="004C4C76" w:rsidRPr="004C4C76" w:rsidRDefault="004C4C76">
      <w:pPr>
        <w:rPr>
          <w:lang w:val="en-US"/>
        </w:rPr>
      </w:pPr>
    </w:p>
    <w:p w14:paraId="6DEBE59C" w14:textId="0DD484FD" w:rsidR="004C4C76" w:rsidRPr="004C4C76" w:rsidRDefault="004C4C76">
      <w:pPr>
        <w:rPr>
          <w:lang w:val="en-US"/>
        </w:rPr>
      </w:pPr>
    </w:p>
    <w:p w14:paraId="2CFEA65E" w14:textId="4041306D" w:rsidR="004C4C76" w:rsidRPr="004C4C76" w:rsidRDefault="004C4C76">
      <w:pPr>
        <w:rPr>
          <w:lang w:val="en-US"/>
        </w:rPr>
      </w:pPr>
    </w:p>
    <w:p w14:paraId="1FEB9BFE" w14:textId="1726F07F" w:rsidR="004C4C76" w:rsidRDefault="004C4C76">
      <w:r w:rsidRPr="004C4C76">
        <w:rPr>
          <w:noProof/>
        </w:rPr>
        <w:drawing>
          <wp:inline distT="0" distB="0" distL="0" distR="0" wp14:anchorId="4BE5017E" wp14:editId="3A9A7C9F">
            <wp:extent cx="5760720" cy="3240405"/>
            <wp:effectExtent l="0" t="0" r="508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C4C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93197"/>
    <w:multiLevelType w:val="hybridMultilevel"/>
    <w:tmpl w:val="2690D27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C829B6"/>
    <w:multiLevelType w:val="hybridMultilevel"/>
    <w:tmpl w:val="2690D27C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800BBE"/>
    <w:multiLevelType w:val="hybridMultilevel"/>
    <w:tmpl w:val="2690D27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565"/>
    <w:rsid w:val="0032393F"/>
    <w:rsid w:val="00337879"/>
    <w:rsid w:val="004C4C76"/>
    <w:rsid w:val="00825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3DADCD9"/>
  <w15:chartTrackingRefBased/>
  <w15:docId w15:val="{52D243FE-4269-9642-B6D7-BB224A0E3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C4C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</Words>
  <Characters>205</Characters>
  <Application>Microsoft Office Word</Application>
  <DocSecurity>0</DocSecurity>
  <Lines>1</Lines>
  <Paragraphs>1</Paragraphs>
  <ScaleCrop>false</ScaleCrop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SOFIANE BENDIFALLAH</dc:creator>
  <cp:keywords/>
  <dc:description/>
  <cp:lastModifiedBy>SOFIANE BENDIFALLAH</cp:lastModifiedBy>
  <cp:revision>4</cp:revision>
  <dcterms:created xsi:type="dcterms:W3CDTF">2022-01-05T13:25:00Z</dcterms:created>
  <dcterms:modified xsi:type="dcterms:W3CDTF">2022-01-11T08:18:00Z</dcterms:modified>
</cp:coreProperties>
</file>