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7E8296DD" w14:textId="33CC9102" w:rsidR="006978CB" w:rsidRDefault="00654E8F" w:rsidP="00FD13DB">
      <w:pPr>
        <w:pStyle w:val="berschrift1"/>
      </w:pPr>
      <w:r w:rsidRPr="00994A3D">
        <w:t xml:space="preserve">Supplementary Figures </w:t>
      </w:r>
    </w:p>
    <w:p w14:paraId="7A2A1E1F" w14:textId="2A09CCC0" w:rsidR="006978CB" w:rsidRDefault="006978CB" w:rsidP="006978CB">
      <w:r>
        <w:rPr>
          <w:noProof/>
        </w:rPr>
        <w:drawing>
          <wp:inline distT="0" distB="0" distL="0" distR="0" wp14:anchorId="0A34D61F" wp14:editId="00FA4865">
            <wp:extent cx="6208395" cy="3104515"/>
            <wp:effectExtent l="0" t="0" r="1905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347E" w14:textId="5835AF79" w:rsidR="006978CB" w:rsidRDefault="006978CB" w:rsidP="006978CB">
      <w:pPr>
        <w:spacing w:line="360" w:lineRule="auto"/>
        <w:rPr>
          <w:i/>
          <w:lang w:val="en-GB"/>
        </w:rPr>
      </w:pPr>
      <w:r w:rsidRPr="00352A7B">
        <w:rPr>
          <w:i/>
          <w:lang w:val="en-GB"/>
        </w:rPr>
        <w:t xml:space="preserve">Figure </w:t>
      </w:r>
      <w:r>
        <w:rPr>
          <w:i/>
          <w:lang w:val="en-GB"/>
        </w:rPr>
        <w:t>S1</w:t>
      </w:r>
      <w:r w:rsidRPr="00352A7B">
        <w:rPr>
          <w:i/>
          <w:lang w:val="en-GB"/>
        </w:rPr>
        <w:t xml:space="preserve">: Comparison of the relative abundance of bacterial genera for </w:t>
      </w:r>
      <w:r>
        <w:rPr>
          <w:i/>
          <w:lang w:val="en-GB"/>
        </w:rPr>
        <w:t xml:space="preserve">all </w:t>
      </w:r>
      <w:r w:rsidRPr="00352A7B">
        <w:rPr>
          <w:i/>
          <w:lang w:val="en-GB"/>
        </w:rPr>
        <w:t xml:space="preserve">vaginal samples (control in grey, depletion in blue). </w:t>
      </w:r>
    </w:p>
    <w:p w14:paraId="1E99AAF9" w14:textId="77777777" w:rsidR="00AD77AF" w:rsidRDefault="00AD77AF" w:rsidP="006978CB">
      <w:pPr>
        <w:spacing w:line="360" w:lineRule="auto"/>
        <w:rPr>
          <w:i/>
          <w:lang w:val="en-GB"/>
        </w:rPr>
      </w:pPr>
    </w:p>
    <w:p w14:paraId="44CACCC1" w14:textId="77777777" w:rsidR="006978CB" w:rsidRDefault="006978CB" w:rsidP="006978CB">
      <w:pPr>
        <w:spacing w:line="360" w:lineRule="auto"/>
        <w:rPr>
          <w:i/>
          <w:lang w:val="en-GB"/>
        </w:rPr>
      </w:pPr>
    </w:p>
    <w:p w14:paraId="5F6A2383" w14:textId="2E3296C9" w:rsidR="006978CB" w:rsidRPr="00352A7B" w:rsidRDefault="006978CB" w:rsidP="006978CB">
      <w:pPr>
        <w:spacing w:line="360" w:lineRule="auto"/>
        <w:rPr>
          <w:i/>
          <w:lang w:val="en-GB"/>
        </w:rPr>
      </w:pPr>
      <w:r>
        <w:rPr>
          <w:i/>
          <w:noProof/>
          <w:lang w:val="en-GB"/>
        </w:rPr>
        <w:lastRenderedPageBreak/>
        <w:drawing>
          <wp:inline distT="0" distB="0" distL="0" distR="0" wp14:anchorId="65CF6B78" wp14:editId="3186FC39">
            <wp:extent cx="6208395" cy="3104515"/>
            <wp:effectExtent l="0" t="0" r="1905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BC41" w14:textId="19A09FC7" w:rsidR="00DE23E8" w:rsidRPr="006978CB" w:rsidRDefault="006978CB" w:rsidP="006978CB">
      <w:pPr>
        <w:spacing w:line="360" w:lineRule="auto"/>
        <w:rPr>
          <w:i/>
          <w:lang w:val="en-GB"/>
        </w:rPr>
      </w:pPr>
      <w:r w:rsidRPr="00352A7B">
        <w:rPr>
          <w:i/>
          <w:lang w:val="en-GB"/>
        </w:rPr>
        <w:t xml:space="preserve">Figure </w:t>
      </w:r>
      <w:r>
        <w:rPr>
          <w:i/>
          <w:lang w:val="en-GB"/>
        </w:rPr>
        <w:t>S2</w:t>
      </w:r>
      <w:r w:rsidRPr="00352A7B">
        <w:rPr>
          <w:i/>
          <w:lang w:val="en-GB"/>
        </w:rPr>
        <w:t xml:space="preserve">: Comparison of the relative abundance of bacterial </w:t>
      </w:r>
      <w:r>
        <w:rPr>
          <w:i/>
          <w:lang w:val="en-GB"/>
        </w:rPr>
        <w:t xml:space="preserve">species </w:t>
      </w:r>
      <w:r w:rsidRPr="00352A7B">
        <w:rPr>
          <w:i/>
          <w:lang w:val="en-GB"/>
        </w:rPr>
        <w:t xml:space="preserve">for </w:t>
      </w:r>
      <w:r>
        <w:rPr>
          <w:i/>
          <w:lang w:val="en-GB"/>
        </w:rPr>
        <w:t xml:space="preserve">all </w:t>
      </w:r>
      <w:r w:rsidRPr="00352A7B">
        <w:rPr>
          <w:i/>
          <w:lang w:val="en-GB"/>
        </w:rPr>
        <w:t>vaginal samples (control in grey, depletion in blue).</w:t>
      </w:r>
    </w:p>
    <w:sectPr w:rsidR="00DE23E8" w:rsidRPr="006978CB" w:rsidSect="0093429D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8BB2" w14:textId="77777777" w:rsidR="005A34D2" w:rsidRDefault="005A34D2" w:rsidP="00117666">
      <w:pPr>
        <w:spacing w:after="0"/>
      </w:pPr>
      <w:r>
        <w:separator/>
      </w:r>
    </w:p>
  </w:endnote>
  <w:endnote w:type="continuationSeparator" w:id="0">
    <w:p w14:paraId="13E78267" w14:textId="77777777" w:rsidR="005A34D2" w:rsidRDefault="005A34D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8002" w14:textId="77777777" w:rsidR="005A34D2" w:rsidRDefault="005A34D2" w:rsidP="00117666">
      <w:pPr>
        <w:spacing w:after="0"/>
      </w:pPr>
      <w:r>
        <w:separator/>
      </w:r>
    </w:p>
  </w:footnote>
  <w:footnote w:type="continuationSeparator" w:id="0">
    <w:p w14:paraId="43BB2A20" w14:textId="77777777" w:rsidR="005A34D2" w:rsidRDefault="005A34D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3058C2C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34D2"/>
    <w:rsid w:val="005A5EEE"/>
    <w:rsid w:val="006375C7"/>
    <w:rsid w:val="00654E8F"/>
    <w:rsid w:val="00660D05"/>
    <w:rsid w:val="006820B1"/>
    <w:rsid w:val="006978CB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B5D67"/>
    <w:rsid w:val="009C2B12"/>
    <w:rsid w:val="00A174D9"/>
    <w:rsid w:val="00AA4D24"/>
    <w:rsid w:val="00AB6715"/>
    <w:rsid w:val="00AD77AF"/>
    <w:rsid w:val="00B1671E"/>
    <w:rsid w:val="00B25EB8"/>
    <w:rsid w:val="00B37F4D"/>
    <w:rsid w:val="00BF39C1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7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2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Mike Marquet</cp:lastModifiedBy>
  <cp:revision>2</cp:revision>
  <cp:lastPrinted>2013-10-03T12:51:00Z</cp:lastPrinted>
  <dcterms:created xsi:type="dcterms:W3CDTF">2021-10-14T08:44:00Z</dcterms:created>
  <dcterms:modified xsi:type="dcterms:W3CDTF">2021-10-14T08:44:00Z</dcterms:modified>
</cp:coreProperties>
</file>