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2E26C5" w14:textId="77777777" w:rsidR="00903D17" w:rsidRPr="005E4C74" w:rsidRDefault="00903D17" w:rsidP="00903D17">
      <w:pPr>
        <w:spacing w:line="480" w:lineRule="auto"/>
        <w:jc w:val="both"/>
        <w:rPr>
          <w:rFonts w:ascii="Times New Roman" w:hAnsi="Times New Roman" w:cs="Times New Roman"/>
          <w:b/>
        </w:rPr>
      </w:pPr>
      <w:r w:rsidRPr="005E4C74">
        <w:rPr>
          <w:rFonts w:ascii="Times New Roman" w:hAnsi="Times New Roman" w:cs="Times New Roman"/>
          <w:b/>
        </w:rPr>
        <w:t>Breed dependent regulatory mechanisms of beneficial and non-beneficial fatty acid profiles in subcutaneous adipose tissue in cattle with divergent feed efficiency</w:t>
      </w:r>
    </w:p>
    <w:p w14:paraId="4B925A10" w14:textId="77777777" w:rsidR="00903D17" w:rsidRPr="005E4C74" w:rsidRDefault="00903D17" w:rsidP="00903D17">
      <w:pPr>
        <w:spacing w:line="480" w:lineRule="auto"/>
        <w:jc w:val="both"/>
        <w:rPr>
          <w:rFonts w:ascii="Times New Roman" w:hAnsi="Times New Roman" w:cs="Times New Roman"/>
          <w:b/>
        </w:rPr>
      </w:pPr>
    </w:p>
    <w:p w14:paraId="4895F373" w14:textId="77777777" w:rsidR="00903D17" w:rsidRPr="005E4C74" w:rsidRDefault="00903D17" w:rsidP="00903D17">
      <w:pPr>
        <w:spacing w:line="480" w:lineRule="auto"/>
        <w:jc w:val="both"/>
        <w:rPr>
          <w:rFonts w:ascii="Times New Roman" w:hAnsi="Times New Roman" w:cs="Times New Roman"/>
          <w:b/>
        </w:rPr>
      </w:pPr>
    </w:p>
    <w:p w14:paraId="3BA9623D" w14:textId="77777777" w:rsidR="00903D17" w:rsidRPr="005E4C74" w:rsidRDefault="00903D17" w:rsidP="00903D17">
      <w:pPr>
        <w:spacing w:line="480" w:lineRule="auto"/>
        <w:jc w:val="both"/>
        <w:rPr>
          <w:rFonts w:ascii="Times New Roman" w:hAnsi="Times New Roman" w:cs="Times New Roman"/>
        </w:rPr>
      </w:pPr>
      <w:r w:rsidRPr="005E4C74">
        <w:rPr>
          <w:rFonts w:ascii="Times New Roman" w:hAnsi="Times New Roman" w:cs="Times New Roman"/>
        </w:rPr>
        <w:t>M</w:t>
      </w:r>
      <w:r>
        <w:rPr>
          <w:rFonts w:ascii="Times New Roman" w:hAnsi="Times New Roman" w:cs="Times New Roman"/>
        </w:rPr>
        <w:t>i</w:t>
      </w:r>
      <w:r w:rsidRPr="005E4C74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5E4C74">
        <w:rPr>
          <w:rFonts w:ascii="Times New Roman" w:hAnsi="Times New Roman" w:cs="Times New Roman"/>
        </w:rPr>
        <w:t>Zhou</w:t>
      </w:r>
      <w:r>
        <w:rPr>
          <w:rFonts w:ascii="Times New Roman" w:hAnsi="Times New Roman" w:cs="Times New Roman"/>
          <w:vertAlign w:val="superscript"/>
        </w:rPr>
        <w:t>a</w:t>
      </w:r>
      <w:proofErr w:type="spellEnd"/>
      <w:r>
        <w:rPr>
          <w:rFonts w:ascii="Times New Roman" w:hAnsi="Times New Roman" w:cs="Times New Roman"/>
          <w:vertAlign w:val="superscript"/>
        </w:rPr>
        <w:t>,</w:t>
      </w:r>
      <w:r w:rsidRPr="005E4C74">
        <w:rPr>
          <w:rFonts w:ascii="Times New Roman" w:hAnsi="Times New Roman" w:cs="Times New Roman"/>
          <w:vertAlign w:val="superscript"/>
        </w:rPr>
        <w:t>#</w:t>
      </w:r>
      <w:proofErr w:type="gramEnd"/>
      <w:r w:rsidRPr="005E4C74">
        <w:rPr>
          <w:rFonts w:ascii="Times New Roman" w:hAnsi="Times New Roman" w:cs="Times New Roman"/>
        </w:rPr>
        <w:t xml:space="preserve">, </w:t>
      </w:r>
      <w:proofErr w:type="spellStart"/>
      <w:r w:rsidRPr="005E4C74">
        <w:rPr>
          <w:rFonts w:ascii="Times New Roman" w:hAnsi="Times New Roman" w:cs="Times New Roman"/>
        </w:rPr>
        <w:t>Z</w:t>
      </w:r>
      <w:r>
        <w:rPr>
          <w:rFonts w:ascii="Times New Roman" w:hAnsi="Times New Roman" w:cs="Times New Roman"/>
        </w:rPr>
        <w:t>hi</w:t>
      </w:r>
      <w:proofErr w:type="spellEnd"/>
      <w:r w:rsidRPr="005E4C74">
        <w:rPr>
          <w:rFonts w:ascii="Times New Roman" w:hAnsi="Times New Roman" w:cs="Times New Roman"/>
        </w:rPr>
        <w:t xml:space="preserve"> </w:t>
      </w:r>
      <w:proofErr w:type="spellStart"/>
      <w:r w:rsidRPr="005E4C74">
        <w:rPr>
          <w:rFonts w:ascii="Times New Roman" w:hAnsi="Times New Roman" w:cs="Times New Roman"/>
        </w:rPr>
        <w:t>Zhu</w:t>
      </w:r>
      <w:r>
        <w:rPr>
          <w:rFonts w:ascii="Times New Roman" w:hAnsi="Times New Roman" w:cs="Times New Roman"/>
          <w:vertAlign w:val="superscript"/>
        </w:rPr>
        <w:t>b</w:t>
      </w:r>
      <w:proofErr w:type="spellEnd"/>
      <w:r w:rsidRPr="005E4C74">
        <w:rPr>
          <w:rFonts w:ascii="Times New Roman" w:hAnsi="Times New Roman" w:cs="Times New Roman"/>
          <w:vertAlign w:val="superscript"/>
        </w:rPr>
        <w:t>#</w:t>
      </w:r>
      <w:r w:rsidRPr="005E4C74">
        <w:rPr>
          <w:rFonts w:ascii="Times New Roman" w:hAnsi="Times New Roman" w:cs="Times New Roman"/>
        </w:rPr>
        <w:t>, H</w:t>
      </w:r>
      <w:r>
        <w:rPr>
          <w:rFonts w:ascii="Times New Roman" w:hAnsi="Times New Roman" w:cs="Times New Roman"/>
        </w:rPr>
        <w:t>ui</w:t>
      </w:r>
      <w:r w:rsidRPr="005E4C74">
        <w:rPr>
          <w:rFonts w:ascii="Times New Roman" w:hAnsi="Times New Roman" w:cs="Times New Roman"/>
        </w:rPr>
        <w:t>-Z</w:t>
      </w:r>
      <w:r>
        <w:rPr>
          <w:rFonts w:ascii="Times New Roman" w:hAnsi="Times New Roman" w:cs="Times New Roman"/>
        </w:rPr>
        <w:t>eng</w:t>
      </w:r>
      <w:r w:rsidRPr="005E4C74">
        <w:rPr>
          <w:rFonts w:ascii="Times New Roman" w:hAnsi="Times New Roman" w:cs="Times New Roman"/>
        </w:rPr>
        <w:t xml:space="preserve"> </w:t>
      </w:r>
      <w:proofErr w:type="spellStart"/>
      <w:r w:rsidRPr="005E4C74">
        <w:rPr>
          <w:rFonts w:ascii="Times New Roman" w:hAnsi="Times New Roman" w:cs="Times New Roman"/>
        </w:rPr>
        <w:t>Sun</w:t>
      </w:r>
      <w:r>
        <w:rPr>
          <w:rFonts w:ascii="Times New Roman" w:hAnsi="Times New Roman" w:cs="Times New Roman"/>
          <w:vertAlign w:val="superscript"/>
        </w:rPr>
        <w:t>c</w:t>
      </w:r>
      <w:proofErr w:type="spellEnd"/>
      <w:r w:rsidRPr="005E4C74">
        <w:rPr>
          <w:rFonts w:ascii="Times New Roman" w:hAnsi="Times New Roman" w:cs="Times New Roman"/>
        </w:rPr>
        <w:t xml:space="preserve">, </w:t>
      </w:r>
      <w:proofErr w:type="spellStart"/>
      <w:r w:rsidRPr="005E4C74">
        <w:rPr>
          <w:rFonts w:ascii="Times New Roman" w:hAnsi="Times New Roman" w:cs="Times New Roman"/>
        </w:rPr>
        <w:t>Ke</w:t>
      </w:r>
      <w:proofErr w:type="spellEnd"/>
      <w:r w:rsidRPr="005E4C74">
        <w:rPr>
          <w:rFonts w:ascii="Times New Roman" w:hAnsi="Times New Roman" w:cs="Times New Roman"/>
        </w:rPr>
        <w:t xml:space="preserve"> </w:t>
      </w:r>
      <w:proofErr w:type="spellStart"/>
      <w:r w:rsidRPr="005E4C74">
        <w:rPr>
          <w:rFonts w:ascii="Times New Roman" w:hAnsi="Times New Roman" w:cs="Times New Roman"/>
        </w:rPr>
        <w:t>Zhao</w:t>
      </w:r>
      <w:r>
        <w:rPr>
          <w:rFonts w:ascii="Times New Roman" w:hAnsi="Times New Roman" w:cs="Times New Roman"/>
          <w:vertAlign w:val="superscript"/>
        </w:rPr>
        <w:t>d</w:t>
      </w:r>
      <w:proofErr w:type="spellEnd"/>
      <w:r w:rsidRPr="005E4C74">
        <w:rPr>
          <w:rFonts w:ascii="Times New Roman" w:hAnsi="Times New Roman" w:cs="Times New Roman"/>
        </w:rPr>
        <w:t xml:space="preserve">, Mike E.R. </w:t>
      </w:r>
      <w:proofErr w:type="spellStart"/>
      <w:r w:rsidRPr="005E4C74">
        <w:rPr>
          <w:rFonts w:ascii="Times New Roman" w:hAnsi="Times New Roman" w:cs="Times New Roman"/>
        </w:rPr>
        <w:t>Dugan</w:t>
      </w:r>
      <w:r>
        <w:rPr>
          <w:rFonts w:ascii="Times New Roman" w:hAnsi="Times New Roman" w:cs="Times New Roman"/>
          <w:vertAlign w:val="superscript"/>
        </w:rPr>
        <w:t>e</w:t>
      </w:r>
      <w:proofErr w:type="spellEnd"/>
      <w:r w:rsidRPr="005E4C74">
        <w:rPr>
          <w:rFonts w:ascii="Times New Roman" w:hAnsi="Times New Roman" w:cs="Times New Roman"/>
        </w:rPr>
        <w:t xml:space="preserve">, Heather </w:t>
      </w:r>
      <w:proofErr w:type="spellStart"/>
      <w:r w:rsidRPr="005E4C74">
        <w:rPr>
          <w:rFonts w:ascii="Times New Roman" w:hAnsi="Times New Roman" w:cs="Times New Roman"/>
        </w:rPr>
        <w:t>Bruce</w:t>
      </w:r>
      <w:r>
        <w:rPr>
          <w:rFonts w:ascii="Times New Roman" w:hAnsi="Times New Roman" w:cs="Times New Roman"/>
          <w:vertAlign w:val="superscript"/>
        </w:rPr>
        <w:t>a</w:t>
      </w:r>
      <w:proofErr w:type="spellEnd"/>
      <w:r w:rsidRPr="005E4C74">
        <w:rPr>
          <w:rFonts w:ascii="Times New Roman" w:hAnsi="Times New Roman" w:cs="Times New Roman"/>
        </w:rPr>
        <w:t xml:space="preserve">, Carolyn </w:t>
      </w:r>
      <w:proofErr w:type="spellStart"/>
      <w:r w:rsidRPr="005E4C74">
        <w:rPr>
          <w:rFonts w:ascii="Times New Roman" w:hAnsi="Times New Roman" w:cs="Times New Roman"/>
        </w:rPr>
        <w:t>Fitzsimmons</w:t>
      </w:r>
      <w:r>
        <w:rPr>
          <w:rFonts w:ascii="Times New Roman" w:hAnsi="Times New Roman" w:cs="Times New Roman"/>
          <w:vertAlign w:val="superscript"/>
        </w:rPr>
        <w:t>a</w:t>
      </w:r>
      <w:r w:rsidRPr="005E4C74">
        <w:rPr>
          <w:rFonts w:ascii="Times New Roman" w:hAnsi="Times New Roman" w:cs="Times New Roman"/>
          <w:vertAlign w:val="superscript"/>
        </w:rPr>
        <w:t>,</w:t>
      </w:r>
      <w:r>
        <w:rPr>
          <w:rFonts w:ascii="Times New Roman" w:hAnsi="Times New Roman" w:cs="Times New Roman"/>
          <w:vertAlign w:val="superscript"/>
        </w:rPr>
        <w:t>e</w:t>
      </w:r>
      <w:proofErr w:type="spellEnd"/>
      <w:r w:rsidRPr="005E4C74">
        <w:rPr>
          <w:rFonts w:ascii="Times New Roman" w:hAnsi="Times New Roman" w:cs="Times New Roman"/>
        </w:rPr>
        <w:t xml:space="preserve">, </w:t>
      </w:r>
      <w:proofErr w:type="spellStart"/>
      <w:r w:rsidRPr="005E4C74">
        <w:rPr>
          <w:rFonts w:ascii="Times New Roman" w:hAnsi="Times New Roman" w:cs="Times New Roman"/>
        </w:rPr>
        <w:t>Changxi</w:t>
      </w:r>
      <w:proofErr w:type="spellEnd"/>
      <w:r w:rsidRPr="005E4C74">
        <w:rPr>
          <w:rFonts w:ascii="Times New Roman" w:hAnsi="Times New Roman" w:cs="Times New Roman"/>
        </w:rPr>
        <w:t xml:space="preserve"> </w:t>
      </w:r>
      <w:proofErr w:type="spellStart"/>
      <w:r w:rsidRPr="005E4C74">
        <w:rPr>
          <w:rFonts w:ascii="Times New Roman" w:hAnsi="Times New Roman" w:cs="Times New Roman"/>
        </w:rPr>
        <w:t>Li</w:t>
      </w:r>
      <w:r>
        <w:rPr>
          <w:rFonts w:ascii="Times New Roman" w:hAnsi="Times New Roman" w:cs="Times New Roman"/>
          <w:vertAlign w:val="superscript"/>
        </w:rPr>
        <w:t>a</w:t>
      </w:r>
      <w:r w:rsidRPr="005E4C74">
        <w:rPr>
          <w:rFonts w:ascii="Times New Roman" w:hAnsi="Times New Roman" w:cs="Times New Roman"/>
          <w:vertAlign w:val="superscript"/>
        </w:rPr>
        <w:t>,</w:t>
      </w:r>
      <w:r>
        <w:rPr>
          <w:rFonts w:ascii="Times New Roman" w:hAnsi="Times New Roman" w:cs="Times New Roman"/>
          <w:vertAlign w:val="superscript"/>
        </w:rPr>
        <w:t>e</w:t>
      </w:r>
      <w:proofErr w:type="spellEnd"/>
      <w:r w:rsidRPr="005E4C74">
        <w:rPr>
          <w:rFonts w:ascii="Times New Roman" w:hAnsi="Times New Roman" w:cs="Times New Roman"/>
        </w:rPr>
        <w:t xml:space="preserve">, and Le Luo </w:t>
      </w:r>
      <w:proofErr w:type="spellStart"/>
      <w:r w:rsidRPr="005E4C74">
        <w:rPr>
          <w:rFonts w:ascii="Times New Roman" w:hAnsi="Times New Roman" w:cs="Times New Roman"/>
        </w:rPr>
        <w:t>Guan</w:t>
      </w:r>
      <w:r>
        <w:rPr>
          <w:rFonts w:ascii="Times New Roman" w:hAnsi="Times New Roman" w:cs="Times New Roman"/>
          <w:vertAlign w:val="superscript"/>
        </w:rPr>
        <w:t>a</w:t>
      </w:r>
      <w:proofErr w:type="spellEnd"/>
    </w:p>
    <w:p w14:paraId="526445A8" w14:textId="311DD77B" w:rsidR="00AF4ECD" w:rsidRDefault="00903D17"/>
    <w:p w14:paraId="60E06146" w14:textId="77777777" w:rsidR="00674C3A" w:rsidRDefault="00674C3A"/>
    <w:p w14:paraId="6AFF4DE8" w14:textId="005D91C5" w:rsidR="00674C3A" w:rsidRDefault="00674C3A">
      <w:r w:rsidRPr="005C0D8F">
        <w:rPr>
          <w:noProof/>
        </w:rPr>
        <w:lastRenderedPageBreak/>
        <w:drawing>
          <wp:inline distT="0" distB="0" distL="0" distR="0" wp14:anchorId="20ADD749" wp14:editId="2FC539FF">
            <wp:extent cx="5943600" cy="590613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06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9F80AD" w14:textId="77777777" w:rsidR="00674C3A" w:rsidRDefault="00674C3A"/>
    <w:p w14:paraId="3D218609" w14:textId="4A1FE53B" w:rsidR="005C0D8F" w:rsidRDefault="005C0D8F"/>
    <w:p w14:paraId="5E53E92C" w14:textId="77777777" w:rsidR="00674C3A" w:rsidRDefault="00674C3A" w:rsidP="00674C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Supplementary Figure S1. </w:t>
      </w:r>
      <w:r w:rsidRPr="00D72595">
        <w:rPr>
          <w:rFonts w:ascii="Times New Roman" w:hAnsi="Times New Roman" w:cs="Times New Roman" w:hint="eastAsia"/>
        </w:rPr>
        <w:t xml:space="preserve">RNA-sequencing results. (A) Number of raw reads obtained from libraries. (B) Number of clean reads after quality control with quality score </w:t>
      </w:r>
      <w:r w:rsidRPr="00D72595">
        <w:rPr>
          <w:rFonts w:ascii="Times New Roman" w:hAnsi="Times New Roman" w:cs="Times New Roman" w:hint="eastAsia"/>
        </w:rPr>
        <w:t>≥</w:t>
      </w:r>
      <w:r w:rsidRPr="00D72595">
        <w:rPr>
          <w:rFonts w:ascii="Times New Roman" w:hAnsi="Times New Roman" w:cs="Times New Roman" w:hint="eastAsia"/>
        </w:rPr>
        <w:t xml:space="preserve"> 20 and </w:t>
      </w:r>
      <w:proofErr w:type="spellStart"/>
      <w:r w:rsidRPr="00D72595">
        <w:rPr>
          <w:rFonts w:ascii="Times New Roman" w:hAnsi="Times New Roman" w:cs="Times New Roman" w:hint="eastAsia"/>
        </w:rPr>
        <w:t>leangth</w:t>
      </w:r>
      <w:proofErr w:type="spellEnd"/>
      <w:r w:rsidRPr="00D72595">
        <w:rPr>
          <w:rFonts w:ascii="Times New Roman" w:hAnsi="Times New Roman" w:cs="Times New Roman" w:hint="eastAsia"/>
        </w:rPr>
        <w:t xml:space="preserve"> </w:t>
      </w:r>
      <w:r w:rsidRPr="00D72595">
        <w:rPr>
          <w:rFonts w:ascii="Times New Roman" w:hAnsi="Times New Roman" w:cs="Times New Roman" w:hint="eastAsia"/>
        </w:rPr>
        <w:t>≥</w:t>
      </w:r>
      <w:r w:rsidRPr="00D72595">
        <w:rPr>
          <w:rFonts w:ascii="Times New Roman" w:hAnsi="Times New Roman" w:cs="Times New Roman" w:hint="eastAsia"/>
        </w:rPr>
        <w:t xml:space="preserve"> 75. (C) Number of reads aligned to the reference bovine genome. (D) Number of reads aligned to bo</w:t>
      </w:r>
      <w:r w:rsidRPr="00D72595">
        <w:rPr>
          <w:rFonts w:ascii="Times New Roman" w:hAnsi="Times New Roman" w:cs="Times New Roman"/>
        </w:rPr>
        <w:t>vine gene.</w:t>
      </w:r>
    </w:p>
    <w:sectPr w:rsidR="00674C3A" w:rsidSect="0017537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D8F"/>
    <w:rsid w:val="00175379"/>
    <w:rsid w:val="00240923"/>
    <w:rsid w:val="005C0D8F"/>
    <w:rsid w:val="00674C3A"/>
    <w:rsid w:val="00903D17"/>
    <w:rsid w:val="00996508"/>
    <w:rsid w:val="00FF2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0766D35"/>
  <w15:chartTrackingRefBased/>
  <w15:docId w15:val="{8FCCFFFC-3EFC-9F49-A9E2-F3F42999B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CA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89</Words>
  <Characters>512</Characters>
  <Application>Microsoft Office Word</Application>
  <DocSecurity>0</DocSecurity>
  <Lines>4</Lines>
  <Paragraphs>1</Paragraphs>
  <ScaleCrop>false</ScaleCrop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 Zhou</dc:creator>
  <cp:keywords/>
  <dc:description/>
  <cp:lastModifiedBy>Mi Zhou</cp:lastModifiedBy>
  <cp:revision>5</cp:revision>
  <dcterms:created xsi:type="dcterms:W3CDTF">2020-11-23T08:27:00Z</dcterms:created>
  <dcterms:modified xsi:type="dcterms:W3CDTF">2021-08-19T00:27:00Z</dcterms:modified>
</cp:coreProperties>
</file>