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93" w:type="dxa"/>
        <w:tblLayout w:type="fixed"/>
        <w:tblLook w:val="06A0" w:firstRow="1" w:lastRow="0" w:firstColumn="1" w:lastColumn="0" w:noHBand="1" w:noVBand="1"/>
      </w:tblPr>
      <w:tblGrid>
        <w:gridCol w:w="1560"/>
        <w:gridCol w:w="1560"/>
        <w:gridCol w:w="1560"/>
        <w:gridCol w:w="1560"/>
        <w:gridCol w:w="1560"/>
        <w:gridCol w:w="1693"/>
      </w:tblGrid>
      <w:tr w:rsidR="00DA3C76" w:rsidRPr="00DE5C7E" w14:paraId="34418613" w14:textId="77777777" w:rsidTr="00DE5C7E">
        <w:tc>
          <w:tcPr>
            <w:tcW w:w="1560" w:type="dxa"/>
          </w:tcPr>
          <w:p w14:paraId="5C17B637" w14:textId="77777777" w:rsidR="00DA3C76" w:rsidRPr="00DE5C7E" w:rsidRDefault="00DA3C76" w:rsidP="00526B05">
            <w:pPr>
              <w:rPr>
                <w:rFonts w:cstheme="minorHAnsi"/>
              </w:rPr>
            </w:pPr>
            <w:r w:rsidRPr="00DE5C7E">
              <w:rPr>
                <w:rFonts w:cstheme="minorHAnsi"/>
              </w:rPr>
              <w:br/>
            </w:r>
          </w:p>
        </w:tc>
        <w:tc>
          <w:tcPr>
            <w:tcW w:w="1560" w:type="dxa"/>
          </w:tcPr>
          <w:p w14:paraId="14B63C91" w14:textId="7D82991E" w:rsidR="00DA3C76" w:rsidRPr="00DE5C7E" w:rsidRDefault="00DA3C76" w:rsidP="00526B05">
            <w:pPr>
              <w:rPr>
                <w:rFonts w:cstheme="minorHAnsi"/>
              </w:rPr>
            </w:pPr>
            <w:r w:rsidRPr="00DE5C7E">
              <w:rPr>
                <w:rFonts w:eastAsia="Liberation Sans" w:cstheme="minorHAnsi"/>
              </w:rPr>
              <w:t>min</w:t>
            </w:r>
            <w:r w:rsidR="007831F3" w:rsidRPr="00DE5C7E">
              <w:rPr>
                <w:rFonts w:eastAsia="Liberation Sans" w:cstheme="minorHAnsi"/>
              </w:rPr>
              <w:t>imum</w:t>
            </w:r>
            <w:r w:rsidRPr="00DE5C7E">
              <w:rPr>
                <w:rFonts w:eastAsia="Liberation Sans" w:cstheme="minorHAnsi"/>
              </w:rPr>
              <w:t xml:space="preserve"> counts</w:t>
            </w:r>
            <w:r w:rsidR="007831F3" w:rsidRPr="00DE5C7E">
              <w:rPr>
                <w:rFonts w:eastAsia="Liberation Sans" w:cstheme="minorHAnsi"/>
              </w:rPr>
              <w:t xml:space="preserve"> per cell</w:t>
            </w:r>
          </w:p>
        </w:tc>
        <w:tc>
          <w:tcPr>
            <w:tcW w:w="1560" w:type="dxa"/>
          </w:tcPr>
          <w:p w14:paraId="2E3E3F53" w14:textId="555B7405" w:rsidR="00DA3C76" w:rsidRPr="00DE5C7E" w:rsidRDefault="00DA3C76" w:rsidP="00526B05">
            <w:pPr>
              <w:rPr>
                <w:rFonts w:cstheme="minorHAnsi"/>
              </w:rPr>
            </w:pPr>
            <w:r w:rsidRPr="00DE5C7E">
              <w:rPr>
                <w:rFonts w:eastAsia="Liberation Sans" w:cstheme="minorHAnsi"/>
              </w:rPr>
              <w:t>max</w:t>
            </w:r>
            <w:r w:rsidR="007831F3" w:rsidRPr="00DE5C7E">
              <w:rPr>
                <w:rFonts w:eastAsia="Liberation Sans" w:cstheme="minorHAnsi"/>
              </w:rPr>
              <w:t>imum</w:t>
            </w:r>
            <w:r w:rsidRPr="00DE5C7E">
              <w:rPr>
                <w:rFonts w:eastAsia="Liberation Sans" w:cstheme="minorHAnsi"/>
              </w:rPr>
              <w:t xml:space="preserve"> counts</w:t>
            </w:r>
            <w:r w:rsidR="007831F3" w:rsidRPr="00DE5C7E">
              <w:rPr>
                <w:rFonts w:eastAsia="Liberation Sans" w:cstheme="minorHAnsi"/>
              </w:rPr>
              <w:t xml:space="preserve"> per cell</w:t>
            </w:r>
          </w:p>
        </w:tc>
        <w:tc>
          <w:tcPr>
            <w:tcW w:w="1560" w:type="dxa"/>
          </w:tcPr>
          <w:p w14:paraId="251012EB" w14:textId="28A2C433" w:rsidR="00DA3C76" w:rsidRPr="00DE5C7E" w:rsidRDefault="00DA3C76" w:rsidP="00526B05">
            <w:pPr>
              <w:rPr>
                <w:rFonts w:cstheme="minorHAnsi"/>
              </w:rPr>
            </w:pPr>
            <w:r w:rsidRPr="00DE5C7E">
              <w:rPr>
                <w:rFonts w:eastAsia="Liberation Sans" w:cstheme="minorHAnsi"/>
              </w:rPr>
              <w:t>min</w:t>
            </w:r>
            <w:r w:rsidR="007831F3" w:rsidRPr="00DE5C7E">
              <w:rPr>
                <w:rFonts w:eastAsia="Liberation Sans" w:cstheme="minorHAnsi"/>
              </w:rPr>
              <w:t>imum</w:t>
            </w:r>
            <w:r w:rsidRPr="00DE5C7E">
              <w:rPr>
                <w:rFonts w:eastAsia="Liberation Sans" w:cstheme="minorHAnsi"/>
              </w:rPr>
              <w:t xml:space="preserve"> genes</w:t>
            </w:r>
            <w:r w:rsidR="007831F3" w:rsidRPr="00DE5C7E">
              <w:rPr>
                <w:rFonts w:eastAsia="Liberation Sans" w:cstheme="minorHAnsi"/>
              </w:rPr>
              <w:t xml:space="preserve"> per cell</w:t>
            </w:r>
          </w:p>
        </w:tc>
        <w:tc>
          <w:tcPr>
            <w:tcW w:w="1560" w:type="dxa"/>
          </w:tcPr>
          <w:p w14:paraId="74B28AF3" w14:textId="1AE402FA" w:rsidR="00DA3C76" w:rsidRPr="00DE5C7E" w:rsidRDefault="00DA3C76" w:rsidP="00526B05">
            <w:pPr>
              <w:rPr>
                <w:rFonts w:cstheme="minorHAnsi"/>
              </w:rPr>
            </w:pPr>
            <w:r w:rsidRPr="00DE5C7E">
              <w:rPr>
                <w:rFonts w:eastAsia="Liberation Sans" w:cstheme="minorHAnsi"/>
              </w:rPr>
              <w:t>max</w:t>
            </w:r>
            <w:r w:rsidR="007831F3" w:rsidRPr="00DE5C7E">
              <w:rPr>
                <w:rFonts w:eastAsia="Liberation Sans" w:cstheme="minorHAnsi"/>
              </w:rPr>
              <w:t>imum</w:t>
            </w:r>
            <w:r w:rsidRPr="00DE5C7E">
              <w:rPr>
                <w:rFonts w:eastAsia="Liberation Sans" w:cstheme="minorHAnsi"/>
              </w:rPr>
              <w:t xml:space="preserve"> genes</w:t>
            </w:r>
            <w:r w:rsidR="007831F3" w:rsidRPr="00DE5C7E">
              <w:rPr>
                <w:rFonts w:eastAsia="Liberation Sans" w:cstheme="minorHAnsi"/>
              </w:rPr>
              <w:t xml:space="preserve"> per cell</w:t>
            </w:r>
          </w:p>
        </w:tc>
        <w:tc>
          <w:tcPr>
            <w:tcW w:w="1693" w:type="dxa"/>
          </w:tcPr>
          <w:p w14:paraId="0089745B" w14:textId="31D5724C" w:rsidR="00DA3C76" w:rsidRPr="00DE5C7E" w:rsidRDefault="007831F3" w:rsidP="00526B05">
            <w:pPr>
              <w:rPr>
                <w:rFonts w:cstheme="minorHAnsi"/>
              </w:rPr>
            </w:pPr>
            <w:r w:rsidRPr="00DE5C7E">
              <w:rPr>
                <w:rFonts w:eastAsia="Liberation Sans" w:cstheme="minorHAnsi"/>
              </w:rPr>
              <w:t xml:space="preserve">maximum fraction of </w:t>
            </w:r>
            <w:r w:rsidR="00DE5C7E" w:rsidRPr="00DE5C7E">
              <w:rPr>
                <w:rFonts w:eastAsia="Liberation Sans" w:cstheme="minorHAnsi"/>
              </w:rPr>
              <w:t>mitochondrial counts</w:t>
            </w:r>
          </w:p>
        </w:tc>
      </w:tr>
      <w:tr w:rsidR="00DA3C76" w:rsidRPr="00DE5C7E" w14:paraId="0FF57B85" w14:textId="77777777" w:rsidTr="00DE5C7E">
        <w:tc>
          <w:tcPr>
            <w:tcW w:w="1560" w:type="dxa"/>
          </w:tcPr>
          <w:p w14:paraId="50C15787" w14:textId="6241643B" w:rsidR="00DA3C76" w:rsidRPr="00DE5C7E" w:rsidRDefault="00DA3C76" w:rsidP="00526B05">
            <w:pPr>
              <w:rPr>
                <w:rFonts w:cstheme="minorHAnsi"/>
              </w:rPr>
            </w:pPr>
            <w:r w:rsidRPr="00DE5C7E">
              <w:rPr>
                <w:rFonts w:eastAsia="Liberation Sans" w:cstheme="minorHAnsi"/>
              </w:rPr>
              <w:t>Combes</w:t>
            </w:r>
            <w:r w:rsidR="00E3479A" w:rsidRPr="00DE5C7E">
              <w:rPr>
                <w:rFonts w:eastAsia="Liberation Sans" w:cstheme="minorHAnsi"/>
              </w:rPr>
              <w:t xml:space="preserve"> et al.</w:t>
            </w:r>
          </w:p>
        </w:tc>
        <w:tc>
          <w:tcPr>
            <w:tcW w:w="1560" w:type="dxa"/>
          </w:tcPr>
          <w:p w14:paraId="2447A61B" w14:textId="77777777" w:rsidR="00DA3C76" w:rsidRPr="00DE5C7E" w:rsidRDefault="00DA3C76" w:rsidP="00526B05">
            <w:pPr>
              <w:rPr>
                <w:rFonts w:cstheme="minorHAnsi"/>
              </w:rPr>
            </w:pPr>
            <w:r w:rsidRPr="00DE5C7E">
              <w:rPr>
                <w:rFonts w:eastAsia="Liberation Sans" w:cstheme="minorHAnsi"/>
              </w:rPr>
              <w:t>200</w:t>
            </w:r>
          </w:p>
        </w:tc>
        <w:tc>
          <w:tcPr>
            <w:tcW w:w="1560" w:type="dxa"/>
          </w:tcPr>
          <w:p w14:paraId="6BBC23B0" w14:textId="77777777" w:rsidR="00DA3C76" w:rsidRPr="00DE5C7E" w:rsidRDefault="00DA3C76" w:rsidP="00526B05">
            <w:pPr>
              <w:rPr>
                <w:rFonts w:cstheme="minorHAnsi"/>
              </w:rPr>
            </w:pPr>
            <w:r w:rsidRPr="00DE5C7E">
              <w:rPr>
                <w:rFonts w:eastAsia="Liberation Sans" w:cstheme="minorHAnsi"/>
              </w:rPr>
              <w:t>30000</w:t>
            </w:r>
          </w:p>
        </w:tc>
        <w:tc>
          <w:tcPr>
            <w:tcW w:w="1560" w:type="dxa"/>
          </w:tcPr>
          <w:p w14:paraId="2BB1F486" w14:textId="77777777" w:rsidR="00DA3C76" w:rsidRPr="00DE5C7E" w:rsidRDefault="00DA3C76" w:rsidP="00526B05">
            <w:pPr>
              <w:rPr>
                <w:rFonts w:cstheme="minorHAnsi"/>
              </w:rPr>
            </w:pPr>
            <w:r w:rsidRPr="00DE5C7E">
              <w:rPr>
                <w:rFonts w:eastAsia="Liberation Sans" w:cstheme="minorHAnsi"/>
              </w:rPr>
              <w:t>200</w:t>
            </w:r>
          </w:p>
        </w:tc>
        <w:tc>
          <w:tcPr>
            <w:tcW w:w="1560" w:type="dxa"/>
          </w:tcPr>
          <w:p w14:paraId="64FE8D92" w14:textId="77777777" w:rsidR="00DA3C76" w:rsidRPr="00DE5C7E" w:rsidRDefault="00DA3C76" w:rsidP="00526B05">
            <w:pPr>
              <w:rPr>
                <w:rFonts w:cstheme="minorHAnsi"/>
              </w:rPr>
            </w:pPr>
            <w:r w:rsidRPr="00DE5C7E">
              <w:rPr>
                <w:rFonts w:eastAsia="Liberation Sans" w:cstheme="minorHAnsi"/>
              </w:rPr>
              <w:t>5000</w:t>
            </w:r>
          </w:p>
        </w:tc>
        <w:tc>
          <w:tcPr>
            <w:tcW w:w="1693" w:type="dxa"/>
          </w:tcPr>
          <w:p w14:paraId="148A1287" w14:textId="77777777" w:rsidR="00DA3C76" w:rsidRPr="00DE5C7E" w:rsidRDefault="00DA3C76" w:rsidP="00526B05">
            <w:pPr>
              <w:rPr>
                <w:rFonts w:cstheme="minorHAnsi"/>
              </w:rPr>
            </w:pPr>
            <w:r w:rsidRPr="00DE5C7E">
              <w:rPr>
                <w:rFonts w:eastAsia="Liberation Sans" w:cstheme="minorHAnsi"/>
              </w:rPr>
              <w:t>0.1</w:t>
            </w:r>
          </w:p>
        </w:tc>
      </w:tr>
      <w:tr w:rsidR="00DA3C76" w:rsidRPr="00DE5C7E" w14:paraId="36A9988A" w14:textId="77777777" w:rsidTr="00DE5C7E">
        <w:tc>
          <w:tcPr>
            <w:tcW w:w="1560" w:type="dxa"/>
          </w:tcPr>
          <w:p w14:paraId="579052D0" w14:textId="01192EBC" w:rsidR="00DA3C76" w:rsidRPr="00DE5C7E" w:rsidRDefault="00DA3C76" w:rsidP="00526B05">
            <w:pPr>
              <w:rPr>
                <w:rFonts w:cstheme="minorHAnsi"/>
              </w:rPr>
            </w:pPr>
            <w:r w:rsidRPr="00DE5C7E">
              <w:rPr>
                <w:rFonts w:eastAsia="Liberation Sans" w:cstheme="minorHAnsi"/>
              </w:rPr>
              <w:t>Lee</w:t>
            </w:r>
            <w:r w:rsidR="00E3479A" w:rsidRPr="00DE5C7E">
              <w:rPr>
                <w:rFonts w:eastAsia="Liberation Sans" w:cstheme="minorHAnsi"/>
              </w:rPr>
              <w:t xml:space="preserve"> et al.</w:t>
            </w:r>
          </w:p>
        </w:tc>
        <w:tc>
          <w:tcPr>
            <w:tcW w:w="1560" w:type="dxa"/>
          </w:tcPr>
          <w:p w14:paraId="56C5E9ED" w14:textId="77777777" w:rsidR="00DA3C76" w:rsidRPr="00DE5C7E" w:rsidRDefault="00DA3C76" w:rsidP="00526B05">
            <w:pPr>
              <w:rPr>
                <w:rFonts w:cstheme="minorHAnsi"/>
              </w:rPr>
            </w:pPr>
            <w:r w:rsidRPr="00DE5C7E">
              <w:rPr>
                <w:rFonts w:eastAsia="Liberation Sans" w:cstheme="minorHAnsi"/>
              </w:rPr>
              <w:t>250</w:t>
            </w:r>
          </w:p>
        </w:tc>
        <w:tc>
          <w:tcPr>
            <w:tcW w:w="1560" w:type="dxa"/>
          </w:tcPr>
          <w:p w14:paraId="01AC0650" w14:textId="77777777" w:rsidR="00DA3C76" w:rsidRPr="00DE5C7E" w:rsidRDefault="00DA3C76" w:rsidP="00526B05">
            <w:pPr>
              <w:rPr>
                <w:rFonts w:cstheme="minorHAnsi"/>
              </w:rPr>
            </w:pPr>
            <w:r w:rsidRPr="00DE5C7E">
              <w:rPr>
                <w:rFonts w:eastAsia="Liberation Sans" w:cstheme="minorHAnsi"/>
              </w:rPr>
              <w:t>50000</w:t>
            </w:r>
          </w:p>
        </w:tc>
        <w:tc>
          <w:tcPr>
            <w:tcW w:w="1560" w:type="dxa"/>
          </w:tcPr>
          <w:p w14:paraId="3F7ADD0A" w14:textId="77777777" w:rsidR="00DA3C76" w:rsidRPr="00DE5C7E" w:rsidRDefault="00DA3C76" w:rsidP="00526B05">
            <w:pPr>
              <w:rPr>
                <w:rFonts w:cstheme="minorHAnsi"/>
              </w:rPr>
            </w:pPr>
            <w:r w:rsidRPr="00DE5C7E">
              <w:rPr>
                <w:rFonts w:eastAsia="Liberation Sans" w:cstheme="minorHAnsi"/>
              </w:rPr>
              <w:t>750</w:t>
            </w:r>
          </w:p>
        </w:tc>
        <w:tc>
          <w:tcPr>
            <w:tcW w:w="1560" w:type="dxa"/>
          </w:tcPr>
          <w:p w14:paraId="677EA864" w14:textId="77777777" w:rsidR="00DA3C76" w:rsidRPr="00DE5C7E" w:rsidRDefault="00DA3C76" w:rsidP="00526B05">
            <w:pPr>
              <w:rPr>
                <w:rFonts w:cstheme="minorHAnsi"/>
              </w:rPr>
            </w:pPr>
            <w:r w:rsidRPr="00DE5C7E">
              <w:rPr>
                <w:rFonts w:eastAsia="Liberation Sans" w:cstheme="minorHAnsi"/>
              </w:rPr>
              <w:t>6000</w:t>
            </w:r>
          </w:p>
        </w:tc>
        <w:tc>
          <w:tcPr>
            <w:tcW w:w="1693" w:type="dxa"/>
          </w:tcPr>
          <w:p w14:paraId="010EFA6B" w14:textId="77777777" w:rsidR="00DA3C76" w:rsidRPr="00DE5C7E" w:rsidRDefault="00DA3C76" w:rsidP="00526B05">
            <w:pPr>
              <w:rPr>
                <w:rFonts w:cstheme="minorHAnsi"/>
              </w:rPr>
            </w:pPr>
            <w:r w:rsidRPr="00DE5C7E">
              <w:rPr>
                <w:rFonts w:eastAsia="Liberation Sans" w:cstheme="minorHAnsi"/>
              </w:rPr>
              <w:t>0.15</w:t>
            </w:r>
          </w:p>
        </w:tc>
      </w:tr>
    </w:tbl>
    <w:p w14:paraId="4B518808" w14:textId="234DAC6B" w:rsidR="000924D2" w:rsidRPr="00DE5C7E" w:rsidRDefault="000924D2">
      <w:pPr>
        <w:rPr>
          <w:rFonts w:cstheme="minorHAnsi"/>
        </w:rPr>
      </w:pPr>
    </w:p>
    <w:p w14:paraId="75DC5258" w14:textId="253B3D16" w:rsidR="00DA3C76" w:rsidRPr="00DE5C7E" w:rsidRDefault="00CC7F5A">
      <w:pPr>
        <w:rPr>
          <w:rFonts w:cstheme="minorHAnsi"/>
        </w:rPr>
      </w:pPr>
      <w:r w:rsidRPr="00DE5C7E">
        <w:rPr>
          <w:rFonts w:cstheme="minorHAnsi"/>
        </w:rPr>
        <w:t>Supplementary Table 5</w:t>
      </w:r>
      <w:r w:rsidR="00DA3C76" w:rsidRPr="00DE5C7E">
        <w:rPr>
          <w:rFonts w:cstheme="minorHAnsi"/>
        </w:rPr>
        <w:t xml:space="preserve">. Thresholds used </w:t>
      </w:r>
      <w:r w:rsidR="00C722F4" w:rsidRPr="00DE5C7E">
        <w:rPr>
          <w:rFonts w:cstheme="minorHAnsi"/>
        </w:rPr>
        <w:t>during the quality control process for filtering out artifacts on the datasets of Combes et al. and Lee et al. These thresholds were chosen based on the distributions of the different features on each of the datasets.</w:t>
      </w:r>
    </w:p>
    <w:sectPr w:rsidR="00DA3C76" w:rsidRPr="00DE5C7E">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D1"/>
    <w:rsid w:val="000924D2"/>
    <w:rsid w:val="002C2A08"/>
    <w:rsid w:val="006D3C45"/>
    <w:rsid w:val="007831F3"/>
    <w:rsid w:val="008213D1"/>
    <w:rsid w:val="008F2284"/>
    <w:rsid w:val="009D22BC"/>
    <w:rsid w:val="009F31B4"/>
    <w:rsid w:val="00C722F4"/>
    <w:rsid w:val="00CC7F5A"/>
    <w:rsid w:val="00DA3C76"/>
    <w:rsid w:val="00DE5C7E"/>
    <w:rsid w:val="00E3479A"/>
    <w:rsid w:val="00EA0FA7"/>
    <w:rsid w:val="00FD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B354"/>
  <w15:chartTrackingRefBased/>
  <w15:docId w15:val="{6DA36766-857A-4BC7-B51F-CB29B9338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4D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924D2"/>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0924D2"/>
    <w:rPr>
      <w:sz w:val="20"/>
      <w:szCs w:val="20"/>
    </w:rPr>
  </w:style>
  <w:style w:type="character" w:customStyle="1" w:styleId="CommentTextChar">
    <w:name w:val="Comment Text Char"/>
    <w:basedOn w:val="DefaultParagraphFont"/>
    <w:link w:val="CommentText"/>
    <w:uiPriority w:val="99"/>
    <w:semiHidden/>
    <w:rsid w:val="000924D2"/>
    <w:rPr>
      <w:sz w:val="20"/>
      <w:szCs w:val="20"/>
    </w:rPr>
  </w:style>
  <w:style w:type="character" w:styleId="CommentReference">
    <w:name w:val="annotation reference"/>
    <w:basedOn w:val="DefaultParagraphFont"/>
    <w:uiPriority w:val="99"/>
    <w:semiHidden/>
    <w:unhideWhenUsed/>
    <w:rsid w:val="000924D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400</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Garma</dc:creator>
  <cp:keywords/>
  <dc:description/>
  <cp:lastModifiedBy>Leonardo Garma</cp:lastModifiedBy>
  <cp:revision>5</cp:revision>
  <dcterms:created xsi:type="dcterms:W3CDTF">2022-01-03T22:25:00Z</dcterms:created>
  <dcterms:modified xsi:type="dcterms:W3CDTF">2022-01-03T23:25:00Z</dcterms:modified>
</cp:coreProperties>
</file>