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99EC" w14:textId="1AA2A080" w:rsidR="00D16AF8" w:rsidRPr="0006740A" w:rsidRDefault="00D16AF8" w:rsidP="00D16AF8">
      <w:pPr>
        <w:pBdr>
          <w:top w:val="single" w:sz="4" w:space="1" w:color="auto"/>
          <w:bottom w:val="single" w:sz="4" w:space="1" w:color="auto"/>
        </w:pBdr>
        <w:jc w:val="center"/>
        <w:rPr>
          <w:rStyle w:val="Strong"/>
          <w:rFonts w:asciiTheme="minorHAnsi" w:eastAsiaTheme="minorEastAsia" w:hAnsiTheme="minorHAnsi"/>
          <w:lang w:val="en-US"/>
        </w:rPr>
      </w:pPr>
      <w:r w:rsidRPr="0006740A">
        <w:rPr>
          <w:rStyle w:val="Strong"/>
          <w:rFonts w:ascii="Arial" w:hAnsi="Arial" w:cs="Arial"/>
          <w:sz w:val="32"/>
          <w:szCs w:val="32"/>
          <w:lang w:val="en-US"/>
        </w:rPr>
        <w:t>SUPPLEMENTA</w:t>
      </w:r>
      <w:r w:rsidR="00A9490F">
        <w:rPr>
          <w:rStyle w:val="Strong"/>
          <w:rFonts w:ascii="Arial" w:hAnsi="Arial" w:cs="Arial"/>
          <w:sz w:val="32"/>
          <w:szCs w:val="32"/>
          <w:lang w:val="en-US"/>
        </w:rPr>
        <w:t>L</w:t>
      </w:r>
      <w:r w:rsidRPr="0006740A">
        <w:rPr>
          <w:rStyle w:val="Strong"/>
          <w:rFonts w:ascii="Arial" w:hAnsi="Arial" w:cs="Arial"/>
          <w:sz w:val="32"/>
          <w:szCs w:val="32"/>
          <w:lang w:val="en-US"/>
        </w:rPr>
        <w:t xml:space="preserve"> INFORMATION</w:t>
      </w:r>
    </w:p>
    <w:p w14:paraId="176D94AE" w14:textId="77777777" w:rsidR="00D16AF8" w:rsidRDefault="00D16AF8" w:rsidP="00D16AF8"/>
    <w:p w14:paraId="6172CCBD" w14:textId="2ED164DA" w:rsidR="005E3640" w:rsidRPr="008E0B7B" w:rsidRDefault="00F76710" w:rsidP="002B08B2">
      <w:pPr>
        <w:rPr>
          <w:rFonts w:eastAsia="Arial" w:cstheme="minorHAnsi"/>
          <w:color w:val="000000"/>
        </w:rPr>
      </w:pPr>
      <w:r>
        <w:rPr>
          <w:rFonts w:cstheme="minorHAnsi"/>
          <w:b/>
          <w:noProof/>
          <w:sz w:val="28"/>
          <w:szCs w:val="28"/>
        </w:rPr>
      </w:r>
      <w:r w:rsidR="00F76710">
        <w:rPr>
          <w:rFonts w:cstheme="minorHAnsi"/>
          <w:b/>
          <w:noProof/>
          <w:sz w:val="28"/>
          <w:szCs w:val="28"/>
        </w:rPr>
        <w:object w:dxaOrig="8840" w:dyaOrig="4980" w14:anchorId="40364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41.95pt;height:249.25pt;mso-width-percent:0;mso-height-percent:0;mso-width-percent:0;mso-height-percent:0" o:ole="">
            <v:imagedata r:id="rId5" o:title=""/>
          </v:shape>
          <o:OLEObject Type="Embed" ProgID="Word.Document.12" ShapeID="_x0000_i1025" DrawAspect="Content" ObjectID="_1708441688" r:id="rId6">
            <o:FieldCodes>\s</o:FieldCodes>
          </o:OLEObject>
        </w:object>
      </w:r>
    </w:p>
    <w:p w14:paraId="6F385FA8" w14:textId="1A8767F2" w:rsidR="00E7360D" w:rsidRDefault="00D16AF8" w:rsidP="007D142A">
      <w:p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E3640">
        <w:rPr>
          <w:lang w:val="en-US"/>
        </w:rPr>
        <w:br w:type="page"/>
      </w:r>
    </w:p>
    <w:p w14:paraId="6384DCD2" w14:textId="205D48D3" w:rsidR="00E7360D" w:rsidRDefault="00572DDD">
      <w:pPr>
        <w:rPr>
          <w:rFonts w:ascii="Arial" w:hAnsi="Arial"/>
          <w:b/>
          <w:sz w:val="28"/>
          <w:szCs w:val="28"/>
          <w:lang w:val="en-US"/>
        </w:rPr>
      </w:pPr>
      <w:r>
        <w:rPr>
          <w:rFonts w:ascii="Arial" w:hAnsi="Arial"/>
          <w:b/>
          <w:sz w:val="28"/>
          <w:szCs w:val="28"/>
          <w:lang w:val="en-US"/>
        </w:rPr>
        <w:lastRenderedPageBreak/>
        <w:t>SUPPLEMENTA</w:t>
      </w:r>
      <w:r w:rsidR="00AA0CCF">
        <w:rPr>
          <w:rFonts w:ascii="Arial" w:hAnsi="Arial"/>
          <w:b/>
          <w:sz w:val="28"/>
          <w:szCs w:val="28"/>
          <w:lang w:val="en-US"/>
        </w:rPr>
        <w:t>L</w:t>
      </w:r>
      <w:r>
        <w:rPr>
          <w:rFonts w:ascii="Arial" w:hAnsi="Arial"/>
          <w:b/>
          <w:sz w:val="28"/>
          <w:szCs w:val="28"/>
          <w:lang w:val="en-US"/>
        </w:rPr>
        <w:t xml:space="preserve"> FIGURES</w:t>
      </w:r>
    </w:p>
    <w:p w14:paraId="546BB583" w14:textId="56062845" w:rsidR="00FE3080" w:rsidRDefault="00FE3080">
      <w:pPr>
        <w:rPr>
          <w:rFonts w:ascii="Arial" w:hAnsi="Arial"/>
          <w:bCs/>
          <w:sz w:val="28"/>
          <w:szCs w:val="28"/>
          <w:lang w:val="en-US"/>
        </w:rPr>
      </w:pPr>
    </w:p>
    <w:p w14:paraId="4543C92A" w14:textId="77777777" w:rsidR="00E76880" w:rsidRDefault="00E76880">
      <w:pPr>
        <w:rPr>
          <w:rFonts w:ascii="Arial" w:hAnsi="Arial"/>
          <w:bCs/>
          <w:sz w:val="28"/>
          <w:szCs w:val="28"/>
          <w:lang w:val="en-US"/>
        </w:rPr>
      </w:pPr>
    </w:p>
    <w:p w14:paraId="1FA3420B" w14:textId="1036478C" w:rsidR="00FE3080" w:rsidRDefault="00E76880" w:rsidP="00E76880">
      <w:pPr>
        <w:jc w:val="center"/>
        <w:rPr>
          <w:rFonts w:ascii="Arial" w:hAnsi="Arial"/>
          <w:bCs/>
          <w:sz w:val="28"/>
          <w:szCs w:val="28"/>
          <w:lang w:val="en-US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0D6371B2" wp14:editId="3B0D771B">
            <wp:extent cx="4787900" cy="2076450"/>
            <wp:effectExtent l="0" t="0" r="0" b="6350"/>
            <wp:docPr id="3" name="Picture 3" descr="A screenshot of a computer&#10;&#10;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low confidence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BC54E" w14:textId="77777777" w:rsidR="00E76880" w:rsidRDefault="00E76880" w:rsidP="00F76710">
      <w:pPr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CA3A0D6" w14:textId="41008E57" w:rsidR="00F76710" w:rsidRPr="00F4596B" w:rsidRDefault="00F76710" w:rsidP="00F76710">
      <w:pPr>
        <w:jc w:val="both"/>
        <w:rPr>
          <w:rFonts w:ascii="Arial" w:hAnsi="Arial" w:cs="Arial"/>
          <w:bCs/>
          <w:sz w:val="20"/>
          <w:szCs w:val="20"/>
        </w:rPr>
      </w:pPr>
      <w:r w:rsidRPr="00F4596B">
        <w:rPr>
          <w:rFonts w:ascii="Arial" w:hAnsi="Arial" w:cs="Arial"/>
          <w:b/>
          <w:bCs/>
          <w:i/>
          <w:sz w:val="20"/>
          <w:szCs w:val="20"/>
        </w:rPr>
        <w:t xml:space="preserve">Supplemental figure </w:t>
      </w:r>
      <w:r w:rsidR="00E76880">
        <w:rPr>
          <w:rFonts w:ascii="Arial" w:hAnsi="Arial" w:cs="Arial"/>
          <w:b/>
          <w:bCs/>
          <w:i/>
          <w:sz w:val="20"/>
          <w:szCs w:val="20"/>
        </w:rPr>
        <w:t>1</w:t>
      </w:r>
      <w:r w:rsidRPr="00C87878">
        <w:rPr>
          <w:rFonts w:ascii="Arial" w:hAnsi="Arial" w:cs="Arial"/>
          <w:b/>
          <w:bCs/>
          <w:sz w:val="20"/>
          <w:szCs w:val="20"/>
        </w:rPr>
        <w:t xml:space="preserve">.  </w:t>
      </w:r>
      <w:r w:rsidR="00205213">
        <w:rPr>
          <w:rFonts w:ascii="Arial" w:hAnsi="Arial" w:cs="Arial"/>
          <w:b/>
          <w:bCs/>
          <w:sz w:val="20"/>
          <w:szCs w:val="20"/>
        </w:rPr>
        <w:t xml:space="preserve">Effect of </w:t>
      </w:r>
      <w:r w:rsidR="00A84625">
        <w:rPr>
          <w:rFonts w:ascii="Arial" w:hAnsi="Arial" w:cs="Arial"/>
          <w:b/>
          <w:bCs/>
          <w:sz w:val="20"/>
          <w:szCs w:val="20"/>
        </w:rPr>
        <w:t xml:space="preserve">prenatal VPA exposure ant juvenile handling (JH) on adult body weight. </w:t>
      </w:r>
      <w:r w:rsidRPr="00F4596B">
        <w:rPr>
          <w:rFonts w:ascii="Arial" w:hAnsi="Arial" w:cs="Arial"/>
          <w:bCs/>
          <w:sz w:val="20"/>
          <w:szCs w:val="20"/>
        </w:rPr>
        <w:t xml:space="preserve">Animals were weighted after each behavioural test. </w:t>
      </w:r>
      <w:r w:rsidR="00847F41">
        <w:rPr>
          <w:rFonts w:ascii="Arial" w:hAnsi="Arial" w:cs="Arial"/>
          <w:sz w:val="20"/>
          <w:szCs w:val="20"/>
        </w:rPr>
        <w:t>I</w:t>
      </w:r>
      <w:r w:rsidR="00847F41">
        <w:rPr>
          <w:rFonts w:ascii="Arial" w:hAnsi="Arial" w:cs="Arial"/>
          <w:sz w:val="20"/>
          <w:szCs w:val="20"/>
        </w:rPr>
        <w:t xml:space="preserve">n comparison to </w:t>
      </w:r>
      <w:r w:rsidR="00847F41" w:rsidRPr="00C35313">
        <w:rPr>
          <w:rFonts w:ascii="Arial" w:hAnsi="Arial" w:cs="Arial"/>
          <w:sz w:val="20"/>
          <w:szCs w:val="20"/>
        </w:rPr>
        <w:t>SAL animals</w:t>
      </w:r>
      <w:r w:rsidR="00847F41">
        <w:rPr>
          <w:rFonts w:ascii="Arial" w:hAnsi="Arial" w:cs="Arial"/>
          <w:sz w:val="20"/>
          <w:szCs w:val="20"/>
        </w:rPr>
        <w:t>,</w:t>
      </w:r>
      <w:r w:rsidR="00847F41" w:rsidRPr="00C35313">
        <w:rPr>
          <w:rFonts w:ascii="Arial" w:hAnsi="Arial" w:cs="Arial"/>
          <w:sz w:val="20"/>
          <w:szCs w:val="20"/>
        </w:rPr>
        <w:t xml:space="preserve"> </w:t>
      </w:r>
      <w:r w:rsidR="00C35313" w:rsidRPr="00C35313">
        <w:rPr>
          <w:rFonts w:ascii="Arial" w:hAnsi="Arial" w:cs="Arial"/>
          <w:sz w:val="20"/>
          <w:szCs w:val="20"/>
        </w:rPr>
        <w:t xml:space="preserve">VPA-exposed </w:t>
      </w:r>
      <w:r w:rsidR="00847F41">
        <w:rPr>
          <w:rFonts w:ascii="Arial" w:hAnsi="Arial" w:cs="Arial"/>
          <w:sz w:val="20"/>
          <w:szCs w:val="20"/>
        </w:rPr>
        <w:t>mice</w:t>
      </w:r>
      <w:r w:rsidR="00C35313" w:rsidRPr="00C35313">
        <w:rPr>
          <w:rFonts w:ascii="Arial" w:hAnsi="Arial" w:cs="Arial"/>
          <w:sz w:val="20"/>
          <w:szCs w:val="20"/>
        </w:rPr>
        <w:t xml:space="preserve"> show reduced body weight in adulthood.</w:t>
      </w:r>
      <w:r w:rsidR="00C35313" w:rsidRPr="00F4596B">
        <w:rPr>
          <w:rFonts w:ascii="Arial" w:hAnsi="Arial" w:cs="Arial"/>
          <w:bCs/>
          <w:sz w:val="20"/>
          <w:szCs w:val="20"/>
        </w:rPr>
        <w:t xml:space="preserve"> </w:t>
      </w:r>
      <w:r w:rsidRPr="00F4596B">
        <w:rPr>
          <w:rFonts w:ascii="Arial" w:hAnsi="Arial" w:cs="Arial"/>
          <w:bCs/>
          <w:sz w:val="20"/>
          <w:szCs w:val="20"/>
        </w:rPr>
        <w:t xml:space="preserve"> </w:t>
      </w:r>
      <w:r w:rsidR="008302AF">
        <w:rPr>
          <w:rFonts w:ascii="Arial" w:hAnsi="Arial" w:cs="Arial"/>
          <w:bCs/>
          <w:sz w:val="20"/>
          <w:szCs w:val="20"/>
        </w:rPr>
        <w:t xml:space="preserve">LME model with repeated measures, </w:t>
      </w:r>
      <w:r w:rsidRPr="00F4596B">
        <w:rPr>
          <w:rFonts w:ascii="Arial" w:hAnsi="Arial" w:cs="Arial"/>
          <w:bCs/>
          <w:sz w:val="20"/>
          <w:szCs w:val="20"/>
        </w:rPr>
        <w:t>* p &lt; 0.0</w:t>
      </w:r>
      <w:r w:rsidR="007425FD">
        <w:rPr>
          <w:rFonts w:ascii="Arial" w:hAnsi="Arial" w:cs="Arial"/>
          <w:bCs/>
          <w:sz w:val="20"/>
          <w:szCs w:val="20"/>
        </w:rPr>
        <w:t>5</w:t>
      </w:r>
      <w:r>
        <w:rPr>
          <w:rFonts w:ascii="Arial" w:hAnsi="Arial" w:cs="Arial"/>
          <w:bCs/>
          <w:sz w:val="20"/>
          <w:szCs w:val="20"/>
        </w:rPr>
        <w:t>.</w:t>
      </w:r>
      <w:r w:rsidRPr="00F4596B">
        <w:rPr>
          <w:rFonts w:ascii="Arial" w:hAnsi="Arial" w:cs="Arial"/>
          <w:bCs/>
          <w:sz w:val="20"/>
          <w:szCs w:val="20"/>
        </w:rPr>
        <w:t xml:space="preserve"> N</w:t>
      </w:r>
      <w:r w:rsidRPr="00F4596B">
        <w:rPr>
          <w:rFonts w:ascii="Arial" w:hAnsi="Arial" w:cs="Arial"/>
          <w:bCs/>
          <w:sz w:val="20"/>
          <w:szCs w:val="20"/>
          <w:vertAlign w:val="subscript"/>
        </w:rPr>
        <w:t>SAL-CT</w:t>
      </w:r>
      <w:r w:rsidRPr="00F4596B">
        <w:rPr>
          <w:rFonts w:ascii="Arial" w:hAnsi="Arial" w:cs="Arial"/>
          <w:bCs/>
          <w:sz w:val="20"/>
          <w:szCs w:val="20"/>
        </w:rPr>
        <w:t xml:space="preserve"> = 15, N</w:t>
      </w:r>
      <w:r w:rsidRPr="00F4596B">
        <w:rPr>
          <w:rFonts w:ascii="Arial" w:hAnsi="Arial" w:cs="Arial"/>
          <w:bCs/>
          <w:sz w:val="20"/>
          <w:szCs w:val="20"/>
          <w:vertAlign w:val="subscript"/>
        </w:rPr>
        <w:t>SAL-JH</w:t>
      </w:r>
      <w:r w:rsidRPr="00F4596B">
        <w:rPr>
          <w:rFonts w:ascii="Arial" w:hAnsi="Arial" w:cs="Arial"/>
          <w:bCs/>
          <w:sz w:val="20"/>
          <w:szCs w:val="20"/>
        </w:rPr>
        <w:t xml:space="preserve"> = 15, N</w:t>
      </w:r>
      <w:r w:rsidRPr="00F4596B">
        <w:rPr>
          <w:rFonts w:ascii="Arial" w:hAnsi="Arial" w:cs="Arial"/>
          <w:bCs/>
          <w:sz w:val="20"/>
          <w:szCs w:val="20"/>
          <w:vertAlign w:val="subscript"/>
        </w:rPr>
        <w:t>VPA-CT</w:t>
      </w:r>
      <w:r w:rsidRPr="00F4596B">
        <w:rPr>
          <w:rFonts w:ascii="Arial" w:hAnsi="Arial" w:cs="Arial"/>
          <w:bCs/>
          <w:sz w:val="20"/>
          <w:szCs w:val="20"/>
        </w:rPr>
        <w:t xml:space="preserve"> = 10, N</w:t>
      </w:r>
      <w:r w:rsidRPr="00F4596B">
        <w:rPr>
          <w:rFonts w:ascii="Arial" w:hAnsi="Arial" w:cs="Arial"/>
          <w:bCs/>
          <w:sz w:val="20"/>
          <w:szCs w:val="20"/>
          <w:vertAlign w:val="subscript"/>
        </w:rPr>
        <w:t>VPA-JH</w:t>
      </w:r>
      <w:r>
        <w:rPr>
          <w:rFonts w:ascii="Arial" w:hAnsi="Arial" w:cs="Arial"/>
          <w:bCs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=13</w:t>
      </w:r>
      <w:r w:rsidRPr="00F4596B">
        <w:rPr>
          <w:rFonts w:ascii="Arial" w:hAnsi="Arial" w:cs="Arial"/>
          <w:bCs/>
          <w:sz w:val="20"/>
          <w:szCs w:val="20"/>
        </w:rPr>
        <w:t xml:space="preserve">. Data are shown as boxplot with min-to-max whiskers.  </w:t>
      </w:r>
    </w:p>
    <w:p w14:paraId="655EB070" w14:textId="77777777" w:rsidR="00F76710" w:rsidRPr="00F76710" w:rsidRDefault="00F76710">
      <w:pPr>
        <w:rPr>
          <w:rFonts w:ascii="Arial" w:hAnsi="Arial"/>
          <w:bCs/>
          <w:sz w:val="28"/>
          <w:szCs w:val="28"/>
        </w:rPr>
      </w:pPr>
    </w:p>
    <w:p w14:paraId="28277FD3" w14:textId="658E9FB1" w:rsidR="00572DDD" w:rsidRPr="00572DDD" w:rsidRDefault="00F76710" w:rsidP="00FC36FF">
      <w:pPr>
        <w:jc w:val="center"/>
        <w:rPr>
          <w:rFonts w:ascii="Arial" w:hAnsi="Arial"/>
          <w:b/>
          <w:sz w:val="22"/>
          <w:szCs w:val="22"/>
          <w:lang w:val="en-US"/>
        </w:rPr>
      </w:pPr>
      <w:r>
        <w:rPr>
          <w:noProof/>
        </w:rPr>
      </w:r>
      <w:r w:rsidR="00F76710">
        <w:rPr>
          <w:noProof/>
        </w:rPr>
        <w:object w:dxaOrig="5198" w:dyaOrig="3439" w14:anchorId="7E181EEE">
          <v:shape id="_x0000_i1026" type="#_x0000_t75" alt="" style="width:259.2pt;height:172.25pt;mso-width-percent:0;mso-height-percent:0;mso-width-percent:0;mso-height-percent:0" o:ole="">
            <v:imagedata r:id="rId8" o:title=""/>
          </v:shape>
          <o:OLEObject Type="Embed" ProgID="Prism8.Document" ShapeID="_x0000_i1026" DrawAspect="Content" ObjectID="_1708441689" r:id="rId9"/>
        </w:object>
      </w:r>
    </w:p>
    <w:p w14:paraId="7FAA3553" w14:textId="3FCC9DB9" w:rsidR="00572DDD" w:rsidRPr="00572DDD" w:rsidRDefault="00572DDD">
      <w:pPr>
        <w:rPr>
          <w:rFonts w:ascii="Arial" w:hAnsi="Arial"/>
          <w:b/>
          <w:sz w:val="22"/>
          <w:szCs w:val="22"/>
          <w:lang w:val="en-US"/>
        </w:rPr>
      </w:pPr>
    </w:p>
    <w:p w14:paraId="27CBA3B1" w14:textId="22C053BD" w:rsidR="00572DDD" w:rsidRPr="00A2277E" w:rsidRDefault="00572DDD" w:rsidP="00EC38DC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A2277E">
        <w:rPr>
          <w:rFonts w:ascii="Arial" w:hAnsi="Arial"/>
          <w:b/>
          <w:i/>
          <w:iCs/>
          <w:sz w:val="20"/>
          <w:szCs w:val="20"/>
          <w:lang w:val="en-US"/>
        </w:rPr>
        <w:t>Supplementa</w:t>
      </w:r>
      <w:r w:rsidR="00951B32" w:rsidRPr="00A2277E">
        <w:rPr>
          <w:rFonts w:ascii="Arial" w:hAnsi="Arial"/>
          <w:b/>
          <w:i/>
          <w:iCs/>
          <w:sz w:val="20"/>
          <w:szCs w:val="20"/>
          <w:lang w:val="en-US"/>
        </w:rPr>
        <w:t>l</w:t>
      </w:r>
      <w:r w:rsidRPr="00A2277E">
        <w:rPr>
          <w:rFonts w:ascii="Arial" w:hAnsi="Arial"/>
          <w:b/>
          <w:i/>
          <w:iCs/>
          <w:sz w:val="20"/>
          <w:szCs w:val="20"/>
          <w:lang w:val="en-US"/>
        </w:rPr>
        <w:t xml:space="preserve"> figure </w:t>
      </w:r>
      <w:r w:rsidR="00D1438C">
        <w:rPr>
          <w:rFonts w:ascii="Arial" w:hAnsi="Arial"/>
          <w:b/>
          <w:i/>
          <w:iCs/>
          <w:sz w:val="20"/>
          <w:szCs w:val="20"/>
          <w:lang w:val="en-US"/>
        </w:rPr>
        <w:t>2</w:t>
      </w:r>
      <w:r w:rsidRPr="00A2277E">
        <w:rPr>
          <w:rFonts w:ascii="Arial" w:hAnsi="Arial"/>
          <w:b/>
          <w:i/>
          <w:iCs/>
          <w:sz w:val="20"/>
          <w:szCs w:val="20"/>
          <w:lang w:val="en-US"/>
        </w:rPr>
        <w:t>.</w:t>
      </w:r>
      <w:r w:rsidRPr="00A2277E">
        <w:rPr>
          <w:rFonts w:ascii="Arial" w:hAnsi="Arial"/>
          <w:b/>
          <w:sz w:val="20"/>
          <w:szCs w:val="20"/>
          <w:lang w:val="en-US"/>
        </w:rPr>
        <w:t xml:space="preserve"> </w:t>
      </w:r>
      <w:r w:rsidR="00AE191A" w:rsidRPr="00A2277E">
        <w:rPr>
          <w:rFonts w:ascii="Arial" w:hAnsi="Arial"/>
          <w:b/>
          <w:sz w:val="20"/>
          <w:szCs w:val="20"/>
          <w:lang w:val="en-US"/>
        </w:rPr>
        <w:t xml:space="preserve"> </w:t>
      </w:r>
      <w:r w:rsidR="00F52852">
        <w:rPr>
          <w:rFonts w:ascii="Arial" w:hAnsi="Arial"/>
          <w:b/>
          <w:sz w:val="20"/>
          <w:szCs w:val="20"/>
          <w:lang w:val="en-US"/>
        </w:rPr>
        <w:t>Percenta</w:t>
      </w:r>
      <w:r w:rsidR="00EC38DC">
        <w:rPr>
          <w:rFonts w:ascii="Arial" w:hAnsi="Arial"/>
          <w:b/>
          <w:sz w:val="20"/>
          <w:szCs w:val="20"/>
          <w:lang w:val="en-US"/>
        </w:rPr>
        <w:t xml:space="preserve">ge of distance walked in the center of the open field. </w:t>
      </w:r>
      <w:r w:rsidR="006D7BD7">
        <w:rPr>
          <w:rFonts w:ascii="Arial" w:hAnsi="Arial" w:cs="Arial"/>
          <w:sz w:val="20"/>
          <w:szCs w:val="20"/>
        </w:rPr>
        <w:t>We did not find</w:t>
      </w:r>
      <w:r w:rsidR="00AE191A" w:rsidRPr="00A2277E">
        <w:rPr>
          <w:rFonts w:ascii="Arial" w:hAnsi="Arial" w:cs="Arial"/>
          <w:sz w:val="20"/>
          <w:szCs w:val="20"/>
        </w:rPr>
        <w:t xml:space="preserve"> evidence of anxiety-related </w:t>
      </w:r>
      <w:proofErr w:type="spellStart"/>
      <w:r w:rsidR="00AE191A" w:rsidRPr="00A2277E">
        <w:rPr>
          <w:rFonts w:ascii="Arial" w:hAnsi="Arial" w:cs="Arial"/>
          <w:sz w:val="20"/>
          <w:szCs w:val="20"/>
        </w:rPr>
        <w:t>behavior</w:t>
      </w:r>
      <w:proofErr w:type="spellEnd"/>
      <w:r w:rsidR="00AE191A" w:rsidRPr="00A2277E">
        <w:rPr>
          <w:rFonts w:ascii="Arial" w:hAnsi="Arial" w:cs="Arial"/>
          <w:sz w:val="20"/>
          <w:szCs w:val="20"/>
        </w:rPr>
        <w:t xml:space="preserve"> in the OF, as all animals </w:t>
      </w:r>
      <w:r w:rsidR="00AE4AED">
        <w:rPr>
          <w:rFonts w:ascii="Arial" w:hAnsi="Arial" w:cs="Arial"/>
          <w:sz w:val="20"/>
          <w:szCs w:val="20"/>
        </w:rPr>
        <w:t>walked</w:t>
      </w:r>
      <w:r w:rsidR="00AE191A" w:rsidRPr="00A2277E">
        <w:rPr>
          <w:rFonts w:ascii="Arial" w:hAnsi="Arial" w:cs="Arial"/>
          <w:sz w:val="20"/>
          <w:szCs w:val="20"/>
        </w:rPr>
        <w:t xml:space="preserve"> a similar percentage of </w:t>
      </w:r>
      <w:r w:rsidR="00AE4AED">
        <w:rPr>
          <w:rFonts w:ascii="Arial" w:hAnsi="Arial" w:cs="Arial"/>
          <w:sz w:val="20"/>
          <w:szCs w:val="20"/>
        </w:rPr>
        <w:t xml:space="preserve">their </w:t>
      </w:r>
      <w:r w:rsidR="00AE191A" w:rsidRPr="00A2277E">
        <w:rPr>
          <w:rFonts w:ascii="Arial" w:hAnsi="Arial" w:cs="Arial"/>
          <w:sz w:val="20"/>
          <w:szCs w:val="20"/>
        </w:rPr>
        <w:t xml:space="preserve">distance in the </w:t>
      </w:r>
      <w:proofErr w:type="spellStart"/>
      <w:r w:rsidR="00AE191A" w:rsidRPr="00A2277E">
        <w:rPr>
          <w:rFonts w:ascii="Arial" w:hAnsi="Arial" w:cs="Arial"/>
          <w:sz w:val="20"/>
          <w:szCs w:val="20"/>
        </w:rPr>
        <w:t>center</w:t>
      </w:r>
      <w:proofErr w:type="spellEnd"/>
      <w:r w:rsidRPr="00A2277E">
        <w:rPr>
          <w:rFonts w:ascii="Arial" w:hAnsi="Arial" w:cs="Arial"/>
          <w:sz w:val="20"/>
          <w:szCs w:val="20"/>
        </w:rPr>
        <w:t xml:space="preserve">. Data are shown as </w:t>
      </w:r>
      <w:r w:rsidR="002969AC">
        <w:rPr>
          <w:rFonts w:ascii="Arial" w:hAnsi="Arial" w:cs="Arial"/>
          <w:sz w:val="20"/>
          <w:szCs w:val="20"/>
        </w:rPr>
        <w:t xml:space="preserve">individual values </w:t>
      </w:r>
      <w:r w:rsidR="002969AC" w:rsidRPr="00815908">
        <w:rPr>
          <w:rFonts w:ascii="Arial" w:hAnsi="Arial" w:cs="Arial"/>
          <w:sz w:val="20"/>
          <w:szCs w:val="20"/>
          <w:lang w:val="en-US"/>
        </w:rPr>
        <w:t xml:space="preserve">(dots) and </w:t>
      </w:r>
      <w:r w:rsidR="00AE191A" w:rsidRPr="00A2277E">
        <w:rPr>
          <w:rFonts w:ascii="Arial" w:hAnsi="Arial" w:cs="Arial"/>
          <w:sz w:val="20"/>
          <w:szCs w:val="20"/>
        </w:rPr>
        <w:t xml:space="preserve">mean + </w:t>
      </w:r>
      <w:proofErr w:type="spellStart"/>
      <w:r w:rsidR="00AE191A" w:rsidRPr="00A2277E">
        <w:rPr>
          <w:rFonts w:ascii="Arial" w:hAnsi="Arial" w:cs="Arial"/>
          <w:sz w:val="20"/>
          <w:szCs w:val="20"/>
        </w:rPr>
        <w:t>s.e.m.</w:t>
      </w:r>
      <w:proofErr w:type="spellEnd"/>
      <w:r w:rsidR="00BB7F74" w:rsidRPr="00A2277E">
        <w:rPr>
          <w:rFonts w:ascii="Arial" w:hAnsi="Arial" w:cs="Arial"/>
          <w:sz w:val="20"/>
          <w:szCs w:val="20"/>
        </w:rPr>
        <w:t xml:space="preserve"> </w:t>
      </w:r>
      <w:r w:rsidRPr="00A2277E">
        <w:rPr>
          <w:rFonts w:ascii="Arial" w:hAnsi="Arial" w:cs="Arial"/>
          <w:sz w:val="20"/>
          <w:szCs w:val="20"/>
        </w:rPr>
        <w:t xml:space="preserve"> </w:t>
      </w:r>
    </w:p>
    <w:p w14:paraId="66BD17D8" w14:textId="2B912BFC" w:rsidR="00943F65" w:rsidRDefault="00943F65" w:rsidP="008024AE">
      <w:pPr>
        <w:rPr>
          <w:rFonts w:ascii="Arial" w:hAnsi="Arial" w:cs="Arial"/>
          <w:bCs/>
          <w:sz w:val="22"/>
          <w:szCs w:val="22"/>
        </w:rPr>
      </w:pPr>
    </w:p>
    <w:p w14:paraId="7B511E7C" w14:textId="720B873C" w:rsidR="00C87878" w:rsidRDefault="00C87878" w:rsidP="008024AE">
      <w:pPr>
        <w:rPr>
          <w:rFonts w:ascii="Arial" w:hAnsi="Arial" w:cs="Arial"/>
          <w:bCs/>
          <w:sz w:val="22"/>
          <w:szCs w:val="22"/>
        </w:rPr>
      </w:pPr>
    </w:p>
    <w:p w14:paraId="3F50034E" w14:textId="7B9BA092" w:rsidR="00C87878" w:rsidRDefault="00C87878" w:rsidP="008024AE">
      <w:pPr>
        <w:rPr>
          <w:rFonts w:ascii="Arial" w:hAnsi="Arial" w:cs="Arial"/>
          <w:bCs/>
          <w:sz w:val="22"/>
          <w:szCs w:val="22"/>
        </w:rPr>
      </w:pPr>
    </w:p>
    <w:p w14:paraId="1C6C0E0E" w14:textId="7864033A" w:rsidR="00C87878" w:rsidRDefault="00C87878" w:rsidP="008024AE">
      <w:pPr>
        <w:rPr>
          <w:rFonts w:ascii="Arial" w:hAnsi="Arial" w:cs="Arial"/>
          <w:bCs/>
          <w:sz w:val="22"/>
          <w:szCs w:val="22"/>
        </w:rPr>
      </w:pPr>
    </w:p>
    <w:p w14:paraId="2FDCC799" w14:textId="21B3F7CD" w:rsidR="00C87878" w:rsidRDefault="00C87878" w:rsidP="00C87878">
      <w:pPr>
        <w:ind w:firstLine="993"/>
        <w:rPr>
          <w:rFonts w:ascii="Arial" w:hAnsi="Arial" w:cs="Arial"/>
          <w:bCs/>
          <w:sz w:val="22"/>
          <w:szCs w:val="22"/>
        </w:rPr>
      </w:pPr>
    </w:p>
    <w:p w14:paraId="0056231C" w14:textId="038D97DB" w:rsidR="00C87878" w:rsidRDefault="00C87878" w:rsidP="00C87878">
      <w:pPr>
        <w:ind w:firstLine="993"/>
        <w:rPr>
          <w:rFonts w:ascii="Arial" w:hAnsi="Arial" w:cs="Arial"/>
          <w:bCs/>
          <w:sz w:val="22"/>
          <w:szCs w:val="22"/>
        </w:rPr>
      </w:pPr>
    </w:p>
    <w:p w14:paraId="7CD96D68" w14:textId="3C473427" w:rsidR="00C87878" w:rsidRPr="00F4596B" w:rsidRDefault="00C87878" w:rsidP="00C87878">
      <w:pPr>
        <w:rPr>
          <w:rFonts w:ascii="Arial" w:hAnsi="Arial" w:cs="Arial"/>
          <w:bCs/>
          <w:sz w:val="20"/>
          <w:szCs w:val="20"/>
        </w:rPr>
      </w:pPr>
    </w:p>
    <w:p w14:paraId="1FF5DC77" w14:textId="77777777" w:rsidR="00F4596B" w:rsidRPr="00C87878" w:rsidRDefault="00F4596B">
      <w:pPr>
        <w:rPr>
          <w:rFonts w:ascii="Arial" w:hAnsi="Arial" w:cs="Arial"/>
          <w:bCs/>
          <w:sz w:val="20"/>
          <w:szCs w:val="20"/>
        </w:rPr>
      </w:pPr>
    </w:p>
    <w:sectPr w:rsidR="00F4596B" w:rsidRPr="00C87878" w:rsidSect="006F077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F8"/>
    <w:rsid w:val="000361B8"/>
    <w:rsid w:val="000650AD"/>
    <w:rsid w:val="0006627C"/>
    <w:rsid w:val="000A0F9A"/>
    <w:rsid w:val="000B55D5"/>
    <w:rsid w:val="000E67A6"/>
    <w:rsid w:val="000F4061"/>
    <w:rsid w:val="001026A8"/>
    <w:rsid w:val="00110366"/>
    <w:rsid w:val="00117910"/>
    <w:rsid w:val="00123A60"/>
    <w:rsid w:val="0015659E"/>
    <w:rsid w:val="00162750"/>
    <w:rsid w:val="00192640"/>
    <w:rsid w:val="001E4717"/>
    <w:rsid w:val="001F0EA8"/>
    <w:rsid w:val="001F24E7"/>
    <w:rsid w:val="001F7D7E"/>
    <w:rsid w:val="00205213"/>
    <w:rsid w:val="00205EA2"/>
    <w:rsid w:val="00212EA0"/>
    <w:rsid w:val="0021505A"/>
    <w:rsid w:val="00215989"/>
    <w:rsid w:val="00230DCE"/>
    <w:rsid w:val="0023690A"/>
    <w:rsid w:val="00241DED"/>
    <w:rsid w:val="00254412"/>
    <w:rsid w:val="00275E00"/>
    <w:rsid w:val="00280E24"/>
    <w:rsid w:val="0028471D"/>
    <w:rsid w:val="0029691C"/>
    <w:rsid w:val="002969AC"/>
    <w:rsid w:val="002B08B2"/>
    <w:rsid w:val="002C2D1E"/>
    <w:rsid w:val="002D3AE7"/>
    <w:rsid w:val="002E6EF8"/>
    <w:rsid w:val="0030571A"/>
    <w:rsid w:val="0033646E"/>
    <w:rsid w:val="00376C96"/>
    <w:rsid w:val="00381E42"/>
    <w:rsid w:val="00394E47"/>
    <w:rsid w:val="003B1C0B"/>
    <w:rsid w:val="003E5B54"/>
    <w:rsid w:val="003E6E8A"/>
    <w:rsid w:val="003E7D07"/>
    <w:rsid w:val="003F239F"/>
    <w:rsid w:val="00411DA0"/>
    <w:rsid w:val="00422316"/>
    <w:rsid w:val="00423588"/>
    <w:rsid w:val="00431FCB"/>
    <w:rsid w:val="00441BE6"/>
    <w:rsid w:val="004514C3"/>
    <w:rsid w:val="004541E0"/>
    <w:rsid w:val="00465D4A"/>
    <w:rsid w:val="00476FF7"/>
    <w:rsid w:val="004950E2"/>
    <w:rsid w:val="004A5147"/>
    <w:rsid w:val="00517CCA"/>
    <w:rsid w:val="005439A2"/>
    <w:rsid w:val="00547F60"/>
    <w:rsid w:val="00564AA8"/>
    <w:rsid w:val="00572DDD"/>
    <w:rsid w:val="0058147E"/>
    <w:rsid w:val="005B5410"/>
    <w:rsid w:val="005C47A3"/>
    <w:rsid w:val="005D339D"/>
    <w:rsid w:val="005D7DD6"/>
    <w:rsid w:val="005E3640"/>
    <w:rsid w:val="005E617E"/>
    <w:rsid w:val="00602C9F"/>
    <w:rsid w:val="00603527"/>
    <w:rsid w:val="006253D3"/>
    <w:rsid w:val="006270BC"/>
    <w:rsid w:val="006275A2"/>
    <w:rsid w:val="006312BF"/>
    <w:rsid w:val="00634D94"/>
    <w:rsid w:val="00646604"/>
    <w:rsid w:val="00657237"/>
    <w:rsid w:val="006717C9"/>
    <w:rsid w:val="00687579"/>
    <w:rsid w:val="006A1D74"/>
    <w:rsid w:val="006D7BD7"/>
    <w:rsid w:val="006E44B5"/>
    <w:rsid w:val="006F0775"/>
    <w:rsid w:val="007425FD"/>
    <w:rsid w:val="007635AB"/>
    <w:rsid w:val="00767034"/>
    <w:rsid w:val="0077037F"/>
    <w:rsid w:val="00776006"/>
    <w:rsid w:val="00792BB4"/>
    <w:rsid w:val="007A18A0"/>
    <w:rsid w:val="007B11ED"/>
    <w:rsid w:val="007B75FF"/>
    <w:rsid w:val="007C7A71"/>
    <w:rsid w:val="007D142A"/>
    <w:rsid w:val="007D1916"/>
    <w:rsid w:val="007F1382"/>
    <w:rsid w:val="007F4AC1"/>
    <w:rsid w:val="007F6D5D"/>
    <w:rsid w:val="008024AE"/>
    <w:rsid w:val="008134D9"/>
    <w:rsid w:val="00815908"/>
    <w:rsid w:val="00827F12"/>
    <w:rsid w:val="008302AF"/>
    <w:rsid w:val="00840A81"/>
    <w:rsid w:val="0084532D"/>
    <w:rsid w:val="00847F41"/>
    <w:rsid w:val="00875C60"/>
    <w:rsid w:val="008E58B3"/>
    <w:rsid w:val="008F056A"/>
    <w:rsid w:val="00941976"/>
    <w:rsid w:val="00943F65"/>
    <w:rsid w:val="00951B32"/>
    <w:rsid w:val="0098393A"/>
    <w:rsid w:val="009D4109"/>
    <w:rsid w:val="009F2E0A"/>
    <w:rsid w:val="009F7249"/>
    <w:rsid w:val="00A2277E"/>
    <w:rsid w:val="00A42278"/>
    <w:rsid w:val="00A8045A"/>
    <w:rsid w:val="00A84625"/>
    <w:rsid w:val="00A91980"/>
    <w:rsid w:val="00A9490F"/>
    <w:rsid w:val="00AA0CCF"/>
    <w:rsid w:val="00AA14F0"/>
    <w:rsid w:val="00AB4831"/>
    <w:rsid w:val="00AD6F04"/>
    <w:rsid w:val="00AE191A"/>
    <w:rsid w:val="00AE4AED"/>
    <w:rsid w:val="00AE5487"/>
    <w:rsid w:val="00AF38B8"/>
    <w:rsid w:val="00AF60F2"/>
    <w:rsid w:val="00B022B5"/>
    <w:rsid w:val="00B5225C"/>
    <w:rsid w:val="00BB48CF"/>
    <w:rsid w:val="00BB7F74"/>
    <w:rsid w:val="00BC07FC"/>
    <w:rsid w:val="00C04729"/>
    <w:rsid w:val="00C079F2"/>
    <w:rsid w:val="00C35313"/>
    <w:rsid w:val="00C42618"/>
    <w:rsid w:val="00C87878"/>
    <w:rsid w:val="00CA3EE6"/>
    <w:rsid w:val="00CB0561"/>
    <w:rsid w:val="00CC4571"/>
    <w:rsid w:val="00CF0C8F"/>
    <w:rsid w:val="00CF1FC7"/>
    <w:rsid w:val="00D1228F"/>
    <w:rsid w:val="00D1438C"/>
    <w:rsid w:val="00D16AF8"/>
    <w:rsid w:val="00D16B53"/>
    <w:rsid w:val="00D201DB"/>
    <w:rsid w:val="00D2193B"/>
    <w:rsid w:val="00D7447C"/>
    <w:rsid w:val="00D90C24"/>
    <w:rsid w:val="00D9733D"/>
    <w:rsid w:val="00DA34E3"/>
    <w:rsid w:val="00DC10D0"/>
    <w:rsid w:val="00E13B98"/>
    <w:rsid w:val="00E45258"/>
    <w:rsid w:val="00E568ED"/>
    <w:rsid w:val="00E62FB9"/>
    <w:rsid w:val="00E7360D"/>
    <w:rsid w:val="00E76880"/>
    <w:rsid w:val="00E82F14"/>
    <w:rsid w:val="00E87374"/>
    <w:rsid w:val="00E9681A"/>
    <w:rsid w:val="00EC38DC"/>
    <w:rsid w:val="00ED2AF7"/>
    <w:rsid w:val="00F3298B"/>
    <w:rsid w:val="00F342D5"/>
    <w:rsid w:val="00F4596B"/>
    <w:rsid w:val="00F466FB"/>
    <w:rsid w:val="00F52852"/>
    <w:rsid w:val="00F76710"/>
    <w:rsid w:val="00F81BAA"/>
    <w:rsid w:val="00FA236F"/>
    <w:rsid w:val="00FB575C"/>
    <w:rsid w:val="00FC36FF"/>
    <w:rsid w:val="00FD1E40"/>
    <w:rsid w:val="00FD2DC3"/>
    <w:rsid w:val="00FE01EC"/>
    <w:rsid w:val="00FE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1D86ED7"/>
  <w15:chartTrackingRefBased/>
  <w15:docId w15:val="{EC60C0C7-5898-9348-90FD-C0E74881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E47"/>
    <w:rPr>
      <w:rFonts w:ascii="Calibri" w:eastAsia="MS ??" w:hAnsi="Calibri" w:cs="Times New Roman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39F"/>
    <w:pPr>
      <w:keepNext/>
      <w:keepLines/>
      <w:spacing w:before="360" w:after="80" w:line="259" w:lineRule="auto"/>
      <w:outlineLvl w:val="1"/>
    </w:pPr>
    <w:rPr>
      <w:rFonts w:eastAsia="Calibri" w:cs="Calibri"/>
      <w:b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99"/>
    <w:qFormat/>
    <w:rsid w:val="00D16AF8"/>
    <w:rPr>
      <w:rFonts w:cs="Times New Roman"/>
      <w:b/>
      <w:bCs/>
    </w:rPr>
  </w:style>
  <w:style w:type="paragraph" w:customStyle="1" w:styleId="Normal1">
    <w:name w:val="Normal1"/>
    <w:rsid w:val="00D16AF8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750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50"/>
    <w:rPr>
      <w:rFonts w:ascii="Times New Roman" w:eastAsia="MS ??" w:hAnsi="Times New Roman" w:cs="Times New Roman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162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E7360D"/>
  </w:style>
  <w:style w:type="character" w:customStyle="1" w:styleId="apple-converted-space">
    <w:name w:val="apple-converted-space"/>
    <w:basedOn w:val="DefaultParagraphFont"/>
    <w:rsid w:val="00E7360D"/>
  </w:style>
  <w:style w:type="character" w:styleId="Hyperlink">
    <w:name w:val="Hyperlink"/>
    <w:basedOn w:val="DefaultParagraphFont"/>
    <w:uiPriority w:val="99"/>
    <w:semiHidden/>
    <w:unhideWhenUsed/>
    <w:rsid w:val="00E7360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B55D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D3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3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39D"/>
    <w:rPr>
      <w:rFonts w:ascii="Calibri" w:eastAsia="MS ??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39D"/>
    <w:rPr>
      <w:rFonts w:ascii="Calibri" w:eastAsia="MS ??" w:hAnsi="Calibri" w:cs="Times New Roman"/>
      <w:b/>
      <w:bCs/>
      <w:sz w:val="20"/>
      <w:szCs w:val="20"/>
      <w:lang w:val="en-GB"/>
    </w:rPr>
  </w:style>
  <w:style w:type="table" w:styleId="PlainTable3">
    <w:name w:val="Plain Table 3"/>
    <w:basedOn w:val="TableNormal"/>
    <w:uiPriority w:val="43"/>
    <w:rsid w:val="0033646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33646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33646E"/>
    <w:rPr>
      <w:rFonts w:ascii="Calibri" w:eastAsia="MS ??" w:hAnsi="Calibri" w:cs="Times New Roman"/>
      <w:lang w:val="en-GB"/>
    </w:rPr>
  </w:style>
  <w:style w:type="paragraph" w:styleId="Revision">
    <w:name w:val="Revision"/>
    <w:hidden/>
    <w:uiPriority w:val="99"/>
    <w:semiHidden/>
    <w:rsid w:val="009D4109"/>
    <w:rPr>
      <w:rFonts w:ascii="Calibri" w:eastAsia="MS ??" w:hAnsi="Calibri" w:cs="Times New Roman"/>
      <w:lang w:val="en-GB"/>
    </w:rPr>
  </w:style>
  <w:style w:type="table" w:styleId="PlainTable1">
    <w:name w:val="Plain Table 1"/>
    <w:basedOn w:val="TableNormal"/>
    <w:uiPriority w:val="41"/>
    <w:rsid w:val="0006627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3F239F"/>
    <w:rPr>
      <w:rFonts w:ascii="Calibri" w:eastAsia="Calibri" w:hAnsi="Calibri" w:cs="Calibri"/>
      <w:b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Word_Document.docx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3ECF1-3DF7-41FF-9B2E-87AE230C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Ta</dc:creator>
  <cp:keywords/>
  <dc:description/>
  <cp:lastModifiedBy>Amaicha Depino</cp:lastModifiedBy>
  <cp:revision>17</cp:revision>
  <dcterms:created xsi:type="dcterms:W3CDTF">2022-03-10T17:59:00Z</dcterms:created>
  <dcterms:modified xsi:type="dcterms:W3CDTF">2022-03-10T21:21:00Z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http://www.zotero.org/styles/elsevier-harvard</vt:lpwstr>
  </property>
  <property fmtid="{D5CDD505-2E9C-101B-9397-08002B2CF9AE}" pid="11" name="Mendeley Recent Style Name 4_1">
    <vt:lpwstr>Elsevier - Harvard (with titles)</vt:lpwstr>
  </property>
  <property fmtid="{D5CDD505-2E9C-101B-9397-08002B2CF9AE}" pid="12" name="Mendeley Recent Style Id 5_1">
    <vt:lpwstr>http://www.zotero.org/styles/hormones-and-behavior</vt:lpwstr>
  </property>
  <property fmtid="{D5CDD505-2E9C-101B-9397-08002B2CF9AE}" pid="13" name="Mendeley Recent Style Name 5_1">
    <vt:lpwstr>Hormones and Behavior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