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A60" w:rsidRPr="006D0A26" w:rsidRDefault="00F60A60" w:rsidP="001254E8">
      <w:pPr>
        <w:rPr>
          <w:rFonts w:ascii="Times New Roman" w:hAnsi="Times New Roman" w:cs="Times New Roman"/>
          <w:b/>
          <w:bCs/>
        </w:rPr>
      </w:pPr>
      <w:r w:rsidRPr="006D0A26">
        <w:rPr>
          <w:rFonts w:ascii="Times New Roman" w:hAnsi="Times New Roman" w:cs="Times New Roman"/>
          <w:b/>
          <w:bCs/>
        </w:rPr>
        <w:t xml:space="preserve">Table S1. </w:t>
      </w:r>
      <w:r w:rsidRPr="006D0A26">
        <w:rPr>
          <w:rFonts w:ascii="Times New Roman" w:hAnsi="Times New Roman" w:cs="Times New Roman" w:hint="eastAsia"/>
          <w:b/>
          <w:bCs/>
        </w:rPr>
        <w:t>De</w:t>
      </w:r>
      <w:r w:rsidRPr="006D0A26">
        <w:rPr>
          <w:rFonts w:ascii="Times New Roman" w:hAnsi="Times New Roman" w:cs="Times New Roman"/>
          <w:b/>
          <w:bCs/>
        </w:rPr>
        <w:t>mographics and clinical characteristics by drinking status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56"/>
        <w:gridCol w:w="706"/>
        <w:gridCol w:w="892"/>
        <w:gridCol w:w="150"/>
        <w:gridCol w:w="722"/>
        <w:gridCol w:w="790"/>
        <w:gridCol w:w="85"/>
        <w:gridCol w:w="618"/>
        <w:gridCol w:w="719"/>
        <w:gridCol w:w="62"/>
        <w:gridCol w:w="618"/>
        <w:gridCol w:w="685"/>
        <w:gridCol w:w="150"/>
        <w:gridCol w:w="719"/>
        <w:gridCol w:w="750"/>
        <w:gridCol w:w="85"/>
        <w:gridCol w:w="85"/>
        <w:gridCol w:w="689"/>
        <w:gridCol w:w="824"/>
        <w:gridCol w:w="85"/>
        <w:gridCol w:w="606"/>
        <w:gridCol w:w="633"/>
        <w:gridCol w:w="62"/>
        <w:gridCol w:w="507"/>
        <w:gridCol w:w="670"/>
        <w:gridCol w:w="85"/>
        <w:gridCol w:w="606"/>
        <w:gridCol w:w="539"/>
      </w:tblGrid>
      <w:tr w:rsidR="006D0A26" w:rsidRPr="006D0A26" w:rsidTr="00F60A60">
        <w:trPr>
          <w:trHeight w:val="324"/>
        </w:trPr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bookmarkStart w:id="0" w:name="RANGE!C2:AD59"/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  <w:bookmarkEnd w:id="0"/>
          </w:p>
        </w:tc>
        <w:tc>
          <w:tcPr>
            <w:tcW w:w="486" w:type="pct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  <w:t>Total</w:t>
            </w:r>
          </w:p>
        </w:tc>
        <w:tc>
          <w:tcPr>
            <w:tcW w:w="5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10" w:type="pct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  <w:t xml:space="preserve"> Non-Drinker</w:t>
            </w:r>
          </w:p>
        </w:tc>
        <w:tc>
          <w:tcPr>
            <w:tcW w:w="3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65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  <w:t>Modest Drinker</w:t>
            </w:r>
          </w:p>
        </w:tc>
        <w:tc>
          <w:tcPr>
            <w:tcW w:w="3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10" w:type="pct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  <w:t>Ex-Drinker</w:t>
            </w:r>
          </w:p>
        </w:tc>
        <w:tc>
          <w:tcPr>
            <w:tcW w:w="3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23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  <w:t>Regular Drinker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486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0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  <w:bookmarkStart w:id="1" w:name="_GoBack"/>
            <w:bookmarkEnd w:id="1"/>
          </w:p>
        </w:tc>
        <w:tc>
          <w:tcPr>
            <w:tcW w:w="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Never smoker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Smoker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0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Never smoker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Smoker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(%)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8"/>
                <w:szCs w:val="18"/>
              </w:rPr>
              <w:t>Total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430,270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339,267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(78.9)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60,309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(14.0)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24,507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(5.7)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35,802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13,146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(3.1)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17,548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(4.1)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3,307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(0.8)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14,241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(3.3)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Age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20-39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243,792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199,709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(81.9)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30,478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(12.5)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11,382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(4.7)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19096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5,134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(2.1)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8,471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(3.5)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1,273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7,198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(3.0)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40-64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158,361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118,394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(74.8)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25,728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(16.2)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11,659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(7.4)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14069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(8.9)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5,932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8,307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(5.2)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1,875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(1.2)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6,432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(4.1)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20"/>
                <w:szCs w:val="20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28,117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21,164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(75.3)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4,103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(14.6)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1,466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(5.2)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2637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(9.4)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2,080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(7.4)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770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(2.7)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159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(0.6)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611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(2.2)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Gender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Male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210,738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137,664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(65.3)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47,540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(22.6)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14,999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(7.1)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32541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(15.4)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9,995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15,539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(7.4)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2,519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(1.2)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13,020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(6.2)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Female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219,532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201,603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(91.8)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12,769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(5.8)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9,508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(4.3)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3261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3,151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(1.4)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2,009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(0.9)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788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(0.4)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1221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(0.6)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Education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6D0A26">
              <w:rPr>
                <w:rFonts w:ascii="MingLiU" w:eastAsia="MingLiU" w:hAnsi="MingLiU" w:cs="Times New Roman" w:hint="eastAsia"/>
                <w:kern w:val="0"/>
                <w:sz w:val="20"/>
                <w:szCs w:val="20"/>
              </w:rPr>
              <w:t>≦</w:t>
            </w: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Middle school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103,096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77,218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(74.9)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15,328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(14.9)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6,668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(6.5)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8660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(8.4)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4,703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(4.6)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5,847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(5.7)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1,157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(1.1)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4,690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(4.5)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20"/>
                <w:szCs w:val="20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High school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322,619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258,656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(80.2)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44,267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(13.7)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17,525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(5.4)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26742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8,225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11,471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(3.6)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2,104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9,367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(2.9)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BMI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  &lt;18.5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37,093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32,472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(87.5)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2,928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(7.9)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1,146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(3.1)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1782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865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828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(2.2)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110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718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(1.9)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  23-30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376,732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294,293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(78.1)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55,012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(14.6)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22,436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32576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(8.6)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11,541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(3.1)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15,886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(4.2)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2,997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12,889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(3.4)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18"/>
                <w:szCs w:val="18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16,445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12,502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(76.0)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2,369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(14.4)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925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(5.6)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1444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740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834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(5.1)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200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(1.2)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634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(3.9)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Physical activity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Inactive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223,291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180,231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(80.7)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26,582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(11.9)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9,902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(4.4)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16680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6,803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(3.0)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9,675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(4.3)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1,620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8,055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(3.6)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Low active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97,815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77,619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(79.4)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14,610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(14.9)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6,227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(6.4)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8383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(8.6)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2,311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(2.4)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3,275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(3.3)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598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(0.6)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2,677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(2.7)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Fully active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105,341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78,568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(74.6)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18,492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(17.6)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8,110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(7.7)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10382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(9.9)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3,823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(3.6)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4,458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(4.2)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1,054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(1.0)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3,404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(3.2)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Smoking status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Never smoker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299,544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267379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(89.3)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24507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(8.2)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4351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3307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(1.1)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Smoker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125,429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66,845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(53.3)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35,802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(28.5)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8,541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14,241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(11.4)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Anemia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No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399,044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311974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(78.2)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57919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(14.5)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23131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(5.8)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34788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12168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(3.0)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16983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(4.3)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3161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13822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(3.5)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Yes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31,226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27,293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(87.4)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2,390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(7.7)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1,376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(4.4)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1014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(3.2)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978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(3.1)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565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(1.8)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146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419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(1.3)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Fasting glucose (mg/dL)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&lt;126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412,545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326513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(79.1)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57621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(14.0)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23517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(5.7)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34104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12033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(2.9)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16378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(4.0)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3043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13335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(3.2)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20"/>
                <w:szCs w:val="20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126</w:t>
            </w: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17,725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12,754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(72.0)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2,688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(15.2)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990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(5.6)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1698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(9.6)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1,113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1,170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(6.6)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264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906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(5.1)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 xml:space="preserve">Systolic blood pressure 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 &lt;140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371,132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295215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(79.5)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51478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(13.9)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20716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(5.6)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30762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10527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13912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(3.7)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2479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11433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(3.1)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6D0A26">
              <w:rPr>
                <w:rFonts w:ascii="MingLiU" w:eastAsia="MingLiU" w:hAnsi="MingLiU" w:cs="Times New Roman" w:hint="eastAsia"/>
                <w:kern w:val="0"/>
                <w:sz w:val="20"/>
                <w:szCs w:val="20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140 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59,138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44,052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(74.5)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8,831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(14.9)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3,791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(6.4)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5040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2,619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(4.4)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3,636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(6.1)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828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(1.4)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2808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(4.7)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Total cholesterol (mg/dL)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&lt;150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42,137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34,807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(82.6)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4,684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(11.1)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1,733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(4.1)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2951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(7.0)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1,353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(3.2)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1,293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(3.1)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195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1098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(2.6)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 &gt;150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387,871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304,265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(78.4)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55,586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(14.3)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22,756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(5.9)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32830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11,779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(3.0)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16,241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(4.2)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3111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13130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(3.4)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High-density lipoprotein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&lt;35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358,907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285,983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(79.7)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48,592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(13.5)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20,879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(5.8)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27713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10,186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14,146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(3.9)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2,829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11,317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(3.2)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20"/>
                <w:szCs w:val="20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41,631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28,629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(68.8)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8,529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(20.5)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2,552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(6.1)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5977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(14.4)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2,285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2,188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(5.3)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293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1,895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(4.6)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Low-density lipoprotein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&lt;160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353,737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279473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(79.0)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49359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(14.0)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20216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(5.7)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29143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(8.2)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10663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(3.0)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14242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(4.0)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2636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11606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(3.3)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20"/>
                <w:szCs w:val="20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160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44,267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33,463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(75.6)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7,312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(16.5)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3,061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(6.9)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4251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(9.6)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1,721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(3.9)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1,771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(4.0)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451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(1.0)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1320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(3.0)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Triglycerides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&lt;200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384,047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308846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(80.4)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51407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(13.4)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21963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(5.7)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29444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11039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(2.9)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12755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(3.3)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2613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10142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(2.6)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20"/>
                <w:szCs w:val="20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200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45,974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30,230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(65.8)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8,867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(19.3)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2,531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(5.5)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6336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(13.8)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2,094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(4.6)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4,783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(10.4)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694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4089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(8.9)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Proteinuria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Normal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381,677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300447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(78.7)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54610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(14.3)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22299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(5.8)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32311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11403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(3.0)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15217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(4.0)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2900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12317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(3.2)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Minimal proteinuria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26,924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19,494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(72.4)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4,250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(15.8)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1,360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(5.1)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2890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1,213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1,967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(7.3)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302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(1.1)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1665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(6.2)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Overt proteinuria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2,402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1,747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(72.7)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299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(12.4)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103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(4.3)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196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(8.2)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223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(9.3)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133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(5.5)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101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(4.2)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Uric acid level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&lt; 7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318,780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263077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(82.5)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37974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(11.9)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16737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(5.3)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21237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8386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(2.6)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9343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(2.9)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1807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(0.6)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7536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(2.4)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20"/>
                <w:szCs w:val="20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111,490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76,190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(68.3)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22,335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(20.0)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7,770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14565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(13.1)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4,760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8,205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(7.4)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1,500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6,705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(6.0)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C-reactive protein (mg/L)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&lt;1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294,988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234540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(79.5)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41314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(14.0)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17235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(5.8)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24079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(8.2)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8027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11107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(3.8)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2150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8957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(3.0)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1-2.9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77,559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59,799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(77.1)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11,182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(14.4)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4,303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(5.5)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6879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(8.9)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2,797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(3.6)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3,781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(4.9)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692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(0.9)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3089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(4.0)</w:t>
            </w:r>
          </w:p>
        </w:tc>
      </w:tr>
      <w:tr w:rsidR="006D0A26" w:rsidRPr="006D0A26" w:rsidTr="00F60A60">
        <w:trPr>
          <w:trHeight w:val="312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3-9.9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34,323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26,111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(76.1)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4,931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(14.4)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1,800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(5.2)</w:t>
            </w: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3131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(9.1)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1,491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(4.3)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1,790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(5.2)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314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(0.9)</w:t>
            </w:r>
          </w:p>
        </w:tc>
        <w:tc>
          <w:tcPr>
            <w:tcW w:w="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1476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(4.3)</w:t>
            </w:r>
          </w:p>
        </w:tc>
      </w:tr>
      <w:tr w:rsidR="006D0A26" w:rsidRPr="006D0A26" w:rsidTr="00F60A60">
        <w:trPr>
          <w:trHeight w:val="324"/>
        </w:trPr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6D0A26">
              <w:rPr>
                <w:rFonts w:ascii="MingLiU" w:eastAsia="MingLiU" w:hAnsi="MingLiU" w:cs="Times New Roman" w:hint="eastAsia"/>
                <w:kern w:val="0"/>
                <w:sz w:val="20"/>
                <w:szCs w:val="20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11,711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(100.0)</w:t>
            </w:r>
          </w:p>
        </w:tc>
        <w:tc>
          <w:tcPr>
            <w:tcW w:w="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8,628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(73.7)</w:t>
            </w:r>
          </w:p>
        </w:tc>
        <w:tc>
          <w:tcPr>
            <w:tcW w:w="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1,777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(15.2)</w:t>
            </w:r>
          </w:p>
        </w:tc>
        <w:tc>
          <w:tcPr>
            <w:tcW w:w="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(5.8)</w:t>
            </w:r>
          </w:p>
        </w:tc>
        <w:tc>
          <w:tcPr>
            <w:tcW w:w="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1097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(9.4)</w:t>
            </w:r>
          </w:p>
        </w:tc>
        <w:tc>
          <w:tcPr>
            <w:tcW w:w="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653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(5.6)</w:t>
            </w:r>
          </w:p>
        </w:tc>
        <w:tc>
          <w:tcPr>
            <w:tcW w:w="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653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(5.6)</w:t>
            </w:r>
          </w:p>
        </w:tc>
        <w:tc>
          <w:tcPr>
            <w:tcW w:w="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101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(0.9)</w:t>
            </w:r>
          </w:p>
        </w:tc>
        <w:tc>
          <w:tcPr>
            <w:tcW w:w="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8"/>
                <w:szCs w:val="18"/>
              </w:rPr>
              <w:t>552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F60A60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(4.7)</w:t>
            </w:r>
          </w:p>
        </w:tc>
      </w:tr>
    </w:tbl>
    <w:p w:rsidR="00F60A60" w:rsidRPr="006D0A26" w:rsidRDefault="00F60A60" w:rsidP="001254E8">
      <w:pPr>
        <w:rPr>
          <w:rFonts w:ascii="Times New Roman" w:eastAsia="DFKai-SB" w:hAnsi="Times New Roman" w:cs="Times New Roman"/>
          <w:b/>
          <w:bCs/>
          <w:sz w:val="28"/>
        </w:rPr>
      </w:pPr>
    </w:p>
    <w:p w:rsidR="00F60A60" w:rsidRPr="006D0A26" w:rsidRDefault="00F60A60" w:rsidP="001254E8">
      <w:pPr>
        <w:rPr>
          <w:rFonts w:ascii="Times New Roman" w:eastAsia="DFKai-SB" w:hAnsi="Times New Roman" w:cs="Times New Roman"/>
          <w:b/>
          <w:bCs/>
          <w:sz w:val="28"/>
        </w:rPr>
      </w:pPr>
    </w:p>
    <w:p w:rsidR="00F60A60" w:rsidRPr="006D0A26" w:rsidRDefault="00F60A60" w:rsidP="001254E8">
      <w:pPr>
        <w:rPr>
          <w:rFonts w:ascii="Times New Roman" w:eastAsia="DFKai-SB" w:hAnsi="Times New Roman" w:cs="Times New Roman"/>
          <w:b/>
          <w:bCs/>
          <w:sz w:val="28"/>
        </w:rPr>
      </w:pPr>
    </w:p>
    <w:p w:rsidR="00F60A60" w:rsidRPr="006D0A26" w:rsidRDefault="00F60A60" w:rsidP="001254E8">
      <w:pPr>
        <w:rPr>
          <w:rFonts w:ascii="Times New Roman" w:eastAsia="DFKai-SB" w:hAnsi="Times New Roman" w:cs="Times New Roman"/>
          <w:b/>
          <w:bCs/>
          <w:sz w:val="28"/>
        </w:rPr>
      </w:pPr>
    </w:p>
    <w:p w:rsidR="00F60A60" w:rsidRPr="006D0A26" w:rsidRDefault="00F60A60" w:rsidP="001254E8">
      <w:pPr>
        <w:rPr>
          <w:rFonts w:ascii="Times New Roman" w:eastAsia="DFKai-SB" w:hAnsi="Times New Roman" w:cs="Times New Roman"/>
          <w:b/>
          <w:bCs/>
          <w:sz w:val="28"/>
        </w:rPr>
      </w:pPr>
    </w:p>
    <w:p w:rsidR="00F60A60" w:rsidRPr="006D0A26" w:rsidRDefault="00F60A60" w:rsidP="001254E8">
      <w:pPr>
        <w:rPr>
          <w:rFonts w:ascii="Times New Roman" w:eastAsia="DFKai-SB" w:hAnsi="Times New Roman" w:cs="Times New Roman"/>
          <w:b/>
          <w:bCs/>
          <w:sz w:val="28"/>
        </w:rPr>
      </w:pPr>
    </w:p>
    <w:p w:rsidR="00F60A60" w:rsidRPr="006D0A26" w:rsidRDefault="00F60A60" w:rsidP="001254E8">
      <w:pPr>
        <w:rPr>
          <w:rFonts w:ascii="Times New Roman" w:eastAsia="DFKai-SB" w:hAnsi="Times New Roman" w:cs="Times New Roman"/>
          <w:b/>
          <w:bCs/>
          <w:sz w:val="28"/>
        </w:rPr>
      </w:pPr>
    </w:p>
    <w:p w:rsidR="00F60A60" w:rsidRPr="006D0A26" w:rsidRDefault="00F60A60" w:rsidP="001254E8">
      <w:pPr>
        <w:rPr>
          <w:rFonts w:ascii="Times New Roman" w:eastAsia="DFKai-SB" w:hAnsi="Times New Roman" w:cs="Times New Roman"/>
          <w:b/>
          <w:bCs/>
          <w:sz w:val="28"/>
        </w:rPr>
      </w:pPr>
    </w:p>
    <w:p w:rsidR="00505A8E" w:rsidRPr="006D0A26" w:rsidRDefault="00505A8E" w:rsidP="00505A8E">
      <w:pPr>
        <w:widowControl/>
        <w:rPr>
          <w:rFonts w:ascii="Times New Roman" w:eastAsia="DFKai-SB" w:hAnsi="Times New Roman" w:cs="Times New Roman"/>
          <w:b/>
          <w:bCs/>
          <w:sz w:val="28"/>
        </w:rPr>
      </w:pPr>
    </w:p>
    <w:p w:rsidR="00505A8E" w:rsidRPr="006D0A26" w:rsidRDefault="00505A8E">
      <w:pPr>
        <w:widowControl/>
        <w:rPr>
          <w:rFonts w:ascii="Times New Roman" w:eastAsia="DFKai-SB" w:hAnsi="Times New Roman" w:cs="Times New Roman"/>
          <w:b/>
          <w:bCs/>
          <w:sz w:val="28"/>
        </w:rPr>
      </w:pPr>
      <w:r w:rsidRPr="006D0A26">
        <w:rPr>
          <w:rFonts w:ascii="Times New Roman" w:eastAsia="DFKai-SB" w:hAnsi="Times New Roman" w:cs="Times New Roman"/>
          <w:b/>
          <w:bCs/>
          <w:sz w:val="28"/>
        </w:rPr>
        <w:br w:type="page"/>
      </w:r>
    </w:p>
    <w:p w:rsidR="00F60A60" w:rsidRPr="006D0A26" w:rsidRDefault="00F60A60" w:rsidP="00F60A60">
      <w:pPr>
        <w:rPr>
          <w:rFonts w:ascii="Times New Roman" w:hAnsi="Times New Roman" w:cs="Times New Roman"/>
          <w:b/>
          <w:bCs/>
        </w:rPr>
      </w:pPr>
      <w:r w:rsidRPr="006D0A26">
        <w:rPr>
          <w:rFonts w:ascii="Times New Roman" w:hAnsi="Times New Roman" w:cs="Times New Roman"/>
          <w:b/>
          <w:bCs/>
        </w:rPr>
        <w:t>Table S2. Mortality risks by alcohol drinking status, compared to non-drinker</w:t>
      </w:r>
    </w:p>
    <w:tbl>
      <w:tblPr>
        <w:tblW w:w="1592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80"/>
        <w:gridCol w:w="960"/>
        <w:gridCol w:w="1300"/>
        <w:gridCol w:w="920"/>
        <w:gridCol w:w="780"/>
        <w:gridCol w:w="80"/>
        <w:gridCol w:w="954"/>
        <w:gridCol w:w="578"/>
        <w:gridCol w:w="633"/>
        <w:gridCol w:w="775"/>
        <w:gridCol w:w="140"/>
        <w:gridCol w:w="1011"/>
        <w:gridCol w:w="579"/>
        <w:gridCol w:w="634"/>
        <w:gridCol w:w="876"/>
        <w:gridCol w:w="100"/>
        <w:gridCol w:w="982"/>
        <w:gridCol w:w="652"/>
        <w:gridCol w:w="743"/>
        <w:gridCol w:w="743"/>
      </w:tblGrid>
      <w:tr w:rsidR="006D0A26" w:rsidRPr="006D0A26" w:rsidTr="00C77E73">
        <w:trPr>
          <w:trHeight w:val="336"/>
        </w:trPr>
        <w:tc>
          <w:tcPr>
            <w:tcW w:w="24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PMingLiU" w:eastAsia="PMingLiU" w:hAnsi="PMingLiU" w:cs="PMingLiU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PMingLiU" w:eastAsia="PMingLiU" w:hAnsi="PMingLiU" w:cs="PMingLiU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PMingLiU" w:eastAsia="PMingLiU" w:hAnsi="PMingLiU" w:cs="PMingLiU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PMingLiU" w:eastAsia="PMingLiU" w:hAnsi="PMingLiU" w:cs="PMingLiU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PMingLiU" w:eastAsia="PMingLiU" w:hAnsi="PMingLiU" w:cs="PMingLiU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PMingLiU" w:eastAsia="PMingLiU" w:hAnsi="PMingLiU" w:cs="PMingLiU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Non-Drinker</w:t>
            </w:r>
          </w:p>
        </w:tc>
        <w:tc>
          <w:tcPr>
            <w:tcW w:w="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PMingLiU" w:eastAsia="PMingLiU" w:hAnsi="PMingLiU" w:cs="PMingLiU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PMingLiU" w:eastAsia="PMingLiU" w:hAnsi="PMingLiU" w:cs="PMingLiU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Modest Drinker</w:t>
            </w:r>
          </w:p>
        </w:tc>
        <w:tc>
          <w:tcPr>
            <w:tcW w:w="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Ex Drinker</w:t>
            </w:r>
          </w:p>
        </w:tc>
        <w:tc>
          <w:tcPr>
            <w:tcW w:w="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Regular Drinker</w:t>
            </w:r>
          </w:p>
        </w:tc>
      </w:tr>
      <w:tr w:rsidR="006D0A26" w:rsidRPr="006D0A26" w:rsidTr="00C77E73">
        <w:trPr>
          <w:trHeight w:val="336"/>
        </w:trPr>
        <w:tc>
          <w:tcPr>
            <w:tcW w:w="24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PMingLiU" w:eastAsia="PMingLiU" w:hAnsi="PMingLiU" w:cs="PMingLiU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(n=339,267)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(n=64,129)</w:t>
            </w: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(n=13,146)</w:t>
            </w: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(n=17,548)</w:t>
            </w:r>
          </w:p>
        </w:tc>
      </w:tr>
      <w:tr w:rsidR="006D0A26" w:rsidRPr="006D0A26" w:rsidTr="00C77E73">
        <w:trPr>
          <w:trHeight w:val="336"/>
        </w:trPr>
        <w:tc>
          <w:tcPr>
            <w:tcW w:w="24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PMingLiU" w:eastAsia="PMingLiU" w:hAnsi="PMingLiU" w:cs="PMingLiU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ICD 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Total Deaths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deaths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HRs</w:t>
            </w: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PMingLiU" w:eastAsia="PMingLiU" w:hAnsi="PMingLiU" w:cs="PMingLiU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PMingLiU" w:eastAsia="PMingLiU" w:hAnsi="PMingLiU" w:cs="PMingLiU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deaths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HRs</w:t>
            </w:r>
          </w:p>
        </w:tc>
        <w:tc>
          <w:tcPr>
            <w:tcW w:w="14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95%CI</w:t>
            </w: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deaths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HRs</w:t>
            </w:r>
          </w:p>
        </w:tc>
        <w:tc>
          <w:tcPr>
            <w:tcW w:w="15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95%CI</w:t>
            </w: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deaths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HRs</w:t>
            </w:r>
          </w:p>
        </w:tc>
        <w:tc>
          <w:tcPr>
            <w:tcW w:w="14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95%CI</w:t>
            </w:r>
          </w:p>
        </w:tc>
      </w:tr>
      <w:tr w:rsidR="006D0A26" w:rsidRPr="006D0A26" w:rsidTr="00C77E73">
        <w:trPr>
          <w:trHeight w:val="33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All Cause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001-998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11031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7156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1947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0.92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0.97)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1035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1.43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(1.33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1.54)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893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1.44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(1.33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1.56)</w:t>
            </w:r>
          </w:p>
        </w:tc>
      </w:tr>
      <w:tr w:rsidR="006D0A26" w:rsidRPr="006D0A26" w:rsidTr="00C77E73">
        <w:trPr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6931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3453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1689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0.92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0.98)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940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1.46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(1.35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1.58)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849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1.44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(1.33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1.57)</w:t>
            </w:r>
          </w:p>
        </w:tc>
      </w:tr>
      <w:tr w:rsidR="006D0A26" w:rsidRPr="006D0A26" w:rsidTr="00C77E73">
        <w:trPr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4100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3703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258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0.93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1.07)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95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1.32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(1.05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1.65)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1.58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(1.14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2.19)</w:t>
            </w:r>
          </w:p>
        </w:tc>
      </w:tr>
      <w:tr w:rsidR="006D0A26" w:rsidRPr="006D0A26" w:rsidTr="00C77E73">
        <w:trPr>
          <w:trHeight w:val="42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All Cancer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140-208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4472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2876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831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0.97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1.06)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377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1.45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(1.29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1.63)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388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1.60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(1.42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1.81)</w:t>
            </w:r>
          </w:p>
        </w:tc>
      </w:tr>
      <w:tr w:rsidR="006D0A26" w:rsidRPr="006D0A26" w:rsidTr="00C77E73">
        <w:trPr>
          <w:cantSplit/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2772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1333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723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0.99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(0.90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1.10)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345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1.49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(1.31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1.69)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371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1.63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(1.44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1.85)</w:t>
            </w:r>
          </w:p>
        </w:tc>
      </w:tr>
      <w:tr w:rsidR="006D0A26" w:rsidRPr="006D0A26" w:rsidTr="00C77E73">
        <w:trPr>
          <w:cantSplit/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1700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1543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108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0.88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1.10)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1.21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1.78)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1.42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2.43)</w:t>
            </w:r>
          </w:p>
        </w:tc>
      </w:tr>
      <w:tr w:rsidR="006D0A26" w:rsidRPr="006D0A26" w:rsidTr="00C77E73">
        <w:trPr>
          <w:cantSplit/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Oral cancer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140-149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2.37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(1.39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4.05)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3.88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(2.00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7.53)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36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5.21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(2.96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9.17)</w:t>
            </w:r>
          </w:p>
        </w:tc>
      </w:tr>
      <w:tr w:rsidR="006D0A26" w:rsidRPr="006D0A26" w:rsidTr="00C77E73">
        <w:trPr>
          <w:cantSplit/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Oesophagus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98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4.09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(2.02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8.30)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4.71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(1.90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11.71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20.09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(10.03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40.24)</w:t>
            </w:r>
          </w:p>
        </w:tc>
      </w:tr>
      <w:tr w:rsidR="006D0A26" w:rsidRPr="006D0A26" w:rsidTr="00C77E73">
        <w:trPr>
          <w:cantSplit/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Stomach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285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196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0.90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(0.63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1.27)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1.24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2.00)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1.15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(0.66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2.01)</w:t>
            </w:r>
          </w:p>
        </w:tc>
      </w:tr>
      <w:tr w:rsidR="006D0A26" w:rsidRPr="006D0A26" w:rsidTr="00C77E73">
        <w:trPr>
          <w:cantSplit/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Colon Rectum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153-154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458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318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0.98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(0.74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1.30)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1.31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1.92)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0.99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(0.61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1.60)</w:t>
            </w:r>
          </w:p>
        </w:tc>
      </w:tr>
      <w:tr w:rsidR="006D0A26" w:rsidRPr="006D0A26" w:rsidTr="00C77E73">
        <w:trPr>
          <w:cantSplit/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Liver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961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545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192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1.07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1.29)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126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2.14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(1.72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2.66)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98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(1.45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2.35)</w:t>
            </w:r>
          </w:p>
        </w:tc>
      </w:tr>
      <w:tr w:rsidR="006D0A26" w:rsidRPr="006D0A26" w:rsidTr="00C77E73">
        <w:trPr>
          <w:cantSplit/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Pancreas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184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123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1.25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1.92)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1.03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(0.49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2.18)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2.15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(1.16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3.96)</w:t>
            </w:r>
          </w:p>
        </w:tc>
      </w:tr>
      <w:tr w:rsidR="006D0A26" w:rsidRPr="006D0A26" w:rsidTr="00C77E73">
        <w:trPr>
          <w:cantSplit/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Lung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936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587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181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1.03)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1.38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(1.09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1.77)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1.33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(1.02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1.72)</w:t>
            </w:r>
          </w:p>
        </w:tc>
      </w:tr>
      <w:tr w:rsidR="006D0A26" w:rsidRPr="006D0A26" w:rsidTr="00C77E73">
        <w:trPr>
          <w:cantSplit/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Breast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179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166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(0.31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1.44)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1.70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(0.53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5.43)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0.81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(0.11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6.01)</w:t>
            </w:r>
          </w:p>
        </w:tc>
      </w:tr>
      <w:tr w:rsidR="006D0A26" w:rsidRPr="006D0A26" w:rsidTr="00C77E73">
        <w:trPr>
          <w:cantSplit/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Prostate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104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1.21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(0.75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1.94)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2.16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(1.24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3.77)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(0.09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1.52)</w:t>
            </w:r>
          </w:p>
        </w:tc>
      </w:tr>
      <w:tr w:rsidR="006D0A26" w:rsidRPr="006D0A26" w:rsidTr="00C77E73">
        <w:trPr>
          <w:cantSplit/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Bladder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1.13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(0.58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2.20)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0.79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(0.27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2.30)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0.82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(0.24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2.81)</w:t>
            </w:r>
          </w:p>
        </w:tc>
      </w:tr>
      <w:tr w:rsidR="006D0A26" w:rsidRPr="006D0A26" w:rsidTr="00C77E73">
        <w:trPr>
          <w:trHeight w:val="32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Diabetes mellitus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672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498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0.66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(0.50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0.86)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(0.62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1.18)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0.75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(0.50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1.13)</w:t>
            </w:r>
          </w:p>
        </w:tc>
      </w:tr>
      <w:tr w:rsidR="006D0A26" w:rsidRPr="006D0A26" w:rsidTr="00C77E73">
        <w:trPr>
          <w:trHeight w:val="32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Cardiovascular disease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390-459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2115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1376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0.92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1.05)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235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1.58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(1.35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1.84)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134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1.14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(0.93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1.39)</w:t>
            </w:r>
          </w:p>
        </w:tc>
      </w:tr>
      <w:tr w:rsidR="006D0A26" w:rsidRPr="006D0A26" w:rsidTr="00C77E73">
        <w:trPr>
          <w:cantSplit/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Ischemic heart disease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410-414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594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374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0.94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1.19)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1.46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(1.09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1.95)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1.23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1.76)</w:t>
            </w:r>
          </w:p>
        </w:tc>
      </w:tr>
      <w:tr w:rsidR="006D0A26" w:rsidRPr="006D0A26" w:rsidTr="00C77E73">
        <w:trPr>
          <w:cantSplit/>
          <w:trHeight w:hRule="exact" w:val="28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Stroke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430-438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874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571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148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0.91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(0.74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1.12)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101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1.68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(1.32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2.13)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(0.77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1.46)</w:t>
            </w:r>
          </w:p>
        </w:tc>
      </w:tr>
      <w:tr w:rsidR="006D0A26" w:rsidRPr="006D0A26" w:rsidTr="00C77E73">
        <w:trPr>
          <w:trHeight w:val="32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Expanded CVD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3064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2073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494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0.86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0.96)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323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1.35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(1.18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1.55)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174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0.99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1.18)</w:t>
            </w:r>
          </w:p>
        </w:tc>
      </w:tr>
      <w:tr w:rsidR="006D0A26" w:rsidRPr="006D0A26" w:rsidTr="00C77E73">
        <w:trPr>
          <w:trHeight w:val="32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Respiratory system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460-519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645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106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0.74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(0.58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0.94)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77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1.23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(0.93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1.62)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1.26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(0.89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1.78)</w:t>
            </w:r>
          </w:p>
        </w:tc>
      </w:tr>
      <w:tr w:rsidR="006D0A26" w:rsidRPr="006D0A26" w:rsidTr="00C77E73">
        <w:trPr>
          <w:trHeight w:val="32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COPD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491-496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256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(0.46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0.99)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1.36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(0.91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2.03)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0.79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(0.42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1.50)</w:t>
            </w:r>
          </w:p>
        </w:tc>
      </w:tr>
      <w:tr w:rsidR="006D0A26" w:rsidRPr="006D0A26" w:rsidTr="00C77E73">
        <w:trPr>
          <w:trHeight w:val="32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Digestive system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520-579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731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440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1.27)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2.03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(1.54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2.67)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2.91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(2.23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3.80)</w:t>
            </w:r>
          </w:p>
        </w:tc>
      </w:tr>
      <w:tr w:rsidR="006D0A26" w:rsidRPr="006D0A26" w:rsidTr="00C77E73">
        <w:trPr>
          <w:trHeight w:val="32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 cirrhosis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395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227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1.01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1.40)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2.34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(1.62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3.38)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3.57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(2.53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5.03)</w:t>
            </w:r>
          </w:p>
        </w:tc>
      </w:tr>
      <w:tr w:rsidR="006D0A26" w:rsidRPr="006D0A26" w:rsidTr="00C77E73">
        <w:trPr>
          <w:trHeight w:val="324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Kidney disease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580-589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199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(0.51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1.15)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(0.67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1.68)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(0.20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1.08)</w:t>
            </w:r>
          </w:p>
        </w:tc>
      </w:tr>
      <w:tr w:rsidR="006D0A26" w:rsidRPr="006D0A26" w:rsidTr="00C77E73">
        <w:trPr>
          <w:trHeight w:val="324"/>
        </w:trPr>
        <w:tc>
          <w:tcPr>
            <w:tcW w:w="2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Accidents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800-949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681</w:t>
            </w:r>
          </w:p>
        </w:tc>
        <w:tc>
          <w:tcPr>
            <w:tcW w:w="9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396</w:t>
            </w:r>
          </w:p>
        </w:tc>
        <w:tc>
          <w:tcPr>
            <w:tcW w:w="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151</w:t>
            </w:r>
          </w:p>
        </w:tc>
        <w:tc>
          <w:tcPr>
            <w:tcW w:w="5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1.16 </w:t>
            </w:r>
          </w:p>
        </w:tc>
        <w:tc>
          <w:tcPr>
            <w:tcW w:w="6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(0.94</w:t>
            </w:r>
          </w:p>
        </w:tc>
        <w:tc>
          <w:tcPr>
            <w:tcW w:w="7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1.44)</w:t>
            </w:r>
          </w:p>
        </w:tc>
        <w:tc>
          <w:tcPr>
            <w:tcW w:w="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5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1.51 </w:t>
            </w:r>
          </w:p>
        </w:tc>
        <w:tc>
          <w:tcPr>
            <w:tcW w:w="6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(1.10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2.09)</w:t>
            </w:r>
          </w:p>
        </w:tc>
        <w:tc>
          <w:tcPr>
            <w:tcW w:w="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86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2.04 </w:t>
            </w: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(1.56</w:t>
            </w: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2.66)</w:t>
            </w:r>
          </w:p>
        </w:tc>
      </w:tr>
      <w:tr w:rsidR="006D0A26" w:rsidRPr="006D0A26" w:rsidTr="00C77E73">
        <w:trPr>
          <w:trHeight w:val="336"/>
        </w:trPr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20"/>
                <w:szCs w:val="20"/>
              </w:rPr>
              <w:t>Suicide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950-959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299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PMingLiU" w:eastAsia="PMingLiU" w:hAnsi="PMingLiU" w:cs="PMingLiU"/>
                <w:kern w:val="0"/>
                <w:sz w:val="20"/>
                <w:szCs w:val="20"/>
              </w:rPr>
            </w:pPr>
            <w:r w:rsidRPr="006D0A26">
              <w:rPr>
                <w:rFonts w:ascii="PMingLiU" w:eastAsia="PMingLiU" w:hAnsi="PMingLiU" w:cs="PMingLiU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(0.44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0.94)</w:t>
            </w: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1.97 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(1.24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3.12)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1.22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(0.77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0A60" w:rsidRPr="006D0A26" w:rsidRDefault="00F60A60" w:rsidP="00C77E73">
            <w:pPr>
              <w:widowControl/>
              <w:jc w:val="righ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, 1.93)</w:t>
            </w:r>
          </w:p>
        </w:tc>
      </w:tr>
    </w:tbl>
    <w:p w:rsidR="00F60A60" w:rsidRPr="006D0A26" w:rsidRDefault="00F60A60" w:rsidP="00F60A60">
      <w:pPr>
        <w:rPr>
          <w:rFonts w:ascii="Times New Roman" w:hAnsi="Times New Roman" w:cs="Times New Roman"/>
          <w:sz w:val="18"/>
          <w:szCs w:val="18"/>
        </w:rPr>
      </w:pPr>
      <w:r w:rsidRPr="006D0A26">
        <w:rPr>
          <w:rFonts w:ascii="Times New Roman" w:hAnsi="Times New Roman" w:cs="Times New Roman"/>
          <w:sz w:val="18"/>
          <w:szCs w:val="18"/>
        </w:rPr>
        <w:t>Hazard ratios are adjusted for age, gender, education, body mass index, smoking, physical activity, systolic blood pressure, fasting blood glucose, anemia, total cholesterol, high-density lipoprotein cholesterol, low-density lipoprotein cholesterol, triglycerides, proteinuria, uric acid level and C-reactive protein in a multivariate Cox model when appropriate. Expanded CVD: CVD plus diabetes plus kidney disease.</w:t>
      </w:r>
    </w:p>
    <w:p w:rsidR="00F60A60" w:rsidRPr="006D0A26" w:rsidRDefault="00F60A60" w:rsidP="001254E8">
      <w:pPr>
        <w:rPr>
          <w:rFonts w:ascii="Times New Roman" w:eastAsia="DFKai-SB" w:hAnsi="Times New Roman" w:cs="Times New Roman"/>
          <w:b/>
          <w:bCs/>
          <w:sz w:val="28"/>
        </w:rPr>
      </w:pPr>
    </w:p>
    <w:p w:rsidR="00F60A60" w:rsidRPr="006D0A26" w:rsidRDefault="00F60A60" w:rsidP="001254E8">
      <w:pPr>
        <w:rPr>
          <w:rFonts w:ascii="Times New Roman" w:eastAsia="DFKai-SB" w:hAnsi="Times New Roman" w:cs="Times New Roman"/>
          <w:b/>
          <w:bCs/>
          <w:sz w:val="28"/>
        </w:rPr>
      </w:pPr>
    </w:p>
    <w:p w:rsidR="003B48A4" w:rsidRPr="006D0A26" w:rsidRDefault="003B48A4" w:rsidP="003B48A4">
      <w:pPr>
        <w:widowControl/>
        <w:rPr>
          <w:rFonts w:ascii="Times New Roman" w:eastAsia="DFKai-SB" w:hAnsi="Times New Roman" w:cs="Times New Roman"/>
          <w:b/>
          <w:bCs/>
          <w:sz w:val="28"/>
        </w:rPr>
      </w:pPr>
    </w:p>
    <w:p w:rsidR="003B48A4" w:rsidRPr="006D0A26" w:rsidRDefault="003B48A4">
      <w:pPr>
        <w:widowControl/>
        <w:rPr>
          <w:rFonts w:ascii="Times New Roman" w:eastAsia="DFKai-SB" w:hAnsi="Times New Roman" w:cs="Times New Roman"/>
          <w:b/>
          <w:bCs/>
          <w:sz w:val="28"/>
        </w:rPr>
      </w:pPr>
      <w:r w:rsidRPr="006D0A26">
        <w:rPr>
          <w:rFonts w:ascii="Times New Roman" w:eastAsia="DFKai-SB" w:hAnsi="Times New Roman" w:cs="Times New Roman"/>
          <w:b/>
          <w:bCs/>
          <w:sz w:val="28"/>
        </w:rPr>
        <w:br w:type="page"/>
      </w:r>
    </w:p>
    <w:p w:rsidR="001254E8" w:rsidRPr="006D0A26" w:rsidRDefault="001254E8" w:rsidP="001254E8">
      <w:pPr>
        <w:rPr>
          <w:rFonts w:ascii="Times New Roman" w:eastAsia="DFKai-SB" w:hAnsi="Times New Roman" w:cs="Times New Roman"/>
          <w:b/>
        </w:rPr>
      </w:pPr>
      <w:r w:rsidRPr="006D0A26">
        <w:rPr>
          <w:rFonts w:ascii="Times New Roman" w:eastAsia="DFKai-SB" w:hAnsi="Times New Roman" w:cs="Times New Roman"/>
          <w:b/>
          <w:bCs/>
        </w:rPr>
        <w:t>S</w:t>
      </w:r>
      <w:r w:rsidR="00F60A60" w:rsidRPr="006D0A26">
        <w:rPr>
          <w:rFonts w:ascii="Times New Roman" w:eastAsia="DFKai-SB" w:hAnsi="Times New Roman" w:cs="Times New Roman" w:hint="eastAsia"/>
          <w:b/>
          <w:bCs/>
        </w:rPr>
        <w:t>3</w:t>
      </w:r>
      <w:r w:rsidRPr="006D0A26">
        <w:rPr>
          <w:rFonts w:ascii="Times New Roman" w:eastAsia="DFKai-SB" w:hAnsi="Times New Roman" w:cs="Times New Roman"/>
          <w:b/>
          <w:bCs/>
        </w:rPr>
        <w:t xml:space="preserve"> Table .</w:t>
      </w:r>
      <w:r w:rsidRPr="006D0A26">
        <w:rPr>
          <w:rFonts w:ascii="Times New Roman" w:eastAsia="DFKai-SB" w:hAnsi="Times New Roman" w:cs="Times New Roman"/>
        </w:rPr>
        <w:t xml:space="preserve"> Male demographics and clinical characteristics by drinking status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3"/>
        <w:gridCol w:w="683"/>
        <w:gridCol w:w="1040"/>
        <w:gridCol w:w="202"/>
        <w:gridCol w:w="683"/>
        <w:gridCol w:w="1040"/>
        <w:gridCol w:w="129"/>
        <w:gridCol w:w="733"/>
        <w:gridCol w:w="847"/>
        <w:gridCol w:w="62"/>
        <w:gridCol w:w="733"/>
        <w:gridCol w:w="807"/>
        <w:gridCol w:w="203"/>
        <w:gridCol w:w="847"/>
        <w:gridCol w:w="884"/>
        <w:gridCol w:w="129"/>
        <w:gridCol w:w="637"/>
        <w:gridCol w:w="739"/>
        <w:gridCol w:w="62"/>
        <w:gridCol w:w="576"/>
        <w:gridCol w:w="816"/>
        <w:gridCol w:w="129"/>
        <w:gridCol w:w="637"/>
        <w:gridCol w:w="687"/>
      </w:tblGrid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  <w:bookmarkStart w:id="2" w:name="RANGE!C2:Z56"/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  <w:t xml:space="preserve">　</w:t>
            </w:r>
            <w:bookmarkEnd w:id="2"/>
          </w:p>
        </w:tc>
        <w:tc>
          <w:tcPr>
            <w:tcW w:w="560" w:type="pct"/>
            <w:gridSpan w:val="2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  <w:t>Total</w:t>
            </w:r>
          </w:p>
        </w:tc>
        <w:tc>
          <w:tcPr>
            <w:tcW w:w="6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60" w:type="pct"/>
            <w:gridSpan w:val="2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  <w:t xml:space="preserve"> Never Drinker</w:t>
            </w:r>
          </w:p>
        </w:tc>
        <w:tc>
          <w:tcPr>
            <w:tcW w:w="4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0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  <w:t>Modest Drinker</w:t>
            </w:r>
          </w:p>
        </w:tc>
        <w:tc>
          <w:tcPr>
            <w:tcW w:w="4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90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  <w:t>Regular Drinker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560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0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Never smoker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Smoker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Never smoker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Smoker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  <w:tc>
          <w:tcPr>
            <w:tcW w:w="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  <w:tc>
          <w:tcPr>
            <w:tcW w:w="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  <w:tc>
          <w:tcPr>
            <w:tcW w:w="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  <w:tc>
          <w:tcPr>
            <w:tcW w:w="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  <w:tc>
          <w:tcPr>
            <w:tcW w:w="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  <w:tc>
          <w:tcPr>
            <w:tcW w:w="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  <w:tc>
          <w:tcPr>
            <w:tcW w:w="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>Total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210,594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137,664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(65.4)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47,540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(22.6)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14,999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(7.1)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32,541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 w:hint="eastAsia"/>
                <w:kern w:val="0"/>
                <w:sz w:val="12"/>
                <w:szCs w:val="12"/>
              </w:rPr>
              <w:t>25,390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(12.1)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5,303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20,087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(9.5)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>Age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20-39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119,861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85,286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(71.2)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23,847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(19.9)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7,077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(5.9)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16770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(14.0)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10,728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(9.0)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1,800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8,928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(7.4)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40-64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75,502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43,360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(57.4)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20,052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(26.6)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6,818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13234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(17.5)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12,090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(16.0)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2,872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(3.8)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9,218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(12.2)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12"/>
                <w:szCs w:val="12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15,231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9,018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(59.2)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3,641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(23.9)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1,104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(7.2)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2537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(16.7)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2572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(16.9)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631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(4.1)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1941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(12.7)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>Education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</w:t>
            </w:r>
            <w:r w:rsidRPr="006D0A26">
              <w:rPr>
                <w:rFonts w:ascii="MingLiU" w:eastAsia="MingLiU" w:hAnsi="MingLiU" w:cs="Times New Roman" w:hint="eastAsia"/>
                <w:kern w:val="0"/>
                <w:sz w:val="12"/>
                <w:szCs w:val="12"/>
              </w:rPr>
              <w:t>≦</w:t>
            </w: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Middle school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39,337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19,984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(50.8)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10,864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(27.6)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3,020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(7.7)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7844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(19.9)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8,489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(21.6)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1,539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(3.9)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6,950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(17.7)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12"/>
                <w:szCs w:val="12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High school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169,103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116,415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(68.8)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36,149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(21.4)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11,807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24342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(14.4)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16,539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(9.8)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3,685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12,854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(7.6)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>BMI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&lt;18.5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8,492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6,052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(71.3)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1,511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(17.8)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333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(3.9)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1178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(13.9)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929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(10.9)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132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797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(9.4)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23-30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192,929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125,684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(65.1)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44,075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(22.8)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14,063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(7.3)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30012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23,170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(12.0)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4,877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18,293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(9.5)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12"/>
                <w:szCs w:val="12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9,173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5,928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(64.6)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1,954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(21.3)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603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(6.6)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1351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(14.7)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1291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(14.1)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294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(3.2)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997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(10.9)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>Smoking status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Never smoker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101,910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81608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(80.1)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14999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(14.7)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5303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(5.2)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Smoker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107,445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54,817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(51.0)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32,541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(30.3)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20,087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(18.7)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>Physical activity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Inactive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96,426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63,448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(65.8)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19,931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(20.7)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5,239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(5.4)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14692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13,047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(13.5)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2,223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10,824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(11.2)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Low active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49,049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32,953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(67.2)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11,396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(23.2)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3,788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(7.7)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7608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4,700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(9.6)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982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3,718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(7.6)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Fully active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63,376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40,242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(63.5)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15,753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(24.9)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5,840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(9.2)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9913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7,381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(11.6)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2,037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(3.2)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5,344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(8.4)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>Anemia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No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204,861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134018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(65.4)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46471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(22.7)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14681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(7.2)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31790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24372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(11.9)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5071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19301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(9.4)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Yes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5,733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3,646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(63.6)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1,069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(18.6)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318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(5.5)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751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(13.1)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1018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(17.8)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232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(4.0)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786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(13.7)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 xml:space="preserve">Systolic blood pressure 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 &lt;140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178,984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119180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(66.6)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40042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(22.4)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12372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(6.9)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27670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19762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(11.0)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3900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15862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(8.9)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</w:t>
            </w:r>
            <w:r w:rsidRPr="006D0A26">
              <w:rPr>
                <w:rFonts w:ascii="MingLiU" w:eastAsia="MingLiU" w:hAnsi="MingLiU" w:cs="Times New Roman" w:hint="eastAsia"/>
                <w:kern w:val="0"/>
                <w:sz w:val="12"/>
                <w:szCs w:val="12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140 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31,610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18,484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(58.5)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7,498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(23.7)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2,627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(8.3)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4871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5,628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(17.8)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1403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(4.4)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4225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(13.4)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>Fasting glucose (mg/dL)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&lt;126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200,743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132204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(65.9)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45201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(22.5)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14299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(7.1)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30902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23338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(11.6)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4811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18527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(9.2)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12"/>
                <w:szCs w:val="12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126</w:t>
            </w: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  <w:vertAlign w:val="superscript"/>
              </w:rPr>
              <w:t xml:space="preserve"> 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9,851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5,460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(55.4)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2,339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(23.7)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700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(7.1)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1639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(16.6)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2,052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(20.8)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492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1560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(15.8)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9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>Total cholesterol (mg/dL)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&lt;150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18,582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12,997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(69.9)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3,498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(18.8)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957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(5.2)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2541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(13.7)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2,087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(11.2)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420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1667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(9.0)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 &gt;150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191,851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124,557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(64.9)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44,012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(22.9)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14,031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(7.3)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29981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23,282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(12.1)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4879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18403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(9.6)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9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>High-density lipoprotein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&lt;35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162,772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106,369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(65.3)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36,909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(22.7)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12,130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(7.5)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24779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19,494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(12.0)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4,238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15,256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(9.4)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12"/>
                <w:szCs w:val="12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31,272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19,159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(61.3)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7,919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(25.3)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2,123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(6.8)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5796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(18.5)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4,194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(13.4)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750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3,444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(11.0)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>Low-density lipoprotein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&lt;160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168,004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109364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(65.1)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38347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(22.8)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12060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(7.2)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26287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20293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(12.1)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4223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16070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(9.6)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12"/>
                <w:szCs w:val="12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160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24,532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15,432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(62.9)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6,086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(24.8)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2,083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(8.5)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4003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(16.3)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3,014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(12.3)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723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2291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(9.3)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>Triglycerides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&lt;200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177,669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119364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(67.2)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39306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(22.1)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12953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(7.3)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26353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(14.8)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18999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(10.7)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4265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14734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(8.3)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12"/>
                <w:szCs w:val="12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200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32,808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18,226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(55.6)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8,206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(25.0)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2,038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(6.2)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6168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(18.8)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6,376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(19.4)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1034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(3.2)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5342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(16.3)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>Proteinuria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Normal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194,692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128670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(66.1)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43742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(22.5)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14071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(7.2)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29671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22280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(11.4)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4756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17524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(9.0)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Minimal proteinuria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14,404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8,141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(56.5)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3,511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(24.4)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855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(5.9)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2656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(18.4)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2,752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(19.1)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468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(3.2)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2284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(15.9)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Overt proteinuria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1,298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728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(56.1)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252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(19.4)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(5.2)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185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(14.3)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318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(24.5)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250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(19.3)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>Uric acid level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&lt; 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116,780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77572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(66.4)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26188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(22.4)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7988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(6.8)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18200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13020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(11.1)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2609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10411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(8.9)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</w:t>
            </w:r>
            <w:r w:rsidRPr="006D0A26">
              <w:rPr>
                <w:rFonts w:ascii="PMingLiU" w:eastAsia="PMingLiU" w:hAnsi="PMingLiU" w:cs="Times New Roman" w:hint="eastAsia"/>
                <w:kern w:val="0"/>
                <w:sz w:val="12"/>
                <w:szCs w:val="12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93,814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60,092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(64.1)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21,352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(22.8)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7,011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(7.5)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14341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12,370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(13.2)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2,694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9,676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(10.3)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9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2"/>
                <w:szCs w:val="12"/>
              </w:rPr>
              <w:t>C-reactive protein (mg/L)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&lt;1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142,118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94330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(66.4)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32180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(22.6)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10442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(7.3)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21738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15608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(11.0)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3376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12232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(8.6)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1-2.9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39,436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24,724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(62.7)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9,105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(23.1)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2,739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(6.9)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6366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(16.1)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5,607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(14.2)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1132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4475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(11.3)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3-9.9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17,009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10,266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(60.4)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3,994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(23.5)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1,103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(6.5)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2891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(17.0)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2,749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(16.2)</w:t>
            </w: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527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(3.1)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2222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(13.1)</w:t>
            </w:r>
          </w:p>
        </w:tc>
      </w:tr>
      <w:tr w:rsidR="006D0A26" w:rsidRPr="006D0A26" w:rsidTr="00265814">
        <w:trPr>
          <w:trHeight w:hRule="exact" w:val="227"/>
        </w:trPr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  </w:t>
            </w:r>
            <w:r w:rsidRPr="006D0A26">
              <w:rPr>
                <w:rFonts w:ascii="MingLiU" w:eastAsia="MingLiU" w:hAnsi="MingLiU" w:cs="Times New Roman" w:hint="eastAsia"/>
                <w:kern w:val="0"/>
                <w:sz w:val="12"/>
                <w:szCs w:val="12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10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6,193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3,626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(58.5)</w:t>
            </w:r>
          </w:p>
        </w:tc>
        <w:tc>
          <w:tcPr>
            <w:tcW w:w="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1,440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(23.3)</w:t>
            </w:r>
          </w:p>
        </w:tc>
        <w:tc>
          <w:tcPr>
            <w:tcW w:w="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416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(6.7)</w:t>
            </w:r>
          </w:p>
        </w:tc>
        <w:tc>
          <w:tcPr>
            <w:tcW w:w="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1024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(16.5)</w:t>
            </w:r>
          </w:p>
        </w:tc>
        <w:tc>
          <w:tcPr>
            <w:tcW w:w="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1127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(18.2)</w:t>
            </w:r>
          </w:p>
        </w:tc>
        <w:tc>
          <w:tcPr>
            <w:tcW w:w="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197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(3.2)</w:t>
            </w:r>
          </w:p>
        </w:tc>
        <w:tc>
          <w:tcPr>
            <w:tcW w:w="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930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2"/>
                <w:szCs w:val="12"/>
              </w:rPr>
              <w:t>(15.0)</w:t>
            </w:r>
          </w:p>
        </w:tc>
      </w:tr>
    </w:tbl>
    <w:p w:rsidR="001254E8" w:rsidRPr="006D0A26" w:rsidRDefault="001254E8" w:rsidP="001254E8">
      <w:pPr>
        <w:rPr>
          <w:rFonts w:ascii="Times New Roman" w:eastAsia="DFKai-SB" w:hAnsi="Times New Roman" w:cs="Times New Roman"/>
          <w:b/>
          <w:sz w:val="28"/>
        </w:rPr>
      </w:pPr>
    </w:p>
    <w:p w:rsidR="001254E8" w:rsidRPr="006D0A26" w:rsidRDefault="001254E8" w:rsidP="001254E8">
      <w:pPr>
        <w:rPr>
          <w:rFonts w:ascii="Times New Roman" w:eastAsia="DFKai-SB" w:hAnsi="Times New Roman" w:cs="Times New Roman"/>
          <w:b/>
          <w:sz w:val="28"/>
        </w:rPr>
      </w:pPr>
    </w:p>
    <w:p w:rsidR="001254E8" w:rsidRPr="006D0A26" w:rsidRDefault="001254E8" w:rsidP="001254E8">
      <w:pPr>
        <w:rPr>
          <w:rFonts w:ascii="Times New Roman" w:eastAsia="DFKai-SB" w:hAnsi="Times New Roman" w:cs="Times New Roman"/>
          <w:b/>
          <w:sz w:val="28"/>
        </w:rPr>
      </w:pPr>
    </w:p>
    <w:p w:rsidR="001254E8" w:rsidRPr="006D0A26" w:rsidRDefault="001254E8" w:rsidP="001254E8">
      <w:pPr>
        <w:rPr>
          <w:rFonts w:ascii="Times New Roman" w:eastAsia="DFKai-SB" w:hAnsi="Times New Roman" w:cs="Times New Roman"/>
          <w:b/>
          <w:sz w:val="28"/>
        </w:rPr>
      </w:pPr>
    </w:p>
    <w:p w:rsidR="001254E8" w:rsidRPr="006D0A26" w:rsidRDefault="001254E8" w:rsidP="001254E8">
      <w:pPr>
        <w:rPr>
          <w:rFonts w:ascii="Times New Roman" w:eastAsia="DFKai-SB" w:hAnsi="Times New Roman" w:cs="Times New Roman"/>
          <w:b/>
          <w:sz w:val="28"/>
        </w:rPr>
      </w:pPr>
    </w:p>
    <w:p w:rsidR="001254E8" w:rsidRPr="006D0A26" w:rsidRDefault="001254E8" w:rsidP="001254E8">
      <w:pPr>
        <w:rPr>
          <w:rFonts w:ascii="Times New Roman" w:eastAsia="DFKai-SB" w:hAnsi="Times New Roman" w:cs="Times New Roman"/>
          <w:b/>
          <w:sz w:val="28"/>
        </w:rPr>
      </w:pPr>
    </w:p>
    <w:p w:rsidR="001254E8" w:rsidRPr="006D0A26" w:rsidRDefault="001254E8" w:rsidP="001254E8">
      <w:pPr>
        <w:rPr>
          <w:rFonts w:ascii="Times New Roman" w:eastAsia="DFKai-SB" w:hAnsi="Times New Roman" w:cs="Times New Roman"/>
          <w:b/>
          <w:sz w:val="28"/>
        </w:rPr>
      </w:pPr>
    </w:p>
    <w:p w:rsidR="001254E8" w:rsidRPr="006D0A26" w:rsidRDefault="001254E8" w:rsidP="001254E8">
      <w:pPr>
        <w:rPr>
          <w:rFonts w:ascii="Times New Roman" w:eastAsia="DFKai-SB" w:hAnsi="Times New Roman" w:cs="Times New Roman"/>
          <w:b/>
          <w:sz w:val="28"/>
        </w:rPr>
      </w:pPr>
    </w:p>
    <w:p w:rsidR="003B48A4" w:rsidRPr="006D0A26" w:rsidRDefault="003B48A4" w:rsidP="003B48A4">
      <w:pPr>
        <w:widowControl/>
        <w:rPr>
          <w:rFonts w:ascii="Times New Roman" w:eastAsia="DFKai-SB" w:hAnsi="Times New Roman" w:cs="Times New Roman"/>
          <w:b/>
          <w:sz w:val="28"/>
        </w:rPr>
      </w:pPr>
    </w:p>
    <w:p w:rsidR="003B48A4" w:rsidRPr="006D0A26" w:rsidRDefault="003B48A4">
      <w:pPr>
        <w:widowControl/>
        <w:rPr>
          <w:rFonts w:ascii="Times New Roman" w:eastAsia="DFKai-SB" w:hAnsi="Times New Roman" w:cs="Times New Roman"/>
          <w:b/>
          <w:sz w:val="28"/>
        </w:rPr>
      </w:pPr>
      <w:r w:rsidRPr="006D0A26">
        <w:rPr>
          <w:rFonts w:ascii="Times New Roman" w:eastAsia="DFKai-SB" w:hAnsi="Times New Roman" w:cs="Times New Roman"/>
          <w:b/>
          <w:sz w:val="28"/>
        </w:rPr>
        <w:br w:type="page"/>
      </w:r>
    </w:p>
    <w:p w:rsidR="001254E8" w:rsidRPr="006D0A26" w:rsidRDefault="001254E8" w:rsidP="001254E8">
      <w:pPr>
        <w:rPr>
          <w:rFonts w:ascii="Times New Roman" w:eastAsia="DFKai-SB" w:hAnsi="Times New Roman" w:cs="Times New Roman"/>
          <w:b/>
        </w:rPr>
      </w:pPr>
      <w:r w:rsidRPr="006D0A26">
        <w:rPr>
          <w:rFonts w:ascii="Times New Roman" w:eastAsia="DFKai-SB" w:hAnsi="Times New Roman" w:cs="Times New Roman"/>
          <w:b/>
          <w:bCs/>
        </w:rPr>
        <w:t>S</w:t>
      </w:r>
      <w:r w:rsidR="00F60A60" w:rsidRPr="006D0A26">
        <w:rPr>
          <w:rFonts w:ascii="Times New Roman" w:eastAsia="DFKai-SB" w:hAnsi="Times New Roman" w:cs="Times New Roman" w:hint="eastAsia"/>
          <w:b/>
          <w:bCs/>
        </w:rPr>
        <w:t>4</w:t>
      </w:r>
      <w:r w:rsidRPr="006D0A26">
        <w:rPr>
          <w:rFonts w:ascii="Times New Roman" w:eastAsia="DFKai-SB" w:hAnsi="Times New Roman" w:cs="Times New Roman"/>
          <w:b/>
          <w:bCs/>
        </w:rPr>
        <w:t xml:space="preserve"> Table.</w:t>
      </w:r>
      <w:r w:rsidRPr="006D0A26">
        <w:rPr>
          <w:rFonts w:ascii="Times New Roman" w:eastAsia="DFKai-SB" w:hAnsi="Times New Roman" w:cs="Times New Roman"/>
        </w:rPr>
        <w:t xml:space="preserve"> Female demographics and clinical characteristics by drinking status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4"/>
        <w:gridCol w:w="708"/>
        <w:gridCol w:w="1041"/>
        <w:gridCol w:w="203"/>
        <w:gridCol w:w="708"/>
        <w:gridCol w:w="1041"/>
        <w:gridCol w:w="129"/>
        <w:gridCol w:w="773"/>
        <w:gridCol w:w="890"/>
        <w:gridCol w:w="62"/>
        <w:gridCol w:w="641"/>
        <w:gridCol w:w="850"/>
        <w:gridCol w:w="203"/>
        <w:gridCol w:w="825"/>
        <w:gridCol w:w="862"/>
        <w:gridCol w:w="129"/>
        <w:gridCol w:w="604"/>
        <w:gridCol w:w="773"/>
        <w:gridCol w:w="62"/>
        <w:gridCol w:w="604"/>
        <w:gridCol w:w="816"/>
        <w:gridCol w:w="129"/>
        <w:gridCol w:w="604"/>
        <w:gridCol w:w="647"/>
      </w:tblGrid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67" w:type="pct"/>
            <w:gridSpan w:val="2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  <w:t>Total</w:t>
            </w:r>
          </w:p>
        </w:tc>
        <w:tc>
          <w:tcPr>
            <w:tcW w:w="6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68" w:type="pct"/>
            <w:gridSpan w:val="2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  <w:t xml:space="preserve"> Never Drinker</w:t>
            </w:r>
          </w:p>
        </w:tc>
        <w:tc>
          <w:tcPr>
            <w:tcW w:w="4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58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  <w:t>Modest Drinker</w:t>
            </w:r>
          </w:p>
        </w:tc>
        <w:tc>
          <w:tcPr>
            <w:tcW w:w="4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78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  <w:t>Regular Drinker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Never smoker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Smoker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Never smoker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Smoker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  <w:tc>
          <w:tcPr>
            <w:tcW w:w="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  <w:tc>
          <w:tcPr>
            <w:tcW w:w="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  <w:tc>
          <w:tcPr>
            <w:tcW w:w="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  <w:tc>
          <w:tcPr>
            <w:tcW w:w="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  <w:tc>
          <w:tcPr>
            <w:tcW w:w="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  <w:tc>
          <w:tcPr>
            <w:tcW w:w="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  <w:tc>
          <w:tcPr>
            <w:tcW w:w="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(%)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>Total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219,422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201,603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12,769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(5.8)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9,508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(4.3)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3,261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5,050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(2.3)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2,355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2,695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(1.2)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>Age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</w:pP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20-39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123,862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114,423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(92.4)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6,631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(5.4)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4,305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(3.5)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2326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2,808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(2.3)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980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(0.8)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1,828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40-64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82,725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75,034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(90.7)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5,676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(6.9)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4,841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(5.9)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835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2,015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(2.4)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1,226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789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(1.0)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</w:t>
            </w:r>
            <w:r w:rsidRPr="006D0A26">
              <w:rPr>
                <w:rFonts w:ascii="PMingLiU" w:eastAsia="PMingLiU" w:hAnsi="PMingLiU" w:cs="PMingLiU" w:hint="eastAsia"/>
                <w:kern w:val="0"/>
                <w:sz w:val="14"/>
                <w:szCs w:val="14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65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12,835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12,146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(94.6)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462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(3.6)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362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(2.8)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100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(0.8)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227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(1.8)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149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78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(0.6)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>Education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</w:t>
            </w:r>
            <w:r w:rsidRPr="006D0A26">
              <w:rPr>
                <w:rFonts w:ascii="PMingLiU" w:eastAsia="PMingLiU" w:hAnsi="PMingLiU" w:cs="PMingLiU" w:hint="eastAsia"/>
                <w:kern w:val="0"/>
                <w:sz w:val="14"/>
                <w:szCs w:val="14"/>
              </w:rPr>
              <w:t>≦</w:t>
            </w: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Middle school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63,638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57,234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(89.9)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4,464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(7.0)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3,648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(5.7)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816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1,940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(3.0)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1,072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868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(1.4)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</w:t>
            </w:r>
            <w:r w:rsidRPr="006D0A26">
              <w:rPr>
                <w:rFonts w:ascii="PMingLiU" w:eastAsia="PMingLiU" w:hAnsi="PMingLiU" w:cs="PMingLiU" w:hint="eastAsia"/>
                <w:kern w:val="0"/>
                <w:sz w:val="14"/>
                <w:szCs w:val="14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High school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153,390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142,241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(92.7)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8,118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(5.3)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5,718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(3.7)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2400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3,031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(2.0)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1,239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(0.8)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1,792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(1.2)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>BMI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&lt;18.5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28,586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26,420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(92.4)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1,417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(5.0)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813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(2.8)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604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749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(2.6)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221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(0.8)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528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(1.8)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23-30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183,582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168,609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10,937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(6.0)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8,373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(4.6)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2564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4,036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(2.2)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1,978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2,058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(1.1)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</w:t>
            </w:r>
            <w:r w:rsidRPr="006D0A26">
              <w:rPr>
                <w:rFonts w:ascii="PMingLiU" w:eastAsia="PMingLiU" w:hAnsi="PMingLiU" w:cs="PMingLiU" w:hint="eastAsia"/>
                <w:kern w:val="0"/>
                <w:sz w:val="14"/>
                <w:szCs w:val="14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7,254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6,574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(90.6)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415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(5.7)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322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(4.4)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93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265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(3.7)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156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109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>Smoking status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Never smoker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197,634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185771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(94.0)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9508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(4.8)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2355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(1.2)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Smoker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17,984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12,028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(66.9)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3,261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(18.1)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2,695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(15.0)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>Physical activity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Inactive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126,737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116,783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(92.1)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6,651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(5.2)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4,663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(3.7)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1988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3,303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(2.6)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1,398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1,905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Low active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48,727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44,666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3,214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(6.6)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2,439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775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847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(1.7)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412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(0.8)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435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(0.9)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Fully active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41,893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38,326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2,739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(6.5)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2,270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(5.4)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469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828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(2.0)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502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326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(0.8)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>Anemia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No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193,966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177956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11448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(5.9)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8450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(4.4)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2998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4562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(2.4)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2078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2484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(1.3)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Yes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25,456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23,647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(92.9)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1,321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(5.2)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1,058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(4.2)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263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488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(1.9)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277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211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(0.8)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 xml:space="preserve">Systolic blood pressure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 &lt;140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191,953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176035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11436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(6.0)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8344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(4.3)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3092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4482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(2.3)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1972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2510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(1.3)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</w:t>
            </w:r>
            <w:r w:rsidRPr="006D0A26">
              <w:rPr>
                <w:rFonts w:ascii="PMingLiU" w:eastAsia="PMingLiU" w:hAnsi="PMingLiU" w:cs="PMingLiU" w:hint="eastAsia"/>
                <w:kern w:val="0"/>
                <w:sz w:val="14"/>
                <w:szCs w:val="14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140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27,469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25,568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(93.1)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1,333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(4.9)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1,164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(4.2)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169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(0.6)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568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(2.1)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383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185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(0.7)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>Fasting glucose (mg/dL)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&lt;126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211,575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194309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12420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(5.9)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9218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(4.4)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3202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4846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(2.3)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2231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2615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(1.2)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</w:t>
            </w:r>
            <w:r w:rsidRPr="006D0A26">
              <w:rPr>
                <w:rFonts w:ascii="PMingLiU" w:eastAsia="PMingLiU" w:hAnsi="PMingLiU" w:cs="PMingLiU" w:hint="eastAsia"/>
                <w:kern w:val="0"/>
                <w:sz w:val="14"/>
                <w:szCs w:val="14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126</w:t>
            </w: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  <w:vertAlign w:val="superscript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7,847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7,294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(93.0)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349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(4.4)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290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(3.7)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59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(0.8)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204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(2.6)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124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(1.0)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>Total cholesterol (mg/dL)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&lt;150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23,533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21,810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(92.7)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1,186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(5.0)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776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(3.3)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410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537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(2.3)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197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(0.8)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340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(1.4)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 &gt;150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195,789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179,708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11,574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(5.9)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8,725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(4.5)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2849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4,507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(2.3)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2156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2351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(1.2)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>High-density lipoprotein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&lt;35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195,926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179,614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11,683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(6.0)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8,749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(4.5)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2934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4,629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(2.4)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2,178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2,451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(1.3)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</w:t>
            </w:r>
            <w:r w:rsidRPr="006D0A26">
              <w:rPr>
                <w:rFonts w:ascii="PMingLiU" w:eastAsia="PMingLiU" w:hAnsi="PMingLiU" w:cs="PMingLiU" w:hint="eastAsia"/>
                <w:kern w:val="0"/>
                <w:sz w:val="14"/>
                <w:szCs w:val="14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35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10,322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9,470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610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(5.9)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429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(4.2)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181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242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(2.3)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94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(0.9)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148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(1.4)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>Low-density lipoprotein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&lt;160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185,519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170109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11012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(5.9)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8156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(4.4)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2856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4398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(2.4)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2023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2375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(1.3)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</w:t>
            </w:r>
            <w:r w:rsidRPr="006D0A26">
              <w:rPr>
                <w:rFonts w:ascii="PMingLiU" w:eastAsia="PMingLiU" w:hAnsi="PMingLiU" w:cs="PMingLiU" w:hint="eastAsia"/>
                <w:kern w:val="0"/>
                <w:sz w:val="14"/>
                <w:szCs w:val="14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160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19,705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18,031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1,226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(6.2)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978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248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448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(2.3)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239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209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(1.1)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>Triglycerides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&lt;200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206,165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189482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12101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(5.9)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9010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(4.4)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3091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4582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(2.2)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2126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2456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(1.2)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</w:t>
            </w:r>
            <w:r w:rsidRPr="006D0A26">
              <w:rPr>
                <w:rFonts w:ascii="PMingLiU" w:eastAsia="PMingLiU" w:hAnsi="PMingLiU" w:cs="PMingLiU" w:hint="eastAsia"/>
                <w:kern w:val="0"/>
                <w:sz w:val="14"/>
                <w:szCs w:val="14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200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13,126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12,004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661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(5.0)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493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(3.8)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168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461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(3.5)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227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234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(1.8)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>Proteinuria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Normal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186,785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171777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(92.0)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10868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(5.8)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8228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(4.4)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2640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4140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(2.2)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1976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2164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(1.2)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Minimal proteinuria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12,487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11,353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(90.9)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739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(5.9)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505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234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395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(3.2)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170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225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(1.8)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Overt proteinuria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1,096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1,019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(93.0)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47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(4.3)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(3.3)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(2.7)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(1.3)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>Uric acid level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&lt; 7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201,809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185505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(91.9)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11786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(5.8)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8749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(4.3)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3037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4518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(2.2)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2079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2439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(1.2)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</w:t>
            </w:r>
            <w:r w:rsidRPr="006D0A26">
              <w:rPr>
                <w:rFonts w:ascii="PMingLiU" w:eastAsia="PMingLiU" w:hAnsi="PMingLiU" w:cs="PMingLiU" w:hint="eastAsia"/>
                <w:kern w:val="0"/>
                <w:sz w:val="14"/>
                <w:szCs w:val="14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7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17,613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16,098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983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(5.6)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759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(4.3)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224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532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(3.0)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276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(1.6)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256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9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b/>
                <w:bCs/>
                <w:kern w:val="0"/>
                <w:sz w:val="14"/>
                <w:szCs w:val="14"/>
              </w:rPr>
              <w:t>C-reactive protein (mg/L)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&lt;1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152,715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140210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(91.8)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9134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(6.0)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6793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(4.4)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2341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3371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(2.2)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1523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(1.0)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1848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(1.2)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1-2.9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38,078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35,075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(92.1)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2,077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(5.5)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1,564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(4.1)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513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926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(2.4)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474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(1.2)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452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(1.2)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3-9.9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17,279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15,845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(91.7)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937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(5.4)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697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(4.0)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240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(1.4)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497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(2.9)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230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(1.3)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267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(1.5)</w:t>
            </w:r>
          </w:p>
        </w:tc>
      </w:tr>
      <w:tr w:rsidR="006D0A26" w:rsidRPr="006D0A26" w:rsidTr="00265814">
        <w:trPr>
          <w:trHeight w:hRule="exact" w:val="284"/>
        </w:trPr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  </w:t>
            </w:r>
            <w:r w:rsidRPr="006D0A26">
              <w:rPr>
                <w:rFonts w:ascii="PMingLiU" w:eastAsia="PMingLiU" w:hAnsi="PMingLiU" w:cs="PMingLiU" w:hint="eastAsia"/>
                <w:kern w:val="0"/>
                <w:sz w:val="14"/>
                <w:szCs w:val="14"/>
              </w:rPr>
              <w:t>≧</w:t>
            </w: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10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5,504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(100.0)</w:t>
            </w:r>
          </w:p>
        </w:tc>
        <w:tc>
          <w:tcPr>
            <w:tcW w:w="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5,002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(90.9)</w:t>
            </w:r>
          </w:p>
        </w:tc>
        <w:tc>
          <w:tcPr>
            <w:tcW w:w="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337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(6.1)</w:t>
            </w:r>
          </w:p>
        </w:tc>
        <w:tc>
          <w:tcPr>
            <w:tcW w:w="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264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(4.8)</w:t>
            </w:r>
          </w:p>
        </w:tc>
        <w:tc>
          <w:tcPr>
            <w:tcW w:w="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73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(1.3)</w:t>
            </w:r>
          </w:p>
        </w:tc>
        <w:tc>
          <w:tcPr>
            <w:tcW w:w="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165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(3.0)</w:t>
            </w:r>
          </w:p>
        </w:tc>
        <w:tc>
          <w:tcPr>
            <w:tcW w:w="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78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(1.4)</w:t>
            </w:r>
          </w:p>
        </w:tc>
        <w:tc>
          <w:tcPr>
            <w:tcW w:w="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87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254E8" w:rsidRPr="006D0A26" w:rsidRDefault="001254E8" w:rsidP="001254E8">
            <w:pPr>
              <w:widowControl/>
              <w:jc w:val="center"/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</w:pPr>
            <w:r w:rsidRPr="006D0A26">
              <w:rPr>
                <w:rFonts w:ascii="Times New Roman" w:eastAsia="PMingLiU" w:hAnsi="Times New Roman" w:cs="Times New Roman"/>
                <w:kern w:val="0"/>
                <w:sz w:val="14"/>
                <w:szCs w:val="14"/>
              </w:rPr>
              <w:t>(1.6)</w:t>
            </w:r>
          </w:p>
        </w:tc>
      </w:tr>
    </w:tbl>
    <w:p w:rsidR="001254E8" w:rsidRPr="006D0A26" w:rsidRDefault="001254E8" w:rsidP="001254E8">
      <w:pPr>
        <w:rPr>
          <w:rFonts w:ascii="Times New Roman" w:eastAsia="PMingLiU" w:hAnsi="Times New Roman" w:cs="Times New Roman"/>
        </w:rPr>
      </w:pPr>
    </w:p>
    <w:p w:rsidR="001254E8" w:rsidRPr="006D0A26" w:rsidRDefault="001254E8" w:rsidP="001254E8">
      <w:pPr>
        <w:rPr>
          <w:rFonts w:ascii="Calibri" w:eastAsia="PMingLiU" w:hAnsi="Calibri" w:cs="Times New Roman"/>
        </w:rPr>
      </w:pPr>
    </w:p>
    <w:p w:rsidR="003D7D06" w:rsidRPr="006D0A26" w:rsidRDefault="006D0A26"/>
    <w:sectPr w:rsidR="003D7D06" w:rsidRPr="006D0A26" w:rsidSect="006D0A26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426" w:rsidRDefault="00D86426" w:rsidP="00F60A60">
      <w:r>
        <w:separator/>
      </w:r>
    </w:p>
  </w:endnote>
  <w:endnote w:type="continuationSeparator" w:id="0">
    <w:p w:rsidR="00D86426" w:rsidRDefault="00D86426" w:rsidP="00F60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426" w:rsidRDefault="00D86426" w:rsidP="00F60A60">
      <w:r>
        <w:separator/>
      </w:r>
    </w:p>
  </w:footnote>
  <w:footnote w:type="continuationSeparator" w:id="0">
    <w:p w:rsidR="00D86426" w:rsidRDefault="00D86426" w:rsidP="00F60A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41024"/>
    <w:multiLevelType w:val="hybridMultilevel"/>
    <w:tmpl w:val="6F74201E"/>
    <w:lvl w:ilvl="0" w:tplc="2AAEA07E">
      <w:start w:val="4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DEA08EB"/>
    <w:multiLevelType w:val="hybridMultilevel"/>
    <w:tmpl w:val="7F845BAA"/>
    <w:lvl w:ilvl="0" w:tplc="5DA268E4">
      <w:start w:val="1"/>
      <w:numFmt w:val="bullet"/>
      <w:lvlText w:val=""/>
      <w:lvlJc w:val="left"/>
      <w:pPr>
        <w:ind w:left="360" w:hanging="360"/>
      </w:pPr>
      <w:rPr>
        <w:rFonts w:ascii="Wingdings" w:eastAsia="DFKai-SB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4EE3B24"/>
    <w:multiLevelType w:val="hybridMultilevel"/>
    <w:tmpl w:val="6A7EF098"/>
    <w:lvl w:ilvl="0" w:tplc="9D7897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4E8"/>
    <w:rsid w:val="001254E8"/>
    <w:rsid w:val="003B48A4"/>
    <w:rsid w:val="00484DF4"/>
    <w:rsid w:val="00505A8E"/>
    <w:rsid w:val="006D0A26"/>
    <w:rsid w:val="008370AD"/>
    <w:rsid w:val="00B266B6"/>
    <w:rsid w:val="00D86426"/>
    <w:rsid w:val="00F6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16DE648A-AD65-42AD-9186-8436F52E0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54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254E8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254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254E8"/>
    <w:rPr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0"/>
    <w:rsid w:val="001254E8"/>
    <w:pPr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元"/>
    <w:basedOn w:val="DefaultParagraphFont"/>
    <w:link w:val="EndNoteBibliographyTitle"/>
    <w:rsid w:val="001254E8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0"/>
    <w:rsid w:val="001254E8"/>
    <w:rPr>
      <w:rFonts w:ascii="Calibri" w:hAnsi="Calibri" w:cs="Calibri"/>
      <w:noProof/>
    </w:rPr>
  </w:style>
  <w:style w:type="character" w:customStyle="1" w:styleId="EndNoteBibliography0">
    <w:name w:val="EndNote Bibliography 字元"/>
    <w:basedOn w:val="DefaultParagraphFont"/>
    <w:link w:val="EndNoteBibliography"/>
    <w:rsid w:val="001254E8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1254E8"/>
    <w:pPr>
      <w:ind w:leftChars="200" w:left="480"/>
    </w:pPr>
  </w:style>
  <w:style w:type="numbering" w:customStyle="1" w:styleId="1">
    <w:name w:val="無清單1"/>
    <w:next w:val="NoList"/>
    <w:uiPriority w:val="99"/>
    <w:semiHidden/>
    <w:unhideWhenUsed/>
    <w:rsid w:val="001254E8"/>
  </w:style>
  <w:style w:type="paragraph" w:customStyle="1" w:styleId="10">
    <w:name w:val="註解方塊文字1"/>
    <w:basedOn w:val="Normal"/>
    <w:next w:val="BalloonText"/>
    <w:link w:val="a"/>
    <w:uiPriority w:val="99"/>
    <w:semiHidden/>
    <w:unhideWhenUsed/>
    <w:rsid w:val="001254E8"/>
    <w:rPr>
      <w:rFonts w:ascii="Calibri Light" w:eastAsia="PMingLiU" w:hAnsi="Calibri Light" w:cs="Times New Roman"/>
      <w:sz w:val="18"/>
      <w:szCs w:val="18"/>
    </w:rPr>
  </w:style>
  <w:style w:type="character" w:customStyle="1" w:styleId="a">
    <w:name w:val="註解方塊文字 字元"/>
    <w:basedOn w:val="DefaultParagraphFont"/>
    <w:link w:val="10"/>
    <w:uiPriority w:val="99"/>
    <w:semiHidden/>
    <w:rsid w:val="001254E8"/>
    <w:rPr>
      <w:rFonts w:ascii="Calibri Light" w:eastAsia="PMingLiU" w:hAnsi="Calibri Light" w:cs="Times New Roman"/>
      <w:sz w:val="18"/>
      <w:szCs w:val="18"/>
    </w:rPr>
  </w:style>
  <w:style w:type="paragraph" w:customStyle="1" w:styleId="2">
    <w:name w:val="註解方塊文字2"/>
    <w:basedOn w:val="Normal"/>
    <w:next w:val="BalloonText"/>
    <w:link w:val="11"/>
    <w:uiPriority w:val="99"/>
    <w:semiHidden/>
    <w:unhideWhenUsed/>
    <w:rsid w:val="001254E8"/>
    <w:rPr>
      <w:rFonts w:ascii="Calibri Light" w:eastAsia="PMingLiU" w:hAnsi="Calibri Light" w:cs="Times New Roman"/>
      <w:sz w:val="18"/>
      <w:szCs w:val="18"/>
    </w:rPr>
  </w:style>
  <w:style w:type="character" w:customStyle="1" w:styleId="11">
    <w:name w:val="註解方塊文字 字元1"/>
    <w:basedOn w:val="DefaultParagraphFont"/>
    <w:link w:val="2"/>
    <w:uiPriority w:val="99"/>
    <w:semiHidden/>
    <w:rsid w:val="001254E8"/>
    <w:rPr>
      <w:rFonts w:ascii="Calibri Light" w:eastAsia="PMingLiU" w:hAnsi="Calibri Light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254E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54E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54E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4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54E8"/>
    <w:rPr>
      <w:b/>
      <w:bCs/>
    </w:rPr>
  </w:style>
  <w:style w:type="numbering" w:customStyle="1" w:styleId="20">
    <w:name w:val="無清單2"/>
    <w:next w:val="NoList"/>
    <w:uiPriority w:val="99"/>
    <w:semiHidden/>
    <w:unhideWhenUsed/>
    <w:rsid w:val="001254E8"/>
  </w:style>
  <w:style w:type="numbering" w:customStyle="1" w:styleId="110">
    <w:name w:val="無清單11"/>
    <w:next w:val="NoList"/>
    <w:uiPriority w:val="99"/>
    <w:semiHidden/>
    <w:unhideWhenUsed/>
    <w:rsid w:val="001254E8"/>
  </w:style>
  <w:style w:type="character" w:styleId="Hyperlink">
    <w:name w:val="Hyperlink"/>
    <w:basedOn w:val="DefaultParagraphFont"/>
    <w:uiPriority w:val="99"/>
    <w:semiHidden/>
    <w:unhideWhenUsed/>
    <w:rsid w:val="001254E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54E8"/>
    <w:rPr>
      <w:color w:val="954F72"/>
      <w:u w:val="single"/>
    </w:rPr>
  </w:style>
  <w:style w:type="paragraph" w:customStyle="1" w:styleId="msonormal0">
    <w:name w:val="msonormal"/>
    <w:basedOn w:val="Normal"/>
    <w:rsid w:val="001254E8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  <w:style w:type="paragraph" w:customStyle="1" w:styleId="font5">
    <w:name w:val="font5"/>
    <w:basedOn w:val="Normal"/>
    <w:rsid w:val="001254E8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 w:val="18"/>
      <w:szCs w:val="18"/>
    </w:rPr>
  </w:style>
  <w:style w:type="paragraph" w:customStyle="1" w:styleId="font6">
    <w:name w:val="font6"/>
    <w:basedOn w:val="Normal"/>
    <w:rsid w:val="001254E8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 w:val="18"/>
      <w:szCs w:val="18"/>
    </w:rPr>
  </w:style>
  <w:style w:type="paragraph" w:customStyle="1" w:styleId="font7">
    <w:name w:val="font7"/>
    <w:basedOn w:val="Normal"/>
    <w:rsid w:val="001254E8"/>
    <w:pPr>
      <w:widowControl/>
      <w:spacing w:before="100" w:beforeAutospacing="1" w:after="100" w:afterAutospacing="1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font8">
    <w:name w:val="font8"/>
    <w:basedOn w:val="Normal"/>
    <w:rsid w:val="001254E8"/>
    <w:pPr>
      <w:widowControl/>
      <w:spacing w:before="100" w:beforeAutospacing="1" w:after="100" w:afterAutospacing="1"/>
    </w:pPr>
    <w:rPr>
      <w:rFonts w:ascii="PMingLiU" w:eastAsia="PMingLiU" w:hAnsi="PMingLiU" w:cs="PMingLiU"/>
      <w:color w:val="161616"/>
      <w:kern w:val="0"/>
      <w:sz w:val="16"/>
      <w:szCs w:val="16"/>
    </w:rPr>
  </w:style>
  <w:style w:type="paragraph" w:customStyle="1" w:styleId="font9">
    <w:name w:val="font9"/>
    <w:basedOn w:val="Normal"/>
    <w:rsid w:val="001254E8"/>
    <w:pPr>
      <w:widowControl/>
      <w:spacing w:before="100" w:beforeAutospacing="1" w:after="100" w:afterAutospacing="1"/>
    </w:pPr>
    <w:rPr>
      <w:rFonts w:ascii="MingLiU" w:eastAsia="MingLiU" w:hAnsi="MingLiU" w:cs="PMingLiU"/>
      <w:color w:val="161616"/>
      <w:kern w:val="0"/>
      <w:sz w:val="16"/>
      <w:szCs w:val="16"/>
    </w:rPr>
  </w:style>
  <w:style w:type="paragraph" w:customStyle="1" w:styleId="font10">
    <w:name w:val="font10"/>
    <w:basedOn w:val="Normal"/>
    <w:rsid w:val="001254E8"/>
    <w:pPr>
      <w:widowControl/>
      <w:spacing w:before="100" w:beforeAutospacing="1" w:after="100" w:afterAutospacing="1"/>
    </w:pPr>
    <w:rPr>
      <w:rFonts w:ascii="PMingLiU" w:eastAsia="PMingLiU" w:hAnsi="PMingLiU" w:cs="PMingLiU"/>
      <w:color w:val="161616"/>
      <w:kern w:val="0"/>
      <w:sz w:val="16"/>
      <w:szCs w:val="16"/>
    </w:rPr>
  </w:style>
  <w:style w:type="paragraph" w:customStyle="1" w:styleId="font11">
    <w:name w:val="font11"/>
    <w:basedOn w:val="Normal"/>
    <w:rsid w:val="001254E8"/>
    <w:pPr>
      <w:widowControl/>
      <w:spacing w:before="100" w:beforeAutospacing="1" w:after="100" w:afterAutospacing="1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66">
    <w:name w:val="xl66"/>
    <w:basedOn w:val="Normal"/>
    <w:rsid w:val="001254E8"/>
    <w:pPr>
      <w:widowControl/>
      <w:spacing w:before="100" w:beforeAutospacing="1" w:after="100" w:afterAutospacing="1"/>
    </w:pPr>
    <w:rPr>
      <w:rFonts w:ascii="Times New Roman" w:eastAsia="PMingLiU" w:hAnsi="Times New Roman" w:cs="Times New Roman"/>
      <w:kern w:val="0"/>
      <w:szCs w:val="24"/>
    </w:rPr>
  </w:style>
  <w:style w:type="paragraph" w:customStyle="1" w:styleId="xl67">
    <w:name w:val="xl67"/>
    <w:basedOn w:val="Normal"/>
    <w:rsid w:val="001254E8"/>
    <w:pPr>
      <w:widowControl/>
      <w:pBdr>
        <w:top w:val="single" w:sz="8" w:space="0" w:color="auto"/>
      </w:pBdr>
      <w:spacing w:before="100" w:beforeAutospacing="1" w:after="100" w:afterAutospacing="1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68">
    <w:name w:val="xl68"/>
    <w:basedOn w:val="Normal"/>
    <w:rsid w:val="001254E8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Times New Roman" w:eastAsia="PMingLiU" w:hAnsi="Times New Roman" w:cs="Times New Roman"/>
      <w:b/>
      <w:bCs/>
      <w:color w:val="161616"/>
      <w:kern w:val="0"/>
      <w:sz w:val="16"/>
      <w:szCs w:val="16"/>
    </w:rPr>
  </w:style>
  <w:style w:type="paragraph" w:customStyle="1" w:styleId="xl69">
    <w:name w:val="xl69"/>
    <w:basedOn w:val="Normal"/>
    <w:rsid w:val="001254E8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70">
    <w:name w:val="xl70"/>
    <w:basedOn w:val="Normal"/>
    <w:rsid w:val="001254E8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Times New Roman" w:eastAsia="PMingLiU" w:hAnsi="Times New Roman" w:cs="Times New Roman"/>
      <w:b/>
      <w:bCs/>
      <w:color w:val="161616"/>
      <w:kern w:val="0"/>
      <w:sz w:val="16"/>
      <w:szCs w:val="16"/>
    </w:rPr>
  </w:style>
  <w:style w:type="paragraph" w:customStyle="1" w:styleId="xl71">
    <w:name w:val="xl71"/>
    <w:basedOn w:val="Normal"/>
    <w:rsid w:val="001254E8"/>
    <w:pPr>
      <w:widowControl/>
      <w:pBdr>
        <w:top w:val="single" w:sz="8" w:space="0" w:color="auto"/>
        <w:bottom w:val="single" w:sz="4" w:space="0" w:color="auto"/>
      </w:pBdr>
      <w:shd w:val="clear" w:color="000000" w:fill="FBE4D5"/>
      <w:spacing w:before="100" w:beforeAutospacing="1" w:after="100" w:afterAutospacing="1"/>
      <w:jc w:val="center"/>
    </w:pPr>
    <w:rPr>
      <w:rFonts w:ascii="Times New Roman" w:eastAsia="PMingLiU" w:hAnsi="Times New Roman" w:cs="Times New Roman"/>
      <w:b/>
      <w:bCs/>
      <w:color w:val="161616"/>
      <w:kern w:val="0"/>
      <w:sz w:val="16"/>
      <w:szCs w:val="16"/>
    </w:rPr>
  </w:style>
  <w:style w:type="paragraph" w:customStyle="1" w:styleId="xl72">
    <w:name w:val="xl72"/>
    <w:basedOn w:val="Normal"/>
    <w:rsid w:val="001254E8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PMingLiU" w:eastAsia="PMingLiU" w:hAnsi="PMingLiU" w:cs="PMingLiU"/>
      <w:kern w:val="0"/>
      <w:sz w:val="16"/>
      <w:szCs w:val="16"/>
    </w:rPr>
  </w:style>
  <w:style w:type="paragraph" w:customStyle="1" w:styleId="xl73">
    <w:name w:val="xl73"/>
    <w:basedOn w:val="Normal"/>
    <w:rsid w:val="001254E8"/>
    <w:pPr>
      <w:widowControl/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PMingLiU" w:hAnsi="Times New Roman" w:cs="Times New Roman"/>
      <w:b/>
      <w:bCs/>
      <w:color w:val="161616"/>
      <w:kern w:val="0"/>
      <w:sz w:val="16"/>
      <w:szCs w:val="16"/>
    </w:rPr>
  </w:style>
  <w:style w:type="paragraph" w:customStyle="1" w:styleId="xl74">
    <w:name w:val="xl74"/>
    <w:basedOn w:val="Normal"/>
    <w:rsid w:val="001254E8"/>
    <w:pPr>
      <w:widowControl/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PMingLiU" w:eastAsia="PMingLiU" w:hAnsi="PMingLiU" w:cs="PMingLiU"/>
      <w:kern w:val="0"/>
      <w:sz w:val="16"/>
      <w:szCs w:val="16"/>
    </w:rPr>
  </w:style>
  <w:style w:type="paragraph" w:customStyle="1" w:styleId="xl75">
    <w:name w:val="xl75"/>
    <w:basedOn w:val="Normal"/>
    <w:rsid w:val="001254E8"/>
    <w:pPr>
      <w:widowControl/>
      <w:spacing w:before="100" w:beforeAutospacing="1" w:after="100" w:afterAutospacing="1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76">
    <w:name w:val="xl76"/>
    <w:basedOn w:val="Normal"/>
    <w:rsid w:val="001254E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PMingLiU" w:eastAsia="PMingLiU" w:hAnsi="PMingLiU" w:cs="PMingLiU"/>
      <w:kern w:val="0"/>
      <w:sz w:val="16"/>
      <w:szCs w:val="16"/>
    </w:rPr>
  </w:style>
  <w:style w:type="paragraph" w:customStyle="1" w:styleId="xl77">
    <w:name w:val="xl77"/>
    <w:basedOn w:val="Normal"/>
    <w:rsid w:val="001254E8"/>
    <w:pPr>
      <w:widowControl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78">
    <w:name w:val="xl78"/>
    <w:basedOn w:val="Normal"/>
    <w:rsid w:val="001254E8"/>
    <w:pPr>
      <w:widowControl/>
      <w:shd w:val="clear" w:color="000000" w:fill="FBE4D5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79">
    <w:name w:val="xl79"/>
    <w:basedOn w:val="Normal"/>
    <w:rsid w:val="001254E8"/>
    <w:pPr>
      <w:widowControl/>
      <w:pBdr>
        <w:top w:val="single" w:sz="4" w:space="0" w:color="auto"/>
      </w:pBdr>
      <w:shd w:val="clear" w:color="000000" w:fill="FBE4D5"/>
      <w:spacing w:before="100" w:beforeAutospacing="1" w:after="100" w:afterAutospacing="1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80">
    <w:name w:val="xl80"/>
    <w:basedOn w:val="Normal"/>
    <w:rsid w:val="001254E8"/>
    <w:pPr>
      <w:widowControl/>
      <w:pBdr>
        <w:top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81">
    <w:name w:val="xl81"/>
    <w:basedOn w:val="Normal"/>
    <w:rsid w:val="001254E8"/>
    <w:pPr>
      <w:widowControl/>
      <w:shd w:val="clear" w:color="000000" w:fill="FCE4D6"/>
      <w:spacing w:before="100" w:beforeAutospacing="1" w:after="100" w:afterAutospacing="1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82">
    <w:name w:val="xl82"/>
    <w:basedOn w:val="Normal"/>
    <w:rsid w:val="001254E8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83">
    <w:name w:val="xl83"/>
    <w:basedOn w:val="Normal"/>
    <w:rsid w:val="001254E8"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84">
    <w:name w:val="xl84"/>
    <w:basedOn w:val="Normal"/>
    <w:rsid w:val="001254E8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85">
    <w:name w:val="xl85"/>
    <w:basedOn w:val="Normal"/>
    <w:rsid w:val="001254E8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86">
    <w:name w:val="xl86"/>
    <w:basedOn w:val="Normal"/>
    <w:rsid w:val="001254E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87">
    <w:name w:val="xl87"/>
    <w:basedOn w:val="Normal"/>
    <w:rsid w:val="001254E8"/>
    <w:pPr>
      <w:widowControl/>
      <w:pBdr>
        <w:bottom w:val="single" w:sz="4" w:space="0" w:color="auto"/>
      </w:pBdr>
      <w:shd w:val="clear" w:color="000000" w:fill="FBE4D5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88">
    <w:name w:val="xl88"/>
    <w:basedOn w:val="Normal"/>
    <w:rsid w:val="001254E8"/>
    <w:pPr>
      <w:widowControl/>
      <w:pBdr>
        <w:bottom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89">
    <w:name w:val="xl89"/>
    <w:basedOn w:val="Normal"/>
    <w:rsid w:val="001254E8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90">
    <w:name w:val="xl90"/>
    <w:basedOn w:val="Normal"/>
    <w:rsid w:val="001254E8"/>
    <w:pPr>
      <w:widowControl/>
      <w:spacing w:before="100" w:beforeAutospacing="1" w:after="100" w:afterAutospacing="1"/>
    </w:pPr>
    <w:rPr>
      <w:rFonts w:ascii="Times New Roman" w:eastAsia="PMingLiU" w:hAnsi="Times New Roman" w:cs="Times New Roman"/>
      <w:b/>
      <w:bCs/>
      <w:color w:val="161616"/>
      <w:kern w:val="0"/>
      <w:sz w:val="16"/>
      <w:szCs w:val="16"/>
    </w:rPr>
  </w:style>
  <w:style w:type="paragraph" w:customStyle="1" w:styleId="xl91">
    <w:name w:val="xl91"/>
    <w:basedOn w:val="Normal"/>
    <w:rsid w:val="001254E8"/>
    <w:pPr>
      <w:widowControl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92">
    <w:name w:val="xl92"/>
    <w:basedOn w:val="Normal"/>
    <w:rsid w:val="001254E8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93">
    <w:name w:val="xl93"/>
    <w:basedOn w:val="Normal"/>
    <w:rsid w:val="001254E8"/>
    <w:pPr>
      <w:widowControl/>
      <w:shd w:val="clear" w:color="000000" w:fill="FCE4D6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94">
    <w:name w:val="xl94"/>
    <w:basedOn w:val="Normal"/>
    <w:rsid w:val="001254E8"/>
    <w:pPr>
      <w:widowControl/>
      <w:shd w:val="clear" w:color="000000" w:fill="FCE4D6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95">
    <w:name w:val="xl95"/>
    <w:basedOn w:val="Normal"/>
    <w:rsid w:val="001254E8"/>
    <w:pPr>
      <w:widowControl/>
      <w:shd w:val="clear" w:color="000000" w:fill="FCE4D6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96">
    <w:name w:val="xl96"/>
    <w:basedOn w:val="Normal"/>
    <w:rsid w:val="001254E8"/>
    <w:pPr>
      <w:widowControl/>
      <w:shd w:val="clear" w:color="000000" w:fill="FBE4D5"/>
      <w:spacing w:before="100" w:beforeAutospacing="1" w:after="100" w:afterAutospacing="1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97">
    <w:name w:val="xl97"/>
    <w:basedOn w:val="Normal"/>
    <w:rsid w:val="001254E8"/>
    <w:pPr>
      <w:widowControl/>
      <w:shd w:val="clear" w:color="000000" w:fill="FCE4D6"/>
      <w:spacing w:before="100" w:beforeAutospacing="1" w:after="100" w:afterAutospacing="1"/>
      <w:textAlignment w:val="top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98">
    <w:name w:val="xl98"/>
    <w:basedOn w:val="Normal"/>
    <w:rsid w:val="001254E8"/>
    <w:pPr>
      <w:widowControl/>
      <w:spacing w:before="100" w:beforeAutospacing="1" w:after="100" w:afterAutospacing="1"/>
      <w:textAlignment w:val="top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99">
    <w:name w:val="xl99"/>
    <w:basedOn w:val="Normal"/>
    <w:rsid w:val="001254E8"/>
    <w:pPr>
      <w:widowControl/>
      <w:shd w:val="clear" w:color="000000" w:fill="FFFFFF"/>
      <w:spacing w:before="100" w:beforeAutospacing="1" w:after="100" w:afterAutospacing="1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00">
    <w:name w:val="xl100"/>
    <w:basedOn w:val="Normal"/>
    <w:rsid w:val="001254E8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01">
    <w:name w:val="xl101"/>
    <w:basedOn w:val="Normal"/>
    <w:rsid w:val="001254E8"/>
    <w:pPr>
      <w:widowControl/>
      <w:shd w:val="clear" w:color="000000" w:fill="FBE4D5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02">
    <w:name w:val="xl102"/>
    <w:basedOn w:val="Normal"/>
    <w:rsid w:val="001254E8"/>
    <w:pPr>
      <w:widowControl/>
      <w:shd w:val="clear" w:color="000000" w:fill="FCE4D6"/>
      <w:spacing w:before="100" w:beforeAutospacing="1" w:after="100" w:afterAutospacing="1"/>
      <w:jc w:val="center"/>
      <w:textAlignment w:val="top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03">
    <w:name w:val="xl103"/>
    <w:basedOn w:val="Normal"/>
    <w:rsid w:val="001254E8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04">
    <w:name w:val="xl104"/>
    <w:basedOn w:val="Normal"/>
    <w:rsid w:val="001254E8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05">
    <w:name w:val="xl105"/>
    <w:basedOn w:val="Normal"/>
    <w:rsid w:val="001254E8"/>
    <w:pPr>
      <w:widowControl/>
      <w:shd w:val="clear" w:color="000000" w:fill="F2F2F2"/>
      <w:spacing w:before="100" w:beforeAutospacing="1" w:after="100" w:afterAutospacing="1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06">
    <w:name w:val="xl106"/>
    <w:basedOn w:val="Normal"/>
    <w:rsid w:val="001254E8"/>
    <w:pPr>
      <w:widowControl/>
      <w:pBdr>
        <w:bottom w:val="single" w:sz="8" w:space="0" w:color="auto"/>
      </w:pBdr>
      <w:spacing w:before="100" w:beforeAutospacing="1" w:after="100" w:afterAutospacing="1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07">
    <w:name w:val="xl107"/>
    <w:basedOn w:val="Normal"/>
    <w:rsid w:val="001254E8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08">
    <w:name w:val="xl108"/>
    <w:basedOn w:val="Normal"/>
    <w:rsid w:val="001254E8"/>
    <w:pPr>
      <w:widowControl/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09">
    <w:name w:val="xl109"/>
    <w:basedOn w:val="Normal"/>
    <w:rsid w:val="001254E8"/>
    <w:pPr>
      <w:widowControl/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10">
    <w:name w:val="xl110"/>
    <w:basedOn w:val="Normal"/>
    <w:rsid w:val="001254E8"/>
    <w:pPr>
      <w:widowControl/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11">
    <w:name w:val="xl111"/>
    <w:basedOn w:val="Normal"/>
    <w:rsid w:val="001254E8"/>
    <w:pPr>
      <w:widowControl/>
      <w:pBdr>
        <w:bottom w:val="single" w:sz="8" w:space="0" w:color="auto"/>
      </w:pBdr>
      <w:shd w:val="clear" w:color="000000" w:fill="FBE4D5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12">
    <w:name w:val="xl112"/>
    <w:basedOn w:val="Normal"/>
    <w:rsid w:val="001254E8"/>
    <w:pPr>
      <w:widowControl/>
      <w:pBdr>
        <w:bottom w:val="single" w:sz="8" w:space="0" w:color="auto"/>
      </w:pBdr>
      <w:shd w:val="clear" w:color="000000" w:fill="FCE4D6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13">
    <w:name w:val="xl113"/>
    <w:basedOn w:val="Normal"/>
    <w:rsid w:val="001254E8"/>
    <w:pPr>
      <w:widowControl/>
      <w:pBdr>
        <w:bottom w:val="single" w:sz="8" w:space="0" w:color="auto"/>
      </w:pBdr>
      <w:shd w:val="clear" w:color="000000" w:fill="FBE4D5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14">
    <w:name w:val="xl114"/>
    <w:basedOn w:val="Normal"/>
    <w:rsid w:val="001254E8"/>
    <w:pPr>
      <w:widowControl/>
      <w:pBdr>
        <w:bottom w:val="single" w:sz="8" w:space="0" w:color="auto"/>
      </w:pBdr>
      <w:shd w:val="clear" w:color="000000" w:fill="FCE4D6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15">
    <w:name w:val="xl115"/>
    <w:basedOn w:val="Normal"/>
    <w:rsid w:val="001254E8"/>
    <w:pPr>
      <w:widowControl/>
      <w:pBdr>
        <w:bottom w:val="single" w:sz="8" w:space="0" w:color="auto"/>
      </w:pBdr>
      <w:shd w:val="clear" w:color="000000" w:fill="FCE4D6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16">
    <w:name w:val="xl116"/>
    <w:basedOn w:val="Normal"/>
    <w:rsid w:val="001254E8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17">
    <w:name w:val="xl117"/>
    <w:basedOn w:val="Normal"/>
    <w:rsid w:val="001254E8"/>
    <w:pPr>
      <w:widowControl/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font12">
    <w:name w:val="font12"/>
    <w:basedOn w:val="Normal"/>
    <w:rsid w:val="001254E8"/>
    <w:pPr>
      <w:widowControl/>
      <w:spacing w:before="100" w:beforeAutospacing="1" w:after="100" w:afterAutospacing="1"/>
    </w:pPr>
    <w:rPr>
      <w:rFonts w:ascii="PMingLiU" w:eastAsia="PMingLiU" w:hAnsi="PMingLiU" w:cs="PMingLiU"/>
      <w:color w:val="161616"/>
      <w:kern w:val="0"/>
      <w:sz w:val="20"/>
      <w:szCs w:val="20"/>
    </w:rPr>
  </w:style>
  <w:style w:type="paragraph" w:customStyle="1" w:styleId="font13">
    <w:name w:val="font13"/>
    <w:basedOn w:val="Normal"/>
    <w:rsid w:val="001254E8"/>
    <w:pPr>
      <w:widowControl/>
      <w:spacing w:before="100" w:beforeAutospacing="1" w:after="100" w:afterAutospacing="1"/>
    </w:pPr>
    <w:rPr>
      <w:rFonts w:ascii="Times New Roman" w:eastAsia="PMingLiU" w:hAnsi="Times New Roman" w:cs="Times New Roman"/>
      <w:color w:val="161616"/>
      <w:kern w:val="0"/>
      <w:sz w:val="20"/>
      <w:szCs w:val="20"/>
    </w:rPr>
  </w:style>
  <w:style w:type="paragraph" w:customStyle="1" w:styleId="xl118">
    <w:name w:val="xl118"/>
    <w:basedOn w:val="Normal"/>
    <w:rsid w:val="001254E8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Times New Roman" w:eastAsia="PMingLiU" w:hAnsi="Times New Roman" w:cs="Times New Roman"/>
      <w:b/>
      <w:bCs/>
      <w:color w:val="161616"/>
      <w:kern w:val="0"/>
      <w:sz w:val="18"/>
      <w:szCs w:val="18"/>
    </w:rPr>
  </w:style>
  <w:style w:type="paragraph" w:customStyle="1" w:styleId="xl119">
    <w:name w:val="xl119"/>
    <w:basedOn w:val="Normal"/>
    <w:rsid w:val="001254E8"/>
    <w:pPr>
      <w:widowControl/>
      <w:pBdr>
        <w:top w:val="single" w:sz="8" w:space="0" w:color="auto"/>
        <w:bottom w:val="single" w:sz="4" w:space="0" w:color="auto"/>
      </w:pBdr>
      <w:shd w:val="clear" w:color="000000" w:fill="FBE4D5"/>
      <w:spacing w:before="100" w:beforeAutospacing="1" w:after="100" w:afterAutospacing="1"/>
      <w:jc w:val="center"/>
    </w:pPr>
    <w:rPr>
      <w:rFonts w:ascii="Times New Roman" w:eastAsia="PMingLiU" w:hAnsi="Times New Roman" w:cs="Times New Roman"/>
      <w:b/>
      <w:bCs/>
      <w:color w:val="161616"/>
      <w:kern w:val="0"/>
      <w:sz w:val="18"/>
      <w:szCs w:val="18"/>
    </w:rPr>
  </w:style>
  <w:style w:type="paragraph" w:customStyle="1" w:styleId="xl120">
    <w:name w:val="xl120"/>
    <w:basedOn w:val="Normal"/>
    <w:rsid w:val="001254E8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  <w:style w:type="paragraph" w:customStyle="1" w:styleId="xl121">
    <w:name w:val="xl121"/>
    <w:basedOn w:val="Normal"/>
    <w:rsid w:val="001254E8"/>
    <w:pPr>
      <w:widowControl/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PMingLiU" w:hAnsi="Times New Roman" w:cs="Times New Roman"/>
      <w:b/>
      <w:bCs/>
      <w:color w:val="161616"/>
      <w:kern w:val="0"/>
      <w:sz w:val="18"/>
      <w:szCs w:val="18"/>
    </w:rPr>
  </w:style>
  <w:style w:type="paragraph" w:customStyle="1" w:styleId="xl122">
    <w:name w:val="xl122"/>
    <w:basedOn w:val="Normal"/>
    <w:rsid w:val="001254E8"/>
    <w:pPr>
      <w:widowControl/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  <w:style w:type="paragraph" w:customStyle="1" w:styleId="xl123">
    <w:name w:val="xl123"/>
    <w:basedOn w:val="Normal"/>
    <w:rsid w:val="001254E8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20"/>
      <w:szCs w:val="20"/>
    </w:rPr>
  </w:style>
  <w:style w:type="paragraph" w:customStyle="1" w:styleId="xl124">
    <w:name w:val="xl124"/>
    <w:basedOn w:val="Normal"/>
    <w:rsid w:val="001254E8"/>
    <w:pPr>
      <w:widowControl/>
      <w:shd w:val="clear" w:color="000000" w:fill="FBE4D5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20"/>
      <w:szCs w:val="20"/>
    </w:rPr>
  </w:style>
  <w:style w:type="paragraph" w:customStyle="1" w:styleId="xl125">
    <w:name w:val="xl125"/>
    <w:basedOn w:val="Normal"/>
    <w:rsid w:val="001254E8"/>
    <w:pPr>
      <w:widowControl/>
      <w:spacing w:before="100" w:beforeAutospacing="1" w:after="100" w:afterAutospacing="1"/>
    </w:pPr>
    <w:rPr>
      <w:rFonts w:ascii="Times New Roman" w:eastAsia="PMingLiU" w:hAnsi="Times New Roman" w:cs="Times New Roman"/>
      <w:b/>
      <w:bCs/>
      <w:color w:val="161616"/>
      <w:kern w:val="0"/>
      <w:sz w:val="18"/>
      <w:szCs w:val="18"/>
    </w:rPr>
  </w:style>
  <w:style w:type="paragraph" w:customStyle="1" w:styleId="xl126">
    <w:name w:val="xl126"/>
    <w:basedOn w:val="Normal"/>
    <w:rsid w:val="001254E8"/>
    <w:pPr>
      <w:widowControl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20"/>
      <w:szCs w:val="20"/>
    </w:rPr>
  </w:style>
  <w:style w:type="paragraph" w:customStyle="1" w:styleId="xl127">
    <w:name w:val="xl127"/>
    <w:basedOn w:val="Normal"/>
    <w:rsid w:val="001254E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PMingLiU" w:eastAsia="PMingLiU" w:hAnsi="PMingLiU" w:cs="PMingLiU"/>
      <w:kern w:val="0"/>
      <w:szCs w:val="24"/>
    </w:rPr>
  </w:style>
  <w:style w:type="paragraph" w:customStyle="1" w:styleId="xl128">
    <w:name w:val="xl128"/>
    <w:basedOn w:val="Normal"/>
    <w:rsid w:val="001254E8"/>
    <w:pPr>
      <w:widowControl/>
      <w:pBdr>
        <w:top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PMingLiU" w:hAnsi="Times New Roman" w:cs="Times New Roman"/>
      <w:b/>
      <w:bCs/>
      <w:color w:val="161616"/>
      <w:kern w:val="0"/>
      <w:sz w:val="18"/>
      <w:szCs w:val="18"/>
    </w:rPr>
  </w:style>
  <w:style w:type="paragraph" w:styleId="NormalWeb">
    <w:name w:val="Normal (Web)"/>
    <w:basedOn w:val="Normal"/>
    <w:uiPriority w:val="99"/>
    <w:unhideWhenUsed/>
    <w:rsid w:val="001254E8"/>
    <w:pPr>
      <w:widowControl/>
    </w:pPr>
    <w:rPr>
      <w:rFonts w:ascii="SimSun" w:eastAsia="SimSun" w:hAnsi="SimSun" w:cs="SimSun"/>
      <w:kern w:val="0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4E8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4E8"/>
    <w:rPr>
      <w:rFonts w:asciiTheme="majorHAnsi" w:eastAsiaTheme="majorEastAsia" w:hAnsiTheme="majorHAnsi" w:cstheme="majorBidi"/>
      <w:sz w:val="18"/>
      <w:szCs w:val="18"/>
    </w:rPr>
  </w:style>
  <w:style w:type="paragraph" w:customStyle="1" w:styleId="xl64">
    <w:name w:val="xl64"/>
    <w:basedOn w:val="Normal"/>
    <w:rsid w:val="00F60A60"/>
    <w:pPr>
      <w:widowControl/>
      <w:spacing w:before="100" w:beforeAutospacing="1" w:after="100" w:afterAutospacing="1"/>
    </w:pPr>
    <w:rPr>
      <w:rFonts w:ascii="Times New Roman" w:eastAsia="PMingLiU" w:hAnsi="Times New Roman" w:cs="Times New Roman"/>
      <w:kern w:val="0"/>
      <w:szCs w:val="24"/>
    </w:rPr>
  </w:style>
  <w:style w:type="paragraph" w:customStyle="1" w:styleId="xl65">
    <w:name w:val="xl65"/>
    <w:basedOn w:val="Normal"/>
    <w:rsid w:val="00F60A60"/>
    <w:pPr>
      <w:widowControl/>
      <w:shd w:val="clear" w:color="000000" w:fill="FCE4D6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20"/>
      <w:szCs w:val="20"/>
    </w:rPr>
  </w:style>
  <w:style w:type="paragraph" w:customStyle="1" w:styleId="xl129">
    <w:name w:val="xl129"/>
    <w:basedOn w:val="Normal"/>
    <w:rsid w:val="00F60A60"/>
    <w:pPr>
      <w:widowControl/>
      <w:spacing w:before="100" w:beforeAutospacing="1" w:after="100" w:afterAutospacing="1"/>
      <w:jc w:val="center"/>
    </w:pPr>
    <w:rPr>
      <w:rFonts w:ascii="PMingLiU" w:eastAsia="PMingLiU" w:hAnsi="PMingLiU" w:cs="PMingLiU"/>
      <w:kern w:val="0"/>
      <w:szCs w:val="24"/>
    </w:rPr>
  </w:style>
  <w:style w:type="paragraph" w:customStyle="1" w:styleId="xl130">
    <w:name w:val="xl130"/>
    <w:basedOn w:val="Normal"/>
    <w:rsid w:val="00F60A60"/>
    <w:pPr>
      <w:widowControl/>
      <w:spacing w:before="100" w:beforeAutospacing="1" w:after="100" w:afterAutospacing="1"/>
      <w:jc w:val="center"/>
    </w:pPr>
    <w:rPr>
      <w:rFonts w:ascii="PMingLiU" w:eastAsia="PMingLiU" w:hAnsi="PMingLiU" w:cs="PMingLiU"/>
      <w:kern w:val="0"/>
      <w:szCs w:val="24"/>
    </w:rPr>
  </w:style>
  <w:style w:type="paragraph" w:customStyle="1" w:styleId="xl131">
    <w:name w:val="xl131"/>
    <w:basedOn w:val="Normal"/>
    <w:rsid w:val="00F60A60"/>
    <w:pPr>
      <w:widowControl/>
      <w:pBdr>
        <w:top w:val="single" w:sz="8" w:space="0" w:color="auto"/>
      </w:pBdr>
      <w:shd w:val="clear" w:color="000000" w:fill="B4C6E7"/>
      <w:spacing w:before="100" w:beforeAutospacing="1" w:after="100" w:afterAutospacing="1"/>
      <w:jc w:val="center"/>
    </w:pPr>
    <w:rPr>
      <w:rFonts w:ascii="Times New Roman" w:eastAsia="PMingLiU" w:hAnsi="Times New Roman" w:cs="Times New Roman"/>
      <w:b/>
      <w:bCs/>
      <w:color w:val="161616"/>
      <w:kern w:val="0"/>
      <w:sz w:val="18"/>
      <w:szCs w:val="18"/>
    </w:rPr>
  </w:style>
  <w:style w:type="paragraph" w:customStyle="1" w:styleId="xl132">
    <w:name w:val="xl132"/>
    <w:basedOn w:val="Normal"/>
    <w:rsid w:val="00F60A60"/>
    <w:pPr>
      <w:widowControl/>
      <w:shd w:val="clear" w:color="000000" w:fill="B4C6E7"/>
      <w:spacing w:before="100" w:beforeAutospacing="1" w:after="100" w:afterAutospacing="1"/>
      <w:jc w:val="center"/>
    </w:pPr>
    <w:rPr>
      <w:rFonts w:ascii="PMingLiU" w:eastAsia="PMingLiU" w:hAnsi="PMingLiU" w:cs="PMingLiU"/>
      <w:kern w:val="0"/>
      <w:szCs w:val="24"/>
    </w:rPr>
  </w:style>
  <w:style w:type="paragraph" w:customStyle="1" w:styleId="xl133">
    <w:name w:val="xl133"/>
    <w:basedOn w:val="Normal"/>
    <w:rsid w:val="00F60A60"/>
    <w:pPr>
      <w:widowControl/>
      <w:pBdr>
        <w:bottom w:val="single" w:sz="4" w:space="0" w:color="auto"/>
      </w:pBdr>
      <w:shd w:val="clear" w:color="000000" w:fill="B4C6E7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20"/>
      <w:szCs w:val="20"/>
    </w:rPr>
  </w:style>
  <w:style w:type="paragraph" w:customStyle="1" w:styleId="xl134">
    <w:name w:val="xl134"/>
    <w:basedOn w:val="Normal"/>
    <w:rsid w:val="00F60A60"/>
    <w:pPr>
      <w:widowControl/>
      <w:shd w:val="clear" w:color="000000" w:fill="B4C6E7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20"/>
      <w:szCs w:val="20"/>
    </w:rPr>
  </w:style>
  <w:style w:type="paragraph" w:customStyle="1" w:styleId="xl135">
    <w:name w:val="xl135"/>
    <w:basedOn w:val="Normal"/>
    <w:rsid w:val="00F60A60"/>
    <w:pPr>
      <w:widowControl/>
      <w:shd w:val="clear" w:color="000000" w:fill="B4C6E7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6"/>
      <w:szCs w:val="16"/>
    </w:rPr>
  </w:style>
  <w:style w:type="paragraph" w:customStyle="1" w:styleId="xl136">
    <w:name w:val="xl136"/>
    <w:basedOn w:val="Normal"/>
    <w:rsid w:val="00F60A60"/>
    <w:pPr>
      <w:widowControl/>
      <w:shd w:val="clear" w:color="000000" w:fill="B4C6E7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8"/>
      <w:szCs w:val="18"/>
    </w:rPr>
  </w:style>
  <w:style w:type="paragraph" w:customStyle="1" w:styleId="xl137">
    <w:name w:val="xl137"/>
    <w:basedOn w:val="Normal"/>
    <w:rsid w:val="00F60A60"/>
    <w:pPr>
      <w:widowControl/>
      <w:shd w:val="clear" w:color="000000" w:fill="B4C6E7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8"/>
      <w:szCs w:val="18"/>
    </w:rPr>
  </w:style>
  <w:style w:type="paragraph" w:customStyle="1" w:styleId="xl138">
    <w:name w:val="xl138"/>
    <w:basedOn w:val="Normal"/>
    <w:rsid w:val="00F60A60"/>
    <w:pPr>
      <w:widowControl/>
      <w:shd w:val="clear" w:color="000000" w:fill="B4C6E7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20"/>
      <w:szCs w:val="20"/>
    </w:rPr>
  </w:style>
  <w:style w:type="paragraph" w:customStyle="1" w:styleId="xl139">
    <w:name w:val="xl139"/>
    <w:basedOn w:val="Normal"/>
    <w:rsid w:val="00F60A60"/>
    <w:pPr>
      <w:widowControl/>
      <w:pBdr>
        <w:bottom w:val="single" w:sz="8" w:space="0" w:color="auto"/>
      </w:pBdr>
      <w:shd w:val="clear" w:color="000000" w:fill="B4C6E7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18"/>
      <w:szCs w:val="18"/>
    </w:rPr>
  </w:style>
  <w:style w:type="paragraph" w:customStyle="1" w:styleId="xl140">
    <w:name w:val="xl140"/>
    <w:basedOn w:val="Normal"/>
    <w:rsid w:val="00F60A60"/>
    <w:pPr>
      <w:widowControl/>
      <w:pBdr>
        <w:bottom w:val="single" w:sz="8" w:space="0" w:color="auto"/>
      </w:pBdr>
      <w:shd w:val="clear" w:color="000000" w:fill="B4C6E7"/>
      <w:spacing w:before="100" w:beforeAutospacing="1" w:after="100" w:afterAutospacing="1"/>
      <w:jc w:val="center"/>
    </w:pPr>
    <w:rPr>
      <w:rFonts w:ascii="Times New Roman" w:eastAsia="PMingLiU" w:hAnsi="Times New Roman" w:cs="Times New Roman"/>
      <w:color w:val="161616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3213</Words>
  <Characters>18317</Characters>
  <Application>Microsoft Office Word</Application>
  <DocSecurity>0</DocSecurity>
  <Lines>152</Lines>
  <Paragraphs>42</Paragraphs>
  <ScaleCrop>false</ScaleCrop>
  <Company/>
  <LinksUpToDate>false</LinksUpToDate>
  <CharactersWithSpaces>21488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144084(劉晏孜)</dc:creator>
  <cp:keywords/>
  <dc:description/>
  <cp:lastModifiedBy>Ramya G</cp:lastModifiedBy>
  <cp:revision>6</cp:revision>
  <dcterms:created xsi:type="dcterms:W3CDTF">2022-04-03T08:20:00Z</dcterms:created>
  <dcterms:modified xsi:type="dcterms:W3CDTF">2022-04-25T14:51:00Z</dcterms:modified>
</cp:coreProperties>
</file>