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9AAB2" w14:textId="15CA0512" w:rsidR="00AD1E16" w:rsidRDefault="00AD1E16" w:rsidP="00AD1E16">
      <w:pPr>
        <w:spacing w:line="360" w:lineRule="auto"/>
        <w:contextualSpacing/>
        <w:jc w:val="both"/>
        <w:rPr>
          <w:bCs/>
          <w:lang w:val="en-US"/>
        </w:rPr>
      </w:pPr>
      <w:r w:rsidRPr="00AD1E16">
        <w:rPr>
          <w:bCs/>
          <w:lang w:val="en-US"/>
        </w:rPr>
        <w:t>SUPPLEMENTARY LEGENDS</w:t>
      </w:r>
    </w:p>
    <w:p w14:paraId="02312DBB" w14:textId="77777777" w:rsidR="00AD1E16" w:rsidRDefault="00AD1E16" w:rsidP="00AD1E16">
      <w:pPr>
        <w:spacing w:line="360" w:lineRule="auto"/>
        <w:contextualSpacing/>
        <w:jc w:val="both"/>
        <w:rPr>
          <w:bCs/>
          <w:lang w:val="en-US"/>
        </w:rPr>
      </w:pPr>
    </w:p>
    <w:p w14:paraId="1FCE9272" w14:textId="0C2C78F9" w:rsidR="00AD1E16" w:rsidRPr="00EF2E44" w:rsidRDefault="00AD1E16" w:rsidP="00AD1E16">
      <w:pPr>
        <w:spacing w:line="360" w:lineRule="auto"/>
        <w:contextualSpacing/>
        <w:jc w:val="both"/>
        <w:rPr>
          <w:lang w:val="en-US"/>
        </w:rPr>
      </w:pPr>
      <w:r w:rsidRPr="00EF7CBD">
        <w:rPr>
          <w:u w:val="single"/>
          <w:lang w:val="en-US"/>
        </w:rPr>
        <w:t>Title</w:t>
      </w:r>
      <w:r w:rsidRPr="00EF2E44">
        <w:rPr>
          <w:lang w:val="en-US"/>
        </w:rPr>
        <w:t>: Table of Results</w:t>
      </w:r>
    </w:p>
    <w:p w14:paraId="52D4DB6E" w14:textId="77777777" w:rsidR="00AD1E16" w:rsidRPr="00EF2E44" w:rsidRDefault="00AD1E16" w:rsidP="00AD1E16">
      <w:pPr>
        <w:spacing w:line="360" w:lineRule="auto"/>
        <w:contextualSpacing/>
        <w:jc w:val="both"/>
        <w:rPr>
          <w:lang w:val="en-US"/>
        </w:rPr>
      </w:pPr>
      <w:r>
        <w:rPr>
          <w:u w:val="single"/>
          <w:lang w:val="en-US"/>
        </w:rPr>
        <w:t>Legend</w:t>
      </w:r>
      <w:r w:rsidRPr="00EF2E44">
        <w:rPr>
          <w:lang w:val="en-US"/>
        </w:rPr>
        <w:t xml:space="preserve">: The </w:t>
      </w:r>
      <w:r>
        <w:rPr>
          <w:lang w:val="en-US"/>
        </w:rPr>
        <w:t>p</w:t>
      </w:r>
      <w:r w:rsidRPr="00EF2E44">
        <w:rPr>
          <w:lang w:val="en-US"/>
        </w:rPr>
        <w:t xml:space="preserve">arallelogram deformation and screw rotation values for each </w:t>
      </w:r>
      <w:r>
        <w:rPr>
          <w:lang w:val="en-US"/>
        </w:rPr>
        <w:t>specimen, for both configurations and</w:t>
      </w:r>
      <w:r w:rsidRPr="00EF2E44">
        <w:rPr>
          <w:lang w:val="en-US"/>
        </w:rPr>
        <w:t xml:space="preserve"> </w:t>
      </w:r>
      <w:r>
        <w:rPr>
          <w:lang w:val="en-US"/>
        </w:rPr>
        <w:t xml:space="preserve">for all three loading conditions are </w:t>
      </w:r>
      <w:r w:rsidRPr="00EF2E44">
        <w:rPr>
          <w:lang w:val="en-US"/>
        </w:rPr>
        <w:t>listed</w:t>
      </w:r>
      <w:r>
        <w:rPr>
          <w:lang w:val="en-US"/>
        </w:rPr>
        <w:t xml:space="preserve">. </w:t>
      </w:r>
      <w:proofErr w:type="spellStart"/>
      <w:r w:rsidRPr="00EF2E44">
        <w:rPr>
          <w:lang w:val="en-US"/>
        </w:rPr>
        <w:t>FE_NoCL</w:t>
      </w:r>
      <w:proofErr w:type="spellEnd"/>
      <w:r w:rsidRPr="00EF2E44">
        <w:rPr>
          <w:lang w:val="en-US"/>
        </w:rPr>
        <w:t xml:space="preserve"> = Fle</w:t>
      </w:r>
      <w:r>
        <w:rPr>
          <w:lang w:val="en-US"/>
        </w:rPr>
        <w:t>x</w:t>
      </w:r>
      <w:r w:rsidRPr="00EF2E44">
        <w:rPr>
          <w:lang w:val="en-US"/>
        </w:rPr>
        <w:t>ion-Extension loading withou</w:t>
      </w:r>
      <w:r>
        <w:rPr>
          <w:lang w:val="en-US"/>
        </w:rPr>
        <w:t xml:space="preserve">t crosslink-augmentation, </w:t>
      </w:r>
      <w:r w:rsidRPr="00EF2E44">
        <w:rPr>
          <w:lang w:val="en-US"/>
        </w:rPr>
        <w:t>FE_CL</w:t>
      </w:r>
      <w:r>
        <w:rPr>
          <w:lang w:val="en-US"/>
        </w:rPr>
        <w:t xml:space="preserve"> = </w:t>
      </w:r>
      <w:r w:rsidRPr="00EF2E44">
        <w:rPr>
          <w:lang w:val="en-US"/>
        </w:rPr>
        <w:t>Fle</w:t>
      </w:r>
      <w:r>
        <w:rPr>
          <w:lang w:val="en-US"/>
        </w:rPr>
        <w:t>x</w:t>
      </w:r>
      <w:r w:rsidRPr="00EF2E44">
        <w:rPr>
          <w:lang w:val="en-US"/>
        </w:rPr>
        <w:t xml:space="preserve">ion-Extension loading </w:t>
      </w:r>
      <w:r>
        <w:rPr>
          <w:lang w:val="en-US"/>
        </w:rPr>
        <w:t xml:space="preserve">with crosslink-augmentation, </w:t>
      </w:r>
      <w:proofErr w:type="spellStart"/>
      <w:r w:rsidRPr="00EF2E44">
        <w:rPr>
          <w:lang w:val="en-US"/>
        </w:rPr>
        <w:t>LB_NoCL</w:t>
      </w:r>
      <w:proofErr w:type="spellEnd"/>
      <w:r>
        <w:rPr>
          <w:lang w:val="en-US"/>
        </w:rPr>
        <w:t xml:space="preserve"> = Lateral bending</w:t>
      </w:r>
      <w:r w:rsidRPr="00EF2E44">
        <w:rPr>
          <w:lang w:val="en-US"/>
        </w:rPr>
        <w:t xml:space="preserve"> loading withou</w:t>
      </w:r>
      <w:r>
        <w:rPr>
          <w:lang w:val="en-US"/>
        </w:rPr>
        <w:t xml:space="preserve">t crosslink-augmentation, </w:t>
      </w:r>
      <w:r w:rsidRPr="00EF2E44">
        <w:rPr>
          <w:lang w:val="en-US"/>
        </w:rPr>
        <w:t>LB_CL</w:t>
      </w:r>
      <w:r>
        <w:rPr>
          <w:lang w:val="en-US"/>
        </w:rPr>
        <w:t xml:space="preserve"> = Lateral bending</w:t>
      </w:r>
      <w:r w:rsidRPr="00EF2E44">
        <w:rPr>
          <w:lang w:val="en-US"/>
        </w:rPr>
        <w:t xml:space="preserve"> loading withou</w:t>
      </w:r>
      <w:r>
        <w:rPr>
          <w:lang w:val="en-US"/>
        </w:rPr>
        <w:t xml:space="preserve">t crosslink-augmentation, </w:t>
      </w:r>
      <w:proofErr w:type="spellStart"/>
      <w:r w:rsidRPr="00EF2E44">
        <w:rPr>
          <w:lang w:val="en-US"/>
        </w:rPr>
        <w:t>AR_NoCL</w:t>
      </w:r>
      <w:proofErr w:type="spellEnd"/>
      <w:r>
        <w:rPr>
          <w:lang w:val="en-US"/>
        </w:rPr>
        <w:t xml:space="preserve"> = Axial rotation</w:t>
      </w:r>
      <w:r w:rsidRPr="00EF2E44">
        <w:rPr>
          <w:lang w:val="en-US"/>
        </w:rPr>
        <w:t xml:space="preserve"> loading </w:t>
      </w:r>
      <w:r>
        <w:rPr>
          <w:lang w:val="en-US"/>
        </w:rPr>
        <w:t xml:space="preserve">without crosslink-augmentation, </w:t>
      </w:r>
      <w:r w:rsidRPr="00EF2E44">
        <w:rPr>
          <w:lang w:val="en-US"/>
        </w:rPr>
        <w:t>AR_CL</w:t>
      </w:r>
      <w:r>
        <w:rPr>
          <w:lang w:val="en-US"/>
        </w:rPr>
        <w:t xml:space="preserve"> = Axial rotation</w:t>
      </w:r>
      <w:r w:rsidRPr="00EF2E44">
        <w:rPr>
          <w:lang w:val="en-US"/>
        </w:rPr>
        <w:t xml:space="preserve"> loading </w:t>
      </w:r>
      <w:r>
        <w:rPr>
          <w:lang w:val="en-US"/>
        </w:rPr>
        <w:t>with crosslink-augmentation</w:t>
      </w:r>
    </w:p>
    <w:p w14:paraId="2261F262" w14:textId="77777777" w:rsidR="00AA739A" w:rsidRPr="00AD1E16" w:rsidRDefault="00AA739A">
      <w:pPr>
        <w:rPr>
          <w:lang w:val="en-US"/>
        </w:rPr>
      </w:pPr>
      <w:bookmarkStart w:id="0" w:name="_GoBack"/>
      <w:bookmarkEnd w:id="0"/>
    </w:p>
    <w:sectPr w:rsidR="00AA739A" w:rsidRPr="00AD1E16" w:rsidSect="006D64E6">
      <w:footerReference w:type="default" r:id="rId6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9441" w14:textId="77777777" w:rsidR="00000000" w:rsidRDefault="006D64E6">
      <w:r>
        <w:separator/>
      </w:r>
    </w:p>
  </w:endnote>
  <w:endnote w:type="continuationSeparator" w:id="0">
    <w:p w14:paraId="389F7AB1" w14:textId="77777777" w:rsidR="00000000" w:rsidRDefault="006D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7677910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6"/>
            <w:szCs w:val="16"/>
          </w:rPr>
          <w:id w:val="-1640949494"/>
          <w:docPartObj>
            <w:docPartGallery w:val="Page Numbers (Top of Page)"/>
            <w:docPartUnique/>
          </w:docPartObj>
        </w:sdtPr>
        <w:sdtEndPr>
          <w:rPr>
            <w:sz w:val="20"/>
            <w:szCs w:val="22"/>
          </w:rPr>
        </w:sdtEndPr>
        <w:sdtContent>
          <w:p w14:paraId="4AF2F7C2" w14:textId="77777777" w:rsidR="004C6DC4" w:rsidRPr="00EB6ED8" w:rsidRDefault="00AD1E16" w:rsidP="00481D14">
            <w:pPr>
              <w:pStyle w:val="Footer"/>
              <w:jc w:val="center"/>
              <w:rPr>
                <w:sz w:val="20"/>
              </w:rPr>
            </w:pPr>
            <w:r w:rsidRPr="00D13FC5">
              <w:rPr>
                <w:sz w:val="16"/>
                <w:szCs w:val="16"/>
              </w:rPr>
              <w:tab/>
            </w:r>
            <w:r w:rsidRPr="00D13FC5">
              <w:rPr>
                <w:sz w:val="16"/>
                <w:szCs w:val="16"/>
              </w:rPr>
              <w:tab/>
            </w:r>
            <w:r w:rsidRPr="00D13FC5">
              <w:rPr>
                <w:sz w:val="16"/>
                <w:szCs w:val="16"/>
              </w:rPr>
              <w:t xml:space="preserve">Page </w:t>
            </w:r>
            <w:r w:rsidRPr="00D13FC5">
              <w:rPr>
                <w:bCs/>
                <w:sz w:val="16"/>
                <w:szCs w:val="16"/>
              </w:rPr>
              <w:fldChar w:fldCharType="begin"/>
            </w:r>
            <w:r w:rsidRPr="00D13FC5">
              <w:rPr>
                <w:bCs/>
                <w:sz w:val="16"/>
                <w:szCs w:val="16"/>
              </w:rPr>
              <w:instrText xml:space="preserve"> PAGE </w:instrText>
            </w:r>
            <w:r w:rsidRPr="00D13FC5">
              <w:rPr>
                <w:bCs/>
                <w:sz w:val="16"/>
                <w:szCs w:val="16"/>
              </w:rPr>
              <w:fldChar w:fldCharType="separate"/>
            </w:r>
            <w:r w:rsidR="006D64E6">
              <w:rPr>
                <w:bCs/>
                <w:noProof/>
                <w:sz w:val="16"/>
                <w:szCs w:val="16"/>
              </w:rPr>
              <w:t>1</w:t>
            </w:r>
            <w:r w:rsidRPr="00D13FC5">
              <w:rPr>
                <w:bCs/>
                <w:sz w:val="16"/>
                <w:szCs w:val="16"/>
              </w:rPr>
              <w:fldChar w:fldCharType="end"/>
            </w:r>
            <w:r w:rsidRPr="00D13FC5">
              <w:rPr>
                <w:sz w:val="16"/>
                <w:szCs w:val="16"/>
              </w:rPr>
              <w:t xml:space="preserve"> of </w:t>
            </w:r>
            <w:r w:rsidRPr="00D13FC5">
              <w:rPr>
                <w:bCs/>
                <w:sz w:val="16"/>
                <w:szCs w:val="16"/>
              </w:rPr>
              <w:fldChar w:fldCharType="begin"/>
            </w:r>
            <w:r w:rsidRPr="00D13FC5">
              <w:rPr>
                <w:bCs/>
                <w:sz w:val="16"/>
                <w:szCs w:val="16"/>
              </w:rPr>
              <w:instrText xml:space="preserve"> NUMPAGES  </w:instrText>
            </w:r>
            <w:r w:rsidRPr="00D13FC5">
              <w:rPr>
                <w:bCs/>
                <w:sz w:val="16"/>
                <w:szCs w:val="16"/>
              </w:rPr>
              <w:fldChar w:fldCharType="separate"/>
            </w:r>
            <w:r w:rsidR="006D64E6">
              <w:rPr>
                <w:bCs/>
                <w:noProof/>
                <w:sz w:val="16"/>
                <w:szCs w:val="16"/>
              </w:rPr>
              <w:t>1</w:t>
            </w:r>
            <w:r w:rsidRPr="00D13FC5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5CE1E" w14:textId="77777777" w:rsidR="00000000" w:rsidRDefault="006D64E6">
      <w:r>
        <w:separator/>
      </w:r>
    </w:p>
  </w:footnote>
  <w:footnote w:type="continuationSeparator" w:id="0">
    <w:p w14:paraId="657B8BEB" w14:textId="77777777" w:rsidR="00000000" w:rsidRDefault="006D6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6"/>
    <w:rsid w:val="006C3D3A"/>
    <w:rsid w:val="006D64E6"/>
    <w:rsid w:val="00AA739A"/>
    <w:rsid w:val="00AD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22738"/>
  <w15:chartTrackingRefBased/>
  <w15:docId w15:val="{26039B47-E0B8-0944-9A66-B3859690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E16"/>
    <w:rPr>
      <w:rFonts w:ascii="Times New Roman" w:eastAsia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1E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1E16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AD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Cornaz  Frédéric</dc:creator>
  <cp:keywords/>
  <dc:description/>
  <cp:lastModifiedBy>Mary Jenifer.T</cp:lastModifiedBy>
  <cp:revision>2</cp:revision>
  <dcterms:created xsi:type="dcterms:W3CDTF">2022-01-06T12:46:00Z</dcterms:created>
  <dcterms:modified xsi:type="dcterms:W3CDTF">2022-04-29T02:40:00Z</dcterms:modified>
</cp:coreProperties>
</file>