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4BC74" w14:textId="10CBA6EB" w:rsidR="00C943D3" w:rsidRDefault="000F67A4">
      <w:pPr>
        <w:rPr>
          <w:rFonts w:ascii="Times New Roman" w:hAnsi="Times New Roman" w:cs="Times New Roman"/>
          <w:b/>
        </w:rPr>
      </w:pPr>
      <w:r w:rsidRPr="000F67A4">
        <w:rPr>
          <w:rFonts w:ascii="Times New Roman" w:hAnsi="Times New Roman" w:cs="Times New Roman"/>
          <w:b/>
        </w:rPr>
        <w:t>Supplementary Material</w:t>
      </w:r>
    </w:p>
    <w:p w14:paraId="6FCF44D5" w14:textId="7D9099CF" w:rsidR="000F67A4" w:rsidRDefault="000F67A4">
      <w:pPr>
        <w:rPr>
          <w:rFonts w:ascii="Times New Roman" w:hAnsi="Times New Roman" w:cs="Times New Roman"/>
          <w:b/>
        </w:rPr>
      </w:pPr>
    </w:p>
    <w:p w14:paraId="2F6992E9" w14:textId="0035C01A" w:rsidR="000F67A4" w:rsidRDefault="000F67A4">
      <w:pPr>
        <w:rPr>
          <w:rFonts w:ascii="Times New Roman" w:hAnsi="Times New Roman" w:cs="Times New Roman"/>
          <w:b/>
        </w:rPr>
      </w:pPr>
    </w:p>
    <w:p w14:paraId="2917558D" w14:textId="7F39CD39" w:rsidR="000F67A4" w:rsidRDefault="000F67A4">
      <w:pPr>
        <w:rPr>
          <w:rFonts w:ascii="Times New Roman" w:hAnsi="Times New Roman" w:cs="Times New Roman"/>
          <w:b/>
        </w:rPr>
      </w:pPr>
    </w:p>
    <w:p w14:paraId="295C2642" w14:textId="77777777" w:rsidR="000F67A4" w:rsidRPr="006E034B" w:rsidRDefault="000F67A4" w:rsidP="000F67A4">
      <w:pPr>
        <w:spacing w:before="240" w:after="240" w:line="360" w:lineRule="auto"/>
        <w:ind w:hanging="360"/>
        <w:jc w:val="both"/>
        <w:rPr>
          <w:rFonts w:ascii="Times New Roman" w:eastAsia="Times New Roman" w:hAnsi="Times New Roman" w:cs="Times New Roman"/>
          <w:b/>
        </w:rPr>
      </w:pPr>
      <w:r w:rsidRPr="006E034B">
        <w:rPr>
          <w:rFonts w:ascii="Times New Roman" w:eastAsia="Times New Roman" w:hAnsi="Times New Roman" w:cs="Times New Roman"/>
          <w:b/>
          <w:sz w:val="32"/>
          <w:szCs w:val="32"/>
        </w:rPr>
        <w:t>Metagenomic sequencing characterizes a wide diversity of viruses in field mosquito samples in Nigeria</w:t>
      </w:r>
    </w:p>
    <w:p w14:paraId="4F346AC6" w14:textId="77777777" w:rsidR="000F67A4" w:rsidRPr="00CB7300" w:rsidRDefault="000F67A4" w:rsidP="000F67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 w:rsidRPr="00CB7300">
        <w:rPr>
          <w:rFonts w:ascii="Times New Roman" w:eastAsia="Times New Roman" w:hAnsi="Times New Roman" w:cs="Times New Roman"/>
        </w:rPr>
        <w:t>​​Judith U. Oguzie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Udoka C. Nwangwu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Paul E Oluniyi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Testimony J. Olumade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Uwem E. George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Akano Kazeem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Bolajoko E. Bankole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Farida O. Brimmo</w:t>
      </w:r>
      <w:r w:rsidRPr="00CB7300">
        <w:rPr>
          <w:rFonts w:ascii="Times New Roman" w:eastAsia="Times New Roman" w:hAnsi="Times New Roman" w:cs="Times New Roman"/>
          <w:vertAlign w:val="superscript"/>
        </w:rPr>
        <w:t>1</w:t>
      </w:r>
      <w:r w:rsidRPr="00CB7300">
        <w:rPr>
          <w:rFonts w:ascii="Times New Roman" w:eastAsia="Times New Roman" w:hAnsi="Times New Roman" w:cs="Times New Roman"/>
        </w:rPr>
        <w:t>, Chukwuemeka C. Asadu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Okechukwu C.  Chukwuekezie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Josephine C. Ochu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Catherine O. Makwe</w:t>
      </w:r>
      <w:r w:rsidRPr="00CB7300">
        <w:rPr>
          <w:rFonts w:ascii="Times New Roman" w:eastAsia="Times New Roman" w:hAnsi="Times New Roman" w:cs="Times New Roman"/>
          <w:vertAlign w:val="superscript"/>
        </w:rPr>
        <w:t>4</w:t>
      </w:r>
      <w:r w:rsidRPr="00CB7300">
        <w:rPr>
          <w:rFonts w:ascii="Times New Roman" w:eastAsia="Times New Roman" w:hAnsi="Times New Roman" w:cs="Times New Roman"/>
        </w:rPr>
        <w:t>, Festus A. Dogunro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Cosmas O. Onwude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William E. Nwachukwu</w:t>
      </w:r>
      <w:r w:rsidRPr="00CB7300">
        <w:rPr>
          <w:rFonts w:ascii="Times New Roman" w:eastAsia="Times New Roman" w:hAnsi="Times New Roman" w:cs="Times New Roman"/>
          <w:vertAlign w:val="superscript"/>
        </w:rPr>
        <w:t>5</w:t>
      </w:r>
      <w:r w:rsidRPr="00CB7300">
        <w:rPr>
          <w:rFonts w:ascii="Times New Roman" w:eastAsia="Times New Roman" w:hAnsi="Times New Roman" w:cs="Times New Roman"/>
        </w:rPr>
        <w:t>, Ebuka K. Ezihe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Gilkenny K. Okonkwo</w:t>
      </w:r>
      <w:r w:rsidRPr="00CB7300">
        <w:rPr>
          <w:rFonts w:ascii="Times New Roman" w:eastAsia="Times New Roman" w:hAnsi="Times New Roman" w:cs="Times New Roman"/>
          <w:vertAlign w:val="superscript"/>
        </w:rPr>
        <w:t>4</w:t>
      </w:r>
      <w:r w:rsidRPr="00CB7300">
        <w:rPr>
          <w:rFonts w:ascii="Times New Roman" w:eastAsia="Times New Roman" w:hAnsi="Times New Roman" w:cs="Times New Roman"/>
        </w:rPr>
        <w:t>, Ndubuisi E. Umazi</w:t>
      </w:r>
      <w:r w:rsidRPr="00CB7300">
        <w:rPr>
          <w:rFonts w:ascii="Times New Roman" w:eastAsia="Times New Roman" w:hAnsi="Times New Roman" w:cs="Times New Roman"/>
          <w:vertAlign w:val="superscript"/>
        </w:rPr>
        <w:t>4</w:t>
      </w:r>
      <w:r w:rsidRPr="00CB7300">
        <w:rPr>
          <w:rFonts w:ascii="Times New Roman" w:eastAsia="Times New Roman" w:hAnsi="Times New Roman" w:cs="Times New Roman"/>
        </w:rPr>
        <w:t>, Jacob Maikere</w:t>
      </w:r>
      <w:r w:rsidRPr="00CB7300">
        <w:rPr>
          <w:rFonts w:ascii="Times New Roman" w:eastAsia="Times New Roman" w:hAnsi="Times New Roman" w:cs="Times New Roman"/>
          <w:vertAlign w:val="superscript"/>
        </w:rPr>
        <w:t>4</w:t>
      </w:r>
      <w:r w:rsidRPr="00CB7300">
        <w:rPr>
          <w:rFonts w:ascii="Times New Roman" w:eastAsia="Times New Roman" w:hAnsi="Times New Roman" w:cs="Times New Roman"/>
        </w:rPr>
        <w:t>, Nneka O. Agashi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Emelda I. Eloy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Stephen O. Anokwu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Angela I. Okoronkwo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Ebuka M. Nwosu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Sandra O. Etiki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Ifeoma M. Ngwu</w:t>
      </w:r>
      <w:r w:rsidRPr="00CB7300">
        <w:rPr>
          <w:rFonts w:ascii="Times New Roman" w:eastAsia="Times New Roman" w:hAnsi="Times New Roman" w:cs="Times New Roman"/>
          <w:vertAlign w:val="superscript"/>
        </w:rPr>
        <w:t>3</w:t>
      </w:r>
      <w:r w:rsidRPr="00CB7300">
        <w:rPr>
          <w:rFonts w:ascii="Times New Roman" w:eastAsia="Times New Roman" w:hAnsi="Times New Roman" w:cs="Times New Roman"/>
        </w:rPr>
        <w:t>, Chikwe Ihekweazu</w:t>
      </w:r>
      <w:r w:rsidRPr="00CB7300">
        <w:rPr>
          <w:rFonts w:ascii="Times New Roman" w:eastAsia="Times New Roman" w:hAnsi="Times New Roman" w:cs="Times New Roman"/>
          <w:vertAlign w:val="superscript"/>
        </w:rPr>
        <w:t>5</w:t>
      </w:r>
      <w:r w:rsidRPr="00CB7300">
        <w:rPr>
          <w:rFonts w:ascii="Times New Roman" w:eastAsia="Times New Roman" w:hAnsi="Times New Roman" w:cs="Times New Roman"/>
        </w:rPr>
        <w:t>, Onikepe A. Folarin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Isaac O.O Komolafe</w:t>
      </w:r>
      <w:r w:rsidRPr="00CB7300">
        <w:rPr>
          <w:rFonts w:ascii="Times New Roman" w:eastAsia="Times New Roman" w:hAnsi="Times New Roman" w:cs="Times New Roman"/>
          <w:vertAlign w:val="superscript"/>
        </w:rPr>
        <w:t>1,2</w:t>
      </w:r>
      <w:r w:rsidRPr="00CB7300">
        <w:rPr>
          <w:rFonts w:ascii="Times New Roman" w:eastAsia="Times New Roman" w:hAnsi="Times New Roman" w:cs="Times New Roman"/>
        </w:rPr>
        <w:t>, Christian T. Happi</w:t>
      </w:r>
      <w:r w:rsidRPr="00CB7300">
        <w:rPr>
          <w:rFonts w:ascii="Times New Roman" w:eastAsia="Times New Roman" w:hAnsi="Times New Roman" w:cs="Times New Roman"/>
          <w:vertAlign w:val="superscript"/>
        </w:rPr>
        <w:t>1,2*</w:t>
      </w:r>
    </w:p>
    <w:p w14:paraId="28F0FBA2" w14:textId="77777777" w:rsidR="000F67A4" w:rsidRPr="00CB7300" w:rsidRDefault="000F67A4" w:rsidP="000F67A4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>African Centre of Excellence for Genomics of Infectious Diseases (ACEGID), Redeemer’s University, Ede, Osun State, Nigeria.</w:t>
      </w:r>
    </w:p>
    <w:p w14:paraId="3FF23730" w14:textId="77777777" w:rsidR="000F67A4" w:rsidRPr="00CB7300" w:rsidRDefault="000F67A4" w:rsidP="000F67A4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>Department of Biological Sciences, Faculty of Natural Sciences, Redeemer’s University, Ede, Osun State, Nigeria.</w:t>
      </w:r>
    </w:p>
    <w:p w14:paraId="4A3C1543" w14:textId="77777777" w:rsidR="000F67A4" w:rsidRPr="00CB7300" w:rsidRDefault="000F67A4" w:rsidP="000F67A4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>National Arbovirus and Vectors Research Centre (NAVRC), Enugu, Enugu State, Nigeria</w:t>
      </w:r>
    </w:p>
    <w:p w14:paraId="7E088999" w14:textId="77777777" w:rsidR="000F67A4" w:rsidRDefault="000F67A4" w:rsidP="000F67A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Médecins Sans Frontières (MSF Belgium).</w:t>
      </w:r>
    </w:p>
    <w:p w14:paraId="28939FC1" w14:textId="77777777" w:rsidR="000F67A4" w:rsidRPr="00CB7300" w:rsidRDefault="000F67A4" w:rsidP="000F67A4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>Nigeria Center for Disease Control, Abuja, Nigeria.</w:t>
      </w:r>
    </w:p>
    <w:p w14:paraId="42647B9E" w14:textId="77777777" w:rsidR="000F67A4" w:rsidRPr="00CB7300" w:rsidRDefault="000F67A4" w:rsidP="000F67A4">
      <w:pPr>
        <w:ind w:left="720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 xml:space="preserve">*Correspondences: Professor Christian T. Happi (email: </w:t>
      </w:r>
      <w:hyperlink r:id="rId5">
        <w:r w:rsidRPr="00CB7300">
          <w:rPr>
            <w:rFonts w:ascii="Times New Roman" w:eastAsia="Times New Roman" w:hAnsi="Times New Roman" w:cs="Times New Roman"/>
            <w:color w:val="1155CC"/>
            <w:u w:val="single"/>
          </w:rPr>
          <w:t>happic@run.edu.ng</w:t>
        </w:r>
      </w:hyperlink>
      <w:r w:rsidRPr="00CB7300">
        <w:rPr>
          <w:rFonts w:ascii="Times New Roman" w:eastAsia="Times New Roman" w:hAnsi="Times New Roman" w:cs="Times New Roman"/>
        </w:rPr>
        <w:t>; Tel: +234-8023383684)</w:t>
      </w:r>
    </w:p>
    <w:p w14:paraId="67830B7A" w14:textId="77777777" w:rsidR="000F67A4" w:rsidRDefault="000F67A4">
      <w:pPr>
        <w:rPr>
          <w:rFonts w:ascii="Times New Roman" w:hAnsi="Times New Roman" w:cs="Times New Roman"/>
          <w:b/>
        </w:rPr>
      </w:pPr>
    </w:p>
    <w:p w14:paraId="1CE8D55D" w14:textId="6A2CD8DF" w:rsidR="000F67A4" w:rsidRDefault="000F67A4">
      <w:pPr>
        <w:rPr>
          <w:rFonts w:ascii="Times New Roman" w:hAnsi="Times New Roman" w:cs="Times New Roman"/>
          <w:b/>
        </w:rPr>
      </w:pPr>
    </w:p>
    <w:p w14:paraId="5588C026" w14:textId="7A40432C" w:rsidR="000F67A4" w:rsidRDefault="000F67A4">
      <w:pPr>
        <w:rPr>
          <w:rFonts w:ascii="Times New Roman" w:hAnsi="Times New Roman" w:cs="Times New Roman"/>
          <w:b/>
        </w:rPr>
      </w:pPr>
    </w:p>
    <w:p w14:paraId="5F018E95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4955AA3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4F5C771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1723EEFF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515FF160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94CEB1A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52B669E3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706B405" w14:textId="77777777" w:rsidR="00972250" w:rsidRDefault="00972250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462F04DB" w14:textId="3B0918BC" w:rsidR="000F67A4" w:rsidRPr="00CB7300" w:rsidRDefault="000F67A4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CB7300">
        <w:rPr>
          <w:rFonts w:ascii="Times New Roman" w:eastAsia="Times New Roman" w:hAnsi="Times New Roman" w:cs="Times New Roman"/>
          <w:highlight w:val="white"/>
        </w:rPr>
        <w:lastRenderedPageBreak/>
        <w:t xml:space="preserve">Supplementary Table </w:t>
      </w:r>
      <w:r>
        <w:rPr>
          <w:rFonts w:ascii="Times New Roman" w:eastAsia="Times New Roman" w:hAnsi="Times New Roman" w:cs="Times New Roman"/>
          <w:highlight w:val="white"/>
        </w:rPr>
        <w:t>S</w:t>
      </w:r>
      <w:r w:rsidRPr="00CB7300">
        <w:rPr>
          <w:rFonts w:ascii="Times New Roman" w:eastAsia="Times New Roman" w:hAnsi="Times New Roman" w:cs="Times New Roman"/>
          <w:highlight w:val="white"/>
        </w:rPr>
        <w:t xml:space="preserve">1: Metadata </w:t>
      </w:r>
    </w:p>
    <w:p w14:paraId="11B5297E" w14:textId="1504E0AD" w:rsidR="000F67A4" w:rsidRDefault="000F67A4" w:rsidP="000F67A4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45419C" w:rsidRPr="00864531" w14:paraId="601CCF35" w14:textId="77777777" w:rsidTr="004167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E480BE5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ID</w:t>
            </w:r>
          </w:p>
        </w:tc>
        <w:tc>
          <w:tcPr>
            <w:tcW w:w="1558" w:type="dxa"/>
          </w:tcPr>
          <w:p w14:paraId="2CFD3F50" w14:textId="77777777" w:rsidR="0045419C" w:rsidRPr="00B20A8E" w:rsidRDefault="0045419C" w:rsidP="0041674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STATE</w:t>
            </w:r>
          </w:p>
        </w:tc>
        <w:tc>
          <w:tcPr>
            <w:tcW w:w="1558" w:type="dxa"/>
          </w:tcPr>
          <w:p w14:paraId="0A72A1EE" w14:textId="77777777" w:rsidR="0045419C" w:rsidRPr="00B20A8E" w:rsidRDefault="0045419C" w:rsidP="0041674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SPECIES</w:t>
            </w:r>
          </w:p>
        </w:tc>
        <w:tc>
          <w:tcPr>
            <w:tcW w:w="1558" w:type="dxa"/>
          </w:tcPr>
          <w:p w14:paraId="6ABACDF9" w14:textId="77777777" w:rsidR="0045419C" w:rsidRPr="00B20A8E" w:rsidRDefault="0045419C" w:rsidP="0041674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SEX</w:t>
            </w:r>
          </w:p>
        </w:tc>
        <w:tc>
          <w:tcPr>
            <w:tcW w:w="1559" w:type="dxa"/>
          </w:tcPr>
          <w:p w14:paraId="1B7CB13C" w14:textId="77777777" w:rsidR="0045419C" w:rsidRPr="00B20A8E" w:rsidRDefault="0045419C" w:rsidP="0041674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TOTAL SEQUENCING READS</w:t>
            </w:r>
          </w:p>
        </w:tc>
        <w:tc>
          <w:tcPr>
            <w:tcW w:w="1559" w:type="dxa"/>
          </w:tcPr>
          <w:p w14:paraId="19A8143B" w14:textId="77777777" w:rsidR="0045419C" w:rsidRPr="00B20A8E" w:rsidRDefault="0045419C" w:rsidP="0041674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MEAN SEQUENCE QUALITY (PHRED SCORE)</w:t>
            </w:r>
          </w:p>
        </w:tc>
      </w:tr>
      <w:tr w:rsidR="0045419C" w:rsidRPr="00864531" w14:paraId="12C1C7CE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C4611CC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B1S_20</w:t>
            </w:r>
          </w:p>
        </w:tc>
        <w:tc>
          <w:tcPr>
            <w:tcW w:w="1558" w:type="dxa"/>
          </w:tcPr>
          <w:p w14:paraId="3725AE61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3B9F8EF6" w14:textId="77777777" w:rsidR="0045419C" w:rsidRPr="00B20A8E" w:rsidRDefault="0045419C" w:rsidP="004167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Times New Roman" w:hAnsi="Times New Roman" w:cs="Times New Roman"/>
                <w:i/>
                <w:sz w:val="18"/>
                <w:szCs w:val="20"/>
                <w:highlight w:val="white"/>
              </w:rPr>
              <w:t>Ae. simpsoni complex</w:t>
            </w:r>
          </w:p>
          <w:p w14:paraId="733C5765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58" w:type="dxa"/>
          </w:tcPr>
          <w:p w14:paraId="6CF1AA56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0E208DC5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692232</w:t>
            </w:r>
          </w:p>
        </w:tc>
        <w:tc>
          <w:tcPr>
            <w:tcW w:w="1559" w:type="dxa"/>
          </w:tcPr>
          <w:p w14:paraId="11EB810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</w:tr>
      <w:tr w:rsidR="0045419C" w:rsidRPr="00864531" w14:paraId="3B4A20B1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F1AF0A5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B1S_45</w:t>
            </w:r>
          </w:p>
        </w:tc>
        <w:tc>
          <w:tcPr>
            <w:tcW w:w="1558" w:type="dxa"/>
          </w:tcPr>
          <w:p w14:paraId="378EB65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Anambra</w:t>
            </w:r>
          </w:p>
        </w:tc>
        <w:tc>
          <w:tcPr>
            <w:tcW w:w="1558" w:type="dxa"/>
          </w:tcPr>
          <w:p w14:paraId="78F71879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3A72E27A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64673A5C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2503602</w:t>
            </w:r>
          </w:p>
        </w:tc>
        <w:tc>
          <w:tcPr>
            <w:tcW w:w="1559" w:type="dxa"/>
          </w:tcPr>
          <w:p w14:paraId="6736C5AB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7FBF81B0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5D4EB89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B1S_59</w:t>
            </w:r>
          </w:p>
        </w:tc>
        <w:tc>
          <w:tcPr>
            <w:tcW w:w="1558" w:type="dxa"/>
          </w:tcPr>
          <w:p w14:paraId="745CBA50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Edo</w:t>
            </w:r>
          </w:p>
        </w:tc>
        <w:tc>
          <w:tcPr>
            <w:tcW w:w="1558" w:type="dxa"/>
          </w:tcPr>
          <w:p w14:paraId="24647D36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3E2434B1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0E064D5C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3469076</w:t>
            </w:r>
          </w:p>
        </w:tc>
        <w:tc>
          <w:tcPr>
            <w:tcW w:w="1559" w:type="dxa"/>
          </w:tcPr>
          <w:p w14:paraId="22D27AD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55D15301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70DF393E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B1S_70</w:t>
            </w:r>
          </w:p>
        </w:tc>
        <w:tc>
          <w:tcPr>
            <w:tcW w:w="1558" w:type="dxa"/>
          </w:tcPr>
          <w:p w14:paraId="3EA3E68D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Osun</w:t>
            </w:r>
          </w:p>
        </w:tc>
        <w:tc>
          <w:tcPr>
            <w:tcW w:w="1558" w:type="dxa"/>
          </w:tcPr>
          <w:p w14:paraId="30D07FC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49C28C85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4795AFF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2724416</w:t>
            </w:r>
          </w:p>
        </w:tc>
        <w:tc>
          <w:tcPr>
            <w:tcW w:w="1559" w:type="dxa"/>
          </w:tcPr>
          <w:p w14:paraId="548D8FC5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1F4DD937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A6A306B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B1S_88</w:t>
            </w:r>
          </w:p>
        </w:tc>
        <w:tc>
          <w:tcPr>
            <w:tcW w:w="1558" w:type="dxa"/>
          </w:tcPr>
          <w:p w14:paraId="36D057A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Edo</w:t>
            </w:r>
          </w:p>
        </w:tc>
        <w:tc>
          <w:tcPr>
            <w:tcW w:w="1558" w:type="dxa"/>
          </w:tcPr>
          <w:p w14:paraId="71BF9940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5E67288E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68BB69D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849566</w:t>
            </w:r>
          </w:p>
        </w:tc>
        <w:tc>
          <w:tcPr>
            <w:tcW w:w="1559" w:type="dxa"/>
          </w:tcPr>
          <w:p w14:paraId="28E97583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02745A93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892D66B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B1S_100b</w:t>
            </w:r>
          </w:p>
        </w:tc>
        <w:tc>
          <w:tcPr>
            <w:tcW w:w="1558" w:type="dxa"/>
          </w:tcPr>
          <w:p w14:paraId="04388CA2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Kwara</w:t>
            </w:r>
          </w:p>
        </w:tc>
        <w:tc>
          <w:tcPr>
            <w:tcW w:w="1558" w:type="dxa"/>
          </w:tcPr>
          <w:p w14:paraId="0877DA74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79043F12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2F498D1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1498252</w:t>
            </w:r>
          </w:p>
        </w:tc>
        <w:tc>
          <w:tcPr>
            <w:tcW w:w="1559" w:type="dxa"/>
          </w:tcPr>
          <w:p w14:paraId="6C974664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7B5DC887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4C370C6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B1S_100c</w:t>
            </w:r>
          </w:p>
        </w:tc>
        <w:tc>
          <w:tcPr>
            <w:tcW w:w="1558" w:type="dxa"/>
          </w:tcPr>
          <w:p w14:paraId="18CA3EB1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Kwara</w:t>
            </w:r>
          </w:p>
        </w:tc>
        <w:tc>
          <w:tcPr>
            <w:tcW w:w="1558" w:type="dxa"/>
          </w:tcPr>
          <w:p w14:paraId="21D3BFDB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5373E6D6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206B7503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2755048</w:t>
            </w:r>
          </w:p>
        </w:tc>
        <w:tc>
          <w:tcPr>
            <w:tcW w:w="1559" w:type="dxa"/>
          </w:tcPr>
          <w:p w14:paraId="5574C2B0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25F6B46A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7E2E724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B1S_101</w:t>
            </w:r>
          </w:p>
        </w:tc>
        <w:tc>
          <w:tcPr>
            <w:tcW w:w="1558" w:type="dxa"/>
          </w:tcPr>
          <w:p w14:paraId="36CA32E9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Kwara</w:t>
            </w:r>
          </w:p>
        </w:tc>
        <w:tc>
          <w:tcPr>
            <w:tcW w:w="1558" w:type="dxa"/>
          </w:tcPr>
          <w:p w14:paraId="060FDE87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29D89844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75563D85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1700618</w:t>
            </w:r>
          </w:p>
        </w:tc>
        <w:tc>
          <w:tcPr>
            <w:tcW w:w="1559" w:type="dxa"/>
          </w:tcPr>
          <w:p w14:paraId="088308D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3EC7ED82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474029B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B1S_102A</w:t>
            </w:r>
          </w:p>
        </w:tc>
        <w:tc>
          <w:tcPr>
            <w:tcW w:w="1558" w:type="dxa"/>
          </w:tcPr>
          <w:p w14:paraId="71949B5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Kwara</w:t>
            </w:r>
          </w:p>
        </w:tc>
        <w:tc>
          <w:tcPr>
            <w:tcW w:w="1558" w:type="dxa"/>
          </w:tcPr>
          <w:p w14:paraId="6D18712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5DBA04D7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445888F1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1296946</w:t>
            </w:r>
          </w:p>
        </w:tc>
        <w:tc>
          <w:tcPr>
            <w:tcW w:w="1559" w:type="dxa"/>
          </w:tcPr>
          <w:p w14:paraId="138A616A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44FF4906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6EF7171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B2S_15</w:t>
            </w:r>
          </w:p>
        </w:tc>
        <w:tc>
          <w:tcPr>
            <w:tcW w:w="1558" w:type="dxa"/>
          </w:tcPr>
          <w:p w14:paraId="7ADFAE0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7224224C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6F44C334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C019D00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993776</w:t>
            </w:r>
          </w:p>
        </w:tc>
        <w:tc>
          <w:tcPr>
            <w:tcW w:w="1559" w:type="dxa"/>
          </w:tcPr>
          <w:p w14:paraId="24F0CD43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</w:tr>
      <w:tr w:rsidR="0045419C" w:rsidRPr="00864531" w14:paraId="662B4FDD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0A1422D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B2S_48</w:t>
            </w:r>
          </w:p>
        </w:tc>
        <w:tc>
          <w:tcPr>
            <w:tcW w:w="1558" w:type="dxa"/>
          </w:tcPr>
          <w:p w14:paraId="1574676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2DAFB6F5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490A94FE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602B2C2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2892896</w:t>
            </w:r>
          </w:p>
        </w:tc>
        <w:tc>
          <w:tcPr>
            <w:tcW w:w="1559" w:type="dxa"/>
          </w:tcPr>
          <w:p w14:paraId="20909831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5A0ED620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6A3B6BD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B2S_50</w:t>
            </w:r>
          </w:p>
        </w:tc>
        <w:tc>
          <w:tcPr>
            <w:tcW w:w="1558" w:type="dxa"/>
          </w:tcPr>
          <w:p w14:paraId="71A64840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132EA60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7FA522A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7D2F4A04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1717588</w:t>
            </w:r>
          </w:p>
        </w:tc>
        <w:tc>
          <w:tcPr>
            <w:tcW w:w="1559" w:type="dxa"/>
          </w:tcPr>
          <w:p w14:paraId="1A376448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2A84E515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06397DC5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B2S_51</w:t>
            </w:r>
          </w:p>
        </w:tc>
        <w:tc>
          <w:tcPr>
            <w:tcW w:w="1558" w:type="dxa"/>
          </w:tcPr>
          <w:p w14:paraId="669A9082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52A6AFEE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5FB81C18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51AAE5E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2308992</w:t>
            </w:r>
          </w:p>
        </w:tc>
        <w:tc>
          <w:tcPr>
            <w:tcW w:w="1559" w:type="dxa"/>
          </w:tcPr>
          <w:p w14:paraId="5BA02A55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0AD130F7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755272D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B2S_69</w:t>
            </w:r>
          </w:p>
        </w:tc>
        <w:tc>
          <w:tcPr>
            <w:tcW w:w="1558" w:type="dxa"/>
          </w:tcPr>
          <w:p w14:paraId="28CCCD4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53ECE8A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42A614CD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7878D6E8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876344</w:t>
            </w:r>
          </w:p>
        </w:tc>
        <w:tc>
          <w:tcPr>
            <w:tcW w:w="1559" w:type="dxa"/>
          </w:tcPr>
          <w:p w14:paraId="4ED98BB3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37</w:t>
            </w:r>
          </w:p>
        </w:tc>
      </w:tr>
      <w:tr w:rsidR="0045419C" w:rsidRPr="00864531" w14:paraId="36CC3764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6502C87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B2S_73</w:t>
            </w:r>
          </w:p>
        </w:tc>
        <w:tc>
          <w:tcPr>
            <w:tcW w:w="1558" w:type="dxa"/>
          </w:tcPr>
          <w:p w14:paraId="1CC904BF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66C7D4B9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1B38A609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67465F2A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1715760</w:t>
            </w:r>
          </w:p>
        </w:tc>
        <w:tc>
          <w:tcPr>
            <w:tcW w:w="1559" w:type="dxa"/>
          </w:tcPr>
          <w:p w14:paraId="11BDBB6E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</w:tr>
      <w:tr w:rsidR="0045419C" w:rsidRPr="00864531" w14:paraId="2330681A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375B54B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B2S_75</w:t>
            </w:r>
          </w:p>
        </w:tc>
        <w:tc>
          <w:tcPr>
            <w:tcW w:w="1558" w:type="dxa"/>
          </w:tcPr>
          <w:p w14:paraId="65B8E06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0085A750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22705E03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4BD36A8A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1221702</w:t>
            </w:r>
          </w:p>
        </w:tc>
        <w:tc>
          <w:tcPr>
            <w:tcW w:w="1559" w:type="dxa"/>
          </w:tcPr>
          <w:p w14:paraId="08AB001F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</w:tr>
      <w:tr w:rsidR="0045419C" w:rsidRPr="00864531" w14:paraId="67574125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31661D3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B2S_83</w:t>
            </w:r>
          </w:p>
        </w:tc>
        <w:tc>
          <w:tcPr>
            <w:tcW w:w="1558" w:type="dxa"/>
          </w:tcPr>
          <w:p w14:paraId="5CB38DDA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6F55D8DB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4B6D42A4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9A27BCC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2796030</w:t>
            </w:r>
          </w:p>
        </w:tc>
        <w:tc>
          <w:tcPr>
            <w:tcW w:w="1559" w:type="dxa"/>
          </w:tcPr>
          <w:p w14:paraId="2974225E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</w:tr>
      <w:tr w:rsidR="0045419C" w:rsidRPr="00864531" w14:paraId="2E349D3C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96B0FD8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B2S_91</w:t>
            </w:r>
          </w:p>
        </w:tc>
        <w:tc>
          <w:tcPr>
            <w:tcW w:w="1558" w:type="dxa"/>
          </w:tcPr>
          <w:p w14:paraId="3B4B9E6C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5F095D9D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05593BB6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4B546944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1012258</w:t>
            </w:r>
          </w:p>
        </w:tc>
        <w:tc>
          <w:tcPr>
            <w:tcW w:w="1559" w:type="dxa"/>
          </w:tcPr>
          <w:p w14:paraId="00573FBB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25</w:t>
            </w:r>
          </w:p>
        </w:tc>
      </w:tr>
      <w:tr w:rsidR="0045419C" w:rsidRPr="00864531" w14:paraId="6FB05569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380D865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NB3_58</w:t>
            </w:r>
          </w:p>
        </w:tc>
        <w:tc>
          <w:tcPr>
            <w:tcW w:w="1558" w:type="dxa"/>
          </w:tcPr>
          <w:p w14:paraId="70FA7B7F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5460AB0D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1B8EEB90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male</w:t>
            </w:r>
          </w:p>
        </w:tc>
        <w:tc>
          <w:tcPr>
            <w:tcW w:w="1559" w:type="dxa"/>
          </w:tcPr>
          <w:p w14:paraId="54EFC4FC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449324</w:t>
            </w:r>
          </w:p>
        </w:tc>
        <w:tc>
          <w:tcPr>
            <w:tcW w:w="1559" w:type="dxa"/>
          </w:tcPr>
          <w:p w14:paraId="0D64D0F1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08FBC9F6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5AC98F42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NB3_99</w:t>
            </w:r>
          </w:p>
        </w:tc>
        <w:tc>
          <w:tcPr>
            <w:tcW w:w="1558" w:type="dxa"/>
          </w:tcPr>
          <w:p w14:paraId="0189C965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Nassarawa</w:t>
            </w:r>
          </w:p>
        </w:tc>
        <w:tc>
          <w:tcPr>
            <w:tcW w:w="1558" w:type="dxa"/>
          </w:tcPr>
          <w:p w14:paraId="1DFFE92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luteocephalus</w:t>
            </w:r>
          </w:p>
        </w:tc>
        <w:tc>
          <w:tcPr>
            <w:tcW w:w="1558" w:type="dxa"/>
          </w:tcPr>
          <w:p w14:paraId="7DA15A1B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320AC5B1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1414536</w:t>
            </w:r>
          </w:p>
        </w:tc>
        <w:tc>
          <w:tcPr>
            <w:tcW w:w="1559" w:type="dxa"/>
          </w:tcPr>
          <w:p w14:paraId="624EED8B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59CC898D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E7F9B63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NB3_120</w:t>
            </w:r>
          </w:p>
        </w:tc>
        <w:tc>
          <w:tcPr>
            <w:tcW w:w="1558" w:type="dxa"/>
          </w:tcPr>
          <w:p w14:paraId="40790792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Nassarawa</w:t>
            </w:r>
          </w:p>
        </w:tc>
        <w:tc>
          <w:tcPr>
            <w:tcW w:w="1558" w:type="dxa"/>
          </w:tcPr>
          <w:p w14:paraId="7E244760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50D317D3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male</w:t>
            </w:r>
          </w:p>
        </w:tc>
        <w:tc>
          <w:tcPr>
            <w:tcW w:w="1559" w:type="dxa"/>
          </w:tcPr>
          <w:p w14:paraId="4D45CD7F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445198</w:t>
            </w:r>
          </w:p>
        </w:tc>
        <w:tc>
          <w:tcPr>
            <w:tcW w:w="1559" w:type="dxa"/>
          </w:tcPr>
          <w:p w14:paraId="09E964CC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6D03832A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16C5BCD8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NB3_122</w:t>
            </w:r>
          </w:p>
        </w:tc>
        <w:tc>
          <w:tcPr>
            <w:tcW w:w="1558" w:type="dxa"/>
          </w:tcPr>
          <w:p w14:paraId="3AEA5D0C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4C006023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albopictus</w:t>
            </w:r>
          </w:p>
        </w:tc>
        <w:tc>
          <w:tcPr>
            <w:tcW w:w="1558" w:type="dxa"/>
          </w:tcPr>
          <w:p w14:paraId="45750332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male</w:t>
            </w:r>
          </w:p>
        </w:tc>
        <w:tc>
          <w:tcPr>
            <w:tcW w:w="1559" w:type="dxa"/>
          </w:tcPr>
          <w:p w14:paraId="35085EE5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247396</w:t>
            </w:r>
          </w:p>
        </w:tc>
        <w:tc>
          <w:tcPr>
            <w:tcW w:w="1559" w:type="dxa"/>
          </w:tcPr>
          <w:p w14:paraId="1D2D46D8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34</w:t>
            </w:r>
          </w:p>
        </w:tc>
      </w:tr>
      <w:tr w:rsidR="0045419C" w:rsidRPr="00864531" w14:paraId="7EBDA8EE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3ACBD307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NB3_126</w:t>
            </w:r>
          </w:p>
        </w:tc>
        <w:tc>
          <w:tcPr>
            <w:tcW w:w="1558" w:type="dxa"/>
          </w:tcPr>
          <w:p w14:paraId="386B7542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  <w:t>Ebonyi</w:t>
            </w:r>
          </w:p>
        </w:tc>
        <w:tc>
          <w:tcPr>
            <w:tcW w:w="1558" w:type="dxa"/>
          </w:tcPr>
          <w:p w14:paraId="0D7E23EB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3B34B807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7084AD39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1484712</w:t>
            </w:r>
          </w:p>
        </w:tc>
        <w:tc>
          <w:tcPr>
            <w:tcW w:w="1559" w:type="dxa"/>
          </w:tcPr>
          <w:p w14:paraId="2CF644E4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36</w:t>
            </w:r>
          </w:p>
        </w:tc>
      </w:tr>
      <w:tr w:rsidR="0045419C" w:rsidRPr="00864531" w14:paraId="71213E94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D06A4F3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NB3_146</w:t>
            </w:r>
          </w:p>
        </w:tc>
        <w:tc>
          <w:tcPr>
            <w:tcW w:w="1558" w:type="dxa"/>
          </w:tcPr>
          <w:p w14:paraId="12F2ED19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Niger</w:t>
            </w:r>
          </w:p>
        </w:tc>
        <w:tc>
          <w:tcPr>
            <w:tcW w:w="1558" w:type="dxa"/>
          </w:tcPr>
          <w:p w14:paraId="0C7EA45D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Anopheles coustani</w:t>
            </w:r>
          </w:p>
        </w:tc>
        <w:tc>
          <w:tcPr>
            <w:tcW w:w="1558" w:type="dxa"/>
          </w:tcPr>
          <w:p w14:paraId="717433D0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11F49CF7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872232</w:t>
            </w:r>
          </w:p>
        </w:tc>
        <w:tc>
          <w:tcPr>
            <w:tcW w:w="1559" w:type="dxa"/>
          </w:tcPr>
          <w:p w14:paraId="70366082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1DE05341" w14:textId="77777777" w:rsidTr="00416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236AAE93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NB3_150</w:t>
            </w:r>
          </w:p>
        </w:tc>
        <w:tc>
          <w:tcPr>
            <w:tcW w:w="1558" w:type="dxa"/>
          </w:tcPr>
          <w:p w14:paraId="4EB80C27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Benue</w:t>
            </w:r>
          </w:p>
        </w:tc>
        <w:tc>
          <w:tcPr>
            <w:tcW w:w="1558" w:type="dxa"/>
          </w:tcPr>
          <w:p w14:paraId="05B70A57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aegypti</w:t>
            </w:r>
          </w:p>
        </w:tc>
        <w:tc>
          <w:tcPr>
            <w:tcW w:w="1558" w:type="dxa"/>
          </w:tcPr>
          <w:p w14:paraId="5A145ABC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59E9C1CD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941410</w:t>
            </w:r>
          </w:p>
        </w:tc>
        <w:tc>
          <w:tcPr>
            <w:tcW w:w="1559" w:type="dxa"/>
          </w:tcPr>
          <w:p w14:paraId="77BCB7B3" w14:textId="77777777" w:rsidR="0045419C" w:rsidRPr="00B20A8E" w:rsidRDefault="0045419C" w:rsidP="0041674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</w:tr>
      <w:tr w:rsidR="0045419C" w:rsidRPr="00864531" w14:paraId="31416F46" w14:textId="77777777" w:rsidTr="004167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</w:tcPr>
          <w:p w14:paraId="41E69697" w14:textId="77777777" w:rsidR="0045419C" w:rsidRPr="00B20A8E" w:rsidRDefault="0045419C" w:rsidP="00416742">
            <w:pPr>
              <w:spacing w:line="360" w:lineRule="auto"/>
              <w:rPr>
                <w:rFonts w:ascii="Times New Roman" w:hAnsi="Times New Roman" w:cs="Times New Roman"/>
                <w:b w:val="0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  <w:highlight w:val="white"/>
              </w:rPr>
              <w:t>NB3_173</w:t>
            </w:r>
          </w:p>
        </w:tc>
        <w:tc>
          <w:tcPr>
            <w:tcW w:w="1558" w:type="dxa"/>
          </w:tcPr>
          <w:p w14:paraId="462BFE9D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Enugu</w:t>
            </w:r>
          </w:p>
        </w:tc>
        <w:tc>
          <w:tcPr>
            <w:tcW w:w="1558" w:type="dxa"/>
          </w:tcPr>
          <w:p w14:paraId="20D3AC1F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i/>
                <w:sz w:val="18"/>
                <w:szCs w:val="20"/>
                <w:highlight w:val="white"/>
              </w:rPr>
              <w:t>Ae. simpsoni complex</w:t>
            </w:r>
          </w:p>
        </w:tc>
        <w:tc>
          <w:tcPr>
            <w:tcW w:w="1558" w:type="dxa"/>
          </w:tcPr>
          <w:p w14:paraId="737EE7F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</w:pPr>
            <w:r w:rsidRPr="00B20A8E">
              <w:rPr>
                <w:rFonts w:ascii="Times New Roman" w:eastAsia="Calibri" w:hAnsi="Times New Roman" w:cs="Times New Roman"/>
                <w:sz w:val="18"/>
                <w:szCs w:val="20"/>
                <w:highlight w:val="white"/>
              </w:rPr>
              <w:t>female</w:t>
            </w:r>
          </w:p>
        </w:tc>
        <w:tc>
          <w:tcPr>
            <w:tcW w:w="1559" w:type="dxa"/>
          </w:tcPr>
          <w:p w14:paraId="6696E718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1364862</w:t>
            </w:r>
          </w:p>
        </w:tc>
        <w:tc>
          <w:tcPr>
            <w:tcW w:w="1559" w:type="dxa"/>
          </w:tcPr>
          <w:p w14:paraId="462C6C3E" w14:textId="77777777" w:rsidR="0045419C" w:rsidRPr="00B20A8E" w:rsidRDefault="0045419C" w:rsidP="0041674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B20A8E">
              <w:rPr>
                <w:rFonts w:ascii="Times New Roman" w:hAnsi="Times New Roman" w:cs="Times New Roman"/>
                <w:sz w:val="18"/>
                <w:szCs w:val="20"/>
              </w:rPr>
              <w:t>33</w:t>
            </w:r>
          </w:p>
        </w:tc>
      </w:tr>
    </w:tbl>
    <w:p w14:paraId="064265AF" w14:textId="77777777" w:rsidR="00337F5D" w:rsidRPr="00CB7300" w:rsidRDefault="00337F5D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E0590A6" w14:textId="77777777" w:rsidR="000F67A4" w:rsidRPr="00CB7300" w:rsidRDefault="000F67A4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28CD3E0D" w14:textId="77777777" w:rsidR="000F67A4" w:rsidRPr="00CB7300" w:rsidRDefault="000F67A4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64D22F91" w14:textId="77777777" w:rsidR="000F67A4" w:rsidRPr="00CB7300" w:rsidRDefault="000F67A4" w:rsidP="000F67A4">
      <w:pPr>
        <w:spacing w:line="360" w:lineRule="auto"/>
        <w:jc w:val="both"/>
        <w:rPr>
          <w:rFonts w:ascii="Times New Roman" w:eastAsia="Times New Roman" w:hAnsi="Times New Roman" w:cs="Times New Roman"/>
          <w:highlight w:val="white"/>
        </w:rPr>
      </w:pPr>
      <w:r w:rsidRPr="00CB7300"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2094EACB" wp14:editId="0C003096">
            <wp:extent cx="5943600" cy="59436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CB7300"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6E77CC61" w14:textId="77777777" w:rsidR="000F67A4" w:rsidRPr="00CB7300" w:rsidRDefault="000F67A4" w:rsidP="000F67A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eastAsia="Times New Roman" w:hAnsi="Times New Roman" w:cs="Times New Roman"/>
        </w:rPr>
        <w:t>F</w:t>
      </w:r>
      <w:r w:rsidRPr="00CB7300">
        <w:rPr>
          <w:rFonts w:ascii="Times New Roman" w:eastAsia="Times New Roman" w:hAnsi="Times New Roman" w:cs="Times New Roman"/>
        </w:rPr>
        <w:t xml:space="preserve">igure </w:t>
      </w:r>
      <w:r>
        <w:rPr>
          <w:rFonts w:ascii="Times New Roman" w:eastAsia="Times New Roman" w:hAnsi="Times New Roman" w:cs="Times New Roman"/>
        </w:rPr>
        <w:t>S</w:t>
      </w:r>
      <w:r w:rsidRPr="00CB7300">
        <w:rPr>
          <w:rFonts w:ascii="Times New Roman" w:eastAsia="Times New Roman" w:hAnsi="Times New Roman" w:cs="Times New Roman"/>
        </w:rPr>
        <w:t>1: Heatmap of Assembled Viruses.</w:t>
      </w:r>
    </w:p>
    <w:p w14:paraId="04E88500" w14:textId="77777777" w:rsidR="000F67A4" w:rsidRPr="00CB7300" w:rsidRDefault="000F67A4" w:rsidP="000F67A4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 w:rsidRPr="00CB7300">
        <w:rPr>
          <w:rFonts w:ascii="Times New Roman" w:eastAsia="Times New Roman" w:hAnsi="Times New Roman" w:cs="Times New Roman"/>
        </w:rPr>
        <w:t>Legend:  AaTV =Aedes aegypti totivirus, CLV= Chaq like-virus, CFAV= cell fusing virus, FKV= Fako virus, LSeg = L segment of Phasi Charoen like phasivirus, MSeg = M segment of Phasi Charoen like phasivirus, SSeg = S segment of Phasi Charoen like phasivirus, TeAV= Tesano</w:t>
      </w:r>
      <w:r>
        <w:rPr>
          <w:rFonts w:ascii="Times New Roman" w:eastAsia="Times New Roman" w:hAnsi="Times New Roman" w:cs="Times New Roman"/>
        </w:rPr>
        <w:t xml:space="preserve"> </w:t>
      </w:r>
      <w:r w:rsidRPr="00CB7300">
        <w:rPr>
          <w:rFonts w:ascii="Times New Roman" w:eastAsia="Times New Roman" w:hAnsi="Times New Roman" w:cs="Times New Roman"/>
        </w:rPr>
        <w:t>Aedes virus, VdV= Verdadero virus.</w:t>
      </w:r>
    </w:p>
    <w:p w14:paraId="674309DE" w14:textId="77777777" w:rsidR="000F67A4" w:rsidRPr="00CB7300" w:rsidRDefault="000F67A4" w:rsidP="000F67A4">
      <w:pPr>
        <w:spacing w:after="16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1DE84AF" w14:textId="77777777" w:rsidR="000F67A4" w:rsidRPr="00CB7300" w:rsidRDefault="000F67A4" w:rsidP="000F67A4">
      <w:pPr>
        <w:spacing w:after="160" w:line="36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0F67A4" w:rsidRPr="00CB7300" w:rsidSect="006B0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D2A36"/>
    <w:multiLevelType w:val="multilevel"/>
    <w:tmpl w:val="0400F7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A4"/>
    <w:rsid w:val="000A1515"/>
    <w:rsid w:val="000F67A4"/>
    <w:rsid w:val="001A5322"/>
    <w:rsid w:val="002214D2"/>
    <w:rsid w:val="00231118"/>
    <w:rsid w:val="00297439"/>
    <w:rsid w:val="002D2B8F"/>
    <w:rsid w:val="00312DBD"/>
    <w:rsid w:val="00337F5D"/>
    <w:rsid w:val="003D27D7"/>
    <w:rsid w:val="0045419C"/>
    <w:rsid w:val="004C3009"/>
    <w:rsid w:val="004F69B7"/>
    <w:rsid w:val="005F1DBE"/>
    <w:rsid w:val="0064318F"/>
    <w:rsid w:val="00692FFE"/>
    <w:rsid w:val="006B0241"/>
    <w:rsid w:val="00741263"/>
    <w:rsid w:val="007B2ACA"/>
    <w:rsid w:val="00972250"/>
    <w:rsid w:val="00A102AE"/>
    <w:rsid w:val="00B20A8E"/>
    <w:rsid w:val="00B40395"/>
    <w:rsid w:val="00B9112F"/>
    <w:rsid w:val="00D14417"/>
    <w:rsid w:val="00E74425"/>
    <w:rsid w:val="00EA59C4"/>
    <w:rsid w:val="00F24ECA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DFA6F"/>
  <w14:defaultImageDpi w14:val="32767"/>
  <w15:chartTrackingRefBased/>
  <w15:docId w15:val="{CA38B5CB-FFC0-DC4E-8FC5-2BC6BD0F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67A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F5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F5D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37F5D"/>
  </w:style>
  <w:style w:type="table" w:styleId="PlainTable2">
    <w:name w:val="Plain Table 2"/>
    <w:basedOn w:val="TableNormal"/>
    <w:uiPriority w:val="42"/>
    <w:rsid w:val="004541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happic@run.edu.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oguzie</dc:creator>
  <cp:keywords/>
  <dc:description/>
  <cp:lastModifiedBy>judith oguzie</cp:lastModifiedBy>
  <cp:revision>3</cp:revision>
  <dcterms:created xsi:type="dcterms:W3CDTF">2022-02-07T09:12:00Z</dcterms:created>
  <dcterms:modified xsi:type="dcterms:W3CDTF">2022-02-17T22:46:00Z</dcterms:modified>
</cp:coreProperties>
</file>