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631B7" w14:textId="77777777" w:rsidR="007770AE" w:rsidRPr="00372134" w:rsidRDefault="007770AE" w:rsidP="004637D2">
      <w:pPr>
        <w:adjustRightInd w:val="0"/>
        <w:snapToGrid w:val="0"/>
        <w:spacing w:before="240" w:after="60" w:line="480" w:lineRule="auto"/>
        <w:rPr>
          <w:rFonts w:ascii="Times New Roman" w:hAnsi="Times New Roman"/>
          <w:b/>
          <w:bCs/>
          <w:szCs w:val="18"/>
          <w:lang w:bidi="en-US"/>
        </w:rPr>
      </w:pPr>
      <w:r w:rsidRPr="00372134">
        <w:rPr>
          <w:rFonts w:ascii="Times New Roman" w:hAnsi="Times New Roman"/>
          <w:b/>
          <w:bCs/>
          <w:szCs w:val="18"/>
          <w:lang w:bidi="en-US"/>
        </w:rPr>
        <w:t>Appendix A</w:t>
      </w:r>
    </w:p>
    <w:p w14:paraId="226E200F" w14:textId="77777777" w:rsidR="007770AE" w:rsidRPr="00372134" w:rsidRDefault="007770AE" w:rsidP="007770AE">
      <w:pPr>
        <w:pStyle w:val="MDPI41tablecaption"/>
        <w:spacing w:line="480" w:lineRule="auto"/>
        <w:ind w:left="0"/>
        <w:jc w:val="center"/>
        <w:rPr>
          <w:rFonts w:ascii="Times New Roman" w:hAnsi="Times New Roman" w:cs="Times New Roman"/>
        </w:rPr>
      </w:pPr>
      <w:r w:rsidRPr="00372134">
        <w:rPr>
          <w:rFonts w:ascii="Times New Roman" w:hAnsi="Times New Roman" w:cs="Times New Roman"/>
          <w:b/>
        </w:rPr>
        <w:t xml:space="preserve">Table A1. </w:t>
      </w:r>
      <w:r w:rsidRPr="00372134">
        <w:rPr>
          <w:rFonts w:ascii="Times New Roman" w:hAnsi="Times New Roman" w:cs="Times New Roman"/>
          <w:bCs/>
        </w:rPr>
        <w:t>Training</w:t>
      </w:r>
      <w:r w:rsidRPr="00372134">
        <w:rPr>
          <w:rFonts w:ascii="Times New Roman" w:hAnsi="Times New Roman" w:cs="Times New Roman"/>
          <w:b/>
        </w:rPr>
        <w:t xml:space="preserve"> </w:t>
      </w:r>
      <w:r w:rsidRPr="00372134">
        <w:rPr>
          <w:rFonts w:ascii="Times New Roman" w:hAnsi="Times New Roman" w:cs="Times New Roman"/>
        </w:rPr>
        <w:t>RMSE of each variable with different network configurations. Network selected for field prediction highlighted in blue and network selected for coefficient prediction highlighted in green.</w:t>
      </w:r>
    </w:p>
    <w:tbl>
      <w:tblPr>
        <w:tblW w:w="1131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8"/>
        <w:gridCol w:w="992"/>
        <w:gridCol w:w="992"/>
        <w:gridCol w:w="992"/>
        <w:gridCol w:w="992"/>
        <w:gridCol w:w="993"/>
      </w:tblGrid>
      <w:tr w:rsidR="007770AE" w:rsidRPr="00372134" w14:paraId="3009F73F" w14:textId="77777777" w:rsidTr="008D0BC5">
        <w:trPr>
          <w:jc w:val="center"/>
        </w:trPr>
        <w:tc>
          <w:tcPr>
            <w:tcW w:w="3174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75D0AC7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Data-split</w:t>
            </w:r>
          </w:p>
        </w:tc>
        <w:tc>
          <w:tcPr>
            <w:tcW w:w="3175" w:type="dxa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7593A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Hyperparameters</w:t>
            </w:r>
          </w:p>
        </w:tc>
        <w:tc>
          <w:tcPr>
            <w:tcW w:w="4961" w:type="dxa"/>
            <w:gridSpan w:val="5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AEEEB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RMSE</w:t>
            </w:r>
          </w:p>
        </w:tc>
      </w:tr>
      <w:tr w:rsidR="007770AE" w:rsidRPr="00372134" w14:paraId="17AEAE21" w14:textId="77777777" w:rsidTr="008D0BC5">
        <w:trPr>
          <w:jc w:val="center"/>
        </w:trPr>
        <w:tc>
          <w:tcPr>
            <w:tcW w:w="1587" w:type="dxa"/>
            <w:tcBorders>
              <w:top w:val="single" w:sz="8" w:space="0" w:color="auto"/>
              <w:bottom w:val="single" w:sz="4" w:space="0" w:color="auto"/>
            </w:tcBorders>
          </w:tcPr>
          <w:p w14:paraId="095EE80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Training Data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F9357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Validation Data</w:t>
            </w:r>
          </w:p>
        </w:tc>
        <w:tc>
          <w:tcPr>
            <w:tcW w:w="1587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84913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Learning Rate</w:t>
            </w:r>
          </w:p>
        </w:tc>
        <w:tc>
          <w:tcPr>
            <w:tcW w:w="1588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397F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w:r w:rsidRPr="00372134">
              <w:rPr>
                <w:rFonts w:ascii="Times New Roman" w:hAnsi="Times New Roman"/>
                <w:b/>
                <w:bCs/>
              </w:rPr>
              <w:t>Weight Decay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A8AB6D" w14:textId="77777777" w:rsidR="007770AE" w:rsidRPr="00372134" w:rsidRDefault="004637D2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72C55B3F" w14:textId="77777777" w:rsidR="007770AE" w:rsidRPr="00372134" w:rsidRDefault="004637D2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184A7A3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oMath>
            </m:oMathPara>
          </w:p>
        </w:tc>
        <w:tc>
          <w:tcPr>
            <w:tcW w:w="992" w:type="dxa"/>
            <w:tcBorders>
              <w:top w:val="single" w:sz="8" w:space="0" w:color="auto"/>
              <w:bottom w:val="single" w:sz="4" w:space="0" w:color="auto"/>
            </w:tcBorders>
          </w:tcPr>
          <w:p w14:paraId="7C408E30" w14:textId="77777777" w:rsidR="007770AE" w:rsidRPr="00372134" w:rsidRDefault="004637D2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993" w:type="dxa"/>
            <w:tcBorders>
              <w:top w:val="single" w:sz="8" w:space="0" w:color="auto"/>
              <w:bottom w:val="single" w:sz="4" w:space="0" w:color="auto"/>
            </w:tcBorders>
          </w:tcPr>
          <w:p w14:paraId="539BB655" w14:textId="77777777" w:rsidR="007770AE" w:rsidRPr="00372134" w:rsidRDefault="004637D2" w:rsidP="008D0BC5">
            <w:pPr>
              <w:pStyle w:val="MDPI42tablebody"/>
              <w:spacing w:line="480" w:lineRule="auto"/>
              <w:rPr>
                <w:rFonts w:ascii="Times New Roman" w:hAnsi="Times New Roman"/>
                <w:b/>
                <w:bCs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C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L</m:t>
                    </m:r>
                  </m:sub>
                </m:sSub>
              </m:oMath>
            </m:oMathPara>
          </w:p>
        </w:tc>
      </w:tr>
      <w:tr w:rsidR="007770AE" w:rsidRPr="00372134" w14:paraId="446F79EA" w14:textId="77777777" w:rsidTr="008D0BC5">
        <w:trPr>
          <w:jc w:val="center"/>
        </w:trPr>
        <w:tc>
          <w:tcPr>
            <w:tcW w:w="1587" w:type="dxa"/>
            <w:tcBorders>
              <w:top w:val="single" w:sz="4" w:space="0" w:color="auto"/>
              <w:bottom w:val="nil"/>
            </w:tcBorders>
          </w:tcPr>
          <w:p w14:paraId="235AD3E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E7FE2F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B32F15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C61D87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0B9639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2.9613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32E20A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1.8013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3BA6574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1.5827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776EADE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0.1982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6C1388A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0.0836</w:t>
            </w:r>
          </w:p>
        </w:tc>
      </w:tr>
      <w:tr w:rsidR="007770AE" w:rsidRPr="00372134" w14:paraId="67EC3708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03A4E5D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124F2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739A8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AFB330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E2AB6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2.0307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D5757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1.5928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0920A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1.1548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36F4F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0.0754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F5FC3E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0.0747</w:t>
            </w:r>
          </w:p>
        </w:tc>
      </w:tr>
      <w:tr w:rsidR="007770AE" w:rsidRPr="00372134" w14:paraId="3438A443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6C08293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22E24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4E8A0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1284D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7EF27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2.5876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28883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1.4668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8FE564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1.3800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041F4B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D54AB3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0.0114</w:t>
            </w:r>
          </w:p>
        </w:tc>
      </w:tr>
      <w:tr w:rsidR="007770AE" w:rsidRPr="00372134" w14:paraId="5C548E8E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7C02736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156A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36662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F9374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C9EA6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4.7104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632E5F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3.5769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ADC99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2.7969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1B85E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0.2127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9ED369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0.0861</w:t>
            </w:r>
          </w:p>
        </w:tc>
      </w:tr>
      <w:tr w:rsidR="007770AE" w:rsidRPr="00372134" w14:paraId="49A632AC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32EDCAE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8E00A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B960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76D7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AEA59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4.5316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14C49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3.0442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2C6AA3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2.7098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7C3C2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0.0820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B1D2F2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0.0740</w:t>
            </w:r>
          </w:p>
        </w:tc>
      </w:tr>
      <w:tr w:rsidR="007770AE" w:rsidRPr="00372134" w14:paraId="3780F9AA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  <w:shd w:val="clear" w:color="auto" w:fill="92D050"/>
          </w:tcPr>
          <w:p w14:paraId="07F2CBF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92D050"/>
            <w:vAlign w:val="center"/>
          </w:tcPr>
          <w:p w14:paraId="0887E0F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92D050"/>
            <w:vAlign w:val="center"/>
          </w:tcPr>
          <w:p w14:paraId="5FCEC8A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92D050"/>
            <w:vAlign w:val="center"/>
          </w:tcPr>
          <w:p w14:paraId="1AF3EBA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5639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4.6642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5E9F7C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2.8800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D3BDC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2.7243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92D050"/>
          </w:tcPr>
          <w:p w14:paraId="55233F8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0.0129</w:t>
            </w:r>
          </w:p>
        </w:tc>
        <w:tc>
          <w:tcPr>
            <w:tcW w:w="993" w:type="dxa"/>
            <w:tcBorders>
              <w:top w:val="nil"/>
              <w:bottom w:val="nil"/>
            </w:tcBorders>
            <w:shd w:val="clear" w:color="auto" w:fill="92D050"/>
          </w:tcPr>
          <w:p w14:paraId="4448CA2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0.0062</w:t>
            </w:r>
          </w:p>
        </w:tc>
      </w:tr>
      <w:tr w:rsidR="007770AE" w:rsidRPr="00372134" w14:paraId="581E097B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69F6B60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B1875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A16D1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E3FC4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52FF1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12.5494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01135D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9.6142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4BC8E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8.7675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66540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0.0170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5B266C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0.0722</w:t>
            </w:r>
          </w:p>
        </w:tc>
      </w:tr>
      <w:tr w:rsidR="007770AE" w:rsidRPr="00372134" w14:paraId="740744B2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135E933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42958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6F08C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B07EA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F6B32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12.8985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433F0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10.0305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D5A60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7.8010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4EC36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0.0920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EAAA84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0.0766</w:t>
            </w:r>
          </w:p>
        </w:tc>
      </w:tr>
      <w:tr w:rsidR="007770AE" w:rsidRPr="00372134" w14:paraId="000A285F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55E35FD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DFB83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AA969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65F96F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03EF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13.7213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ECD93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9.0327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559EA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7.1871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B4ECD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0.0141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0EF1BC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0.0099</w:t>
            </w:r>
          </w:p>
        </w:tc>
      </w:tr>
      <w:tr w:rsidR="007770AE" w:rsidRPr="00372134" w14:paraId="32C52831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20BB6E0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78A7C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C995B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80B90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47734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1.8785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1E189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1.6844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A198A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1.4566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069B23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0.1852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1E7556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0.0649</w:t>
            </w:r>
          </w:p>
        </w:tc>
      </w:tr>
      <w:tr w:rsidR="007770AE" w:rsidRPr="00372134" w14:paraId="096FD97C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50A3A15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2442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AD5E1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FE7A1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F460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1.6263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4E942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1.3941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E96373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1.4915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D128D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0.0457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A18EE0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0.0653</w:t>
            </w:r>
          </w:p>
        </w:tc>
      </w:tr>
      <w:tr w:rsidR="007770AE" w:rsidRPr="00372134" w14:paraId="1FD64330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22F72F3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DAD0D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8A474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DD6F2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FDBE0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1.7388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70C9D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1.6837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6FD3EF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1.3873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C6634C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0.0653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80340B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0.0098</w:t>
            </w:r>
          </w:p>
        </w:tc>
      </w:tr>
      <w:tr w:rsidR="007770AE" w:rsidRPr="00372134" w14:paraId="716EC9C7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79DC3D5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29EF3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CB359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40AE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B2C4A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5.1861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2E8C0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3.4236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4C01C6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2.5437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0E662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0.2041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87090C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0.0754</w:t>
            </w:r>
          </w:p>
        </w:tc>
      </w:tr>
      <w:tr w:rsidR="007770AE" w:rsidRPr="00372134" w14:paraId="69C8B25E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423FCCE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A5A73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0BEFC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F9504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957C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4.2913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F8A58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2.8553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F26BF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2.6483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254A7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0.0434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1A749D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0.0630</w:t>
            </w:r>
          </w:p>
        </w:tc>
      </w:tr>
      <w:tr w:rsidR="007770AE" w:rsidRPr="00372134" w14:paraId="46768A86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536FA44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FD1ED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5E88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06D17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79ED28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5.2063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FFF23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3.2808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FB178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2.3179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EC21B5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0.0121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7A094B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0.0095</w:t>
            </w:r>
          </w:p>
        </w:tc>
      </w:tr>
      <w:tr w:rsidR="007770AE" w:rsidRPr="00372134" w14:paraId="75CE873F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4CAD002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ECEC2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2D8A2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1929F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6CE7D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13.5421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A06F28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8.5560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93139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8.7065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0625D8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0.2012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8AB7C5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0.0860</w:t>
            </w:r>
          </w:p>
        </w:tc>
      </w:tr>
      <w:tr w:rsidR="007770AE" w:rsidRPr="00372134" w14:paraId="11DD4C16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0F27741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79CBDD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2CB3A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F41A8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A999B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13.0439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C7B973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11.4870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65E61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7.6283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39B00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0.0922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C2350B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0.0558</w:t>
            </w:r>
          </w:p>
        </w:tc>
      </w:tr>
      <w:tr w:rsidR="007770AE" w:rsidRPr="00372134" w14:paraId="3CAB59B1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71BCB14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E996A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44945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FC0FE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FA9DC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13.9817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84CAF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9.0319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D6B4B7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8.7766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83BA12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0.0171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A2052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0.0148</w:t>
            </w:r>
          </w:p>
        </w:tc>
      </w:tr>
      <w:tr w:rsidR="007770AE" w:rsidRPr="00372134" w14:paraId="1B0F3429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149CB69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14954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B0361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16D92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5A91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2.1842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850E8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1.9294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08C3BB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1.4428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DAFAE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0.1868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D81E4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0.0774</w:t>
            </w:r>
          </w:p>
        </w:tc>
      </w:tr>
      <w:tr w:rsidR="007770AE" w:rsidRPr="00372134" w14:paraId="0E23C2A8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3150C79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0686C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6DA21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EF1FE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A6999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2.9244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5FC93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1.5598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3B7312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1.1951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E472E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0.0761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819502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0.0688</w:t>
            </w:r>
          </w:p>
        </w:tc>
      </w:tr>
      <w:tr w:rsidR="007770AE" w:rsidRPr="00372134" w14:paraId="58551E11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  <w:shd w:val="clear" w:color="auto" w:fill="00B0F0"/>
          </w:tcPr>
          <w:p w14:paraId="0CEF512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5408AF1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6C30E29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2A7266C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00B0F0"/>
            <w:vAlign w:val="center"/>
          </w:tcPr>
          <w:p w14:paraId="01DE57C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1.4398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00B0F0"/>
          </w:tcPr>
          <w:p w14:paraId="49DA6BE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1.2134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00B0F0"/>
          </w:tcPr>
          <w:p w14:paraId="5B6B158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1.1108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625AFE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0.0131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ED97B1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0.0116</w:t>
            </w:r>
          </w:p>
        </w:tc>
      </w:tr>
      <w:tr w:rsidR="007770AE" w:rsidRPr="00372134" w14:paraId="22D97A30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546F48C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486CB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E66B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375EF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42CD1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8.9455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C307B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3.0005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A0C6DF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3.0803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E49A0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0.1753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1F659A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0.0808</w:t>
            </w:r>
          </w:p>
        </w:tc>
      </w:tr>
      <w:tr w:rsidR="007770AE" w:rsidRPr="00372134" w14:paraId="7312B2B5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0C31513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05734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249C3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A155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1945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4.5593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843FA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2.7137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8B653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2.5436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6B64CD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0.0308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AADA7FE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0.0706</w:t>
            </w:r>
          </w:p>
        </w:tc>
      </w:tr>
      <w:tr w:rsidR="007770AE" w:rsidRPr="00372134" w14:paraId="5353CEE8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2F5EB84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D02C4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3F40E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AA0F6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1E87D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3.9979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4E024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3.2191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B9EFA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2.8679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D2AAFC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0.0129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A7542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0.0071</w:t>
            </w:r>
          </w:p>
        </w:tc>
      </w:tr>
      <w:tr w:rsidR="007770AE" w:rsidRPr="00372134" w14:paraId="47EF3F7C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51356E5A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lastRenderedPageBreak/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D744E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7AC2A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A89989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FCD9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12.6345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26F19E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9.9964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B41C37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8.8872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F421BD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0.1794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4BF3F61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0.0911</w:t>
            </w:r>
          </w:p>
        </w:tc>
      </w:tr>
      <w:tr w:rsidR="007770AE" w:rsidRPr="00372134" w14:paraId="6ED1BCC6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nil"/>
            </w:tcBorders>
          </w:tcPr>
          <w:p w14:paraId="40634A52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26F033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D9A82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14888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0.005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C785C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12.2996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63129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9.9542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7CDA7E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9.0241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AE98A9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0.0964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0238C80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0.0685</w:t>
            </w:r>
          </w:p>
        </w:tc>
      </w:tr>
      <w:tr w:rsidR="007770AE" w:rsidRPr="00372134" w14:paraId="555D2517" w14:textId="77777777" w:rsidTr="008D0BC5">
        <w:trPr>
          <w:jc w:val="center"/>
        </w:trPr>
        <w:tc>
          <w:tcPr>
            <w:tcW w:w="1587" w:type="dxa"/>
            <w:tcBorders>
              <w:top w:val="nil"/>
              <w:bottom w:val="single" w:sz="4" w:space="0" w:color="auto"/>
            </w:tcBorders>
          </w:tcPr>
          <w:p w14:paraId="7F43F38F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70%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E3B84C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30%</w:t>
            </w:r>
          </w:p>
        </w:tc>
        <w:tc>
          <w:tcPr>
            <w:tcW w:w="158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22257B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0.00001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04D2D8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0.0005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19AFB6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13.5026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0C76D414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10.0548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45B2B99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9.5816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486A3C7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0.0165</w:t>
            </w: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14:paraId="6C4605E5" w14:textId="77777777" w:rsidR="007770AE" w:rsidRPr="00372134" w:rsidRDefault="007770AE" w:rsidP="008D0BC5">
            <w:pPr>
              <w:pStyle w:val="MDPI42tablebody"/>
              <w:spacing w:line="480" w:lineRule="auto"/>
              <w:rPr>
                <w:rFonts w:ascii="Times New Roman" w:hAnsi="Times New Roman"/>
              </w:rPr>
            </w:pPr>
            <w:r w:rsidRPr="00372134">
              <w:rPr>
                <w:rFonts w:ascii="Times New Roman" w:hAnsi="Times New Roman"/>
              </w:rPr>
              <w:t>0.0154</w:t>
            </w:r>
          </w:p>
        </w:tc>
      </w:tr>
    </w:tbl>
    <w:p w14:paraId="1F04E252" w14:textId="77777777" w:rsidR="004C5C2A" w:rsidRDefault="004C5C2A"/>
    <w:sectPr w:rsidR="004C5C2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8B"/>
    <w:rsid w:val="004637D2"/>
    <w:rsid w:val="004C5C2A"/>
    <w:rsid w:val="006A3C8B"/>
    <w:rsid w:val="0077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0971E"/>
  <w15:chartTrackingRefBased/>
  <w15:docId w15:val="{2A304FB8-FAF8-479D-969E-39CFFEFEA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0A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41tablecaption">
    <w:name w:val="MDPI_4.1_table_caption"/>
    <w:qFormat/>
    <w:rsid w:val="007770AE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val="en-US" w:eastAsia="de-DE" w:bidi="en-US"/>
    </w:rPr>
  </w:style>
  <w:style w:type="paragraph" w:customStyle="1" w:styleId="MDPI42tablebody">
    <w:name w:val="MDPI_4.2_table_body"/>
    <w:qFormat/>
    <w:rsid w:val="007770AE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Koldo Portal</dc:creator>
  <cp:keywords/>
  <dc:description/>
  <cp:lastModifiedBy>Koldo Portal</cp:lastModifiedBy>
  <cp:revision>3</cp:revision>
  <dcterms:created xsi:type="dcterms:W3CDTF">2021-10-28T08:31:00Z</dcterms:created>
  <dcterms:modified xsi:type="dcterms:W3CDTF">2021-10-28T08:37:00Z</dcterms:modified>
</cp:coreProperties>
</file>