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ADF432" w14:textId="77777777" w:rsidR="00D13733" w:rsidRPr="00FB68CD" w:rsidRDefault="00D13733" w:rsidP="00D13733">
      <w:pPr>
        <w:spacing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Effects of physical activity intervention on 24-hour movement behaviors: A compositional data analysis</w:t>
      </w:r>
    </w:p>
    <w:p w14:paraId="2A7DE5FA" w14:textId="77777777" w:rsidR="00D13733" w:rsidRPr="00FB68CD" w:rsidRDefault="00D13733" w:rsidP="00D13733">
      <w:pPr>
        <w:spacing w:line="480" w:lineRule="auto"/>
        <w:jc w:val="both"/>
        <w:rPr>
          <w:rFonts w:ascii="Times New Roman" w:hAnsi="Times New Roman" w:cs="Times New Roman"/>
          <w:sz w:val="24"/>
          <w:szCs w:val="24"/>
        </w:rPr>
      </w:pPr>
      <w:r w:rsidRPr="00FB68CD">
        <w:rPr>
          <w:rFonts w:ascii="Times New Roman" w:hAnsi="Times New Roman" w:cs="Times New Roman"/>
          <w:sz w:val="24"/>
          <w:szCs w:val="24"/>
        </w:rPr>
        <w:t>Jesse Pasanen</w:t>
      </w:r>
      <w:r>
        <w:rPr>
          <w:rFonts w:ascii="Times New Roman" w:hAnsi="Times New Roman" w:cs="Times New Roman"/>
          <w:sz w:val="24"/>
          <w:szCs w:val="24"/>
        </w:rPr>
        <w:t xml:space="preserve"> 1</w:t>
      </w:r>
      <w:r w:rsidRPr="00FB68CD">
        <w:rPr>
          <w:rFonts w:ascii="Times New Roman" w:hAnsi="Times New Roman" w:cs="Times New Roman"/>
          <w:sz w:val="24"/>
          <w:szCs w:val="24"/>
        </w:rPr>
        <w:t>*, Tuija Leskinen</w:t>
      </w:r>
      <w:r>
        <w:rPr>
          <w:rFonts w:ascii="Times New Roman" w:hAnsi="Times New Roman" w:cs="Times New Roman"/>
          <w:sz w:val="24"/>
          <w:szCs w:val="24"/>
        </w:rPr>
        <w:t xml:space="preserve"> 1,2</w:t>
      </w:r>
      <w:r w:rsidRPr="00FB68CD">
        <w:rPr>
          <w:rFonts w:ascii="Times New Roman" w:hAnsi="Times New Roman" w:cs="Times New Roman"/>
          <w:sz w:val="24"/>
          <w:szCs w:val="24"/>
        </w:rPr>
        <w:t>*, Kristin Suorsa</w:t>
      </w:r>
      <w:r>
        <w:rPr>
          <w:rFonts w:ascii="Times New Roman" w:hAnsi="Times New Roman" w:cs="Times New Roman"/>
          <w:sz w:val="24"/>
          <w:szCs w:val="24"/>
        </w:rPr>
        <w:t xml:space="preserve"> 1,2</w:t>
      </w:r>
      <w:r w:rsidRPr="00FB68CD">
        <w:rPr>
          <w:rFonts w:ascii="Times New Roman" w:hAnsi="Times New Roman" w:cs="Times New Roman"/>
          <w:sz w:val="24"/>
          <w:szCs w:val="24"/>
        </w:rPr>
        <w:t xml:space="preserve">, </w:t>
      </w:r>
      <w:r>
        <w:rPr>
          <w:rFonts w:ascii="Times New Roman" w:hAnsi="Times New Roman" w:cs="Times New Roman"/>
          <w:sz w:val="24"/>
          <w:szCs w:val="24"/>
        </w:rPr>
        <w:t xml:space="preserve">Anna Pulakka, 3,4, </w:t>
      </w:r>
      <w:r w:rsidRPr="00FB68CD">
        <w:rPr>
          <w:rFonts w:ascii="Times New Roman" w:hAnsi="Times New Roman" w:cs="Times New Roman"/>
          <w:sz w:val="24"/>
          <w:szCs w:val="24"/>
        </w:rPr>
        <w:t>Joni Virta</w:t>
      </w:r>
      <w:r>
        <w:rPr>
          <w:rFonts w:ascii="Times New Roman" w:hAnsi="Times New Roman" w:cs="Times New Roman"/>
          <w:sz w:val="24"/>
          <w:szCs w:val="24"/>
        </w:rPr>
        <w:t xml:space="preserve"> 5</w:t>
      </w:r>
      <w:r w:rsidRPr="00FB68CD">
        <w:rPr>
          <w:rFonts w:ascii="Times New Roman" w:hAnsi="Times New Roman" w:cs="Times New Roman"/>
          <w:sz w:val="24"/>
          <w:szCs w:val="24"/>
        </w:rPr>
        <w:t>, Kari Auranen</w:t>
      </w:r>
      <w:r>
        <w:rPr>
          <w:rFonts w:ascii="Times New Roman" w:hAnsi="Times New Roman" w:cs="Times New Roman"/>
          <w:sz w:val="24"/>
          <w:szCs w:val="24"/>
        </w:rPr>
        <w:t xml:space="preserve"> 5</w:t>
      </w:r>
      <w:r w:rsidRPr="00FB68CD">
        <w:rPr>
          <w:rFonts w:ascii="Times New Roman" w:hAnsi="Times New Roman" w:cs="Times New Roman"/>
          <w:sz w:val="24"/>
          <w:szCs w:val="24"/>
        </w:rPr>
        <w:t>,</w:t>
      </w:r>
      <w:r>
        <w:rPr>
          <w:rFonts w:ascii="Times New Roman" w:hAnsi="Times New Roman" w:cs="Times New Roman"/>
          <w:sz w:val="24"/>
          <w:szCs w:val="24"/>
        </w:rPr>
        <w:t>6</w:t>
      </w:r>
      <w:r w:rsidRPr="00FB68CD">
        <w:rPr>
          <w:rFonts w:ascii="Times New Roman" w:hAnsi="Times New Roman" w:cs="Times New Roman"/>
          <w:sz w:val="24"/>
          <w:szCs w:val="24"/>
        </w:rPr>
        <w:t xml:space="preserve"> Sari Stenholm</w:t>
      </w:r>
      <w:r>
        <w:rPr>
          <w:rFonts w:ascii="Times New Roman" w:hAnsi="Times New Roman" w:cs="Times New Roman"/>
          <w:sz w:val="24"/>
          <w:szCs w:val="24"/>
        </w:rPr>
        <w:t xml:space="preserve"> 1,2</w:t>
      </w:r>
    </w:p>
    <w:p w14:paraId="3AEC6A0F" w14:textId="77777777" w:rsidR="00D13733" w:rsidRPr="00932BA3" w:rsidRDefault="00D13733" w:rsidP="00D13733">
      <w:pPr>
        <w:spacing w:line="480" w:lineRule="auto"/>
        <w:jc w:val="both"/>
        <w:rPr>
          <w:rFonts w:ascii="Times New Roman" w:hAnsi="Times New Roman" w:cs="Times New Roman"/>
          <w:sz w:val="24"/>
          <w:szCs w:val="24"/>
          <w:lang w:val="en-US"/>
        </w:rPr>
      </w:pPr>
      <w:r w:rsidRPr="00932BA3">
        <w:rPr>
          <w:rFonts w:ascii="Times New Roman" w:hAnsi="Times New Roman" w:cs="Times New Roman"/>
          <w:sz w:val="24"/>
          <w:szCs w:val="24"/>
          <w:lang w:val="en-US"/>
        </w:rPr>
        <w:t>1 Department of Public Health, University of Turku and Turku University Hospital, Finland</w:t>
      </w:r>
    </w:p>
    <w:p w14:paraId="1AAD8ACE" w14:textId="77777777" w:rsidR="00D13733" w:rsidRPr="00932BA3" w:rsidRDefault="00D13733" w:rsidP="00D13733">
      <w:pPr>
        <w:spacing w:line="480" w:lineRule="auto"/>
        <w:jc w:val="both"/>
        <w:rPr>
          <w:rFonts w:ascii="Times New Roman" w:hAnsi="Times New Roman" w:cs="Times New Roman"/>
          <w:sz w:val="24"/>
          <w:szCs w:val="24"/>
          <w:lang w:val="en-US"/>
        </w:rPr>
      </w:pPr>
      <w:r w:rsidRPr="00932BA3">
        <w:rPr>
          <w:rFonts w:ascii="Times New Roman" w:hAnsi="Times New Roman" w:cs="Times New Roman"/>
          <w:sz w:val="24"/>
          <w:szCs w:val="24"/>
          <w:lang w:val="en-US"/>
        </w:rPr>
        <w:t>2 Centre for Population Health Research, University of Turku and Turku University Hospital, Finland</w:t>
      </w:r>
    </w:p>
    <w:p w14:paraId="0EB2D402" w14:textId="77777777" w:rsidR="00D13733" w:rsidRDefault="00D13733" w:rsidP="00D13733">
      <w:pPr>
        <w:widowControl w:val="0"/>
        <w:autoSpaceDE w:val="0"/>
        <w:autoSpaceDN w:val="0"/>
        <w:adjustRightInd w:val="0"/>
        <w:spacing w:after="240" w:line="480" w:lineRule="auto"/>
        <w:jc w:val="both"/>
        <w:rPr>
          <w:rFonts w:ascii="Times New Roman" w:hAnsi="Times New Roman" w:cs="Times New Roman"/>
          <w:sz w:val="24"/>
          <w:szCs w:val="24"/>
          <w:lang w:val="en-US"/>
        </w:rPr>
      </w:pPr>
      <w:r w:rsidRPr="00932BA3">
        <w:rPr>
          <w:rFonts w:ascii="Times New Roman" w:hAnsi="Times New Roman" w:cs="Times New Roman"/>
          <w:color w:val="000000"/>
          <w:sz w:val="24"/>
          <w:szCs w:val="24"/>
          <w:shd w:val="clear" w:color="auto" w:fill="FFFFFF"/>
          <w:lang w:val="en-US"/>
        </w:rPr>
        <w:t xml:space="preserve">3 </w:t>
      </w:r>
      <w:r w:rsidRPr="00075CF6">
        <w:rPr>
          <w:rFonts w:ascii="Times New Roman" w:hAnsi="Times New Roman" w:cs="Times New Roman"/>
          <w:sz w:val="24"/>
          <w:szCs w:val="24"/>
          <w:lang w:val="en-US"/>
        </w:rPr>
        <w:t>Finnish Institute for Health and Welfare, Helsinki, Finland</w:t>
      </w:r>
    </w:p>
    <w:p w14:paraId="7D7C1C07" w14:textId="77777777" w:rsidR="00D13733" w:rsidRPr="008A013E" w:rsidRDefault="00D13733" w:rsidP="00D13733">
      <w:pPr>
        <w:widowControl w:val="0"/>
        <w:autoSpaceDE w:val="0"/>
        <w:autoSpaceDN w:val="0"/>
        <w:adjustRightInd w:val="0"/>
        <w:spacing w:after="240" w:line="480" w:lineRule="auto"/>
        <w:jc w:val="both"/>
        <w:rPr>
          <w:rFonts w:ascii="Times New Roman" w:hAnsi="Times New Roman" w:cs="Times New Roman"/>
          <w:color w:val="000000"/>
          <w:sz w:val="24"/>
          <w:szCs w:val="24"/>
          <w:shd w:val="clear" w:color="auto" w:fill="FFFFFF"/>
          <w:lang w:val="en-US"/>
        </w:rPr>
      </w:pPr>
      <w:r w:rsidRPr="00EB25D5">
        <w:rPr>
          <w:rFonts w:ascii="Times New Roman" w:hAnsi="Times New Roman" w:cs="Times New Roman"/>
          <w:color w:val="000000"/>
          <w:sz w:val="24"/>
          <w:szCs w:val="24"/>
          <w:shd w:val="clear" w:color="auto" w:fill="FFFFFF"/>
          <w:lang w:val="en-US"/>
        </w:rPr>
        <w:t>4 Center for Life Course Health Research, Faculty of Medicine, Unive</w:t>
      </w:r>
      <w:bookmarkStart w:id="0" w:name="_GoBack"/>
      <w:bookmarkEnd w:id="0"/>
      <w:r w:rsidRPr="00EB25D5">
        <w:rPr>
          <w:rFonts w:ascii="Times New Roman" w:hAnsi="Times New Roman" w:cs="Times New Roman"/>
          <w:color w:val="000000"/>
          <w:sz w:val="24"/>
          <w:szCs w:val="24"/>
          <w:shd w:val="clear" w:color="auto" w:fill="FFFFFF"/>
          <w:lang w:val="en-US"/>
        </w:rPr>
        <w:t>rsity of Oulu, Oulu, Finland</w:t>
      </w:r>
    </w:p>
    <w:p w14:paraId="1D4C2770" w14:textId="77777777" w:rsidR="00D13733" w:rsidRPr="00932BA3" w:rsidRDefault="00D13733" w:rsidP="00D13733">
      <w:pPr>
        <w:widowControl w:val="0"/>
        <w:autoSpaceDE w:val="0"/>
        <w:autoSpaceDN w:val="0"/>
        <w:adjustRightInd w:val="0"/>
        <w:spacing w:after="240" w:line="480" w:lineRule="auto"/>
        <w:jc w:val="both"/>
        <w:rPr>
          <w:rFonts w:ascii="Times New Roman" w:hAnsi="Times New Roman" w:cs="Times New Roman"/>
          <w:color w:val="000000"/>
          <w:sz w:val="24"/>
          <w:szCs w:val="24"/>
          <w:shd w:val="clear" w:color="auto" w:fill="FFFFFF"/>
          <w:lang w:val="en-US"/>
        </w:rPr>
      </w:pPr>
      <w:r>
        <w:rPr>
          <w:rFonts w:ascii="Times New Roman" w:hAnsi="Times New Roman" w:cs="Times New Roman"/>
          <w:color w:val="000000"/>
          <w:sz w:val="24"/>
          <w:szCs w:val="24"/>
          <w:shd w:val="clear" w:color="auto" w:fill="FFFFFF"/>
          <w:lang w:val="en-US"/>
        </w:rPr>
        <w:t>5</w:t>
      </w:r>
      <w:r w:rsidRPr="00932BA3">
        <w:rPr>
          <w:rFonts w:ascii="Times New Roman" w:hAnsi="Times New Roman" w:cs="Times New Roman"/>
          <w:color w:val="000000"/>
          <w:sz w:val="24"/>
          <w:szCs w:val="24"/>
          <w:shd w:val="clear" w:color="auto" w:fill="FFFFFF"/>
          <w:lang w:val="en-US"/>
        </w:rPr>
        <w:t xml:space="preserve"> </w:t>
      </w:r>
      <w:r w:rsidRPr="000B2516">
        <w:rPr>
          <w:rFonts w:ascii="Times New Roman" w:hAnsi="Times New Roman" w:cs="Times New Roman"/>
          <w:color w:val="000000"/>
          <w:sz w:val="24"/>
          <w:szCs w:val="24"/>
          <w:shd w:val="clear" w:color="auto" w:fill="FFFFFF"/>
          <w:lang w:val="en-US"/>
        </w:rPr>
        <w:t>Department of Mathematics and Statistics, University of Turku</w:t>
      </w:r>
    </w:p>
    <w:p w14:paraId="0D91C6F0" w14:textId="77777777" w:rsidR="00D13733" w:rsidRDefault="00D13733" w:rsidP="00D13733">
      <w:pPr>
        <w:spacing w:line="480" w:lineRule="auto"/>
        <w:jc w:val="both"/>
        <w:rPr>
          <w:rFonts w:ascii="Times New Roman" w:hAnsi="Times New Roman" w:cs="Times New Roman"/>
          <w:color w:val="000000"/>
          <w:sz w:val="24"/>
          <w:szCs w:val="24"/>
          <w:shd w:val="clear" w:color="auto" w:fill="FFFFFF"/>
          <w:lang w:val="en-US"/>
        </w:rPr>
      </w:pPr>
      <w:r>
        <w:rPr>
          <w:rFonts w:ascii="Times New Roman" w:hAnsi="Times New Roman" w:cs="Times New Roman"/>
          <w:color w:val="000000"/>
          <w:sz w:val="24"/>
          <w:szCs w:val="24"/>
          <w:shd w:val="clear" w:color="auto" w:fill="FFFFFF"/>
          <w:lang w:val="en-US"/>
        </w:rPr>
        <w:t>6</w:t>
      </w:r>
      <w:r w:rsidRPr="00932BA3">
        <w:rPr>
          <w:rFonts w:ascii="Times New Roman" w:hAnsi="Times New Roman" w:cs="Times New Roman"/>
          <w:color w:val="000000"/>
          <w:sz w:val="24"/>
          <w:szCs w:val="24"/>
          <w:shd w:val="clear" w:color="auto" w:fill="FFFFFF"/>
          <w:lang w:val="en-US"/>
        </w:rPr>
        <w:t xml:space="preserve"> </w:t>
      </w:r>
      <w:r>
        <w:rPr>
          <w:rFonts w:ascii="Times New Roman" w:hAnsi="Times New Roman" w:cs="Times New Roman"/>
          <w:color w:val="000000"/>
          <w:sz w:val="24"/>
          <w:szCs w:val="24"/>
          <w:shd w:val="clear" w:color="auto" w:fill="FFFFFF"/>
          <w:lang w:val="en-US"/>
        </w:rPr>
        <w:t>Department of Clinical Medicine, University of Turku, Finland</w:t>
      </w:r>
    </w:p>
    <w:p w14:paraId="2C899119" w14:textId="77777777" w:rsidR="00D13733" w:rsidRDefault="00D13733" w:rsidP="00D13733">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*equal contribution</w:t>
      </w:r>
    </w:p>
    <w:p w14:paraId="3490307E" w14:textId="77777777" w:rsidR="00D13733" w:rsidRDefault="00D13733" w:rsidP="00D13733">
      <w:pPr>
        <w:spacing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Correspondence:</w:t>
      </w:r>
      <w:r>
        <w:rPr>
          <w:rFonts w:ascii="Times New Roman" w:hAnsi="Times New Roman" w:cs="Times New Roman"/>
          <w:sz w:val="24"/>
          <w:szCs w:val="24"/>
          <w:lang w:val="en-US"/>
        </w:rPr>
        <w:t xml:space="preserve"> Dr. Tuija Leskinen, Department of Public Health, FI-20014 University of Turku, Finland, phone: +35823338440, fax: +358294505040, email: tuija.leskinen@utu.fi</w:t>
      </w:r>
    </w:p>
    <w:p w14:paraId="33521060" w14:textId="77777777" w:rsidR="00DB7D1A" w:rsidRDefault="00DB7D1A">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2A80E871" w14:textId="5B7C1F9C" w:rsidR="00D41EAD" w:rsidRPr="001165A6" w:rsidRDefault="00D41EAD" w:rsidP="00D41EAD">
      <w:pPr>
        <w:spacing w:line="480" w:lineRule="auto"/>
        <w:rPr>
          <w:rFonts w:ascii="Times New Roman" w:hAnsi="Times New Roman" w:cs="Times New Roman"/>
          <w:sz w:val="24"/>
          <w:szCs w:val="24"/>
          <w:lang w:val="en-US"/>
        </w:rPr>
      </w:pPr>
      <w:r>
        <w:rPr>
          <w:rFonts w:ascii="Times New Roman" w:hAnsi="Times New Roman" w:cs="Times New Roman"/>
          <w:b/>
          <w:sz w:val="24"/>
          <w:szCs w:val="24"/>
          <w:lang w:val="en-US"/>
        </w:rPr>
        <w:lastRenderedPageBreak/>
        <w:t xml:space="preserve">Figure </w:t>
      </w:r>
      <w:r w:rsidR="00132DC0">
        <w:rPr>
          <w:rFonts w:ascii="Times New Roman" w:hAnsi="Times New Roman" w:cs="Times New Roman"/>
          <w:b/>
          <w:sz w:val="24"/>
          <w:szCs w:val="24"/>
          <w:lang w:val="en-US"/>
        </w:rPr>
        <w:t>S</w:t>
      </w:r>
      <w:r>
        <w:rPr>
          <w:rFonts w:ascii="Times New Roman" w:hAnsi="Times New Roman" w:cs="Times New Roman"/>
          <w:b/>
          <w:sz w:val="24"/>
          <w:szCs w:val="24"/>
          <w:lang w:val="en-US"/>
        </w:rPr>
        <w:t xml:space="preserve">1. </w:t>
      </w:r>
      <w:r w:rsidRPr="00132DC0">
        <w:rPr>
          <w:rFonts w:ascii="Times New Roman" w:hAnsi="Times New Roman" w:cs="Times New Roman"/>
          <w:b/>
          <w:sz w:val="24"/>
          <w:szCs w:val="24"/>
          <w:lang w:val="en-US"/>
        </w:rPr>
        <w:t xml:space="preserve">Ternary plots of the </w:t>
      </w:r>
      <w:r w:rsidR="00FC2F87">
        <w:rPr>
          <w:rFonts w:ascii="Times New Roman" w:hAnsi="Times New Roman" w:cs="Times New Roman"/>
          <w:b/>
          <w:sz w:val="24"/>
          <w:szCs w:val="24"/>
          <w:lang w:val="en-US"/>
        </w:rPr>
        <w:t>time-</w:t>
      </w:r>
      <w:r w:rsidR="00E71CDA">
        <w:rPr>
          <w:rFonts w:ascii="Times New Roman" w:hAnsi="Times New Roman" w:cs="Times New Roman"/>
          <w:b/>
          <w:sz w:val="24"/>
          <w:szCs w:val="24"/>
          <w:lang w:val="en-US"/>
        </w:rPr>
        <w:t xml:space="preserve">use </w:t>
      </w:r>
      <w:r w:rsidRPr="00132DC0">
        <w:rPr>
          <w:rFonts w:ascii="Times New Roman" w:hAnsi="Times New Roman" w:cs="Times New Roman"/>
          <w:b/>
          <w:sz w:val="24"/>
          <w:szCs w:val="24"/>
          <w:lang w:val="en-US"/>
        </w:rPr>
        <w:t xml:space="preserve">of the movement behaviors </w:t>
      </w:r>
      <w:r w:rsidR="0079058D">
        <w:rPr>
          <w:rFonts w:ascii="Times New Roman" w:hAnsi="Times New Roman" w:cs="Times New Roman"/>
          <w:b/>
          <w:sz w:val="24"/>
          <w:szCs w:val="24"/>
          <w:lang w:val="en-US"/>
        </w:rPr>
        <w:t>for</w:t>
      </w:r>
      <w:r w:rsidRPr="00132DC0">
        <w:rPr>
          <w:rFonts w:ascii="Times New Roman" w:hAnsi="Times New Roman" w:cs="Times New Roman"/>
          <w:b/>
          <w:sz w:val="24"/>
          <w:szCs w:val="24"/>
          <w:lang w:val="en-US"/>
        </w:rPr>
        <w:t xml:space="preserve"> the intervention and control group participants</w:t>
      </w:r>
      <w:r w:rsidR="001165A6">
        <w:rPr>
          <w:rFonts w:ascii="Times New Roman" w:hAnsi="Times New Roman" w:cs="Times New Roman"/>
          <w:b/>
          <w:sz w:val="24"/>
          <w:szCs w:val="24"/>
          <w:lang w:val="en-US"/>
        </w:rPr>
        <w:t xml:space="preserve"> at baseline and 6-month time point</w:t>
      </w:r>
      <w:r w:rsidRPr="00132DC0">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00A76BAD">
        <w:rPr>
          <w:rFonts w:ascii="Times New Roman" w:hAnsi="Times New Roman" w:cs="Times New Roman"/>
          <w:sz w:val="24"/>
          <w:szCs w:val="24"/>
          <w:lang w:val="en-US"/>
        </w:rPr>
        <w:t>Each plot (A, B, C, and D) shows the composition as a three-dimensional sub-composition.</w:t>
      </w:r>
      <w:r w:rsidR="00A76BAD" w:rsidRPr="00285E8F">
        <w:rPr>
          <w:rFonts w:ascii="Times New Roman" w:hAnsi="Times New Roman" w:cs="Times New Roman"/>
          <w:sz w:val="24"/>
          <w:szCs w:val="24"/>
          <w:lang w:val="en-US"/>
        </w:rPr>
        <w:t xml:space="preserve"> The position of </w:t>
      </w:r>
      <w:r w:rsidR="00A76BAD">
        <w:rPr>
          <w:rFonts w:ascii="Times New Roman" w:hAnsi="Times New Roman" w:cs="Times New Roman"/>
          <w:sz w:val="24"/>
          <w:szCs w:val="24"/>
          <w:lang w:val="en-US"/>
        </w:rPr>
        <w:t>an observation</w:t>
      </w:r>
      <w:r w:rsidR="00A76BAD" w:rsidRPr="00285E8F">
        <w:rPr>
          <w:rFonts w:ascii="Times New Roman" w:hAnsi="Times New Roman" w:cs="Times New Roman"/>
          <w:sz w:val="24"/>
          <w:szCs w:val="24"/>
          <w:lang w:val="en-US"/>
        </w:rPr>
        <w:t xml:space="preserve"> on a plot indicates the ratio of the corresponding three components. </w:t>
      </w:r>
      <w:r>
        <w:rPr>
          <w:rFonts w:ascii="Times New Roman" w:hAnsi="Times New Roman" w:cs="Times New Roman"/>
          <w:sz w:val="24"/>
          <w:szCs w:val="24"/>
          <w:lang w:val="en-US"/>
        </w:rPr>
        <w:t xml:space="preserve">The compositional means and </w:t>
      </w:r>
      <w:r w:rsidR="001165A6">
        <w:rPr>
          <w:rFonts w:ascii="Times New Roman" w:hAnsi="Times New Roman" w:cs="Times New Roman"/>
          <w:sz w:val="24"/>
          <w:szCs w:val="24"/>
          <w:lang w:val="en-US"/>
        </w:rPr>
        <w:t xml:space="preserve">their </w:t>
      </w:r>
      <w:r>
        <w:rPr>
          <w:rFonts w:ascii="Times New Roman" w:hAnsi="Times New Roman" w:cs="Times New Roman"/>
          <w:sz w:val="24"/>
          <w:szCs w:val="24"/>
          <w:lang w:val="en-US"/>
        </w:rPr>
        <w:t>95% confidence regions are presented for control (red dot and line) and intervention (green triangle and line) groups</w:t>
      </w:r>
      <w:r w:rsidRPr="00F503F9">
        <w:rPr>
          <w:rFonts w:ascii="Times New Roman" w:hAnsi="Times New Roman" w:cs="Times New Roman"/>
          <w:sz w:val="24"/>
          <w:szCs w:val="24"/>
          <w:lang w:val="en-US"/>
        </w:rPr>
        <w:t xml:space="preserve"> </w:t>
      </w:r>
      <w:r>
        <w:rPr>
          <w:rFonts w:ascii="Times New Roman" w:hAnsi="Times New Roman" w:cs="Times New Roman"/>
          <w:sz w:val="24"/>
          <w:szCs w:val="24"/>
          <w:lang w:val="en-US"/>
        </w:rPr>
        <w:t>at baseline, and for control (blue square and line) and intervention (purple</w:t>
      </w:r>
      <w:r w:rsidRPr="006A3F8A">
        <w:rPr>
          <w:rFonts w:ascii="Times New Roman" w:hAnsi="Times New Roman" w:cs="Times New Roman"/>
          <w:sz w:val="24"/>
          <w:szCs w:val="24"/>
          <w:lang w:val="en-US"/>
        </w:rPr>
        <w:t xml:space="preserve"> </w:t>
      </w:r>
      <w:r>
        <w:rPr>
          <w:rFonts w:ascii="Times New Roman" w:hAnsi="Times New Roman" w:cs="Times New Roman"/>
          <w:sz w:val="24"/>
          <w:szCs w:val="24"/>
          <w:lang w:val="en-US"/>
        </w:rPr>
        <w:t>plus sign and line)</w:t>
      </w:r>
      <w:r w:rsidRPr="00F503F9">
        <w:rPr>
          <w:rFonts w:ascii="Times New Roman" w:hAnsi="Times New Roman" w:cs="Times New Roman"/>
          <w:sz w:val="24"/>
          <w:szCs w:val="24"/>
          <w:lang w:val="en-US"/>
        </w:rPr>
        <w:t xml:space="preserve"> </w:t>
      </w:r>
      <w:r>
        <w:rPr>
          <w:rFonts w:ascii="Times New Roman" w:hAnsi="Times New Roman" w:cs="Times New Roman"/>
          <w:sz w:val="24"/>
          <w:szCs w:val="24"/>
          <w:lang w:val="en-US"/>
        </w:rPr>
        <w:t>groups at 6 months.</w:t>
      </w:r>
    </w:p>
    <w:p w14:paraId="6C6BD891" w14:textId="7889F8D3" w:rsidR="001165A6" w:rsidRPr="00285E8F" w:rsidRDefault="001165A6" w:rsidP="00D41EAD">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01BAD0A" wp14:editId="2A187F27">
            <wp:extent cx="5732145" cy="4298950"/>
            <wp:effectExtent l="0" t="0" r="190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lkup_0-6kk_means.png"/>
                    <pic:cNvPicPr/>
                  </pic:nvPicPr>
                  <pic:blipFill>
                    <a:blip r:embed="rId5">
                      <a:extLst>
                        <a:ext uri="{28A0092B-C50C-407E-A947-70E740481C1C}">
                          <a14:useLocalDpi xmlns:a14="http://schemas.microsoft.com/office/drawing/2010/main" val="0"/>
                        </a:ext>
                      </a:extLst>
                    </a:blip>
                    <a:stretch>
                      <a:fillRect/>
                    </a:stretch>
                  </pic:blipFill>
                  <pic:spPr>
                    <a:xfrm>
                      <a:off x="0" y="0"/>
                      <a:ext cx="5732145" cy="4298950"/>
                    </a:xfrm>
                    <a:prstGeom prst="rect">
                      <a:avLst/>
                    </a:prstGeom>
                  </pic:spPr>
                </pic:pic>
              </a:graphicData>
            </a:graphic>
          </wp:inline>
        </w:drawing>
      </w:r>
    </w:p>
    <w:p w14:paraId="757DED90" w14:textId="4D039D5D" w:rsidR="00812189" w:rsidRDefault="00812189" w:rsidP="00812189">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SED=sedentary behavior, LPA=light physical activity, MVPA=moderate-to-vigorous physical activity</w:t>
      </w:r>
    </w:p>
    <w:p w14:paraId="1EB8D1F4" w14:textId="77777777" w:rsidR="008978E9" w:rsidRDefault="008978E9" w:rsidP="00812189">
      <w:pPr>
        <w:spacing w:line="360" w:lineRule="auto"/>
        <w:rPr>
          <w:rFonts w:ascii="Times New Roman" w:hAnsi="Times New Roman" w:cs="Times New Roman"/>
          <w:sz w:val="24"/>
          <w:szCs w:val="24"/>
          <w:lang w:val="en-US"/>
        </w:rPr>
      </w:pPr>
    </w:p>
    <w:p w14:paraId="018DFF42" w14:textId="7C2C2B40" w:rsidR="00D41EAD" w:rsidRPr="00A76BAD" w:rsidRDefault="00812189" w:rsidP="00D41EAD">
      <w:pPr>
        <w:spacing w:line="480" w:lineRule="auto"/>
        <w:jc w:val="both"/>
        <w:rPr>
          <w:rFonts w:ascii="Times New Roman" w:hAnsi="Times New Roman" w:cs="Times New Roman"/>
          <w:b/>
          <w:sz w:val="24"/>
          <w:szCs w:val="24"/>
          <w:lang w:val="en-US"/>
        </w:rPr>
      </w:pPr>
      <w:r w:rsidRPr="00812189">
        <w:rPr>
          <w:rFonts w:ascii="Times New Roman" w:hAnsi="Times New Roman" w:cs="Times New Roman"/>
          <w:b/>
          <w:sz w:val="24"/>
          <w:szCs w:val="24"/>
          <w:lang w:val="en-US"/>
        </w:rPr>
        <w:t>Interpretation</w:t>
      </w:r>
      <w:r>
        <w:rPr>
          <w:rFonts w:ascii="Times New Roman" w:hAnsi="Times New Roman" w:cs="Times New Roman"/>
          <w:b/>
          <w:sz w:val="24"/>
          <w:szCs w:val="24"/>
          <w:lang w:val="en-US"/>
        </w:rPr>
        <w:t xml:space="preserve"> of Figure S1</w:t>
      </w:r>
      <w:r w:rsidRPr="00812189">
        <w:rPr>
          <w:rFonts w:ascii="Times New Roman" w:hAnsi="Times New Roman" w:cs="Times New Roman"/>
          <w:b/>
          <w:sz w:val="24"/>
          <w:szCs w:val="24"/>
          <w:lang w:val="en-US"/>
        </w:rPr>
        <w:t>:</w:t>
      </w:r>
      <w:r w:rsidR="00A76BAD">
        <w:rPr>
          <w:rFonts w:ascii="Times New Roman" w:hAnsi="Times New Roman" w:cs="Times New Roman"/>
          <w:b/>
          <w:sz w:val="24"/>
          <w:szCs w:val="24"/>
          <w:lang w:val="en-US"/>
        </w:rPr>
        <w:t xml:space="preserve"> </w:t>
      </w:r>
      <w:r w:rsidR="00D41EAD" w:rsidRPr="004D1F22">
        <w:rPr>
          <w:rFonts w:ascii="Times New Roman" w:hAnsi="Times New Roman" w:cs="Times New Roman"/>
          <w:sz w:val="24"/>
          <w:szCs w:val="24"/>
          <w:lang w:val="en-US"/>
        </w:rPr>
        <w:t xml:space="preserve">Ternary plots can be used </w:t>
      </w:r>
      <w:r w:rsidR="00082FBD">
        <w:rPr>
          <w:rFonts w:ascii="Times New Roman" w:hAnsi="Times New Roman" w:cs="Times New Roman"/>
          <w:sz w:val="24"/>
          <w:szCs w:val="24"/>
          <w:lang w:val="en-US"/>
        </w:rPr>
        <w:t xml:space="preserve">to describe </w:t>
      </w:r>
      <w:r w:rsidR="00D41EAD" w:rsidRPr="004D1F22">
        <w:rPr>
          <w:rFonts w:ascii="Times New Roman" w:hAnsi="Times New Roman" w:cs="Times New Roman"/>
          <w:sz w:val="24"/>
          <w:szCs w:val="24"/>
          <w:lang w:val="en-US"/>
        </w:rPr>
        <w:t>compositions with more than three parts</w:t>
      </w:r>
      <w:r w:rsidR="00082FBD">
        <w:rPr>
          <w:rFonts w:ascii="Times New Roman" w:hAnsi="Times New Roman" w:cs="Times New Roman"/>
          <w:sz w:val="24"/>
          <w:szCs w:val="24"/>
          <w:lang w:val="en-US"/>
        </w:rPr>
        <w:t xml:space="preserve">, </w:t>
      </w:r>
      <w:r w:rsidR="00D41EAD" w:rsidRPr="004D1F22">
        <w:rPr>
          <w:rFonts w:ascii="Times New Roman" w:hAnsi="Times New Roman" w:cs="Times New Roman"/>
          <w:sz w:val="24"/>
          <w:szCs w:val="24"/>
          <w:lang w:val="en-US"/>
        </w:rPr>
        <w:t xml:space="preserve">as in this case </w:t>
      </w:r>
      <w:r w:rsidR="00082FBD">
        <w:rPr>
          <w:rFonts w:ascii="Times New Roman" w:hAnsi="Times New Roman" w:cs="Times New Roman"/>
          <w:sz w:val="24"/>
          <w:szCs w:val="24"/>
          <w:lang w:val="en-US"/>
        </w:rPr>
        <w:t>when the</w:t>
      </w:r>
      <w:r w:rsidR="00D41EAD" w:rsidRPr="004D1F22">
        <w:rPr>
          <w:rFonts w:ascii="Times New Roman" w:hAnsi="Times New Roman" w:cs="Times New Roman"/>
          <w:sz w:val="24"/>
          <w:szCs w:val="24"/>
          <w:lang w:val="en-US"/>
        </w:rPr>
        <w:t xml:space="preserve"> 24-hour movement behavior </w:t>
      </w:r>
      <w:r w:rsidR="00082FBD">
        <w:rPr>
          <w:rFonts w:ascii="Times New Roman" w:hAnsi="Times New Roman" w:cs="Times New Roman"/>
          <w:sz w:val="24"/>
          <w:szCs w:val="24"/>
          <w:lang w:val="en-US"/>
        </w:rPr>
        <w:t>has four parts</w:t>
      </w:r>
      <w:r w:rsidR="00AA2276">
        <w:rPr>
          <w:rFonts w:ascii="Times New Roman" w:hAnsi="Times New Roman" w:cs="Times New Roman"/>
          <w:sz w:val="24"/>
          <w:szCs w:val="24"/>
          <w:lang w:val="en-US"/>
        </w:rPr>
        <w:t>.</w:t>
      </w:r>
      <w:r w:rsidR="00D41EAD" w:rsidRPr="00D41EAD">
        <w:rPr>
          <w:rFonts w:ascii="Times New Roman" w:hAnsi="Times New Roman" w:cs="Times New Roman"/>
          <w:sz w:val="24"/>
          <w:szCs w:val="24"/>
          <w:lang w:val="en-US"/>
        </w:rPr>
        <w:t xml:space="preserve"> </w:t>
      </w:r>
      <w:r w:rsidR="00D41EAD" w:rsidRPr="004D1F22">
        <w:rPr>
          <w:rFonts w:ascii="Times New Roman" w:hAnsi="Times New Roman" w:cs="Times New Roman"/>
          <w:sz w:val="24"/>
          <w:szCs w:val="24"/>
          <w:lang w:val="en-US"/>
        </w:rPr>
        <w:t xml:space="preserve">Each plot </w:t>
      </w:r>
      <w:r w:rsidR="00D41EAD" w:rsidRPr="004D1F22">
        <w:rPr>
          <w:rFonts w:ascii="Times New Roman" w:hAnsi="Times New Roman" w:cs="Times New Roman"/>
          <w:sz w:val="24"/>
          <w:szCs w:val="24"/>
          <w:lang w:val="en-US"/>
        </w:rPr>
        <w:lastRenderedPageBreak/>
        <w:t xml:space="preserve">represents a three-part subset of the whole 24-hour movement behavior composition. Each </w:t>
      </w:r>
      <w:r w:rsidR="0079058D">
        <w:rPr>
          <w:rFonts w:ascii="Times New Roman" w:hAnsi="Times New Roman" w:cs="Times New Roman"/>
          <w:sz w:val="24"/>
          <w:szCs w:val="24"/>
          <w:lang w:val="en-US"/>
        </w:rPr>
        <w:t>dot</w:t>
      </w:r>
      <w:r w:rsidR="00D41EAD" w:rsidRPr="004D1F22">
        <w:rPr>
          <w:rFonts w:ascii="Times New Roman" w:hAnsi="Times New Roman" w:cs="Times New Roman"/>
          <w:sz w:val="24"/>
          <w:szCs w:val="24"/>
          <w:lang w:val="en-US"/>
        </w:rPr>
        <w:t xml:space="preserve"> corresponds to an observation and describes the ratio between the three components.</w:t>
      </w:r>
      <w:r w:rsidR="00D41EAD">
        <w:rPr>
          <w:rFonts w:ascii="Times New Roman" w:hAnsi="Times New Roman" w:cs="Times New Roman"/>
          <w:sz w:val="24"/>
          <w:szCs w:val="24"/>
          <w:lang w:val="en-US"/>
        </w:rPr>
        <w:t xml:space="preserve"> </w:t>
      </w:r>
      <w:r w:rsidR="00D41EAD" w:rsidRPr="004D1F22">
        <w:rPr>
          <w:rFonts w:ascii="Times New Roman" w:hAnsi="Times New Roman" w:cs="Times New Roman"/>
          <w:sz w:val="24"/>
          <w:szCs w:val="24"/>
          <w:lang w:val="en-US"/>
        </w:rPr>
        <w:t xml:space="preserve">For any single </w:t>
      </w:r>
      <w:r w:rsidR="0079058D">
        <w:rPr>
          <w:rFonts w:ascii="Times New Roman" w:hAnsi="Times New Roman" w:cs="Times New Roman"/>
          <w:sz w:val="24"/>
          <w:szCs w:val="24"/>
          <w:lang w:val="en-US"/>
        </w:rPr>
        <w:t>dot</w:t>
      </w:r>
      <w:r w:rsidR="00D41EAD" w:rsidRPr="004D1F22">
        <w:rPr>
          <w:rFonts w:ascii="Times New Roman" w:hAnsi="Times New Roman" w:cs="Times New Roman"/>
          <w:sz w:val="24"/>
          <w:szCs w:val="24"/>
          <w:lang w:val="en-US"/>
        </w:rPr>
        <w:t xml:space="preserve">, the three readings, one from each scale, sum up to 100. </w:t>
      </w:r>
      <w:r w:rsidR="0079058D">
        <w:rPr>
          <w:rFonts w:ascii="Times New Roman" w:hAnsi="Times New Roman" w:cs="Times New Roman"/>
          <w:sz w:val="24"/>
          <w:szCs w:val="24"/>
          <w:lang w:val="en-US"/>
        </w:rPr>
        <w:t>Dot</w:t>
      </w:r>
      <w:r w:rsidR="00D41EAD" w:rsidRPr="004D1F22">
        <w:rPr>
          <w:rFonts w:ascii="Times New Roman" w:hAnsi="Times New Roman" w:cs="Times New Roman"/>
          <w:sz w:val="24"/>
          <w:szCs w:val="24"/>
          <w:lang w:val="en-US"/>
        </w:rPr>
        <w:t xml:space="preserve">s near the center, where each scale’s 33% lines meet, represent compositions where the three components are approximately equal. </w:t>
      </w:r>
      <w:r w:rsidR="0079058D">
        <w:rPr>
          <w:rFonts w:ascii="Times New Roman" w:hAnsi="Times New Roman" w:cs="Times New Roman"/>
          <w:sz w:val="24"/>
          <w:szCs w:val="24"/>
          <w:lang w:val="en-US"/>
        </w:rPr>
        <w:t>Dot</w:t>
      </w:r>
      <w:r w:rsidR="00D41EAD" w:rsidRPr="004D1F22">
        <w:rPr>
          <w:rFonts w:ascii="Times New Roman" w:hAnsi="Times New Roman" w:cs="Times New Roman"/>
          <w:sz w:val="24"/>
          <w:szCs w:val="24"/>
          <w:lang w:val="en-US"/>
        </w:rPr>
        <w:t xml:space="preserve">s close to a corner represent compositions where one </w:t>
      </w:r>
      <w:r w:rsidR="00A76BAD">
        <w:rPr>
          <w:rFonts w:ascii="Times New Roman" w:hAnsi="Times New Roman" w:cs="Times New Roman"/>
          <w:sz w:val="24"/>
          <w:szCs w:val="24"/>
          <w:lang w:val="en-US"/>
        </w:rPr>
        <w:t xml:space="preserve">of the </w:t>
      </w:r>
      <w:r w:rsidR="00D41EAD" w:rsidRPr="004D1F22">
        <w:rPr>
          <w:rFonts w:ascii="Times New Roman" w:hAnsi="Times New Roman" w:cs="Times New Roman"/>
          <w:sz w:val="24"/>
          <w:szCs w:val="24"/>
          <w:lang w:val="en-US"/>
        </w:rPr>
        <w:t>component</w:t>
      </w:r>
      <w:r w:rsidR="00A76BAD">
        <w:rPr>
          <w:rFonts w:ascii="Times New Roman" w:hAnsi="Times New Roman" w:cs="Times New Roman"/>
          <w:sz w:val="24"/>
          <w:szCs w:val="24"/>
          <w:lang w:val="en-US"/>
        </w:rPr>
        <w:t>s</w:t>
      </w:r>
      <w:r w:rsidR="00D41EAD" w:rsidRPr="004D1F22">
        <w:rPr>
          <w:rFonts w:ascii="Times New Roman" w:hAnsi="Times New Roman" w:cs="Times New Roman"/>
          <w:sz w:val="24"/>
          <w:szCs w:val="24"/>
          <w:lang w:val="en-US"/>
        </w:rPr>
        <w:t xml:space="preserve"> is much larger compared to the other two components.</w:t>
      </w:r>
      <w:r w:rsidR="00D41EAD" w:rsidRPr="00D41EAD">
        <w:rPr>
          <w:rFonts w:ascii="Times New Roman" w:hAnsi="Times New Roman" w:cs="Times New Roman"/>
          <w:sz w:val="24"/>
          <w:szCs w:val="24"/>
          <w:lang w:val="en-US"/>
        </w:rPr>
        <w:t xml:space="preserve"> </w:t>
      </w:r>
      <w:r w:rsidR="004C3BF4">
        <w:rPr>
          <w:rFonts w:ascii="Times New Roman" w:hAnsi="Times New Roman" w:cs="Times New Roman"/>
          <w:sz w:val="24"/>
          <w:szCs w:val="24"/>
          <w:lang w:val="en-US"/>
        </w:rPr>
        <w:t>E</w:t>
      </w:r>
      <w:r w:rsidR="00D41EAD" w:rsidRPr="004D1F22">
        <w:rPr>
          <w:rFonts w:ascii="Times New Roman" w:hAnsi="Times New Roman" w:cs="Times New Roman"/>
          <w:sz w:val="24"/>
          <w:szCs w:val="24"/>
          <w:lang w:val="en-US"/>
        </w:rPr>
        <w:t>ach plot describes the relationship between</w:t>
      </w:r>
      <w:r w:rsidR="00A76BAD">
        <w:rPr>
          <w:rFonts w:ascii="Times New Roman" w:hAnsi="Times New Roman" w:cs="Times New Roman"/>
          <w:sz w:val="24"/>
          <w:szCs w:val="24"/>
          <w:lang w:val="en-US"/>
        </w:rPr>
        <w:t xml:space="preserve"> the</w:t>
      </w:r>
      <w:r w:rsidR="00D41EAD" w:rsidRPr="004D1F22">
        <w:rPr>
          <w:rFonts w:ascii="Times New Roman" w:hAnsi="Times New Roman" w:cs="Times New Roman"/>
          <w:sz w:val="24"/>
          <w:szCs w:val="24"/>
          <w:lang w:val="en-US"/>
        </w:rPr>
        <w:t xml:space="preserve"> three parts, but not how these</w:t>
      </w:r>
      <w:r w:rsidR="00A76BAD">
        <w:rPr>
          <w:rFonts w:ascii="Times New Roman" w:hAnsi="Times New Roman" w:cs="Times New Roman"/>
          <w:sz w:val="24"/>
          <w:szCs w:val="24"/>
          <w:lang w:val="en-US"/>
        </w:rPr>
        <w:t xml:space="preserve"> three parts are related to the</w:t>
      </w:r>
      <w:r w:rsidR="00D41EAD" w:rsidRPr="004D1F22">
        <w:rPr>
          <w:rFonts w:ascii="Times New Roman" w:hAnsi="Times New Roman" w:cs="Times New Roman"/>
          <w:sz w:val="24"/>
          <w:szCs w:val="24"/>
          <w:lang w:val="en-US"/>
        </w:rPr>
        <w:t xml:space="preserve"> </w:t>
      </w:r>
      <w:r w:rsidR="0079058D">
        <w:rPr>
          <w:rFonts w:ascii="Times New Roman" w:hAnsi="Times New Roman" w:cs="Times New Roman"/>
          <w:sz w:val="24"/>
          <w:szCs w:val="24"/>
          <w:lang w:val="en-US"/>
        </w:rPr>
        <w:t xml:space="preserve">one </w:t>
      </w:r>
      <w:r w:rsidR="00D41EAD" w:rsidRPr="004D1F22">
        <w:rPr>
          <w:rFonts w:ascii="Times New Roman" w:hAnsi="Times New Roman" w:cs="Times New Roman"/>
          <w:sz w:val="24"/>
          <w:szCs w:val="24"/>
          <w:lang w:val="en-US"/>
        </w:rPr>
        <w:t>part</w:t>
      </w:r>
      <w:r w:rsidR="00A76BAD">
        <w:rPr>
          <w:rFonts w:ascii="Times New Roman" w:hAnsi="Times New Roman" w:cs="Times New Roman"/>
          <w:sz w:val="24"/>
          <w:szCs w:val="24"/>
          <w:lang w:val="en-US"/>
        </w:rPr>
        <w:t xml:space="preserve"> which is not included in that</w:t>
      </w:r>
      <w:r w:rsidR="00D41EAD" w:rsidRPr="004D1F22">
        <w:rPr>
          <w:rFonts w:ascii="Times New Roman" w:hAnsi="Times New Roman" w:cs="Times New Roman"/>
          <w:sz w:val="24"/>
          <w:szCs w:val="24"/>
          <w:lang w:val="en-US"/>
        </w:rPr>
        <w:t xml:space="preserve"> plot. T</w:t>
      </w:r>
      <w:r w:rsidR="00AA2276">
        <w:rPr>
          <w:rFonts w:ascii="Times New Roman" w:hAnsi="Times New Roman" w:cs="Times New Roman"/>
          <w:sz w:val="24"/>
          <w:szCs w:val="24"/>
          <w:lang w:val="en-US"/>
        </w:rPr>
        <w:t>herefore</w:t>
      </w:r>
      <w:r w:rsidR="00A76BAD">
        <w:rPr>
          <w:rFonts w:ascii="Times New Roman" w:hAnsi="Times New Roman" w:cs="Times New Roman"/>
          <w:sz w:val="24"/>
          <w:szCs w:val="24"/>
          <w:lang w:val="en-US"/>
        </w:rPr>
        <w:t>, multiple plots are needed</w:t>
      </w:r>
      <w:r w:rsidR="00D41EAD" w:rsidRPr="004D1F22">
        <w:rPr>
          <w:rFonts w:ascii="Times New Roman" w:hAnsi="Times New Roman" w:cs="Times New Roman"/>
          <w:sz w:val="24"/>
          <w:szCs w:val="24"/>
          <w:lang w:val="en-US"/>
        </w:rPr>
        <w:t xml:space="preserve"> to gain an understanding of the entire </w:t>
      </w:r>
      <w:r w:rsidR="00A76BAD">
        <w:rPr>
          <w:rFonts w:ascii="Times New Roman" w:hAnsi="Times New Roman" w:cs="Times New Roman"/>
          <w:sz w:val="24"/>
          <w:szCs w:val="24"/>
          <w:lang w:val="en-US"/>
        </w:rPr>
        <w:t xml:space="preserve">24-hour </w:t>
      </w:r>
      <w:r w:rsidR="00D41EAD" w:rsidRPr="004D1F22">
        <w:rPr>
          <w:rFonts w:ascii="Times New Roman" w:hAnsi="Times New Roman" w:cs="Times New Roman"/>
          <w:sz w:val="24"/>
          <w:szCs w:val="24"/>
          <w:lang w:val="en-US"/>
        </w:rPr>
        <w:t>composition.</w:t>
      </w:r>
      <w:r w:rsidR="00D41EAD">
        <w:rPr>
          <w:rFonts w:ascii="Times New Roman" w:hAnsi="Times New Roman" w:cs="Times New Roman"/>
          <w:sz w:val="24"/>
          <w:szCs w:val="24"/>
          <w:lang w:val="en-US"/>
        </w:rPr>
        <w:br w:type="page"/>
      </w:r>
    </w:p>
    <w:p w14:paraId="3F8629BE" w14:textId="253294A4" w:rsidR="00D41EAD" w:rsidRDefault="00D41EAD" w:rsidP="00D41EAD">
      <w:pPr>
        <w:spacing w:line="480" w:lineRule="auto"/>
        <w:jc w:val="both"/>
        <w:rPr>
          <w:rFonts w:ascii="Times New Roman" w:hAnsi="Times New Roman" w:cs="Times New Roman"/>
          <w:sz w:val="24"/>
          <w:szCs w:val="24"/>
          <w:lang w:val="en-US"/>
        </w:rPr>
      </w:pPr>
      <w:r w:rsidRPr="00D41EAD">
        <w:rPr>
          <w:rFonts w:ascii="Times New Roman" w:hAnsi="Times New Roman" w:cs="Times New Roman"/>
          <w:b/>
          <w:sz w:val="24"/>
          <w:szCs w:val="24"/>
          <w:lang w:val="en-US"/>
        </w:rPr>
        <w:lastRenderedPageBreak/>
        <w:t xml:space="preserve">Figure </w:t>
      </w:r>
      <w:r w:rsidR="00132DC0">
        <w:rPr>
          <w:rFonts w:ascii="Times New Roman" w:hAnsi="Times New Roman" w:cs="Times New Roman"/>
          <w:b/>
          <w:sz w:val="24"/>
          <w:szCs w:val="24"/>
          <w:lang w:val="en-US"/>
        </w:rPr>
        <w:t>S</w:t>
      </w:r>
      <w:r w:rsidRPr="00D41EAD">
        <w:rPr>
          <w:rFonts w:ascii="Times New Roman" w:hAnsi="Times New Roman" w:cs="Times New Roman"/>
          <w:b/>
          <w:sz w:val="24"/>
          <w:szCs w:val="24"/>
          <w:lang w:val="en-US"/>
        </w:rPr>
        <w:t xml:space="preserve">2. </w:t>
      </w:r>
      <w:r w:rsidR="00A76BAD">
        <w:rPr>
          <w:rFonts w:ascii="Times New Roman" w:hAnsi="Times New Roman" w:cs="Times New Roman"/>
          <w:b/>
          <w:sz w:val="24"/>
          <w:szCs w:val="24"/>
          <w:lang w:val="en-US"/>
        </w:rPr>
        <w:t>Example on</w:t>
      </w:r>
      <w:r w:rsidRPr="00132DC0">
        <w:rPr>
          <w:rFonts w:ascii="Times New Roman" w:hAnsi="Times New Roman" w:cs="Times New Roman"/>
          <w:b/>
          <w:sz w:val="24"/>
          <w:szCs w:val="24"/>
          <w:lang w:val="en-US"/>
        </w:rPr>
        <w:t xml:space="preserve"> how to interpret </w:t>
      </w:r>
      <w:r w:rsidR="00FC2F87">
        <w:rPr>
          <w:rFonts w:ascii="Times New Roman" w:hAnsi="Times New Roman" w:cs="Times New Roman"/>
          <w:b/>
          <w:sz w:val="24"/>
          <w:szCs w:val="24"/>
          <w:lang w:val="en-US"/>
        </w:rPr>
        <w:t xml:space="preserve">a </w:t>
      </w:r>
      <w:r w:rsidR="003A1669" w:rsidRPr="00132DC0">
        <w:rPr>
          <w:rFonts w:ascii="Times New Roman" w:hAnsi="Times New Roman" w:cs="Times New Roman"/>
          <w:b/>
          <w:sz w:val="24"/>
          <w:szCs w:val="24"/>
          <w:lang w:val="en-US"/>
        </w:rPr>
        <w:t xml:space="preserve">ternary plot of </w:t>
      </w:r>
      <w:r w:rsidR="00FC2F87">
        <w:rPr>
          <w:rFonts w:ascii="Times New Roman" w:hAnsi="Times New Roman" w:cs="Times New Roman"/>
          <w:b/>
          <w:sz w:val="24"/>
          <w:szCs w:val="24"/>
          <w:lang w:val="en-US"/>
        </w:rPr>
        <w:t>the</w:t>
      </w:r>
      <w:r w:rsidR="00AA2276">
        <w:rPr>
          <w:rFonts w:ascii="Times New Roman" w:hAnsi="Times New Roman" w:cs="Times New Roman"/>
          <w:b/>
          <w:sz w:val="24"/>
          <w:szCs w:val="24"/>
          <w:lang w:val="en-US"/>
        </w:rPr>
        <w:t xml:space="preserve"> </w:t>
      </w:r>
      <w:r w:rsidR="00A76BAD">
        <w:rPr>
          <w:rFonts w:ascii="Times New Roman" w:hAnsi="Times New Roman" w:cs="Times New Roman"/>
          <w:b/>
          <w:sz w:val="24"/>
          <w:szCs w:val="24"/>
          <w:lang w:val="en-US"/>
        </w:rPr>
        <w:t>change</w:t>
      </w:r>
      <w:r w:rsidR="00FC2F87">
        <w:rPr>
          <w:rFonts w:ascii="Times New Roman" w:hAnsi="Times New Roman" w:cs="Times New Roman"/>
          <w:b/>
          <w:sz w:val="24"/>
          <w:szCs w:val="24"/>
          <w:lang w:val="en-US"/>
        </w:rPr>
        <w:t>s</w:t>
      </w:r>
      <w:r w:rsidR="003A1669" w:rsidRPr="00132DC0">
        <w:rPr>
          <w:rFonts w:ascii="Times New Roman" w:hAnsi="Times New Roman" w:cs="Times New Roman"/>
          <w:b/>
          <w:sz w:val="24"/>
          <w:szCs w:val="24"/>
          <w:lang w:val="en-US"/>
        </w:rPr>
        <w:t xml:space="preserve"> in </w:t>
      </w:r>
      <w:r w:rsidR="00132DC0">
        <w:rPr>
          <w:rFonts w:ascii="Times New Roman" w:hAnsi="Times New Roman" w:cs="Times New Roman"/>
          <w:b/>
          <w:sz w:val="24"/>
          <w:szCs w:val="24"/>
          <w:lang w:val="en-US"/>
        </w:rPr>
        <w:t>movement behaviors</w:t>
      </w:r>
      <w:r w:rsidR="003A1669" w:rsidRPr="00132DC0">
        <w:rPr>
          <w:rFonts w:ascii="Times New Roman" w:hAnsi="Times New Roman" w:cs="Times New Roman"/>
          <w:b/>
          <w:sz w:val="24"/>
          <w:szCs w:val="24"/>
          <w:lang w:val="en-US"/>
        </w:rPr>
        <w:t xml:space="preserve"> over time. </w:t>
      </w:r>
    </w:p>
    <w:p w14:paraId="18FC42A8" w14:textId="0266E090" w:rsidR="003A1669" w:rsidRDefault="003A1669" w:rsidP="00D41EAD">
      <w:pPr>
        <w:spacing w:line="480" w:lineRule="auto"/>
        <w:jc w:val="both"/>
        <w:rPr>
          <w:rFonts w:ascii="Times New Roman" w:hAnsi="Times New Roman" w:cs="Times New Roman"/>
          <w:sz w:val="24"/>
          <w:szCs w:val="24"/>
          <w:lang w:val="en-US"/>
        </w:rPr>
      </w:pPr>
      <w:r>
        <w:rPr>
          <w:noProof/>
        </w:rPr>
        <w:drawing>
          <wp:inline distT="0" distB="0" distL="0" distR="0" wp14:anchorId="09C161BD" wp14:editId="26DE87AE">
            <wp:extent cx="5743752" cy="23812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uutos_selite.png"/>
                    <pic:cNvPicPr/>
                  </pic:nvPicPr>
                  <pic:blipFill>
                    <a:blip r:embed="rId6">
                      <a:extLst>
                        <a:ext uri="{28A0092B-C50C-407E-A947-70E740481C1C}">
                          <a14:useLocalDpi xmlns:a14="http://schemas.microsoft.com/office/drawing/2010/main" val="0"/>
                        </a:ext>
                      </a:extLst>
                    </a:blip>
                    <a:stretch>
                      <a:fillRect/>
                    </a:stretch>
                  </pic:blipFill>
                  <pic:spPr bwMode="auto">
                    <a:xfrm>
                      <a:off x="0" y="0"/>
                      <a:ext cx="5761832" cy="2388745"/>
                    </a:xfrm>
                    <a:prstGeom prst="rect">
                      <a:avLst/>
                    </a:prstGeom>
                    <a:ln>
                      <a:noFill/>
                    </a:ln>
                    <a:extLst>
                      <a:ext uri="{53640926-AAD7-44D8-BBD7-CCE9431645EC}">
                        <a14:shadowObscured xmlns:a14="http://schemas.microsoft.com/office/drawing/2010/main"/>
                      </a:ext>
                    </a:extLst>
                  </pic:spPr>
                </pic:pic>
              </a:graphicData>
            </a:graphic>
          </wp:inline>
        </w:drawing>
      </w:r>
    </w:p>
    <w:p w14:paraId="25F1D55D" w14:textId="1CCB13E9" w:rsidR="00812189" w:rsidRDefault="00812189" w:rsidP="00A76BAD">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SED=sedentary behavior, LPA=light physical activity, MVPA=moderate-to-vigorous physical activity</w:t>
      </w:r>
    </w:p>
    <w:p w14:paraId="35C79994" w14:textId="0DCBB7F1" w:rsidR="00954D2A" w:rsidRDefault="00A76BAD" w:rsidP="00A76BAD">
      <w:pPr>
        <w:spacing w:line="480" w:lineRule="auto"/>
        <w:jc w:val="both"/>
        <w:rPr>
          <w:rFonts w:ascii="Times New Roman" w:hAnsi="Times New Roman" w:cs="Times New Roman"/>
          <w:sz w:val="24"/>
          <w:szCs w:val="24"/>
          <w:lang w:val="en-US"/>
        </w:rPr>
      </w:pPr>
      <w:r w:rsidRPr="00A76BAD">
        <w:rPr>
          <w:rFonts w:ascii="Times New Roman" w:hAnsi="Times New Roman" w:cs="Times New Roman"/>
          <w:b/>
          <w:sz w:val="24"/>
          <w:szCs w:val="24"/>
          <w:lang w:val="en-US"/>
        </w:rPr>
        <w:t xml:space="preserve">Interpretation of Figure S2: </w:t>
      </w:r>
      <w:r>
        <w:rPr>
          <w:rFonts w:ascii="Times New Roman" w:hAnsi="Times New Roman" w:cs="Times New Roman"/>
          <w:sz w:val="24"/>
          <w:szCs w:val="24"/>
          <w:lang w:val="en-US"/>
        </w:rPr>
        <w:t>Figure depicts compositional differences</w:t>
      </w:r>
      <w:r w:rsidR="0079058D">
        <w:rPr>
          <w:rFonts w:ascii="Times New Roman" w:hAnsi="Times New Roman" w:cs="Times New Roman"/>
          <w:sz w:val="24"/>
          <w:szCs w:val="24"/>
          <w:lang w:val="en-US"/>
        </w:rPr>
        <w:t>, i.e.</w:t>
      </w:r>
      <w:r>
        <w:rPr>
          <w:rFonts w:ascii="Times New Roman" w:hAnsi="Times New Roman" w:cs="Times New Roman"/>
          <w:sz w:val="24"/>
          <w:szCs w:val="24"/>
          <w:lang w:val="en-US"/>
        </w:rPr>
        <w:t xml:space="preserve"> show</w:t>
      </w:r>
      <w:r w:rsidR="0079058D">
        <w:rPr>
          <w:rFonts w:ascii="Times New Roman" w:hAnsi="Times New Roman" w:cs="Times New Roman"/>
          <w:sz w:val="24"/>
          <w:szCs w:val="24"/>
          <w:lang w:val="en-US"/>
        </w:rPr>
        <w:t>s</w:t>
      </w:r>
      <w:r>
        <w:rPr>
          <w:rFonts w:ascii="Times New Roman" w:hAnsi="Times New Roman" w:cs="Times New Roman"/>
          <w:sz w:val="24"/>
          <w:szCs w:val="24"/>
          <w:lang w:val="en-US"/>
        </w:rPr>
        <w:t xml:space="preserve"> how those </w:t>
      </w:r>
      <w:r w:rsidR="00812A8F">
        <w:rPr>
          <w:rFonts w:ascii="Times New Roman" w:hAnsi="Times New Roman" w:cs="Times New Roman"/>
          <w:sz w:val="24"/>
          <w:szCs w:val="24"/>
          <w:lang w:val="en-US"/>
        </w:rPr>
        <w:t>proportions</w:t>
      </w:r>
      <w:r>
        <w:rPr>
          <w:rFonts w:ascii="Times New Roman" w:hAnsi="Times New Roman" w:cs="Times New Roman"/>
          <w:sz w:val="24"/>
          <w:szCs w:val="24"/>
          <w:lang w:val="en-US"/>
        </w:rPr>
        <w:t xml:space="preserve"> changed over time</w:t>
      </w:r>
      <w:r w:rsidR="0027329F">
        <w:rPr>
          <w:rFonts w:ascii="Times New Roman" w:hAnsi="Times New Roman" w:cs="Times New Roman"/>
          <w:sz w:val="24"/>
          <w:szCs w:val="24"/>
          <w:lang w:val="en-US"/>
        </w:rPr>
        <w:t xml:space="preserve">. </w:t>
      </w:r>
      <w:r>
        <w:rPr>
          <w:rFonts w:ascii="Times New Roman" w:hAnsi="Times New Roman" w:cs="Times New Roman"/>
          <w:sz w:val="24"/>
          <w:szCs w:val="24"/>
          <w:lang w:val="en-US"/>
        </w:rPr>
        <w:t>An observation</w:t>
      </w:r>
      <w:r w:rsidR="0079058D">
        <w:rPr>
          <w:rFonts w:ascii="Times New Roman" w:hAnsi="Times New Roman" w:cs="Times New Roman"/>
          <w:sz w:val="24"/>
          <w:szCs w:val="24"/>
          <w:lang w:val="en-US"/>
        </w:rPr>
        <w:t xml:space="preserve"> (usually a dot)</w:t>
      </w:r>
      <w:r>
        <w:rPr>
          <w:rFonts w:ascii="Times New Roman" w:hAnsi="Times New Roman" w:cs="Times New Roman"/>
          <w:sz w:val="24"/>
          <w:szCs w:val="24"/>
          <w:lang w:val="en-US"/>
        </w:rPr>
        <w:t xml:space="preserve"> close to the center of th</w:t>
      </w:r>
      <w:r w:rsidR="00E506F0">
        <w:rPr>
          <w:rFonts w:ascii="Times New Roman" w:hAnsi="Times New Roman" w:cs="Times New Roman"/>
          <w:sz w:val="24"/>
          <w:szCs w:val="24"/>
          <w:lang w:val="en-US"/>
        </w:rPr>
        <w:t>e plot indicates that the ratio</w:t>
      </w:r>
      <w:r>
        <w:rPr>
          <w:rFonts w:ascii="Times New Roman" w:hAnsi="Times New Roman" w:cs="Times New Roman"/>
          <w:sz w:val="24"/>
          <w:szCs w:val="24"/>
          <w:lang w:val="en-US"/>
        </w:rPr>
        <w:t xml:space="preserve"> between the corresponding parts did not change over time. Observations closer to the edges and corners of the plot indicate that the ratio between the parts </w:t>
      </w:r>
      <w:r w:rsidR="00E506F0">
        <w:rPr>
          <w:rFonts w:ascii="Times New Roman" w:hAnsi="Times New Roman" w:cs="Times New Roman"/>
          <w:sz w:val="24"/>
          <w:szCs w:val="24"/>
          <w:lang w:val="en-US"/>
        </w:rPr>
        <w:t xml:space="preserve">have </w:t>
      </w:r>
      <w:r>
        <w:rPr>
          <w:rFonts w:ascii="Times New Roman" w:hAnsi="Times New Roman" w:cs="Times New Roman"/>
          <w:sz w:val="24"/>
          <w:szCs w:val="24"/>
          <w:lang w:val="en-US"/>
        </w:rPr>
        <w:t>changed. The closer the observation is to a specific part’s corner, the more that part increased its ratio in comparison to the other parts on the graph. In the example graph, observations</w:t>
      </w:r>
      <w:r w:rsidRPr="0060467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where the ratio of LPA and MPVA to SED increased would fall in the colored areas. </w:t>
      </w:r>
      <w:r w:rsidR="0027329F">
        <w:rPr>
          <w:rFonts w:ascii="Times New Roman" w:hAnsi="Times New Roman" w:cs="Times New Roman"/>
          <w:sz w:val="24"/>
          <w:szCs w:val="24"/>
          <w:lang w:val="en-US"/>
        </w:rPr>
        <w:t>More spesifically</w:t>
      </w:r>
      <w:r>
        <w:rPr>
          <w:rFonts w:ascii="Times New Roman" w:hAnsi="Times New Roman" w:cs="Times New Roman"/>
          <w:sz w:val="24"/>
          <w:szCs w:val="24"/>
          <w:lang w:val="en-US"/>
        </w:rPr>
        <w:t>, those observations where the ratio of LPA to MVPA increased would fall in the upper red area, while those where the ratio of LPA to MVPA decreased would fall in the lower blue area.</w:t>
      </w:r>
    </w:p>
    <w:p w14:paraId="7F7BFAE1" w14:textId="77777777" w:rsidR="00954D2A" w:rsidRDefault="00954D2A">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A54FD22" w14:textId="7AFA1EC0" w:rsidR="00954D2A" w:rsidRDefault="00954D2A" w:rsidP="00954D2A">
      <w:pPr>
        <w:spacing w:line="480" w:lineRule="auto"/>
        <w:jc w:val="both"/>
        <w:rPr>
          <w:rFonts w:ascii="Times New Roman" w:hAnsi="Times New Roman" w:cs="Times New Roman"/>
          <w:sz w:val="24"/>
          <w:szCs w:val="24"/>
          <w:lang w:val="en-US"/>
        </w:rPr>
      </w:pPr>
      <w:r w:rsidRPr="00954D2A">
        <w:rPr>
          <w:rFonts w:ascii="Times New Roman" w:hAnsi="Times New Roman" w:cs="Times New Roman"/>
          <w:b/>
          <w:sz w:val="24"/>
          <w:szCs w:val="24"/>
          <w:lang w:val="en-US"/>
        </w:rPr>
        <w:lastRenderedPageBreak/>
        <w:t>Figure S3. Ternary</w:t>
      </w:r>
      <w:r w:rsidR="00812A8F">
        <w:rPr>
          <w:rFonts w:ascii="Times New Roman" w:hAnsi="Times New Roman" w:cs="Times New Roman"/>
          <w:b/>
          <w:sz w:val="24"/>
          <w:szCs w:val="24"/>
          <w:lang w:val="en-US"/>
        </w:rPr>
        <w:t xml:space="preserve"> plots of the composition</w:t>
      </w:r>
      <w:r w:rsidR="00BB1AB6">
        <w:rPr>
          <w:rFonts w:ascii="Times New Roman" w:hAnsi="Times New Roman" w:cs="Times New Roman"/>
          <w:b/>
          <w:sz w:val="24"/>
          <w:szCs w:val="24"/>
          <w:lang w:val="en-US"/>
        </w:rPr>
        <w:t>s</w:t>
      </w:r>
      <w:r w:rsidRPr="00911688">
        <w:rPr>
          <w:rFonts w:ascii="Times New Roman" w:hAnsi="Times New Roman" w:cs="Times New Roman"/>
          <w:b/>
          <w:sz w:val="24"/>
          <w:szCs w:val="24"/>
          <w:lang w:val="en-US"/>
        </w:rPr>
        <w:t xml:space="preserve"> of the compositional differences between the baseline and 6-month time point and the 95% confidence regions for the control (yellow dots and line) and</w:t>
      </w:r>
      <w:r>
        <w:rPr>
          <w:rFonts w:ascii="Times New Roman" w:hAnsi="Times New Roman" w:cs="Times New Roman"/>
          <w:b/>
          <w:sz w:val="24"/>
          <w:szCs w:val="24"/>
          <w:lang w:val="en-US"/>
        </w:rPr>
        <w:t xml:space="preserve"> the</w:t>
      </w:r>
      <w:r w:rsidRPr="00911688">
        <w:rPr>
          <w:rFonts w:ascii="Times New Roman" w:hAnsi="Times New Roman" w:cs="Times New Roman"/>
          <w:b/>
          <w:sz w:val="24"/>
          <w:szCs w:val="24"/>
          <w:lang w:val="en-US"/>
        </w:rPr>
        <w:t xml:space="preserve"> intervention (brown dots and line) group participants</w:t>
      </w:r>
      <w:r>
        <w:rPr>
          <w:rFonts w:ascii="Times New Roman" w:hAnsi="Times New Roman" w:cs="Times New Roman"/>
          <w:b/>
          <w:sz w:val="24"/>
          <w:szCs w:val="24"/>
          <w:lang w:val="en-US"/>
        </w:rPr>
        <w:t xml:space="preserve"> in the imputed data</w:t>
      </w:r>
      <w:r w:rsidRPr="00911688">
        <w:rPr>
          <w:rFonts w:ascii="Times New Roman" w:hAnsi="Times New Roman" w:cs="Times New Roman"/>
          <w:sz w:val="24"/>
          <w:szCs w:val="24"/>
          <w:lang w:val="en-US"/>
        </w:rPr>
        <w:t>.</w:t>
      </w:r>
      <w:r>
        <w:rPr>
          <w:rFonts w:ascii="Times New Roman" w:hAnsi="Times New Roman" w:cs="Times New Roman"/>
          <w:sz w:val="24"/>
          <w:szCs w:val="24"/>
          <w:lang w:val="en-US"/>
        </w:rPr>
        <w:t xml:space="preserve"> Each plot (A, B, C, and D) shows the composition as a three-dimensional sub-composition. </w:t>
      </w:r>
      <w:r w:rsidRPr="00285E8F">
        <w:rPr>
          <w:rFonts w:ascii="Times New Roman" w:hAnsi="Times New Roman" w:cs="Times New Roman"/>
          <w:sz w:val="24"/>
          <w:szCs w:val="24"/>
          <w:lang w:val="en-US"/>
        </w:rPr>
        <w:t>The 9</w:t>
      </w:r>
      <w:r>
        <w:rPr>
          <w:rFonts w:ascii="Times New Roman" w:hAnsi="Times New Roman" w:cs="Times New Roman"/>
          <w:sz w:val="24"/>
          <w:szCs w:val="24"/>
          <w:lang w:val="en-US"/>
        </w:rPr>
        <w:t>5</w:t>
      </w:r>
      <w:r w:rsidRPr="00285E8F">
        <w:rPr>
          <w:rFonts w:ascii="Times New Roman" w:hAnsi="Times New Roman" w:cs="Times New Roman"/>
          <w:sz w:val="24"/>
          <w:szCs w:val="24"/>
          <w:lang w:val="en-US"/>
        </w:rPr>
        <w:t xml:space="preserve">% confidence regions are based on </w:t>
      </w:r>
      <w:r>
        <w:rPr>
          <w:rFonts w:ascii="Times New Roman" w:hAnsi="Times New Roman" w:cs="Times New Roman"/>
          <w:sz w:val="24"/>
          <w:szCs w:val="24"/>
          <w:lang w:val="en-US"/>
        </w:rPr>
        <w:t>an assumption of normality.</w:t>
      </w:r>
    </w:p>
    <w:p w14:paraId="771A4EB7" w14:textId="70E7CA7B" w:rsidR="00954D2A" w:rsidRDefault="00954D2A" w:rsidP="00954D2A">
      <w:pPr>
        <w:spacing w:line="480" w:lineRule="auto"/>
        <w:jc w:val="both"/>
        <w:rPr>
          <w:rFonts w:ascii="Times New Roman" w:hAnsi="Times New Roman" w:cs="Times New Roman"/>
          <w:sz w:val="24"/>
          <w:szCs w:val="24"/>
          <w:lang w:val="en-US"/>
        </w:rPr>
      </w:pPr>
      <w:r>
        <w:rPr>
          <w:rFonts w:ascii="Times New Roman" w:hAnsi="Times New Roman" w:cs="Times New Roman"/>
          <w:noProof/>
          <w:sz w:val="24"/>
          <w:szCs w:val="24"/>
        </w:rPr>
        <w:drawing>
          <wp:inline distT="0" distB="0" distL="0" distR="0" wp14:anchorId="074FB3AB" wp14:editId="75AD6350">
            <wp:extent cx="5732145" cy="4298950"/>
            <wp:effectExtent l="0" t="0" r="1905"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put_diff.png"/>
                    <pic:cNvPicPr/>
                  </pic:nvPicPr>
                  <pic:blipFill>
                    <a:blip r:embed="rId7">
                      <a:extLst>
                        <a:ext uri="{28A0092B-C50C-407E-A947-70E740481C1C}">
                          <a14:useLocalDpi xmlns:a14="http://schemas.microsoft.com/office/drawing/2010/main" val="0"/>
                        </a:ext>
                      </a:extLst>
                    </a:blip>
                    <a:stretch>
                      <a:fillRect/>
                    </a:stretch>
                  </pic:blipFill>
                  <pic:spPr>
                    <a:xfrm>
                      <a:off x="0" y="0"/>
                      <a:ext cx="5732145" cy="4298950"/>
                    </a:xfrm>
                    <a:prstGeom prst="rect">
                      <a:avLst/>
                    </a:prstGeom>
                  </pic:spPr>
                </pic:pic>
              </a:graphicData>
            </a:graphic>
          </wp:inline>
        </w:drawing>
      </w:r>
    </w:p>
    <w:p w14:paraId="4DE1CF72" w14:textId="474AAE27" w:rsidR="00954D2A" w:rsidRPr="0029136E" w:rsidRDefault="00954D2A" w:rsidP="00954D2A">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SED=sedentary behavior</w:t>
      </w:r>
      <w:r w:rsidRPr="0029136E">
        <w:rPr>
          <w:rFonts w:ascii="Times New Roman" w:hAnsi="Times New Roman" w:cs="Times New Roman"/>
          <w:sz w:val="24"/>
          <w:szCs w:val="24"/>
          <w:lang w:val="en-US"/>
        </w:rPr>
        <w:t>, LPA=light physical activity, MVPA=moderate-to-vigorous physical activity</w:t>
      </w:r>
    </w:p>
    <w:p w14:paraId="1FEB3AE6" w14:textId="76199122" w:rsidR="00A76BAD" w:rsidRDefault="00A76BAD" w:rsidP="00A76BAD">
      <w:pPr>
        <w:spacing w:line="480" w:lineRule="auto"/>
        <w:jc w:val="both"/>
        <w:rPr>
          <w:rFonts w:ascii="Times New Roman" w:hAnsi="Times New Roman" w:cs="Times New Roman"/>
          <w:sz w:val="24"/>
          <w:szCs w:val="24"/>
          <w:lang w:val="en-US"/>
        </w:rPr>
      </w:pPr>
    </w:p>
    <w:p w14:paraId="3FC1B5CD" w14:textId="77777777" w:rsidR="00132DC0" w:rsidRPr="00D41EAD" w:rsidRDefault="00132DC0" w:rsidP="00D41EAD">
      <w:pPr>
        <w:spacing w:line="480" w:lineRule="auto"/>
        <w:jc w:val="both"/>
        <w:rPr>
          <w:rFonts w:ascii="Times New Roman" w:hAnsi="Times New Roman" w:cs="Times New Roman"/>
          <w:sz w:val="24"/>
          <w:szCs w:val="24"/>
          <w:lang w:val="en-US"/>
        </w:rPr>
      </w:pPr>
    </w:p>
    <w:p w14:paraId="2095E3CD" w14:textId="77777777" w:rsidR="00F45DF1" w:rsidRDefault="00F45DF1" w:rsidP="00D41EAD">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346BA47" w14:textId="4CEEAD4B" w:rsidR="00E4657A" w:rsidRPr="004D1F22" w:rsidRDefault="00E4657A" w:rsidP="00E4657A">
      <w:pPr>
        <w:spacing w:line="480" w:lineRule="auto"/>
        <w:rPr>
          <w:rFonts w:ascii="Times New Roman" w:hAnsi="Times New Roman" w:cs="Times New Roman"/>
          <w:sz w:val="24"/>
          <w:szCs w:val="24"/>
          <w:lang w:val="en-US"/>
        </w:rPr>
      </w:pPr>
      <w:r w:rsidRPr="00E4657A">
        <w:rPr>
          <w:rFonts w:ascii="Times New Roman" w:hAnsi="Times New Roman" w:cs="Times New Roman"/>
          <w:b/>
          <w:sz w:val="24"/>
          <w:szCs w:val="24"/>
          <w:lang w:val="en-US"/>
        </w:rPr>
        <w:lastRenderedPageBreak/>
        <w:t xml:space="preserve">Table </w:t>
      </w:r>
      <w:r w:rsidR="00132DC0">
        <w:rPr>
          <w:rFonts w:ascii="Times New Roman" w:hAnsi="Times New Roman" w:cs="Times New Roman"/>
          <w:b/>
          <w:sz w:val="24"/>
          <w:szCs w:val="24"/>
          <w:lang w:val="en-US"/>
        </w:rPr>
        <w:t>S</w:t>
      </w:r>
      <w:r w:rsidRPr="00132DC0">
        <w:rPr>
          <w:rFonts w:ascii="Times New Roman" w:hAnsi="Times New Roman" w:cs="Times New Roman"/>
          <w:b/>
          <w:sz w:val="24"/>
          <w:szCs w:val="24"/>
          <w:lang w:val="en-US"/>
        </w:rPr>
        <w:t>1. The sequential binary partition used for the balance coordinate transformation.</w:t>
      </w:r>
      <w:r w:rsidRPr="004D1F22">
        <w:rPr>
          <w:rFonts w:ascii="Times New Roman" w:hAnsi="Times New Roman" w:cs="Times New Roman"/>
          <w:sz w:val="24"/>
          <w:szCs w:val="24"/>
          <w:lang w:val="en-US"/>
        </w:rPr>
        <w:t xml:space="preserve"> Each column indicates </w:t>
      </w:r>
      <w:r w:rsidR="00D06987">
        <w:rPr>
          <w:rFonts w:ascii="Times New Roman" w:hAnsi="Times New Roman" w:cs="Times New Roman"/>
          <w:sz w:val="24"/>
          <w:szCs w:val="24"/>
          <w:lang w:val="en-US"/>
        </w:rPr>
        <w:t xml:space="preserve">which </w:t>
      </w:r>
      <w:r w:rsidRPr="004D1F22">
        <w:rPr>
          <w:rFonts w:ascii="Times New Roman" w:hAnsi="Times New Roman" w:cs="Times New Roman"/>
          <w:sz w:val="24"/>
          <w:szCs w:val="24"/>
          <w:lang w:val="en-US"/>
        </w:rPr>
        <w:t>parts of the</w:t>
      </w:r>
      <w:r w:rsidR="00D06987">
        <w:rPr>
          <w:rFonts w:ascii="Times New Roman" w:hAnsi="Times New Roman" w:cs="Times New Roman"/>
          <w:sz w:val="24"/>
          <w:szCs w:val="24"/>
          <w:lang w:val="en-US"/>
        </w:rPr>
        <w:t xml:space="preserve"> composition</w:t>
      </w:r>
      <w:r w:rsidRPr="004D1F22">
        <w:rPr>
          <w:rFonts w:ascii="Times New Roman" w:hAnsi="Times New Roman" w:cs="Times New Roman"/>
          <w:sz w:val="24"/>
          <w:szCs w:val="24"/>
          <w:lang w:val="en-US"/>
        </w:rPr>
        <w:t xml:space="preserve"> </w:t>
      </w:r>
      <w:r w:rsidR="00D06987">
        <w:rPr>
          <w:rFonts w:ascii="Times New Roman" w:hAnsi="Times New Roman" w:cs="Times New Roman"/>
          <w:sz w:val="24"/>
          <w:szCs w:val="24"/>
          <w:lang w:val="en-US"/>
        </w:rPr>
        <w:t>make up the corresponding coordinate.</w:t>
      </w:r>
      <w:r w:rsidRPr="004D1F22">
        <w:rPr>
          <w:rFonts w:ascii="Times New Roman" w:hAnsi="Times New Roman" w:cs="Times New Roman"/>
          <w:sz w:val="24"/>
          <w:szCs w:val="24"/>
          <w:lang w:val="en-US"/>
        </w:rPr>
        <w:t xml:space="preserve"> </w:t>
      </w:r>
      <w:r w:rsidR="00D06987">
        <w:rPr>
          <w:rFonts w:ascii="Times New Roman" w:hAnsi="Times New Roman" w:cs="Times New Roman"/>
          <w:sz w:val="24"/>
          <w:szCs w:val="24"/>
          <w:lang w:val="en-US"/>
        </w:rPr>
        <w:t>For parts with the value</w:t>
      </w:r>
      <w:r w:rsidRPr="004D1F22">
        <w:rPr>
          <w:rFonts w:ascii="Times New Roman" w:hAnsi="Times New Roman" w:cs="Times New Roman"/>
          <w:sz w:val="24"/>
          <w:szCs w:val="24"/>
          <w:lang w:val="en-US"/>
        </w:rPr>
        <w:t xml:space="preserve"> -1</w:t>
      </w:r>
      <w:r w:rsidR="00D06987">
        <w:rPr>
          <w:rFonts w:ascii="Times New Roman" w:hAnsi="Times New Roman" w:cs="Times New Roman"/>
          <w:sz w:val="24"/>
          <w:szCs w:val="24"/>
          <w:lang w:val="en-US"/>
        </w:rPr>
        <w:t>, a higher proportion in the composition corresponds to lower</w:t>
      </w:r>
      <w:r w:rsidR="002911A6">
        <w:rPr>
          <w:rFonts w:ascii="Times New Roman" w:hAnsi="Times New Roman" w:cs="Times New Roman"/>
          <w:sz w:val="24"/>
          <w:szCs w:val="24"/>
          <w:lang w:val="en-US"/>
        </w:rPr>
        <w:t xml:space="preserve"> values of the coordinate. F</w:t>
      </w:r>
      <w:r w:rsidR="00D06987">
        <w:rPr>
          <w:rFonts w:ascii="Times New Roman" w:hAnsi="Times New Roman" w:cs="Times New Roman"/>
          <w:sz w:val="24"/>
          <w:szCs w:val="24"/>
          <w:lang w:val="en-US"/>
        </w:rPr>
        <w:t xml:space="preserve">or parts with </w:t>
      </w:r>
      <w:r w:rsidRPr="004D1F22">
        <w:rPr>
          <w:rFonts w:ascii="Times New Roman" w:hAnsi="Times New Roman" w:cs="Times New Roman"/>
          <w:sz w:val="24"/>
          <w:szCs w:val="24"/>
          <w:lang w:val="en-US"/>
        </w:rPr>
        <w:t>the value 1</w:t>
      </w:r>
      <w:r w:rsidR="00D06987">
        <w:rPr>
          <w:rFonts w:ascii="Times New Roman" w:hAnsi="Times New Roman" w:cs="Times New Roman"/>
          <w:sz w:val="24"/>
          <w:szCs w:val="24"/>
          <w:lang w:val="en-US"/>
        </w:rPr>
        <w:t>, a higher proportion in the composition</w:t>
      </w:r>
      <w:r w:rsidRPr="004D1F22">
        <w:rPr>
          <w:rFonts w:ascii="Times New Roman" w:hAnsi="Times New Roman" w:cs="Times New Roman"/>
          <w:sz w:val="24"/>
          <w:szCs w:val="24"/>
          <w:lang w:val="en-US"/>
        </w:rPr>
        <w:t xml:space="preserve"> </w:t>
      </w:r>
      <w:r w:rsidR="00D06987">
        <w:rPr>
          <w:rFonts w:ascii="Times New Roman" w:hAnsi="Times New Roman" w:cs="Times New Roman"/>
          <w:sz w:val="24"/>
          <w:szCs w:val="24"/>
          <w:lang w:val="en-US"/>
        </w:rPr>
        <w:t>corresponds to higher values of the coordinate. T</w:t>
      </w:r>
      <w:r w:rsidRPr="004D1F22">
        <w:rPr>
          <w:rFonts w:ascii="Times New Roman" w:hAnsi="Times New Roman" w:cs="Times New Roman"/>
          <w:sz w:val="24"/>
          <w:szCs w:val="24"/>
          <w:lang w:val="en-US"/>
        </w:rPr>
        <w:t xml:space="preserve">he value 0 indicates that the part is not included </w:t>
      </w:r>
      <w:r w:rsidR="00D06987">
        <w:rPr>
          <w:rFonts w:ascii="Times New Roman" w:hAnsi="Times New Roman" w:cs="Times New Roman"/>
          <w:sz w:val="24"/>
          <w:szCs w:val="24"/>
          <w:lang w:val="en-US"/>
        </w:rPr>
        <w:t>in</w:t>
      </w:r>
      <w:r w:rsidR="00D06987" w:rsidRPr="004D1F22">
        <w:rPr>
          <w:rFonts w:ascii="Times New Roman" w:hAnsi="Times New Roman" w:cs="Times New Roman"/>
          <w:sz w:val="24"/>
          <w:szCs w:val="24"/>
          <w:lang w:val="en-US"/>
        </w:rPr>
        <w:t xml:space="preserve"> </w:t>
      </w:r>
      <w:r w:rsidRPr="004D1F22">
        <w:rPr>
          <w:rFonts w:ascii="Times New Roman" w:hAnsi="Times New Roman" w:cs="Times New Roman"/>
          <w:sz w:val="24"/>
          <w:szCs w:val="24"/>
          <w:lang w:val="en-US"/>
        </w:rPr>
        <w:t>the coordinate.</w:t>
      </w:r>
    </w:p>
    <w:tbl>
      <w:tblPr>
        <w:tblStyle w:val="TableGrid"/>
        <w:tblW w:w="0" w:type="auto"/>
        <w:tblLook w:val="04A0" w:firstRow="1" w:lastRow="0" w:firstColumn="1" w:lastColumn="0" w:noHBand="0" w:noVBand="1"/>
      </w:tblPr>
      <w:tblGrid>
        <w:gridCol w:w="1496"/>
        <w:gridCol w:w="536"/>
        <w:gridCol w:w="536"/>
        <w:gridCol w:w="536"/>
      </w:tblGrid>
      <w:tr w:rsidR="00E4657A" w:rsidRPr="004D1F22" w14:paraId="55913B3A" w14:textId="77777777" w:rsidTr="009329C4">
        <w:tc>
          <w:tcPr>
            <w:tcW w:w="1496" w:type="dxa"/>
          </w:tcPr>
          <w:p w14:paraId="3B6502E5" w14:textId="77777777" w:rsidR="00E4657A" w:rsidRPr="004D1F22" w:rsidRDefault="00E4657A" w:rsidP="009329C4">
            <w:pPr>
              <w:spacing w:line="480" w:lineRule="auto"/>
              <w:rPr>
                <w:rFonts w:ascii="Times New Roman" w:hAnsi="Times New Roman" w:cs="Times New Roman"/>
                <w:b/>
                <w:sz w:val="24"/>
                <w:szCs w:val="24"/>
              </w:rPr>
            </w:pPr>
            <w:r w:rsidRPr="004D1F22">
              <w:rPr>
                <w:rFonts w:ascii="Times New Roman" w:hAnsi="Times New Roman" w:cs="Times New Roman"/>
                <w:b/>
                <w:sz w:val="24"/>
                <w:szCs w:val="24"/>
              </w:rPr>
              <w:t>Coordinate</w:t>
            </w:r>
          </w:p>
        </w:tc>
        <w:tc>
          <w:tcPr>
            <w:tcW w:w="536" w:type="dxa"/>
          </w:tcPr>
          <w:p w14:paraId="2D2CE183" w14:textId="77777777" w:rsidR="00E4657A" w:rsidRPr="004D1F22" w:rsidRDefault="00E4657A" w:rsidP="009329C4">
            <w:pPr>
              <w:spacing w:line="480" w:lineRule="auto"/>
              <w:rPr>
                <w:rFonts w:ascii="Times New Roman" w:hAnsi="Times New Roman" w:cs="Times New Roman"/>
                <w:b/>
                <w:sz w:val="24"/>
                <w:szCs w:val="24"/>
              </w:rPr>
            </w:pPr>
            <w:r w:rsidRPr="004D1F22">
              <w:rPr>
                <w:rFonts w:ascii="Times New Roman" w:hAnsi="Times New Roman" w:cs="Times New Roman"/>
                <w:b/>
                <w:sz w:val="24"/>
                <w:szCs w:val="24"/>
              </w:rPr>
              <w:t>1</w:t>
            </w:r>
          </w:p>
        </w:tc>
        <w:tc>
          <w:tcPr>
            <w:tcW w:w="536" w:type="dxa"/>
          </w:tcPr>
          <w:p w14:paraId="2DD41BA8" w14:textId="77777777" w:rsidR="00E4657A" w:rsidRPr="004D1F22" w:rsidRDefault="00E4657A" w:rsidP="009329C4">
            <w:pPr>
              <w:spacing w:line="480" w:lineRule="auto"/>
              <w:rPr>
                <w:rFonts w:ascii="Times New Roman" w:hAnsi="Times New Roman" w:cs="Times New Roman"/>
                <w:b/>
                <w:sz w:val="24"/>
                <w:szCs w:val="24"/>
              </w:rPr>
            </w:pPr>
            <w:r w:rsidRPr="004D1F22">
              <w:rPr>
                <w:rFonts w:ascii="Times New Roman" w:hAnsi="Times New Roman" w:cs="Times New Roman"/>
                <w:b/>
                <w:sz w:val="24"/>
                <w:szCs w:val="24"/>
              </w:rPr>
              <w:t>2</w:t>
            </w:r>
          </w:p>
        </w:tc>
        <w:tc>
          <w:tcPr>
            <w:tcW w:w="536" w:type="dxa"/>
          </w:tcPr>
          <w:p w14:paraId="3D35D74B" w14:textId="77777777" w:rsidR="00E4657A" w:rsidRPr="004D1F22" w:rsidRDefault="00E4657A" w:rsidP="009329C4">
            <w:pPr>
              <w:spacing w:line="480" w:lineRule="auto"/>
              <w:rPr>
                <w:rFonts w:ascii="Times New Roman" w:hAnsi="Times New Roman" w:cs="Times New Roman"/>
                <w:b/>
                <w:sz w:val="24"/>
                <w:szCs w:val="24"/>
              </w:rPr>
            </w:pPr>
            <w:r w:rsidRPr="004D1F22">
              <w:rPr>
                <w:rFonts w:ascii="Times New Roman" w:hAnsi="Times New Roman" w:cs="Times New Roman"/>
                <w:b/>
                <w:sz w:val="24"/>
                <w:szCs w:val="24"/>
              </w:rPr>
              <w:t>3</w:t>
            </w:r>
          </w:p>
        </w:tc>
      </w:tr>
      <w:tr w:rsidR="00E4657A" w:rsidRPr="004D1F22" w14:paraId="573F5DF5" w14:textId="77777777" w:rsidTr="009329C4">
        <w:tc>
          <w:tcPr>
            <w:tcW w:w="1496" w:type="dxa"/>
          </w:tcPr>
          <w:p w14:paraId="3F99F7E3" w14:textId="77777777" w:rsidR="00E4657A" w:rsidRPr="004D1F22" w:rsidRDefault="00E4657A" w:rsidP="009329C4">
            <w:pPr>
              <w:spacing w:line="480" w:lineRule="auto"/>
              <w:rPr>
                <w:rFonts w:ascii="Times New Roman" w:hAnsi="Times New Roman" w:cs="Times New Roman"/>
                <w:sz w:val="24"/>
                <w:szCs w:val="24"/>
              </w:rPr>
            </w:pPr>
            <w:r w:rsidRPr="004D1F22">
              <w:rPr>
                <w:rFonts w:ascii="Times New Roman" w:hAnsi="Times New Roman" w:cs="Times New Roman"/>
                <w:sz w:val="24"/>
                <w:szCs w:val="24"/>
              </w:rPr>
              <w:t>SED</w:t>
            </w:r>
          </w:p>
        </w:tc>
        <w:tc>
          <w:tcPr>
            <w:tcW w:w="536" w:type="dxa"/>
          </w:tcPr>
          <w:p w14:paraId="10C794D0" w14:textId="77777777" w:rsidR="00E4657A" w:rsidRPr="004D1F22" w:rsidRDefault="00E4657A" w:rsidP="009329C4">
            <w:pPr>
              <w:spacing w:line="480" w:lineRule="auto"/>
              <w:rPr>
                <w:rFonts w:ascii="Times New Roman" w:hAnsi="Times New Roman" w:cs="Times New Roman"/>
                <w:sz w:val="24"/>
                <w:szCs w:val="24"/>
              </w:rPr>
            </w:pPr>
            <w:r w:rsidRPr="004D1F22">
              <w:rPr>
                <w:rFonts w:ascii="Times New Roman" w:hAnsi="Times New Roman" w:cs="Times New Roman"/>
                <w:sz w:val="24"/>
                <w:szCs w:val="24"/>
              </w:rPr>
              <w:t>-1</w:t>
            </w:r>
          </w:p>
        </w:tc>
        <w:tc>
          <w:tcPr>
            <w:tcW w:w="536" w:type="dxa"/>
          </w:tcPr>
          <w:p w14:paraId="53A49EC4" w14:textId="77777777" w:rsidR="00E4657A" w:rsidRPr="004D1F22" w:rsidRDefault="00E4657A" w:rsidP="009329C4">
            <w:pPr>
              <w:spacing w:line="480" w:lineRule="auto"/>
              <w:rPr>
                <w:rFonts w:ascii="Times New Roman" w:hAnsi="Times New Roman" w:cs="Times New Roman"/>
                <w:sz w:val="24"/>
                <w:szCs w:val="24"/>
              </w:rPr>
            </w:pPr>
            <w:r w:rsidRPr="004D1F22">
              <w:rPr>
                <w:rFonts w:ascii="Times New Roman" w:hAnsi="Times New Roman" w:cs="Times New Roman"/>
                <w:sz w:val="24"/>
                <w:szCs w:val="24"/>
              </w:rPr>
              <w:t>0</w:t>
            </w:r>
          </w:p>
        </w:tc>
        <w:tc>
          <w:tcPr>
            <w:tcW w:w="536" w:type="dxa"/>
          </w:tcPr>
          <w:p w14:paraId="6D6BAFAC" w14:textId="77777777" w:rsidR="00E4657A" w:rsidRPr="004D1F22" w:rsidRDefault="00E4657A" w:rsidP="009329C4">
            <w:pPr>
              <w:spacing w:line="480" w:lineRule="auto"/>
              <w:rPr>
                <w:rFonts w:ascii="Times New Roman" w:hAnsi="Times New Roman" w:cs="Times New Roman"/>
                <w:sz w:val="24"/>
                <w:szCs w:val="24"/>
              </w:rPr>
            </w:pPr>
            <w:r w:rsidRPr="004D1F22">
              <w:rPr>
                <w:rFonts w:ascii="Times New Roman" w:hAnsi="Times New Roman" w:cs="Times New Roman"/>
                <w:sz w:val="24"/>
                <w:szCs w:val="24"/>
              </w:rPr>
              <w:t>1</w:t>
            </w:r>
          </w:p>
        </w:tc>
      </w:tr>
      <w:tr w:rsidR="00E4657A" w:rsidRPr="004D1F22" w14:paraId="6D44229B" w14:textId="77777777" w:rsidTr="009329C4">
        <w:tc>
          <w:tcPr>
            <w:tcW w:w="1496" w:type="dxa"/>
          </w:tcPr>
          <w:p w14:paraId="35045F3D" w14:textId="77777777" w:rsidR="00E4657A" w:rsidRPr="004D1F22" w:rsidRDefault="00E4657A" w:rsidP="009329C4">
            <w:pPr>
              <w:spacing w:line="480" w:lineRule="auto"/>
              <w:rPr>
                <w:rFonts w:ascii="Times New Roman" w:hAnsi="Times New Roman" w:cs="Times New Roman"/>
                <w:sz w:val="24"/>
                <w:szCs w:val="24"/>
              </w:rPr>
            </w:pPr>
            <w:r w:rsidRPr="004D1F22">
              <w:rPr>
                <w:rFonts w:ascii="Times New Roman" w:hAnsi="Times New Roman" w:cs="Times New Roman"/>
                <w:sz w:val="24"/>
                <w:szCs w:val="24"/>
              </w:rPr>
              <w:t>LPA</w:t>
            </w:r>
          </w:p>
        </w:tc>
        <w:tc>
          <w:tcPr>
            <w:tcW w:w="536" w:type="dxa"/>
          </w:tcPr>
          <w:p w14:paraId="03C67BD5" w14:textId="77777777" w:rsidR="00E4657A" w:rsidRPr="004D1F22" w:rsidRDefault="00E4657A" w:rsidP="009329C4">
            <w:pPr>
              <w:spacing w:line="480" w:lineRule="auto"/>
              <w:rPr>
                <w:rFonts w:ascii="Times New Roman" w:hAnsi="Times New Roman" w:cs="Times New Roman"/>
                <w:sz w:val="24"/>
                <w:szCs w:val="24"/>
              </w:rPr>
            </w:pPr>
            <w:r w:rsidRPr="004D1F22">
              <w:rPr>
                <w:rFonts w:ascii="Times New Roman" w:hAnsi="Times New Roman" w:cs="Times New Roman"/>
                <w:sz w:val="24"/>
                <w:szCs w:val="24"/>
              </w:rPr>
              <w:t>1</w:t>
            </w:r>
          </w:p>
        </w:tc>
        <w:tc>
          <w:tcPr>
            <w:tcW w:w="536" w:type="dxa"/>
          </w:tcPr>
          <w:p w14:paraId="70895798" w14:textId="77777777" w:rsidR="00E4657A" w:rsidRPr="004D1F22" w:rsidRDefault="00E4657A" w:rsidP="009329C4">
            <w:pPr>
              <w:spacing w:line="480" w:lineRule="auto"/>
              <w:rPr>
                <w:rFonts w:ascii="Times New Roman" w:hAnsi="Times New Roman" w:cs="Times New Roman"/>
                <w:sz w:val="24"/>
                <w:szCs w:val="24"/>
              </w:rPr>
            </w:pPr>
            <w:r w:rsidRPr="004D1F22">
              <w:rPr>
                <w:rFonts w:ascii="Times New Roman" w:hAnsi="Times New Roman" w:cs="Times New Roman"/>
                <w:sz w:val="24"/>
                <w:szCs w:val="24"/>
              </w:rPr>
              <w:t>1</w:t>
            </w:r>
          </w:p>
        </w:tc>
        <w:tc>
          <w:tcPr>
            <w:tcW w:w="536" w:type="dxa"/>
          </w:tcPr>
          <w:p w14:paraId="5FF24B6B" w14:textId="77777777" w:rsidR="00E4657A" w:rsidRPr="004D1F22" w:rsidRDefault="00E4657A" w:rsidP="009329C4">
            <w:pPr>
              <w:spacing w:line="480" w:lineRule="auto"/>
              <w:rPr>
                <w:rFonts w:ascii="Times New Roman" w:hAnsi="Times New Roman" w:cs="Times New Roman"/>
                <w:sz w:val="24"/>
                <w:szCs w:val="24"/>
              </w:rPr>
            </w:pPr>
            <w:r w:rsidRPr="004D1F22">
              <w:rPr>
                <w:rFonts w:ascii="Times New Roman" w:hAnsi="Times New Roman" w:cs="Times New Roman"/>
                <w:sz w:val="24"/>
                <w:szCs w:val="24"/>
              </w:rPr>
              <w:t>0</w:t>
            </w:r>
          </w:p>
        </w:tc>
      </w:tr>
      <w:tr w:rsidR="00E4657A" w:rsidRPr="004D1F22" w14:paraId="194895C8" w14:textId="77777777" w:rsidTr="009329C4">
        <w:tc>
          <w:tcPr>
            <w:tcW w:w="1496" w:type="dxa"/>
          </w:tcPr>
          <w:p w14:paraId="69F0933C" w14:textId="77777777" w:rsidR="00E4657A" w:rsidRPr="004D1F22" w:rsidRDefault="00E4657A" w:rsidP="009329C4">
            <w:pPr>
              <w:spacing w:line="480" w:lineRule="auto"/>
              <w:rPr>
                <w:rFonts w:ascii="Times New Roman" w:hAnsi="Times New Roman" w:cs="Times New Roman"/>
                <w:sz w:val="24"/>
                <w:szCs w:val="24"/>
              </w:rPr>
            </w:pPr>
            <w:r w:rsidRPr="004D1F22">
              <w:rPr>
                <w:rFonts w:ascii="Times New Roman" w:hAnsi="Times New Roman" w:cs="Times New Roman"/>
                <w:sz w:val="24"/>
                <w:szCs w:val="24"/>
              </w:rPr>
              <w:t>MVPA</w:t>
            </w:r>
          </w:p>
        </w:tc>
        <w:tc>
          <w:tcPr>
            <w:tcW w:w="536" w:type="dxa"/>
          </w:tcPr>
          <w:p w14:paraId="4D4D599C" w14:textId="77777777" w:rsidR="00E4657A" w:rsidRPr="004D1F22" w:rsidRDefault="00E4657A" w:rsidP="009329C4">
            <w:pPr>
              <w:spacing w:line="480" w:lineRule="auto"/>
              <w:rPr>
                <w:rFonts w:ascii="Times New Roman" w:hAnsi="Times New Roman" w:cs="Times New Roman"/>
                <w:sz w:val="24"/>
                <w:szCs w:val="24"/>
              </w:rPr>
            </w:pPr>
            <w:r w:rsidRPr="004D1F22">
              <w:rPr>
                <w:rFonts w:ascii="Times New Roman" w:hAnsi="Times New Roman" w:cs="Times New Roman"/>
                <w:sz w:val="24"/>
                <w:szCs w:val="24"/>
              </w:rPr>
              <w:t>1</w:t>
            </w:r>
          </w:p>
        </w:tc>
        <w:tc>
          <w:tcPr>
            <w:tcW w:w="536" w:type="dxa"/>
          </w:tcPr>
          <w:p w14:paraId="2B739655" w14:textId="77777777" w:rsidR="00E4657A" w:rsidRPr="004D1F22" w:rsidRDefault="00E4657A" w:rsidP="009329C4">
            <w:pPr>
              <w:spacing w:line="480" w:lineRule="auto"/>
              <w:rPr>
                <w:rFonts w:ascii="Times New Roman" w:hAnsi="Times New Roman" w:cs="Times New Roman"/>
                <w:sz w:val="24"/>
                <w:szCs w:val="24"/>
              </w:rPr>
            </w:pPr>
            <w:r w:rsidRPr="004D1F22">
              <w:rPr>
                <w:rFonts w:ascii="Times New Roman" w:hAnsi="Times New Roman" w:cs="Times New Roman"/>
                <w:sz w:val="24"/>
                <w:szCs w:val="24"/>
              </w:rPr>
              <w:t>-1</w:t>
            </w:r>
          </w:p>
        </w:tc>
        <w:tc>
          <w:tcPr>
            <w:tcW w:w="536" w:type="dxa"/>
          </w:tcPr>
          <w:p w14:paraId="0C5AFA7F" w14:textId="77777777" w:rsidR="00E4657A" w:rsidRPr="004D1F22" w:rsidRDefault="00E4657A" w:rsidP="009329C4">
            <w:pPr>
              <w:spacing w:line="480" w:lineRule="auto"/>
              <w:rPr>
                <w:rFonts w:ascii="Times New Roman" w:hAnsi="Times New Roman" w:cs="Times New Roman"/>
                <w:sz w:val="24"/>
                <w:szCs w:val="24"/>
              </w:rPr>
            </w:pPr>
            <w:r w:rsidRPr="004D1F22">
              <w:rPr>
                <w:rFonts w:ascii="Times New Roman" w:hAnsi="Times New Roman" w:cs="Times New Roman"/>
                <w:sz w:val="24"/>
                <w:szCs w:val="24"/>
              </w:rPr>
              <w:t>0</w:t>
            </w:r>
          </w:p>
        </w:tc>
      </w:tr>
      <w:tr w:rsidR="00E4657A" w:rsidRPr="004D1F22" w14:paraId="7EC9B819" w14:textId="77777777" w:rsidTr="009329C4">
        <w:tc>
          <w:tcPr>
            <w:tcW w:w="1496" w:type="dxa"/>
          </w:tcPr>
          <w:p w14:paraId="10A6E39D" w14:textId="77777777" w:rsidR="00E4657A" w:rsidRPr="004D1F22" w:rsidRDefault="00E4657A" w:rsidP="009329C4">
            <w:pPr>
              <w:spacing w:line="480" w:lineRule="auto"/>
              <w:rPr>
                <w:rFonts w:ascii="Times New Roman" w:hAnsi="Times New Roman" w:cs="Times New Roman"/>
                <w:sz w:val="24"/>
                <w:szCs w:val="24"/>
              </w:rPr>
            </w:pPr>
            <w:r w:rsidRPr="004D1F22">
              <w:rPr>
                <w:rFonts w:ascii="Times New Roman" w:hAnsi="Times New Roman" w:cs="Times New Roman"/>
                <w:sz w:val="24"/>
                <w:szCs w:val="24"/>
              </w:rPr>
              <w:t>Sleep</w:t>
            </w:r>
          </w:p>
        </w:tc>
        <w:tc>
          <w:tcPr>
            <w:tcW w:w="536" w:type="dxa"/>
          </w:tcPr>
          <w:p w14:paraId="6D76BC39" w14:textId="77777777" w:rsidR="00E4657A" w:rsidRPr="004D1F22" w:rsidRDefault="00E4657A" w:rsidP="009329C4">
            <w:pPr>
              <w:spacing w:line="480" w:lineRule="auto"/>
              <w:rPr>
                <w:rFonts w:ascii="Times New Roman" w:hAnsi="Times New Roman" w:cs="Times New Roman"/>
                <w:sz w:val="24"/>
                <w:szCs w:val="24"/>
              </w:rPr>
            </w:pPr>
            <w:r w:rsidRPr="004D1F22">
              <w:rPr>
                <w:rFonts w:ascii="Times New Roman" w:hAnsi="Times New Roman" w:cs="Times New Roman"/>
                <w:sz w:val="24"/>
                <w:szCs w:val="24"/>
              </w:rPr>
              <w:t>-1</w:t>
            </w:r>
          </w:p>
        </w:tc>
        <w:tc>
          <w:tcPr>
            <w:tcW w:w="536" w:type="dxa"/>
          </w:tcPr>
          <w:p w14:paraId="7F1FCDC4" w14:textId="77777777" w:rsidR="00E4657A" w:rsidRPr="004D1F22" w:rsidRDefault="00E4657A" w:rsidP="009329C4">
            <w:pPr>
              <w:spacing w:line="480" w:lineRule="auto"/>
              <w:rPr>
                <w:rFonts w:ascii="Times New Roman" w:hAnsi="Times New Roman" w:cs="Times New Roman"/>
                <w:sz w:val="24"/>
                <w:szCs w:val="24"/>
              </w:rPr>
            </w:pPr>
            <w:r w:rsidRPr="004D1F22">
              <w:rPr>
                <w:rFonts w:ascii="Times New Roman" w:hAnsi="Times New Roman" w:cs="Times New Roman"/>
                <w:sz w:val="24"/>
                <w:szCs w:val="24"/>
              </w:rPr>
              <w:t>0</w:t>
            </w:r>
          </w:p>
        </w:tc>
        <w:tc>
          <w:tcPr>
            <w:tcW w:w="536" w:type="dxa"/>
          </w:tcPr>
          <w:p w14:paraId="0225CA2C" w14:textId="77777777" w:rsidR="00E4657A" w:rsidRPr="004D1F22" w:rsidRDefault="00E4657A" w:rsidP="009329C4">
            <w:pPr>
              <w:spacing w:line="480" w:lineRule="auto"/>
              <w:rPr>
                <w:rFonts w:ascii="Times New Roman" w:hAnsi="Times New Roman" w:cs="Times New Roman"/>
                <w:sz w:val="24"/>
                <w:szCs w:val="24"/>
              </w:rPr>
            </w:pPr>
            <w:r w:rsidRPr="004D1F22">
              <w:rPr>
                <w:rFonts w:ascii="Times New Roman" w:hAnsi="Times New Roman" w:cs="Times New Roman"/>
                <w:sz w:val="24"/>
                <w:szCs w:val="24"/>
              </w:rPr>
              <w:t>-1</w:t>
            </w:r>
          </w:p>
        </w:tc>
      </w:tr>
    </w:tbl>
    <w:p w14:paraId="17EAE3B2" w14:textId="7ABAEF79" w:rsidR="00812189" w:rsidRDefault="00812189" w:rsidP="00812189">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SED=sedentary behavior, LPA=light physical activity, MVPA=moderate-to-vigorous physical activity</w:t>
      </w:r>
    </w:p>
    <w:p w14:paraId="37ADA3DE" w14:textId="77777777" w:rsidR="00E4657A" w:rsidRDefault="00E4657A" w:rsidP="00E4657A">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B7442C2" w14:textId="6D9B0833" w:rsidR="00E4657A" w:rsidRPr="004D1F22" w:rsidRDefault="00E4657A" w:rsidP="00E4657A">
      <w:pPr>
        <w:spacing w:line="480" w:lineRule="auto"/>
        <w:rPr>
          <w:rFonts w:ascii="Times New Roman" w:hAnsi="Times New Roman" w:cs="Times New Roman"/>
          <w:sz w:val="24"/>
          <w:szCs w:val="24"/>
          <w:lang w:val="en-US"/>
        </w:rPr>
      </w:pPr>
      <w:r w:rsidRPr="00E4657A">
        <w:rPr>
          <w:rFonts w:ascii="Times New Roman" w:hAnsi="Times New Roman" w:cs="Times New Roman"/>
          <w:b/>
          <w:sz w:val="24"/>
          <w:szCs w:val="24"/>
          <w:lang w:val="en-US"/>
        </w:rPr>
        <w:lastRenderedPageBreak/>
        <w:t xml:space="preserve">Table </w:t>
      </w:r>
      <w:r w:rsidR="00132DC0">
        <w:rPr>
          <w:rFonts w:ascii="Times New Roman" w:hAnsi="Times New Roman" w:cs="Times New Roman"/>
          <w:b/>
          <w:sz w:val="24"/>
          <w:szCs w:val="24"/>
          <w:lang w:val="en-US"/>
        </w:rPr>
        <w:t>S</w:t>
      </w:r>
      <w:r w:rsidRPr="00E4657A">
        <w:rPr>
          <w:rFonts w:ascii="Times New Roman" w:hAnsi="Times New Roman" w:cs="Times New Roman"/>
          <w:b/>
          <w:sz w:val="24"/>
          <w:szCs w:val="24"/>
          <w:lang w:val="en-US"/>
        </w:rPr>
        <w:t>2.</w:t>
      </w:r>
      <w:r w:rsidRPr="004D1F22">
        <w:rPr>
          <w:rFonts w:ascii="Times New Roman" w:hAnsi="Times New Roman" w:cs="Times New Roman"/>
          <w:sz w:val="24"/>
          <w:szCs w:val="24"/>
          <w:lang w:val="en-US"/>
        </w:rPr>
        <w:t xml:space="preserve"> </w:t>
      </w:r>
      <w:r w:rsidR="00BB1AB6" w:rsidRPr="00B40819">
        <w:rPr>
          <w:rFonts w:ascii="Times New Roman" w:hAnsi="Times New Roman" w:cs="Times New Roman"/>
          <w:b/>
          <w:sz w:val="24"/>
          <w:szCs w:val="24"/>
          <w:lang w:val="en-US"/>
        </w:rPr>
        <w:t>Summary of the estimates of the fixed effects</w:t>
      </w:r>
      <w:r w:rsidR="00BB1AB6">
        <w:rPr>
          <w:rFonts w:ascii="Times New Roman" w:hAnsi="Times New Roman" w:cs="Times New Roman"/>
          <w:b/>
          <w:sz w:val="24"/>
          <w:szCs w:val="24"/>
          <w:lang w:val="en-US"/>
        </w:rPr>
        <w:t xml:space="preserve"> and their 95% confidence intervals</w:t>
      </w:r>
      <w:r w:rsidR="00BB1AB6" w:rsidRPr="00B40819">
        <w:rPr>
          <w:rFonts w:ascii="Times New Roman" w:hAnsi="Times New Roman" w:cs="Times New Roman"/>
          <w:b/>
          <w:sz w:val="24"/>
          <w:szCs w:val="24"/>
          <w:lang w:val="en-US"/>
        </w:rPr>
        <w:t xml:space="preserve"> for the linear mixed models of the three balance coordinates vs. the covariates</w:t>
      </w:r>
      <w:r w:rsidRPr="00132DC0">
        <w:rPr>
          <w:rFonts w:ascii="Times New Roman" w:hAnsi="Times New Roman" w:cs="Times New Roman"/>
          <w:b/>
          <w:sz w:val="24"/>
          <w:szCs w:val="24"/>
          <w:lang w:val="en-US"/>
        </w:rPr>
        <w:t xml:space="preserve"> for the imputed dataset.</w:t>
      </w:r>
      <w:r w:rsidRPr="004D1F22">
        <w:rPr>
          <w:rFonts w:ascii="Times New Roman" w:hAnsi="Times New Roman" w:cs="Times New Roman"/>
          <w:sz w:val="24"/>
          <w:szCs w:val="24"/>
          <w:lang w:val="en-US"/>
        </w:rPr>
        <w:t xml:space="preserve"> Coordinate 1 is for ratio of active vs. passive movement behaviors, coordinate 2 for ratio of LPA vs. MVPA, and coordinate 3 for ratio of </w:t>
      </w:r>
      <w:r w:rsidR="00AC00FE">
        <w:rPr>
          <w:rFonts w:ascii="Times New Roman" w:hAnsi="Times New Roman" w:cs="Times New Roman"/>
          <w:sz w:val="24"/>
          <w:szCs w:val="24"/>
          <w:lang w:val="en-US"/>
        </w:rPr>
        <w:t xml:space="preserve">SED vs. sleep. </w:t>
      </w:r>
      <w:r w:rsidR="001F7C37">
        <w:rPr>
          <w:rFonts w:ascii="Times New Roman" w:hAnsi="Times New Roman" w:cs="Times New Roman"/>
          <w:sz w:val="24"/>
          <w:szCs w:val="24"/>
          <w:lang w:val="en-US"/>
        </w:rPr>
        <w:t>The t</w:t>
      </w:r>
      <w:r w:rsidR="00AC00FE">
        <w:rPr>
          <w:rFonts w:ascii="Times New Roman" w:hAnsi="Times New Roman" w:cs="Times New Roman"/>
          <w:sz w:val="24"/>
          <w:szCs w:val="24"/>
          <w:lang w:val="en-US"/>
        </w:rPr>
        <w:t xml:space="preserve">ime period </w:t>
      </w:r>
      <w:r w:rsidR="001F7C37">
        <w:rPr>
          <w:rFonts w:ascii="Times New Roman" w:hAnsi="Times New Roman" w:cs="Times New Roman"/>
          <w:sz w:val="24"/>
          <w:szCs w:val="24"/>
          <w:lang w:val="en-US"/>
        </w:rPr>
        <w:t xml:space="preserve">is </w:t>
      </w:r>
      <w:r w:rsidR="002911A6">
        <w:rPr>
          <w:rFonts w:ascii="Times New Roman" w:hAnsi="Times New Roman" w:cs="Times New Roman"/>
          <w:sz w:val="24"/>
          <w:szCs w:val="24"/>
          <w:lang w:val="en-US"/>
        </w:rPr>
        <w:t xml:space="preserve">from </w:t>
      </w:r>
      <w:r w:rsidR="00AC00FE">
        <w:rPr>
          <w:rFonts w:ascii="Times New Roman" w:hAnsi="Times New Roman" w:cs="Times New Roman"/>
          <w:sz w:val="24"/>
          <w:szCs w:val="24"/>
          <w:lang w:val="en-US"/>
        </w:rPr>
        <w:t>baseline</w:t>
      </w:r>
      <w:r w:rsidRPr="004D1F22">
        <w:rPr>
          <w:rFonts w:ascii="Times New Roman" w:hAnsi="Times New Roman" w:cs="Times New Roman"/>
          <w:sz w:val="24"/>
          <w:szCs w:val="24"/>
          <w:lang w:val="en-US"/>
        </w:rPr>
        <w:t xml:space="preserve"> to 6 months.</w:t>
      </w:r>
    </w:p>
    <w:tbl>
      <w:tblPr>
        <w:tblStyle w:val="TableGrid"/>
        <w:tblW w:w="0" w:type="auto"/>
        <w:tblLook w:val="04A0" w:firstRow="1" w:lastRow="0" w:firstColumn="1" w:lastColumn="0" w:noHBand="0" w:noVBand="1"/>
      </w:tblPr>
      <w:tblGrid>
        <w:gridCol w:w="1484"/>
        <w:gridCol w:w="832"/>
        <w:gridCol w:w="783"/>
        <w:gridCol w:w="783"/>
        <w:gridCol w:w="970"/>
      </w:tblGrid>
      <w:tr w:rsidR="00E4657A" w:rsidRPr="004D1F22" w14:paraId="5AEF8F1E" w14:textId="77777777" w:rsidTr="009329C4">
        <w:tc>
          <w:tcPr>
            <w:tcW w:w="1484" w:type="dxa"/>
          </w:tcPr>
          <w:p w14:paraId="5631CE6A" w14:textId="77777777" w:rsidR="00E4657A" w:rsidRPr="004D1F22" w:rsidRDefault="00E4657A" w:rsidP="009329C4">
            <w:pPr>
              <w:spacing w:line="360" w:lineRule="auto"/>
              <w:rPr>
                <w:rFonts w:ascii="Times New Roman" w:hAnsi="Times New Roman" w:cs="Times New Roman"/>
                <w:sz w:val="24"/>
                <w:szCs w:val="24"/>
              </w:rPr>
            </w:pPr>
          </w:p>
        </w:tc>
        <w:tc>
          <w:tcPr>
            <w:tcW w:w="832" w:type="dxa"/>
          </w:tcPr>
          <w:p w14:paraId="4FC88C5A"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Value</w:t>
            </w:r>
          </w:p>
        </w:tc>
        <w:tc>
          <w:tcPr>
            <w:tcW w:w="1566" w:type="dxa"/>
            <w:gridSpan w:val="2"/>
            <w:vAlign w:val="center"/>
          </w:tcPr>
          <w:p w14:paraId="5BBD3C59" w14:textId="77777777" w:rsidR="00E4657A" w:rsidRPr="004D1F22" w:rsidRDefault="00E4657A" w:rsidP="009329C4">
            <w:pPr>
              <w:spacing w:line="360" w:lineRule="auto"/>
              <w:jc w:val="center"/>
              <w:rPr>
                <w:rFonts w:ascii="Times New Roman" w:hAnsi="Times New Roman" w:cs="Times New Roman"/>
                <w:sz w:val="24"/>
                <w:szCs w:val="24"/>
              </w:rPr>
            </w:pPr>
            <w:r w:rsidRPr="004D1F22">
              <w:rPr>
                <w:rFonts w:ascii="Times New Roman" w:hAnsi="Times New Roman" w:cs="Times New Roman"/>
                <w:sz w:val="24"/>
                <w:szCs w:val="24"/>
              </w:rPr>
              <w:t>95 % CI</w:t>
            </w:r>
          </w:p>
        </w:tc>
        <w:tc>
          <w:tcPr>
            <w:tcW w:w="970" w:type="dxa"/>
          </w:tcPr>
          <w:p w14:paraId="05C11281"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P value</w:t>
            </w:r>
          </w:p>
        </w:tc>
      </w:tr>
      <w:tr w:rsidR="00E4657A" w:rsidRPr="004D1F22" w14:paraId="511F05DC" w14:textId="77777777" w:rsidTr="009329C4">
        <w:tc>
          <w:tcPr>
            <w:tcW w:w="1484" w:type="dxa"/>
          </w:tcPr>
          <w:p w14:paraId="33524AD7"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Coordinate 1</w:t>
            </w:r>
          </w:p>
        </w:tc>
        <w:tc>
          <w:tcPr>
            <w:tcW w:w="832" w:type="dxa"/>
          </w:tcPr>
          <w:p w14:paraId="770DE4E2" w14:textId="77777777" w:rsidR="00E4657A" w:rsidRPr="004D1F22" w:rsidRDefault="00E4657A" w:rsidP="009329C4">
            <w:pPr>
              <w:spacing w:line="360" w:lineRule="auto"/>
              <w:rPr>
                <w:rFonts w:ascii="Times New Roman" w:hAnsi="Times New Roman" w:cs="Times New Roman"/>
                <w:sz w:val="24"/>
                <w:szCs w:val="24"/>
              </w:rPr>
            </w:pPr>
          </w:p>
        </w:tc>
        <w:tc>
          <w:tcPr>
            <w:tcW w:w="783" w:type="dxa"/>
          </w:tcPr>
          <w:p w14:paraId="6B129694" w14:textId="77777777" w:rsidR="00E4657A" w:rsidRPr="004D1F22" w:rsidRDefault="00E4657A" w:rsidP="009329C4">
            <w:pPr>
              <w:spacing w:line="360" w:lineRule="auto"/>
              <w:rPr>
                <w:rFonts w:ascii="Times New Roman" w:hAnsi="Times New Roman" w:cs="Times New Roman"/>
                <w:sz w:val="24"/>
                <w:szCs w:val="24"/>
              </w:rPr>
            </w:pPr>
          </w:p>
        </w:tc>
        <w:tc>
          <w:tcPr>
            <w:tcW w:w="783" w:type="dxa"/>
          </w:tcPr>
          <w:p w14:paraId="43279BEF" w14:textId="77777777" w:rsidR="00E4657A" w:rsidRPr="004D1F22" w:rsidRDefault="00E4657A" w:rsidP="009329C4">
            <w:pPr>
              <w:spacing w:line="360" w:lineRule="auto"/>
              <w:rPr>
                <w:rFonts w:ascii="Times New Roman" w:hAnsi="Times New Roman" w:cs="Times New Roman"/>
                <w:sz w:val="24"/>
                <w:szCs w:val="24"/>
              </w:rPr>
            </w:pPr>
          </w:p>
        </w:tc>
        <w:tc>
          <w:tcPr>
            <w:tcW w:w="970" w:type="dxa"/>
          </w:tcPr>
          <w:p w14:paraId="6195F684" w14:textId="77777777" w:rsidR="00E4657A" w:rsidRPr="004D1F22" w:rsidRDefault="00E4657A" w:rsidP="009329C4">
            <w:pPr>
              <w:spacing w:line="360" w:lineRule="auto"/>
              <w:rPr>
                <w:rFonts w:ascii="Times New Roman" w:hAnsi="Times New Roman" w:cs="Times New Roman"/>
                <w:sz w:val="24"/>
                <w:szCs w:val="24"/>
              </w:rPr>
            </w:pPr>
          </w:p>
        </w:tc>
      </w:tr>
      <w:tr w:rsidR="00E4657A" w:rsidRPr="004D1F22" w14:paraId="61B6BF94" w14:textId="77777777" w:rsidTr="009329C4">
        <w:tc>
          <w:tcPr>
            <w:tcW w:w="1484" w:type="dxa"/>
          </w:tcPr>
          <w:p w14:paraId="2E30B5F2"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(Intercept)</w:t>
            </w:r>
          </w:p>
        </w:tc>
        <w:tc>
          <w:tcPr>
            <w:tcW w:w="832" w:type="dxa"/>
          </w:tcPr>
          <w:p w14:paraId="1DC0C368"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-1.82</w:t>
            </w:r>
          </w:p>
        </w:tc>
        <w:tc>
          <w:tcPr>
            <w:tcW w:w="783" w:type="dxa"/>
          </w:tcPr>
          <w:p w14:paraId="071532FE"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-1.99</w:t>
            </w:r>
          </w:p>
        </w:tc>
        <w:tc>
          <w:tcPr>
            <w:tcW w:w="783" w:type="dxa"/>
          </w:tcPr>
          <w:p w14:paraId="5351F551"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-1.64</w:t>
            </w:r>
          </w:p>
        </w:tc>
        <w:tc>
          <w:tcPr>
            <w:tcW w:w="970" w:type="dxa"/>
          </w:tcPr>
          <w:p w14:paraId="0A3D035D"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w:t>
            </w:r>
          </w:p>
        </w:tc>
      </w:tr>
      <w:tr w:rsidR="00E4657A" w:rsidRPr="004D1F22" w14:paraId="7991F3D4" w14:textId="77777777" w:rsidTr="009329C4">
        <w:tc>
          <w:tcPr>
            <w:tcW w:w="1484" w:type="dxa"/>
          </w:tcPr>
          <w:p w14:paraId="3AE084D5"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sex</w:t>
            </w:r>
          </w:p>
        </w:tc>
        <w:tc>
          <w:tcPr>
            <w:tcW w:w="832" w:type="dxa"/>
          </w:tcPr>
          <w:p w14:paraId="5254A0B7"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0.05</w:t>
            </w:r>
          </w:p>
        </w:tc>
        <w:tc>
          <w:tcPr>
            <w:tcW w:w="783" w:type="dxa"/>
          </w:tcPr>
          <w:p w14:paraId="13A6754F"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-0.11</w:t>
            </w:r>
          </w:p>
        </w:tc>
        <w:tc>
          <w:tcPr>
            <w:tcW w:w="783" w:type="dxa"/>
          </w:tcPr>
          <w:p w14:paraId="73EF0F98"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0.21</w:t>
            </w:r>
          </w:p>
        </w:tc>
        <w:tc>
          <w:tcPr>
            <w:tcW w:w="970" w:type="dxa"/>
          </w:tcPr>
          <w:p w14:paraId="35362764"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0.52</w:t>
            </w:r>
          </w:p>
        </w:tc>
      </w:tr>
      <w:tr w:rsidR="00E4657A" w:rsidRPr="004D1F22" w14:paraId="7A4389E4" w14:textId="77777777" w:rsidTr="009329C4">
        <w:tc>
          <w:tcPr>
            <w:tcW w:w="1484" w:type="dxa"/>
          </w:tcPr>
          <w:p w14:paraId="6F43F74F"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age</w:t>
            </w:r>
          </w:p>
        </w:tc>
        <w:tc>
          <w:tcPr>
            <w:tcW w:w="832" w:type="dxa"/>
          </w:tcPr>
          <w:p w14:paraId="1D73961A"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-0.04</w:t>
            </w:r>
          </w:p>
        </w:tc>
        <w:tc>
          <w:tcPr>
            <w:tcW w:w="783" w:type="dxa"/>
          </w:tcPr>
          <w:p w14:paraId="7652156B"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-0.15</w:t>
            </w:r>
          </w:p>
        </w:tc>
        <w:tc>
          <w:tcPr>
            <w:tcW w:w="783" w:type="dxa"/>
          </w:tcPr>
          <w:p w14:paraId="460CAFFE"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0.09</w:t>
            </w:r>
          </w:p>
        </w:tc>
        <w:tc>
          <w:tcPr>
            <w:tcW w:w="970" w:type="dxa"/>
          </w:tcPr>
          <w:p w14:paraId="6FC88281"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0.65</w:t>
            </w:r>
          </w:p>
        </w:tc>
      </w:tr>
      <w:tr w:rsidR="00E4657A" w:rsidRPr="004D1F22" w14:paraId="4B54636E" w14:textId="77777777" w:rsidTr="009329C4">
        <w:tc>
          <w:tcPr>
            <w:tcW w:w="1484" w:type="dxa"/>
          </w:tcPr>
          <w:p w14:paraId="0C0DF9ED"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group</w:t>
            </w:r>
          </w:p>
        </w:tc>
        <w:tc>
          <w:tcPr>
            <w:tcW w:w="832" w:type="dxa"/>
          </w:tcPr>
          <w:p w14:paraId="0F39A396"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0.12</w:t>
            </w:r>
          </w:p>
        </w:tc>
        <w:tc>
          <w:tcPr>
            <w:tcW w:w="783" w:type="dxa"/>
          </w:tcPr>
          <w:p w14:paraId="31456498"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-0.02</w:t>
            </w:r>
          </w:p>
        </w:tc>
        <w:tc>
          <w:tcPr>
            <w:tcW w:w="783" w:type="dxa"/>
          </w:tcPr>
          <w:p w14:paraId="4E30F069"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0.26</w:t>
            </w:r>
          </w:p>
        </w:tc>
        <w:tc>
          <w:tcPr>
            <w:tcW w:w="970" w:type="dxa"/>
          </w:tcPr>
          <w:p w14:paraId="4683DA24"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0.09</w:t>
            </w:r>
          </w:p>
        </w:tc>
      </w:tr>
      <w:tr w:rsidR="00E4657A" w:rsidRPr="004D1F22" w14:paraId="099D3399" w14:textId="77777777" w:rsidTr="009329C4">
        <w:tc>
          <w:tcPr>
            <w:tcW w:w="1484" w:type="dxa"/>
          </w:tcPr>
          <w:p w14:paraId="7F775051"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time</w:t>
            </w:r>
          </w:p>
        </w:tc>
        <w:tc>
          <w:tcPr>
            <w:tcW w:w="832" w:type="dxa"/>
          </w:tcPr>
          <w:p w14:paraId="1F514012"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0.01</w:t>
            </w:r>
          </w:p>
        </w:tc>
        <w:tc>
          <w:tcPr>
            <w:tcW w:w="783" w:type="dxa"/>
          </w:tcPr>
          <w:p w14:paraId="0B13A3C5"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-0.01</w:t>
            </w:r>
          </w:p>
        </w:tc>
        <w:tc>
          <w:tcPr>
            <w:tcW w:w="783" w:type="dxa"/>
          </w:tcPr>
          <w:p w14:paraId="0B7E7D02"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0.03</w:t>
            </w:r>
          </w:p>
        </w:tc>
        <w:tc>
          <w:tcPr>
            <w:tcW w:w="970" w:type="dxa"/>
          </w:tcPr>
          <w:p w14:paraId="0E8E714C"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0.28</w:t>
            </w:r>
          </w:p>
        </w:tc>
      </w:tr>
      <w:tr w:rsidR="00E4657A" w:rsidRPr="004D1F22" w14:paraId="04F93843" w14:textId="77777777" w:rsidTr="009329C4">
        <w:tc>
          <w:tcPr>
            <w:tcW w:w="1484" w:type="dxa"/>
          </w:tcPr>
          <w:p w14:paraId="6ED136E4" w14:textId="77777777" w:rsidR="00E4657A" w:rsidRPr="004D1F22" w:rsidRDefault="00E4657A" w:rsidP="009329C4">
            <w:pPr>
              <w:spacing w:line="360" w:lineRule="auto"/>
              <w:rPr>
                <w:rFonts w:ascii="Times New Roman" w:hAnsi="Times New Roman" w:cs="Times New Roman"/>
                <w:sz w:val="24"/>
                <w:szCs w:val="24"/>
                <w:lang w:val="fi-FI"/>
              </w:rPr>
            </w:pPr>
            <w:r w:rsidRPr="004D1F22">
              <w:rPr>
                <w:rFonts w:ascii="Times New Roman" w:hAnsi="Times New Roman" w:cs="Times New Roman"/>
                <w:sz w:val="24"/>
                <w:szCs w:val="24"/>
                <w:lang w:val="fi-FI"/>
              </w:rPr>
              <w:t>group*time</w:t>
            </w:r>
          </w:p>
        </w:tc>
        <w:tc>
          <w:tcPr>
            <w:tcW w:w="832" w:type="dxa"/>
          </w:tcPr>
          <w:p w14:paraId="6B33BF83"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-0.01</w:t>
            </w:r>
          </w:p>
        </w:tc>
        <w:tc>
          <w:tcPr>
            <w:tcW w:w="783" w:type="dxa"/>
          </w:tcPr>
          <w:p w14:paraId="3B46FA01"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-0.03</w:t>
            </w:r>
          </w:p>
        </w:tc>
        <w:tc>
          <w:tcPr>
            <w:tcW w:w="783" w:type="dxa"/>
          </w:tcPr>
          <w:p w14:paraId="2CF1C41E"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0.01</w:t>
            </w:r>
          </w:p>
        </w:tc>
        <w:tc>
          <w:tcPr>
            <w:tcW w:w="970" w:type="dxa"/>
          </w:tcPr>
          <w:p w14:paraId="51FD7EE0"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0.47</w:t>
            </w:r>
          </w:p>
        </w:tc>
      </w:tr>
      <w:tr w:rsidR="00E4657A" w:rsidRPr="004D1F22" w14:paraId="13E6C8CA" w14:textId="77777777" w:rsidTr="009329C4">
        <w:tc>
          <w:tcPr>
            <w:tcW w:w="1484" w:type="dxa"/>
          </w:tcPr>
          <w:p w14:paraId="67F0107E" w14:textId="77777777" w:rsidR="00E4657A" w:rsidRPr="004D1F22" w:rsidRDefault="00E4657A" w:rsidP="009329C4">
            <w:pPr>
              <w:spacing w:line="360" w:lineRule="auto"/>
              <w:rPr>
                <w:rFonts w:ascii="Times New Roman" w:hAnsi="Times New Roman" w:cs="Times New Roman"/>
                <w:sz w:val="24"/>
                <w:szCs w:val="24"/>
                <w:lang w:val="fi-FI"/>
              </w:rPr>
            </w:pPr>
          </w:p>
        </w:tc>
        <w:tc>
          <w:tcPr>
            <w:tcW w:w="832" w:type="dxa"/>
          </w:tcPr>
          <w:p w14:paraId="7FB5ADC7" w14:textId="77777777" w:rsidR="00E4657A" w:rsidRPr="004D1F22" w:rsidRDefault="00E4657A" w:rsidP="009329C4">
            <w:pPr>
              <w:spacing w:line="360" w:lineRule="auto"/>
              <w:rPr>
                <w:rFonts w:ascii="Times New Roman" w:hAnsi="Times New Roman" w:cs="Times New Roman"/>
                <w:sz w:val="24"/>
                <w:szCs w:val="24"/>
              </w:rPr>
            </w:pPr>
          </w:p>
        </w:tc>
        <w:tc>
          <w:tcPr>
            <w:tcW w:w="783" w:type="dxa"/>
          </w:tcPr>
          <w:p w14:paraId="77D89CBB" w14:textId="77777777" w:rsidR="00E4657A" w:rsidRPr="004D1F22" w:rsidRDefault="00E4657A" w:rsidP="009329C4">
            <w:pPr>
              <w:spacing w:line="360" w:lineRule="auto"/>
              <w:rPr>
                <w:rFonts w:ascii="Times New Roman" w:hAnsi="Times New Roman" w:cs="Times New Roman"/>
                <w:sz w:val="24"/>
                <w:szCs w:val="24"/>
              </w:rPr>
            </w:pPr>
          </w:p>
        </w:tc>
        <w:tc>
          <w:tcPr>
            <w:tcW w:w="783" w:type="dxa"/>
          </w:tcPr>
          <w:p w14:paraId="4C01B26F" w14:textId="77777777" w:rsidR="00E4657A" w:rsidRPr="004D1F22" w:rsidRDefault="00E4657A" w:rsidP="009329C4">
            <w:pPr>
              <w:spacing w:line="360" w:lineRule="auto"/>
              <w:rPr>
                <w:rFonts w:ascii="Times New Roman" w:hAnsi="Times New Roman" w:cs="Times New Roman"/>
                <w:sz w:val="24"/>
                <w:szCs w:val="24"/>
              </w:rPr>
            </w:pPr>
          </w:p>
        </w:tc>
        <w:tc>
          <w:tcPr>
            <w:tcW w:w="970" w:type="dxa"/>
          </w:tcPr>
          <w:p w14:paraId="782739F1" w14:textId="77777777" w:rsidR="00E4657A" w:rsidRPr="004D1F22" w:rsidRDefault="00E4657A" w:rsidP="009329C4">
            <w:pPr>
              <w:spacing w:line="360" w:lineRule="auto"/>
              <w:rPr>
                <w:rFonts w:ascii="Times New Roman" w:hAnsi="Times New Roman" w:cs="Times New Roman"/>
                <w:sz w:val="24"/>
                <w:szCs w:val="24"/>
              </w:rPr>
            </w:pPr>
          </w:p>
        </w:tc>
      </w:tr>
      <w:tr w:rsidR="00E4657A" w:rsidRPr="004D1F22" w14:paraId="11E41E5E" w14:textId="77777777" w:rsidTr="009329C4">
        <w:tc>
          <w:tcPr>
            <w:tcW w:w="1484" w:type="dxa"/>
          </w:tcPr>
          <w:p w14:paraId="17B1B923" w14:textId="77777777" w:rsidR="00E4657A" w:rsidRPr="004D1F22" w:rsidRDefault="00E4657A" w:rsidP="009329C4">
            <w:pPr>
              <w:spacing w:line="360" w:lineRule="auto"/>
              <w:rPr>
                <w:rFonts w:ascii="Times New Roman" w:hAnsi="Times New Roman" w:cs="Times New Roman"/>
                <w:sz w:val="24"/>
                <w:szCs w:val="24"/>
                <w:lang w:val="fi-FI"/>
              </w:rPr>
            </w:pPr>
            <w:r w:rsidRPr="004D1F22">
              <w:rPr>
                <w:rFonts w:ascii="Times New Roman" w:hAnsi="Times New Roman" w:cs="Times New Roman"/>
                <w:sz w:val="24"/>
                <w:szCs w:val="24"/>
                <w:lang w:val="fi-FI"/>
              </w:rPr>
              <w:t>Coordinate 2</w:t>
            </w:r>
          </w:p>
        </w:tc>
        <w:tc>
          <w:tcPr>
            <w:tcW w:w="832" w:type="dxa"/>
          </w:tcPr>
          <w:p w14:paraId="18183FB2" w14:textId="77777777" w:rsidR="00E4657A" w:rsidRPr="004D1F22" w:rsidRDefault="00E4657A" w:rsidP="009329C4">
            <w:pPr>
              <w:spacing w:line="360" w:lineRule="auto"/>
              <w:rPr>
                <w:rFonts w:ascii="Times New Roman" w:hAnsi="Times New Roman" w:cs="Times New Roman"/>
                <w:sz w:val="24"/>
                <w:szCs w:val="24"/>
              </w:rPr>
            </w:pPr>
          </w:p>
        </w:tc>
        <w:tc>
          <w:tcPr>
            <w:tcW w:w="783" w:type="dxa"/>
          </w:tcPr>
          <w:p w14:paraId="75504A2E" w14:textId="77777777" w:rsidR="00E4657A" w:rsidRPr="004D1F22" w:rsidRDefault="00E4657A" w:rsidP="009329C4">
            <w:pPr>
              <w:spacing w:line="360" w:lineRule="auto"/>
              <w:rPr>
                <w:rFonts w:ascii="Times New Roman" w:hAnsi="Times New Roman" w:cs="Times New Roman"/>
                <w:sz w:val="24"/>
                <w:szCs w:val="24"/>
              </w:rPr>
            </w:pPr>
          </w:p>
        </w:tc>
        <w:tc>
          <w:tcPr>
            <w:tcW w:w="783" w:type="dxa"/>
          </w:tcPr>
          <w:p w14:paraId="243AC198" w14:textId="77777777" w:rsidR="00E4657A" w:rsidRPr="004D1F22" w:rsidRDefault="00E4657A" w:rsidP="009329C4">
            <w:pPr>
              <w:spacing w:line="360" w:lineRule="auto"/>
              <w:rPr>
                <w:rFonts w:ascii="Times New Roman" w:hAnsi="Times New Roman" w:cs="Times New Roman"/>
                <w:sz w:val="24"/>
                <w:szCs w:val="24"/>
              </w:rPr>
            </w:pPr>
          </w:p>
        </w:tc>
        <w:tc>
          <w:tcPr>
            <w:tcW w:w="970" w:type="dxa"/>
          </w:tcPr>
          <w:p w14:paraId="7D21B9DC" w14:textId="77777777" w:rsidR="00E4657A" w:rsidRPr="004D1F22" w:rsidRDefault="00E4657A" w:rsidP="009329C4">
            <w:pPr>
              <w:spacing w:line="360" w:lineRule="auto"/>
              <w:rPr>
                <w:rFonts w:ascii="Times New Roman" w:hAnsi="Times New Roman" w:cs="Times New Roman"/>
                <w:sz w:val="24"/>
                <w:szCs w:val="24"/>
              </w:rPr>
            </w:pPr>
          </w:p>
        </w:tc>
      </w:tr>
      <w:tr w:rsidR="00E4657A" w:rsidRPr="004D1F22" w14:paraId="21D877E8" w14:textId="77777777" w:rsidTr="009329C4">
        <w:tc>
          <w:tcPr>
            <w:tcW w:w="1484" w:type="dxa"/>
          </w:tcPr>
          <w:p w14:paraId="776DAFEC"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(Intercept)</w:t>
            </w:r>
          </w:p>
        </w:tc>
        <w:tc>
          <w:tcPr>
            <w:tcW w:w="832" w:type="dxa"/>
          </w:tcPr>
          <w:p w14:paraId="4602DE48"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1</w:t>
            </w:r>
          </w:p>
        </w:tc>
        <w:tc>
          <w:tcPr>
            <w:tcW w:w="783" w:type="dxa"/>
          </w:tcPr>
          <w:p w14:paraId="77163935"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0.89</w:t>
            </w:r>
          </w:p>
        </w:tc>
        <w:tc>
          <w:tcPr>
            <w:tcW w:w="783" w:type="dxa"/>
          </w:tcPr>
          <w:p w14:paraId="2A9DAA47"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1.12</w:t>
            </w:r>
          </w:p>
        </w:tc>
        <w:tc>
          <w:tcPr>
            <w:tcW w:w="970" w:type="dxa"/>
          </w:tcPr>
          <w:p w14:paraId="7D9A41BA"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w:t>
            </w:r>
          </w:p>
        </w:tc>
      </w:tr>
      <w:tr w:rsidR="00E4657A" w:rsidRPr="004D1F22" w14:paraId="4ABDD35B" w14:textId="77777777" w:rsidTr="009329C4">
        <w:tc>
          <w:tcPr>
            <w:tcW w:w="1484" w:type="dxa"/>
          </w:tcPr>
          <w:p w14:paraId="087CB229"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sex</w:t>
            </w:r>
          </w:p>
        </w:tc>
        <w:tc>
          <w:tcPr>
            <w:tcW w:w="832" w:type="dxa"/>
          </w:tcPr>
          <w:p w14:paraId="32CB8F2F"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0.12</w:t>
            </w:r>
          </w:p>
        </w:tc>
        <w:tc>
          <w:tcPr>
            <w:tcW w:w="783" w:type="dxa"/>
          </w:tcPr>
          <w:p w14:paraId="4640D212"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0.01</w:t>
            </w:r>
          </w:p>
        </w:tc>
        <w:tc>
          <w:tcPr>
            <w:tcW w:w="783" w:type="dxa"/>
          </w:tcPr>
          <w:p w14:paraId="3FC7C7C4"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0.23</w:t>
            </w:r>
          </w:p>
        </w:tc>
        <w:tc>
          <w:tcPr>
            <w:tcW w:w="970" w:type="dxa"/>
          </w:tcPr>
          <w:p w14:paraId="6E479220"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0.03</w:t>
            </w:r>
          </w:p>
        </w:tc>
      </w:tr>
      <w:tr w:rsidR="00E4657A" w:rsidRPr="004D1F22" w14:paraId="76F58B11" w14:textId="77777777" w:rsidTr="009329C4">
        <w:tc>
          <w:tcPr>
            <w:tcW w:w="1484" w:type="dxa"/>
          </w:tcPr>
          <w:p w14:paraId="6F621C1A"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age</w:t>
            </w:r>
          </w:p>
        </w:tc>
        <w:tc>
          <w:tcPr>
            <w:tcW w:w="832" w:type="dxa"/>
          </w:tcPr>
          <w:p w14:paraId="21DD0DAE"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0.08</w:t>
            </w:r>
          </w:p>
        </w:tc>
        <w:tc>
          <w:tcPr>
            <w:tcW w:w="783" w:type="dxa"/>
          </w:tcPr>
          <w:p w14:paraId="386285FB"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-0.01</w:t>
            </w:r>
          </w:p>
        </w:tc>
        <w:tc>
          <w:tcPr>
            <w:tcW w:w="783" w:type="dxa"/>
          </w:tcPr>
          <w:p w14:paraId="36BAC9BF"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0.17</w:t>
            </w:r>
          </w:p>
        </w:tc>
        <w:tc>
          <w:tcPr>
            <w:tcW w:w="970" w:type="dxa"/>
          </w:tcPr>
          <w:p w14:paraId="36DA7CE1"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0.06</w:t>
            </w:r>
          </w:p>
        </w:tc>
      </w:tr>
      <w:tr w:rsidR="00E4657A" w:rsidRPr="004D1F22" w14:paraId="6D571CEA" w14:textId="77777777" w:rsidTr="009329C4">
        <w:tc>
          <w:tcPr>
            <w:tcW w:w="1484" w:type="dxa"/>
          </w:tcPr>
          <w:p w14:paraId="44E50862"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group</w:t>
            </w:r>
          </w:p>
        </w:tc>
        <w:tc>
          <w:tcPr>
            <w:tcW w:w="832" w:type="dxa"/>
          </w:tcPr>
          <w:p w14:paraId="217F5F29"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-0.12</w:t>
            </w:r>
          </w:p>
        </w:tc>
        <w:tc>
          <w:tcPr>
            <w:tcW w:w="783" w:type="dxa"/>
          </w:tcPr>
          <w:p w14:paraId="2E726D48"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-0.22</w:t>
            </w:r>
          </w:p>
        </w:tc>
        <w:tc>
          <w:tcPr>
            <w:tcW w:w="783" w:type="dxa"/>
          </w:tcPr>
          <w:p w14:paraId="76D71E46"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-0.03</w:t>
            </w:r>
          </w:p>
        </w:tc>
        <w:tc>
          <w:tcPr>
            <w:tcW w:w="970" w:type="dxa"/>
          </w:tcPr>
          <w:p w14:paraId="35B14955"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0.01</w:t>
            </w:r>
          </w:p>
        </w:tc>
      </w:tr>
      <w:tr w:rsidR="00E4657A" w:rsidRPr="004D1F22" w14:paraId="64FFEE6C" w14:textId="77777777" w:rsidTr="009329C4">
        <w:tc>
          <w:tcPr>
            <w:tcW w:w="1484" w:type="dxa"/>
          </w:tcPr>
          <w:p w14:paraId="41FD3172"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time</w:t>
            </w:r>
          </w:p>
        </w:tc>
        <w:tc>
          <w:tcPr>
            <w:tcW w:w="832" w:type="dxa"/>
          </w:tcPr>
          <w:p w14:paraId="295EC6BF"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0.01</w:t>
            </w:r>
          </w:p>
        </w:tc>
        <w:tc>
          <w:tcPr>
            <w:tcW w:w="783" w:type="dxa"/>
          </w:tcPr>
          <w:p w14:paraId="33FB492E"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-0.01</w:t>
            </w:r>
          </w:p>
        </w:tc>
        <w:tc>
          <w:tcPr>
            <w:tcW w:w="783" w:type="dxa"/>
          </w:tcPr>
          <w:p w14:paraId="4A33419A"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0.02</w:t>
            </w:r>
          </w:p>
        </w:tc>
        <w:tc>
          <w:tcPr>
            <w:tcW w:w="970" w:type="dxa"/>
          </w:tcPr>
          <w:p w14:paraId="2B688D42"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0.23</w:t>
            </w:r>
          </w:p>
        </w:tc>
      </w:tr>
      <w:tr w:rsidR="00E4657A" w:rsidRPr="004D1F22" w14:paraId="6EDCE15B" w14:textId="77777777" w:rsidTr="009329C4">
        <w:tc>
          <w:tcPr>
            <w:tcW w:w="1484" w:type="dxa"/>
          </w:tcPr>
          <w:p w14:paraId="496A9015" w14:textId="77777777" w:rsidR="00E4657A" w:rsidRPr="004D1F22" w:rsidRDefault="00E4657A" w:rsidP="009329C4">
            <w:pPr>
              <w:spacing w:line="360" w:lineRule="auto"/>
              <w:rPr>
                <w:rFonts w:ascii="Times New Roman" w:hAnsi="Times New Roman" w:cs="Times New Roman"/>
                <w:sz w:val="24"/>
                <w:szCs w:val="24"/>
                <w:lang w:val="fi-FI"/>
              </w:rPr>
            </w:pPr>
            <w:r w:rsidRPr="004D1F22">
              <w:rPr>
                <w:rFonts w:ascii="Times New Roman" w:hAnsi="Times New Roman" w:cs="Times New Roman"/>
                <w:sz w:val="24"/>
                <w:szCs w:val="24"/>
                <w:lang w:val="fi-FI"/>
              </w:rPr>
              <w:t>group*time</w:t>
            </w:r>
          </w:p>
        </w:tc>
        <w:tc>
          <w:tcPr>
            <w:tcW w:w="832" w:type="dxa"/>
          </w:tcPr>
          <w:p w14:paraId="18265038"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0.02</w:t>
            </w:r>
          </w:p>
        </w:tc>
        <w:tc>
          <w:tcPr>
            <w:tcW w:w="783" w:type="dxa"/>
          </w:tcPr>
          <w:p w14:paraId="10E03EFA"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w:t>
            </w:r>
          </w:p>
        </w:tc>
        <w:tc>
          <w:tcPr>
            <w:tcW w:w="783" w:type="dxa"/>
          </w:tcPr>
          <w:p w14:paraId="05DCAD01"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0.04</w:t>
            </w:r>
          </w:p>
        </w:tc>
        <w:tc>
          <w:tcPr>
            <w:tcW w:w="970" w:type="dxa"/>
          </w:tcPr>
          <w:p w14:paraId="7DE5AAF8"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0.12</w:t>
            </w:r>
          </w:p>
        </w:tc>
      </w:tr>
      <w:tr w:rsidR="00E4657A" w:rsidRPr="004D1F22" w14:paraId="70143F56" w14:textId="77777777" w:rsidTr="009329C4">
        <w:tc>
          <w:tcPr>
            <w:tcW w:w="1484" w:type="dxa"/>
          </w:tcPr>
          <w:p w14:paraId="2ABE443D" w14:textId="77777777" w:rsidR="00E4657A" w:rsidRPr="004D1F22" w:rsidRDefault="00E4657A" w:rsidP="009329C4">
            <w:pPr>
              <w:spacing w:line="360" w:lineRule="auto"/>
              <w:rPr>
                <w:rFonts w:ascii="Times New Roman" w:hAnsi="Times New Roman" w:cs="Times New Roman"/>
                <w:sz w:val="24"/>
                <w:szCs w:val="24"/>
              </w:rPr>
            </w:pPr>
          </w:p>
        </w:tc>
        <w:tc>
          <w:tcPr>
            <w:tcW w:w="832" w:type="dxa"/>
          </w:tcPr>
          <w:p w14:paraId="604CAC74" w14:textId="77777777" w:rsidR="00E4657A" w:rsidRPr="004D1F22" w:rsidRDefault="00E4657A" w:rsidP="009329C4">
            <w:pPr>
              <w:spacing w:line="360" w:lineRule="auto"/>
              <w:rPr>
                <w:rFonts w:ascii="Times New Roman" w:hAnsi="Times New Roman" w:cs="Times New Roman"/>
                <w:sz w:val="24"/>
                <w:szCs w:val="24"/>
              </w:rPr>
            </w:pPr>
          </w:p>
        </w:tc>
        <w:tc>
          <w:tcPr>
            <w:tcW w:w="783" w:type="dxa"/>
          </w:tcPr>
          <w:p w14:paraId="7880C53D" w14:textId="77777777" w:rsidR="00E4657A" w:rsidRPr="004D1F22" w:rsidRDefault="00E4657A" w:rsidP="009329C4">
            <w:pPr>
              <w:spacing w:line="360" w:lineRule="auto"/>
              <w:rPr>
                <w:rFonts w:ascii="Times New Roman" w:hAnsi="Times New Roman" w:cs="Times New Roman"/>
                <w:sz w:val="24"/>
                <w:szCs w:val="24"/>
              </w:rPr>
            </w:pPr>
          </w:p>
        </w:tc>
        <w:tc>
          <w:tcPr>
            <w:tcW w:w="783" w:type="dxa"/>
          </w:tcPr>
          <w:p w14:paraId="7F1BB2F6" w14:textId="77777777" w:rsidR="00E4657A" w:rsidRPr="004D1F22" w:rsidRDefault="00E4657A" w:rsidP="009329C4">
            <w:pPr>
              <w:spacing w:line="360" w:lineRule="auto"/>
              <w:rPr>
                <w:rFonts w:ascii="Times New Roman" w:hAnsi="Times New Roman" w:cs="Times New Roman"/>
                <w:sz w:val="24"/>
                <w:szCs w:val="24"/>
              </w:rPr>
            </w:pPr>
          </w:p>
        </w:tc>
        <w:tc>
          <w:tcPr>
            <w:tcW w:w="970" w:type="dxa"/>
          </w:tcPr>
          <w:p w14:paraId="64AD86AB" w14:textId="77777777" w:rsidR="00E4657A" w:rsidRPr="004D1F22" w:rsidRDefault="00E4657A" w:rsidP="009329C4">
            <w:pPr>
              <w:spacing w:line="360" w:lineRule="auto"/>
              <w:rPr>
                <w:rFonts w:ascii="Times New Roman" w:hAnsi="Times New Roman" w:cs="Times New Roman"/>
                <w:sz w:val="24"/>
                <w:szCs w:val="24"/>
              </w:rPr>
            </w:pPr>
          </w:p>
        </w:tc>
      </w:tr>
      <w:tr w:rsidR="00E4657A" w:rsidRPr="004D1F22" w14:paraId="579CAE32" w14:textId="77777777" w:rsidTr="009329C4">
        <w:tc>
          <w:tcPr>
            <w:tcW w:w="1484" w:type="dxa"/>
          </w:tcPr>
          <w:p w14:paraId="53CEB1B0"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Coordinate 3</w:t>
            </w:r>
          </w:p>
        </w:tc>
        <w:tc>
          <w:tcPr>
            <w:tcW w:w="832" w:type="dxa"/>
          </w:tcPr>
          <w:p w14:paraId="3B83990F" w14:textId="77777777" w:rsidR="00E4657A" w:rsidRPr="004D1F22" w:rsidRDefault="00E4657A" w:rsidP="009329C4">
            <w:pPr>
              <w:spacing w:line="360" w:lineRule="auto"/>
              <w:rPr>
                <w:rFonts w:ascii="Times New Roman" w:hAnsi="Times New Roman" w:cs="Times New Roman"/>
                <w:sz w:val="24"/>
                <w:szCs w:val="24"/>
              </w:rPr>
            </w:pPr>
          </w:p>
        </w:tc>
        <w:tc>
          <w:tcPr>
            <w:tcW w:w="783" w:type="dxa"/>
          </w:tcPr>
          <w:p w14:paraId="4293B269" w14:textId="77777777" w:rsidR="00E4657A" w:rsidRPr="004D1F22" w:rsidRDefault="00E4657A" w:rsidP="009329C4">
            <w:pPr>
              <w:spacing w:line="360" w:lineRule="auto"/>
              <w:rPr>
                <w:rFonts w:ascii="Times New Roman" w:hAnsi="Times New Roman" w:cs="Times New Roman"/>
                <w:sz w:val="24"/>
                <w:szCs w:val="24"/>
              </w:rPr>
            </w:pPr>
          </w:p>
        </w:tc>
        <w:tc>
          <w:tcPr>
            <w:tcW w:w="783" w:type="dxa"/>
          </w:tcPr>
          <w:p w14:paraId="37303771" w14:textId="77777777" w:rsidR="00E4657A" w:rsidRPr="004D1F22" w:rsidRDefault="00E4657A" w:rsidP="009329C4">
            <w:pPr>
              <w:spacing w:line="360" w:lineRule="auto"/>
              <w:rPr>
                <w:rFonts w:ascii="Times New Roman" w:hAnsi="Times New Roman" w:cs="Times New Roman"/>
                <w:sz w:val="24"/>
                <w:szCs w:val="24"/>
              </w:rPr>
            </w:pPr>
          </w:p>
        </w:tc>
        <w:tc>
          <w:tcPr>
            <w:tcW w:w="970" w:type="dxa"/>
          </w:tcPr>
          <w:p w14:paraId="4FCBC6F6" w14:textId="77777777" w:rsidR="00E4657A" w:rsidRPr="004D1F22" w:rsidRDefault="00E4657A" w:rsidP="009329C4">
            <w:pPr>
              <w:spacing w:line="360" w:lineRule="auto"/>
              <w:rPr>
                <w:rFonts w:ascii="Times New Roman" w:hAnsi="Times New Roman" w:cs="Times New Roman"/>
                <w:sz w:val="24"/>
                <w:szCs w:val="24"/>
              </w:rPr>
            </w:pPr>
          </w:p>
        </w:tc>
      </w:tr>
      <w:tr w:rsidR="00E4657A" w:rsidRPr="004D1F22" w14:paraId="429D4CF5" w14:textId="77777777" w:rsidTr="009329C4">
        <w:tc>
          <w:tcPr>
            <w:tcW w:w="1484" w:type="dxa"/>
          </w:tcPr>
          <w:p w14:paraId="30D3A468"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(Intercept)</w:t>
            </w:r>
          </w:p>
        </w:tc>
        <w:tc>
          <w:tcPr>
            <w:tcW w:w="832" w:type="dxa"/>
          </w:tcPr>
          <w:p w14:paraId="4257075E"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0.24</w:t>
            </w:r>
          </w:p>
        </w:tc>
        <w:tc>
          <w:tcPr>
            <w:tcW w:w="783" w:type="dxa"/>
          </w:tcPr>
          <w:p w14:paraId="1FC275F8"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0.19</w:t>
            </w:r>
          </w:p>
        </w:tc>
        <w:tc>
          <w:tcPr>
            <w:tcW w:w="783" w:type="dxa"/>
          </w:tcPr>
          <w:p w14:paraId="02347640"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0.29</w:t>
            </w:r>
          </w:p>
        </w:tc>
        <w:tc>
          <w:tcPr>
            <w:tcW w:w="970" w:type="dxa"/>
          </w:tcPr>
          <w:p w14:paraId="31A92FD8"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w:t>
            </w:r>
          </w:p>
        </w:tc>
      </w:tr>
      <w:tr w:rsidR="00E4657A" w:rsidRPr="004D1F22" w14:paraId="631BBC86" w14:textId="77777777" w:rsidTr="009329C4">
        <w:tc>
          <w:tcPr>
            <w:tcW w:w="1484" w:type="dxa"/>
          </w:tcPr>
          <w:p w14:paraId="279E3B88"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sex</w:t>
            </w:r>
          </w:p>
        </w:tc>
        <w:tc>
          <w:tcPr>
            <w:tcW w:w="832" w:type="dxa"/>
          </w:tcPr>
          <w:p w14:paraId="7C5E92CA"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-0.06</w:t>
            </w:r>
          </w:p>
        </w:tc>
        <w:tc>
          <w:tcPr>
            <w:tcW w:w="783" w:type="dxa"/>
          </w:tcPr>
          <w:p w14:paraId="53324D09"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-0.11</w:t>
            </w:r>
          </w:p>
        </w:tc>
        <w:tc>
          <w:tcPr>
            <w:tcW w:w="783" w:type="dxa"/>
          </w:tcPr>
          <w:p w14:paraId="4BC243A3"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-0.01</w:t>
            </w:r>
          </w:p>
        </w:tc>
        <w:tc>
          <w:tcPr>
            <w:tcW w:w="970" w:type="dxa"/>
          </w:tcPr>
          <w:p w14:paraId="76A9973B"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0.02</w:t>
            </w:r>
          </w:p>
        </w:tc>
      </w:tr>
      <w:tr w:rsidR="00E4657A" w:rsidRPr="004D1F22" w14:paraId="3ABD8B38" w14:textId="77777777" w:rsidTr="009329C4">
        <w:tc>
          <w:tcPr>
            <w:tcW w:w="1484" w:type="dxa"/>
          </w:tcPr>
          <w:p w14:paraId="3A1C57E4"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age</w:t>
            </w:r>
          </w:p>
        </w:tc>
        <w:tc>
          <w:tcPr>
            <w:tcW w:w="832" w:type="dxa"/>
          </w:tcPr>
          <w:p w14:paraId="6C649F4A"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0.03</w:t>
            </w:r>
          </w:p>
        </w:tc>
        <w:tc>
          <w:tcPr>
            <w:tcW w:w="783" w:type="dxa"/>
          </w:tcPr>
          <w:p w14:paraId="6B3FD570"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-0.01</w:t>
            </w:r>
          </w:p>
        </w:tc>
        <w:tc>
          <w:tcPr>
            <w:tcW w:w="783" w:type="dxa"/>
          </w:tcPr>
          <w:p w14:paraId="0AEC17C3"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0.07</w:t>
            </w:r>
          </w:p>
        </w:tc>
        <w:tc>
          <w:tcPr>
            <w:tcW w:w="970" w:type="dxa"/>
          </w:tcPr>
          <w:p w14:paraId="1E5840E0"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0.14</w:t>
            </w:r>
          </w:p>
        </w:tc>
      </w:tr>
      <w:tr w:rsidR="00E4657A" w:rsidRPr="004D1F22" w14:paraId="7F6BEEA9" w14:textId="77777777" w:rsidTr="009329C4">
        <w:tc>
          <w:tcPr>
            <w:tcW w:w="1484" w:type="dxa"/>
          </w:tcPr>
          <w:p w14:paraId="1492C5E1"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group</w:t>
            </w:r>
          </w:p>
        </w:tc>
        <w:tc>
          <w:tcPr>
            <w:tcW w:w="832" w:type="dxa"/>
          </w:tcPr>
          <w:p w14:paraId="5DBDF6BE"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0.01</w:t>
            </w:r>
          </w:p>
        </w:tc>
        <w:tc>
          <w:tcPr>
            <w:tcW w:w="783" w:type="dxa"/>
          </w:tcPr>
          <w:p w14:paraId="5BAFC517"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-0.03</w:t>
            </w:r>
          </w:p>
        </w:tc>
        <w:tc>
          <w:tcPr>
            <w:tcW w:w="783" w:type="dxa"/>
          </w:tcPr>
          <w:p w14:paraId="0128FD0B"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0.05</w:t>
            </w:r>
          </w:p>
        </w:tc>
        <w:tc>
          <w:tcPr>
            <w:tcW w:w="970" w:type="dxa"/>
          </w:tcPr>
          <w:p w14:paraId="1C8041E0"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0.52</w:t>
            </w:r>
          </w:p>
        </w:tc>
      </w:tr>
      <w:tr w:rsidR="00E4657A" w:rsidRPr="004D1F22" w14:paraId="7D3DF249" w14:textId="77777777" w:rsidTr="009329C4">
        <w:tc>
          <w:tcPr>
            <w:tcW w:w="1484" w:type="dxa"/>
          </w:tcPr>
          <w:p w14:paraId="6AAFCF40"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time</w:t>
            </w:r>
          </w:p>
        </w:tc>
        <w:tc>
          <w:tcPr>
            <w:tcW w:w="832" w:type="dxa"/>
          </w:tcPr>
          <w:p w14:paraId="75AECA99"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w:t>
            </w:r>
          </w:p>
        </w:tc>
        <w:tc>
          <w:tcPr>
            <w:tcW w:w="783" w:type="dxa"/>
          </w:tcPr>
          <w:p w14:paraId="4D9F558E"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w:t>
            </w:r>
          </w:p>
        </w:tc>
        <w:tc>
          <w:tcPr>
            <w:tcW w:w="783" w:type="dxa"/>
          </w:tcPr>
          <w:p w14:paraId="74A1F9BB"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w:t>
            </w:r>
          </w:p>
        </w:tc>
        <w:tc>
          <w:tcPr>
            <w:tcW w:w="970" w:type="dxa"/>
          </w:tcPr>
          <w:p w14:paraId="04F67046"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0.75</w:t>
            </w:r>
          </w:p>
        </w:tc>
      </w:tr>
      <w:tr w:rsidR="00E4657A" w:rsidRPr="004D1F22" w14:paraId="7E325178" w14:textId="77777777" w:rsidTr="009329C4">
        <w:tc>
          <w:tcPr>
            <w:tcW w:w="1484" w:type="dxa"/>
          </w:tcPr>
          <w:p w14:paraId="4C84D7F3" w14:textId="77777777" w:rsidR="00E4657A" w:rsidRPr="004D1F22" w:rsidRDefault="00E4657A" w:rsidP="009329C4">
            <w:pPr>
              <w:spacing w:line="360" w:lineRule="auto"/>
              <w:rPr>
                <w:rFonts w:ascii="Times New Roman" w:hAnsi="Times New Roman" w:cs="Times New Roman"/>
                <w:sz w:val="24"/>
                <w:szCs w:val="24"/>
                <w:lang w:val="fi-FI"/>
              </w:rPr>
            </w:pPr>
            <w:r w:rsidRPr="004D1F22">
              <w:rPr>
                <w:rFonts w:ascii="Times New Roman" w:hAnsi="Times New Roman" w:cs="Times New Roman"/>
                <w:sz w:val="24"/>
                <w:szCs w:val="24"/>
                <w:lang w:val="fi-FI"/>
              </w:rPr>
              <w:t>group*time</w:t>
            </w:r>
          </w:p>
        </w:tc>
        <w:tc>
          <w:tcPr>
            <w:tcW w:w="832" w:type="dxa"/>
          </w:tcPr>
          <w:p w14:paraId="1F5D61D1"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w:t>
            </w:r>
          </w:p>
        </w:tc>
        <w:tc>
          <w:tcPr>
            <w:tcW w:w="783" w:type="dxa"/>
          </w:tcPr>
          <w:p w14:paraId="5C7E4EEA"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-0.01</w:t>
            </w:r>
          </w:p>
        </w:tc>
        <w:tc>
          <w:tcPr>
            <w:tcW w:w="783" w:type="dxa"/>
          </w:tcPr>
          <w:p w14:paraId="74A6457D"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w:t>
            </w:r>
          </w:p>
        </w:tc>
        <w:tc>
          <w:tcPr>
            <w:tcW w:w="970" w:type="dxa"/>
          </w:tcPr>
          <w:p w14:paraId="29C4CE7D" w14:textId="77777777" w:rsidR="00E4657A" w:rsidRPr="004D1F22" w:rsidRDefault="00E4657A" w:rsidP="009329C4">
            <w:pPr>
              <w:spacing w:line="360" w:lineRule="auto"/>
              <w:rPr>
                <w:rFonts w:ascii="Times New Roman" w:hAnsi="Times New Roman" w:cs="Times New Roman"/>
                <w:sz w:val="24"/>
                <w:szCs w:val="24"/>
              </w:rPr>
            </w:pPr>
            <w:r w:rsidRPr="004D1F22">
              <w:rPr>
                <w:rFonts w:ascii="Times New Roman" w:hAnsi="Times New Roman" w:cs="Times New Roman"/>
                <w:sz w:val="24"/>
                <w:szCs w:val="24"/>
              </w:rPr>
              <w:t>0.64</w:t>
            </w:r>
          </w:p>
        </w:tc>
      </w:tr>
    </w:tbl>
    <w:p w14:paraId="3ABAB7E3" w14:textId="32A22936" w:rsidR="00652CC5" w:rsidRDefault="00A8121D" w:rsidP="00E506F0">
      <w:pPr>
        <w:spacing w:line="360" w:lineRule="auto"/>
        <w:rPr>
          <w:rFonts w:ascii="Times New Roman" w:hAnsi="Times New Roman" w:cs="Times New Roman"/>
          <w:sz w:val="24"/>
          <w:szCs w:val="24"/>
          <w:lang w:val="en-US"/>
        </w:rPr>
      </w:pPr>
    </w:p>
    <w:p w14:paraId="1213DDBA" w14:textId="7431D250" w:rsidR="00FC0B04" w:rsidRDefault="00A12649" w:rsidP="00E506F0">
      <w:pPr>
        <w:spacing w:line="360" w:lineRule="auto"/>
        <w:rPr>
          <w:rFonts w:ascii="Times New Roman" w:hAnsi="Times New Roman" w:cs="Times New Roman"/>
          <w:sz w:val="24"/>
          <w:szCs w:val="24"/>
          <w:lang w:val="en-US"/>
        </w:rPr>
      </w:pPr>
      <w:r>
        <w:rPr>
          <w:rFonts w:ascii="Times New Roman" w:hAnsi="Times New Roman" w:cs="Times New Roman"/>
          <w:b/>
          <w:sz w:val="24"/>
          <w:szCs w:val="24"/>
          <w:lang w:val="en-US"/>
        </w:rPr>
        <w:lastRenderedPageBreak/>
        <w:t>File S1.</w:t>
      </w:r>
      <w:r>
        <w:rPr>
          <w:rFonts w:ascii="Times New Roman" w:hAnsi="Times New Roman" w:cs="Times New Roman"/>
          <w:sz w:val="24"/>
          <w:szCs w:val="24"/>
          <w:lang w:val="en-US"/>
        </w:rPr>
        <w:t xml:space="preserve"> The GGIR script.</w:t>
      </w:r>
    </w:p>
    <w:p w14:paraId="7C843C19" w14:textId="77777777" w:rsidR="005537BA" w:rsidRPr="005537BA" w:rsidRDefault="005537BA" w:rsidP="005537BA">
      <w:pPr>
        <w:rPr>
          <w:lang w:val="en-US"/>
        </w:rPr>
      </w:pPr>
      <w:r w:rsidRPr="005537BA">
        <w:rPr>
          <w:lang w:val="en-US"/>
        </w:rPr>
        <w:t>library(GGIR)</w:t>
      </w:r>
    </w:p>
    <w:p w14:paraId="780275A1" w14:textId="77777777" w:rsidR="005537BA" w:rsidRPr="005537BA" w:rsidRDefault="005537BA" w:rsidP="005537BA">
      <w:pPr>
        <w:rPr>
          <w:lang w:val="en-US"/>
        </w:rPr>
      </w:pPr>
    </w:p>
    <w:p w14:paraId="116786B8" w14:textId="77777777" w:rsidR="005537BA" w:rsidRPr="005537BA" w:rsidRDefault="005537BA" w:rsidP="005537BA">
      <w:pPr>
        <w:rPr>
          <w:lang w:val="en-US"/>
        </w:rPr>
      </w:pPr>
      <w:r w:rsidRPr="005537BA">
        <w:rPr>
          <w:lang w:val="en-US"/>
        </w:rPr>
        <w:t>f0=1</w:t>
      </w:r>
    </w:p>
    <w:p w14:paraId="4BA8039B" w14:textId="77777777" w:rsidR="005537BA" w:rsidRPr="005537BA" w:rsidRDefault="005537BA" w:rsidP="005537BA">
      <w:pPr>
        <w:rPr>
          <w:lang w:val="en-US"/>
        </w:rPr>
      </w:pPr>
      <w:r w:rsidRPr="005537BA">
        <w:rPr>
          <w:lang w:val="en-US"/>
        </w:rPr>
        <w:t>f1=231</w:t>
      </w:r>
    </w:p>
    <w:p w14:paraId="079F2515" w14:textId="77777777" w:rsidR="005537BA" w:rsidRPr="005537BA" w:rsidRDefault="005537BA" w:rsidP="005537BA">
      <w:pPr>
        <w:rPr>
          <w:lang w:val="en-US"/>
        </w:rPr>
      </w:pPr>
    </w:p>
    <w:p w14:paraId="7F5E4CF3" w14:textId="77777777" w:rsidR="005537BA" w:rsidRPr="005537BA" w:rsidRDefault="005537BA" w:rsidP="005537BA">
      <w:pPr>
        <w:rPr>
          <w:lang w:val="en-US"/>
        </w:rPr>
      </w:pPr>
      <w:r w:rsidRPr="005537BA">
        <w:rPr>
          <w:lang w:val="en-US"/>
        </w:rPr>
        <w:t>g.shell.GGIR(#=======================================</w:t>
      </w:r>
    </w:p>
    <w:p w14:paraId="5FBAFA90" w14:textId="77777777" w:rsidR="005537BA" w:rsidRPr="005537BA" w:rsidRDefault="005537BA" w:rsidP="005537BA">
      <w:pPr>
        <w:rPr>
          <w:lang w:val="en-US"/>
        </w:rPr>
      </w:pPr>
      <w:r w:rsidRPr="005537BA">
        <w:rPr>
          <w:lang w:val="en-US"/>
        </w:rPr>
        <w:t xml:space="preserve">             mode=c(1,2,3,4,5),</w:t>
      </w:r>
    </w:p>
    <w:p w14:paraId="232B62EC" w14:textId="77777777" w:rsidR="005537BA" w:rsidRPr="005537BA" w:rsidRDefault="005537BA" w:rsidP="005537BA">
      <w:pPr>
        <w:rPr>
          <w:lang w:val="en-US"/>
        </w:rPr>
      </w:pPr>
      <w:r w:rsidRPr="005537BA">
        <w:rPr>
          <w:lang w:val="en-US"/>
        </w:rPr>
        <w:t xml:space="preserve">             datadir="/wrk/data",</w:t>
      </w:r>
    </w:p>
    <w:p w14:paraId="527EADD5" w14:textId="77777777" w:rsidR="005537BA" w:rsidRPr="005537BA" w:rsidRDefault="005537BA" w:rsidP="005537BA">
      <w:pPr>
        <w:rPr>
          <w:lang w:val="en-US"/>
        </w:rPr>
      </w:pPr>
      <w:r w:rsidRPr="005537BA">
        <w:rPr>
          <w:lang w:val="en-US"/>
        </w:rPr>
        <w:t xml:space="preserve">             outputdir="/wrk/results",</w:t>
      </w:r>
    </w:p>
    <w:p w14:paraId="60DFA3C3" w14:textId="77777777" w:rsidR="005537BA" w:rsidRPr="005537BA" w:rsidRDefault="005537BA" w:rsidP="005537BA">
      <w:pPr>
        <w:rPr>
          <w:lang w:val="en-US"/>
        </w:rPr>
      </w:pPr>
      <w:r w:rsidRPr="005537BA">
        <w:rPr>
          <w:lang w:val="en-US"/>
        </w:rPr>
        <w:t xml:space="preserve">             f0=f0, f1=f1,</w:t>
      </w:r>
    </w:p>
    <w:p w14:paraId="7E9A5271" w14:textId="77777777" w:rsidR="005537BA" w:rsidRPr="005537BA" w:rsidRDefault="005537BA" w:rsidP="005537BA">
      <w:pPr>
        <w:rPr>
          <w:lang w:val="en-US"/>
        </w:rPr>
      </w:pPr>
      <w:r w:rsidRPr="005537BA">
        <w:rPr>
          <w:lang w:val="en-US"/>
        </w:rPr>
        <w:t xml:space="preserve">             daylimit=FALSE,</w:t>
      </w:r>
    </w:p>
    <w:p w14:paraId="0159BAC1" w14:textId="77777777" w:rsidR="005537BA" w:rsidRPr="005537BA" w:rsidRDefault="005537BA" w:rsidP="005537BA">
      <w:pPr>
        <w:rPr>
          <w:lang w:val="en-US"/>
        </w:rPr>
      </w:pPr>
      <w:r w:rsidRPr="005537BA">
        <w:rPr>
          <w:lang w:val="en-US"/>
        </w:rPr>
        <w:t xml:space="preserve">             #-------------------------------</w:t>
      </w:r>
    </w:p>
    <w:p w14:paraId="6A5E41C5" w14:textId="77777777" w:rsidR="005537BA" w:rsidRPr="005537BA" w:rsidRDefault="005537BA" w:rsidP="005537BA">
      <w:pPr>
        <w:rPr>
          <w:lang w:val="en-US"/>
        </w:rPr>
      </w:pPr>
      <w:r w:rsidRPr="005537BA">
        <w:rPr>
          <w:lang w:val="en-US"/>
        </w:rPr>
        <w:t xml:space="preserve">             # Part 1:</w:t>
      </w:r>
    </w:p>
    <w:p w14:paraId="3D0E2398" w14:textId="77777777" w:rsidR="005537BA" w:rsidRPr="005537BA" w:rsidRDefault="005537BA" w:rsidP="005537BA">
      <w:pPr>
        <w:rPr>
          <w:lang w:val="en-US"/>
        </w:rPr>
      </w:pPr>
      <w:r w:rsidRPr="005537BA">
        <w:rPr>
          <w:lang w:val="en-US"/>
        </w:rPr>
        <w:t xml:space="preserve">             #-------------------------------</w:t>
      </w:r>
    </w:p>
    <w:p w14:paraId="62785B47" w14:textId="77777777" w:rsidR="005537BA" w:rsidRPr="005537BA" w:rsidRDefault="005537BA" w:rsidP="005537BA">
      <w:pPr>
        <w:rPr>
          <w:lang w:val="en-US"/>
        </w:rPr>
      </w:pPr>
      <w:r w:rsidRPr="005537BA">
        <w:rPr>
          <w:lang w:val="en-US"/>
        </w:rPr>
        <w:t xml:space="preserve">             windowsizes = c(5, 900, 3600),</w:t>
      </w:r>
    </w:p>
    <w:p w14:paraId="3E52A38F" w14:textId="77777777" w:rsidR="005537BA" w:rsidRPr="005537BA" w:rsidRDefault="005537BA" w:rsidP="005537BA">
      <w:pPr>
        <w:rPr>
          <w:lang w:val="en-US"/>
        </w:rPr>
      </w:pPr>
      <w:r w:rsidRPr="005537BA">
        <w:rPr>
          <w:lang w:val="en-US"/>
        </w:rPr>
        <w:t xml:space="preserve">             desiredtz="Europe/Helsinki",</w:t>
      </w:r>
    </w:p>
    <w:p w14:paraId="03598CF4" w14:textId="77777777" w:rsidR="005537BA" w:rsidRPr="005537BA" w:rsidRDefault="005537BA" w:rsidP="005537BA">
      <w:pPr>
        <w:rPr>
          <w:lang w:val="en-US"/>
        </w:rPr>
      </w:pPr>
      <w:r w:rsidRPr="005537BA">
        <w:rPr>
          <w:lang w:val="en-US"/>
        </w:rPr>
        <w:t xml:space="preserve">             do.enmo = TRUE,             do.anglez=TRUE,</w:t>
      </w:r>
    </w:p>
    <w:p w14:paraId="1D81249D" w14:textId="77777777" w:rsidR="005537BA" w:rsidRPr="005537BA" w:rsidRDefault="005537BA" w:rsidP="005537BA">
      <w:pPr>
        <w:rPr>
          <w:lang w:val="en-US"/>
        </w:rPr>
      </w:pPr>
      <w:r w:rsidRPr="005537BA">
        <w:rPr>
          <w:lang w:val="en-US"/>
        </w:rPr>
        <w:t xml:space="preserve">             chunksize=1,                printsummary=TRUE,</w:t>
      </w:r>
    </w:p>
    <w:p w14:paraId="7E6668CF" w14:textId="77777777" w:rsidR="005537BA" w:rsidRPr="005537BA" w:rsidRDefault="005537BA" w:rsidP="005537BA">
      <w:pPr>
        <w:rPr>
          <w:lang w:val="en-US"/>
        </w:rPr>
      </w:pPr>
      <w:r w:rsidRPr="005537BA">
        <w:rPr>
          <w:lang w:val="en-US"/>
        </w:rPr>
        <w:t xml:space="preserve">             overwrite=TRUE,</w:t>
      </w:r>
    </w:p>
    <w:p w14:paraId="39CFBBDE" w14:textId="77777777" w:rsidR="005537BA" w:rsidRPr="005537BA" w:rsidRDefault="005537BA" w:rsidP="005537BA">
      <w:pPr>
        <w:rPr>
          <w:lang w:val="en-US"/>
        </w:rPr>
      </w:pPr>
      <w:r w:rsidRPr="005537BA">
        <w:rPr>
          <w:lang w:val="en-US"/>
        </w:rPr>
        <w:t xml:space="preserve">             #-------------------------------</w:t>
      </w:r>
    </w:p>
    <w:p w14:paraId="7167186D" w14:textId="77777777" w:rsidR="005537BA" w:rsidRPr="005537BA" w:rsidRDefault="005537BA" w:rsidP="005537BA">
      <w:pPr>
        <w:rPr>
          <w:lang w:val="en-US"/>
        </w:rPr>
      </w:pPr>
      <w:r w:rsidRPr="005537BA">
        <w:rPr>
          <w:lang w:val="en-US"/>
        </w:rPr>
        <w:t xml:space="preserve">             # Part 2:</w:t>
      </w:r>
    </w:p>
    <w:p w14:paraId="1B20F334" w14:textId="77777777" w:rsidR="005537BA" w:rsidRPr="005537BA" w:rsidRDefault="005537BA" w:rsidP="005537BA">
      <w:pPr>
        <w:rPr>
          <w:lang w:val="en-US"/>
        </w:rPr>
      </w:pPr>
      <w:r w:rsidRPr="005537BA">
        <w:rPr>
          <w:lang w:val="en-US"/>
        </w:rPr>
        <w:t xml:space="preserve">             #-------------------------------</w:t>
      </w:r>
    </w:p>
    <w:p w14:paraId="5A1ED10E" w14:textId="77777777" w:rsidR="005537BA" w:rsidRPr="005537BA" w:rsidRDefault="005537BA" w:rsidP="005537BA">
      <w:pPr>
        <w:rPr>
          <w:lang w:val="en-US"/>
        </w:rPr>
      </w:pPr>
      <w:r w:rsidRPr="005537BA">
        <w:rPr>
          <w:lang w:val="en-US"/>
        </w:rPr>
        <w:t xml:space="preserve">             strategy = 3,               </w:t>
      </w:r>
    </w:p>
    <w:p w14:paraId="6B46E4A5" w14:textId="77777777" w:rsidR="005537BA" w:rsidRPr="005537BA" w:rsidRDefault="005537BA" w:rsidP="005537BA">
      <w:pPr>
        <w:rPr>
          <w:lang w:val="en-US"/>
        </w:rPr>
      </w:pPr>
      <w:r w:rsidRPr="005537BA">
        <w:rPr>
          <w:lang w:val="en-US"/>
        </w:rPr>
        <w:t xml:space="preserve">             ndayswindow=9,</w:t>
      </w:r>
    </w:p>
    <w:p w14:paraId="19BE70A0" w14:textId="77777777" w:rsidR="005537BA" w:rsidRPr="005537BA" w:rsidRDefault="005537BA" w:rsidP="005537BA">
      <w:pPr>
        <w:rPr>
          <w:lang w:val="en-US"/>
        </w:rPr>
      </w:pPr>
      <w:r w:rsidRPr="005537BA">
        <w:rPr>
          <w:lang w:val="en-US"/>
        </w:rPr>
        <w:t xml:space="preserve">             winhr = c(5),</w:t>
      </w:r>
    </w:p>
    <w:p w14:paraId="39F36625" w14:textId="77777777" w:rsidR="005537BA" w:rsidRPr="005537BA" w:rsidRDefault="005537BA" w:rsidP="005537BA">
      <w:pPr>
        <w:rPr>
          <w:lang w:val="en-US"/>
        </w:rPr>
      </w:pPr>
      <w:r w:rsidRPr="005537BA">
        <w:rPr>
          <w:lang w:val="en-US"/>
        </w:rPr>
        <w:t xml:space="preserve">             qwindow=c(0,24),</w:t>
      </w:r>
    </w:p>
    <w:p w14:paraId="49A25FE0" w14:textId="77777777" w:rsidR="005537BA" w:rsidRPr="005537BA" w:rsidRDefault="005537BA" w:rsidP="005537BA">
      <w:pPr>
        <w:rPr>
          <w:lang w:val="en-US"/>
        </w:rPr>
      </w:pPr>
      <w:r w:rsidRPr="005537BA">
        <w:rPr>
          <w:lang w:val="en-US"/>
        </w:rPr>
        <w:lastRenderedPageBreak/>
        <w:t xml:space="preserve">             ilevels = c(seq(0,400,by=50),8000),</w:t>
      </w:r>
    </w:p>
    <w:p w14:paraId="7544E452" w14:textId="77777777" w:rsidR="005537BA" w:rsidRPr="005537BA" w:rsidRDefault="005537BA" w:rsidP="005537BA">
      <w:pPr>
        <w:rPr>
          <w:lang w:val="en-US"/>
        </w:rPr>
      </w:pPr>
      <w:r w:rsidRPr="005537BA">
        <w:rPr>
          <w:lang w:val="en-US"/>
        </w:rPr>
        <w:t xml:space="preserve">             mvpathreshold =c(100.6),</w:t>
      </w:r>
    </w:p>
    <w:p w14:paraId="6EF816B9" w14:textId="77777777" w:rsidR="005537BA" w:rsidRPr="005537BA" w:rsidRDefault="005537BA" w:rsidP="005537BA">
      <w:pPr>
        <w:rPr>
          <w:lang w:val="en-US"/>
        </w:rPr>
      </w:pPr>
      <w:r w:rsidRPr="005537BA">
        <w:rPr>
          <w:lang w:val="en-US"/>
        </w:rPr>
        <w:t xml:space="preserve">             bout.metric = 4,</w:t>
      </w:r>
    </w:p>
    <w:p w14:paraId="3E8C97A4" w14:textId="77777777" w:rsidR="005537BA" w:rsidRPr="005537BA" w:rsidRDefault="005537BA" w:rsidP="005537BA">
      <w:pPr>
        <w:rPr>
          <w:lang w:val="en-US"/>
        </w:rPr>
      </w:pPr>
      <w:r w:rsidRPr="005537BA">
        <w:rPr>
          <w:lang w:val="en-US"/>
        </w:rPr>
        <w:t xml:space="preserve">             epochvalues2csv=FALSE,</w:t>
      </w:r>
    </w:p>
    <w:p w14:paraId="32A23FBA" w14:textId="77777777" w:rsidR="005537BA" w:rsidRPr="005537BA" w:rsidRDefault="005537BA" w:rsidP="005537BA">
      <w:pPr>
        <w:rPr>
          <w:lang w:val="en-US"/>
        </w:rPr>
      </w:pPr>
      <w:r w:rsidRPr="005537BA">
        <w:rPr>
          <w:lang w:val="en-US"/>
        </w:rPr>
        <w:t xml:space="preserve">             closedbout=FALSE,</w:t>
      </w:r>
    </w:p>
    <w:p w14:paraId="1573918C" w14:textId="77777777" w:rsidR="005537BA" w:rsidRPr="005537BA" w:rsidRDefault="005537BA" w:rsidP="005537BA">
      <w:pPr>
        <w:rPr>
          <w:lang w:val="en-US"/>
        </w:rPr>
      </w:pPr>
      <w:r w:rsidRPr="005537BA">
        <w:rPr>
          <w:lang w:val="en-US"/>
        </w:rPr>
        <w:t xml:space="preserve">             do.imp = FALSE,</w:t>
      </w:r>
    </w:p>
    <w:p w14:paraId="0DA36C92" w14:textId="77777777" w:rsidR="005537BA" w:rsidRPr="005537BA" w:rsidRDefault="005537BA" w:rsidP="005537BA">
      <w:pPr>
        <w:rPr>
          <w:lang w:val="en-US"/>
        </w:rPr>
      </w:pPr>
      <w:r w:rsidRPr="005537BA">
        <w:rPr>
          <w:lang w:val="en-US"/>
        </w:rPr>
        <w:t xml:space="preserve">             #-------------------------------</w:t>
      </w:r>
    </w:p>
    <w:p w14:paraId="5188E62B" w14:textId="77777777" w:rsidR="005537BA" w:rsidRPr="005537BA" w:rsidRDefault="005537BA" w:rsidP="005537BA">
      <w:pPr>
        <w:rPr>
          <w:lang w:val="en-US"/>
        </w:rPr>
      </w:pPr>
      <w:r w:rsidRPr="005537BA">
        <w:rPr>
          <w:lang w:val="en-US"/>
        </w:rPr>
        <w:t xml:space="preserve">             # Part 3:</w:t>
      </w:r>
    </w:p>
    <w:p w14:paraId="0BF2E441" w14:textId="77777777" w:rsidR="005537BA" w:rsidRPr="005537BA" w:rsidRDefault="005537BA" w:rsidP="005537BA">
      <w:pPr>
        <w:rPr>
          <w:lang w:val="en-US"/>
        </w:rPr>
      </w:pPr>
      <w:r w:rsidRPr="005537BA">
        <w:rPr>
          <w:lang w:val="en-US"/>
        </w:rPr>
        <w:t xml:space="preserve">             #-------------------------------</w:t>
      </w:r>
    </w:p>
    <w:p w14:paraId="002B42EC" w14:textId="77777777" w:rsidR="005537BA" w:rsidRPr="005537BA" w:rsidRDefault="005537BA" w:rsidP="005537BA">
      <w:pPr>
        <w:rPr>
          <w:lang w:val="en-US"/>
        </w:rPr>
      </w:pPr>
      <w:r w:rsidRPr="005537BA">
        <w:rPr>
          <w:lang w:val="en-US"/>
        </w:rPr>
        <w:t xml:space="preserve">             # Key functions: Sleep detection</w:t>
      </w:r>
    </w:p>
    <w:p w14:paraId="16B2F8C8" w14:textId="77777777" w:rsidR="005537BA" w:rsidRPr="005537BA" w:rsidRDefault="005537BA" w:rsidP="005537BA">
      <w:pPr>
        <w:rPr>
          <w:lang w:val="en-US"/>
        </w:rPr>
      </w:pPr>
      <w:r w:rsidRPr="005537BA">
        <w:rPr>
          <w:lang w:val="en-US"/>
        </w:rPr>
        <w:t xml:space="preserve">             timethreshold= c(5),        anglethreshold=5,</w:t>
      </w:r>
    </w:p>
    <w:p w14:paraId="6AFEC81A" w14:textId="77777777" w:rsidR="005537BA" w:rsidRPr="005537BA" w:rsidRDefault="005537BA" w:rsidP="005537BA">
      <w:pPr>
        <w:rPr>
          <w:lang w:val="en-US"/>
        </w:rPr>
      </w:pPr>
      <w:r w:rsidRPr="005537BA">
        <w:rPr>
          <w:lang w:val="en-US"/>
        </w:rPr>
        <w:t xml:space="preserve">             ignorenonwear = TRUE, </w:t>
      </w:r>
    </w:p>
    <w:p w14:paraId="4B4F8589" w14:textId="77777777" w:rsidR="005537BA" w:rsidRPr="005537BA" w:rsidRDefault="005537BA" w:rsidP="005537BA">
      <w:pPr>
        <w:rPr>
          <w:lang w:val="en-US"/>
        </w:rPr>
      </w:pPr>
      <w:r w:rsidRPr="005537BA">
        <w:rPr>
          <w:lang w:val="en-US"/>
        </w:rPr>
        <w:t xml:space="preserve">             desiredtz="Europe/Helsinki",</w:t>
      </w:r>
    </w:p>
    <w:p w14:paraId="44C2C0FF" w14:textId="77777777" w:rsidR="005537BA" w:rsidRPr="005537BA" w:rsidRDefault="005537BA" w:rsidP="005537BA">
      <w:pPr>
        <w:rPr>
          <w:lang w:val="en-US"/>
        </w:rPr>
      </w:pPr>
      <w:r w:rsidRPr="005537BA">
        <w:rPr>
          <w:lang w:val="en-US"/>
        </w:rPr>
        <w:t xml:space="preserve">              #-------------------------------</w:t>
      </w:r>
    </w:p>
    <w:p w14:paraId="7E72C382" w14:textId="77777777" w:rsidR="005537BA" w:rsidRPr="005537BA" w:rsidRDefault="005537BA" w:rsidP="005537BA">
      <w:pPr>
        <w:rPr>
          <w:lang w:val="en-US"/>
        </w:rPr>
      </w:pPr>
      <w:r w:rsidRPr="005537BA">
        <w:rPr>
          <w:lang w:val="en-US"/>
        </w:rPr>
        <w:t xml:space="preserve">              # Part 4:</w:t>
      </w:r>
    </w:p>
    <w:p w14:paraId="13C3605E" w14:textId="77777777" w:rsidR="005537BA" w:rsidRPr="005537BA" w:rsidRDefault="005537BA" w:rsidP="005537BA">
      <w:pPr>
        <w:rPr>
          <w:lang w:val="en-US"/>
        </w:rPr>
      </w:pPr>
      <w:r w:rsidRPr="005537BA">
        <w:rPr>
          <w:lang w:val="en-US"/>
        </w:rPr>
        <w:t xml:space="preserve">              #-------------------------------</w:t>
      </w:r>
    </w:p>
    <w:p w14:paraId="4954BFA7" w14:textId="77777777" w:rsidR="005537BA" w:rsidRPr="005537BA" w:rsidRDefault="005537BA" w:rsidP="005537BA">
      <w:pPr>
        <w:rPr>
          <w:lang w:val="en-US"/>
        </w:rPr>
      </w:pPr>
      <w:r w:rsidRPr="005537BA">
        <w:rPr>
          <w:lang w:val="en-US"/>
        </w:rPr>
        <w:t xml:space="preserve">              excludefirstlast = FALSE,</w:t>
      </w:r>
    </w:p>
    <w:p w14:paraId="53494AC6" w14:textId="77777777" w:rsidR="005537BA" w:rsidRPr="005537BA" w:rsidRDefault="005537BA" w:rsidP="005537BA">
      <w:pPr>
        <w:rPr>
          <w:lang w:val="en-US"/>
        </w:rPr>
      </w:pPr>
      <w:r w:rsidRPr="005537BA">
        <w:rPr>
          <w:lang w:val="en-US"/>
        </w:rPr>
        <w:t xml:space="preserve">              includenightcrit = 16,</w:t>
      </w:r>
    </w:p>
    <w:p w14:paraId="3DC6775B" w14:textId="77777777" w:rsidR="005537BA" w:rsidRPr="005537BA" w:rsidRDefault="005537BA" w:rsidP="005537BA">
      <w:pPr>
        <w:rPr>
          <w:lang w:val="en-US"/>
        </w:rPr>
      </w:pPr>
      <w:r w:rsidRPr="005537BA">
        <w:rPr>
          <w:lang w:val="en-US"/>
        </w:rPr>
        <w:t xml:space="preserve">              def.noc.sleep = c(),</w:t>
      </w:r>
    </w:p>
    <w:p w14:paraId="01DDA758" w14:textId="77777777" w:rsidR="005537BA" w:rsidRPr="005537BA" w:rsidRDefault="005537BA" w:rsidP="005537BA">
      <w:pPr>
        <w:rPr>
          <w:lang w:val="en-US"/>
        </w:rPr>
      </w:pPr>
      <w:r w:rsidRPr="005537BA">
        <w:rPr>
          <w:lang w:val="en-US"/>
        </w:rPr>
        <w:t xml:space="preserve">              loglocation= c("/wrk/KL_log.csv"),</w:t>
      </w:r>
    </w:p>
    <w:p w14:paraId="2F6980CF" w14:textId="77777777" w:rsidR="005537BA" w:rsidRPr="005537BA" w:rsidRDefault="005537BA" w:rsidP="005537BA">
      <w:pPr>
        <w:rPr>
          <w:lang w:val="en-US"/>
        </w:rPr>
      </w:pPr>
      <w:r w:rsidRPr="005537BA">
        <w:rPr>
          <w:lang w:val="en-US"/>
        </w:rPr>
        <w:t xml:space="preserve">              outliers.only = TRUE,</w:t>
      </w:r>
    </w:p>
    <w:p w14:paraId="7D7F549F" w14:textId="77777777" w:rsidR="005537BA" w:rsidRPr="005537BA" w:rsidRDefault="005537BA" w:rsidP="005537BA">
      <w:pPr>
        <w:rPr>
          <w:lang w:val="en-US"/>
        </w:rPr>
      </w:pPr>
      <w:r w:rsidRPr="005537BA">
        <w:rPr>
          <w:lang w:val="en-US"/>
        </w:rPr>
        <w:t xml:space="preserve">              criterror = 4,</w:t>
      </w:r>
    </w:p>
    <w:p w14:paraId="18DE5D49" w14:textId="77777777" w:rsidR="005537BA" w:rsidRPr="005537BA" w:rsidRDefault="005537BA" w:rsidP="005537BA">
      <w:pPr>
        <w:rPr>
          <w:lang w:val="en-US"/>
        </w:rPr>
      </w:pPr>
      <w:r w:rsidRPr="005537BA">
        <w:rPr>
          <w:lang w:val="en-US"/>
        </w:rPr>
        <w:t xml:space="preserve">              relyonsleeplog = FALSE,</w:t>
      </w:r>
    </w:p>
    <w:p w14:paraId="25AD875F" w14:textId="77777777" w:rsidR="005537BA" w:rsidRPr="005537BA" w:rsidRDefault="005537BA" w:rsidP="005537BA">
      <w:pPr>
        <w:rPr>
          <w:lang w:val="en-US"/>
        </w:rPr>
      </w:pPr>
      <w:r w:rsidRPr="005537BA">
        <w:rPr>
          <w:lang w:val="en-US"/>
        </w:rPr>
        <w:t xml:space="preserve">              sleeplogidnum = TRUE,</w:t>
      </w:r>
    </w:p>
    <w:p w14:paraId="0D2F16CA" w14:textId="77777777" w:rsidR="005537BA" w:rsidRPr="005537BA" w:rsidRDefault="005537BA" w:rsidP="005537BA">
      <w:pPr>
        <w:rPr>
          <w:lang w:val="en-US"/>
        </w:rPr>
      </w:pPr>
      <w:r w:rsidRPr="005537BA">
        <w:rPr>
          <w:lang w:val="en-US"/>
        </w:rPr>
        <w:t xml:space="preserve">              colid=1,</w:t>
      </w:r>
    </w:p>
    <w:p w14:paraId="6289FD9A" w14:textId="77777777" w:rsidR="005537BA" w:rsidRPr="005537BA" w:rsidRDefault="005537BA" w:rsidP="005537BA">
      <w:pPr>
        <w:rPr>
          <w:lang w:val="en-US"/>
        </w:rPr>
      </w:pPr>
      <w:r w:rsidRPr="005537BA">
        <w:rPr>
          <w:lang w:val="en-US"/>
        </w:rPr>
        <w:t xml:space="preserve">              coln1=2,</w:t>
      </w:r>
    </w:p>
    <w:p w14:paraId="62D2DBF4" w14:textId="77777777" w:rsidR="005537BA" w:rsidRPr="005537BA" w:rsidRDefault="005537BA" w:rsidP="005537BA">
      <w:pPr>
        <w:rPr>
          <w:lang w:val="en-US"/>
        </w:rPr>
      </w:pPr>
      <w:r w:rsidRPr="005537BA">
        <w:rPr>
          <w:lang w:val="en-US"/>
        </w:rPr>
        <w:t xml:space="preserve">              do.visual = TRUE,</w:t>
      </w:r>
    </w:p>
    <w:p w14:paraId="4E4D05C4" w14:textId="77777777" w:rsidR="005537BA" w:rsidRPr="005537BA" w:rsidRDefault="005537BA" w:rsidP="005537BA">
      <w:pPr>
        <w:rPr>
          <w:lang w:val="en-US"/>
        </w:rPr>
      </w:pPr>
      <w:r w:rsidRPr="005537BA">
        <w:rPr>
          <w:lang w:val="en-US"/>
        </w:rPr>
        <w:lastRenderedPageBreak/>
        <w:t xml:space="preserve">              nnights = 9, </w:t>
      </w:r>
    </w:p>
    <w:p w14:paraId="7BE32025" w14:textId="77777777" w:rsidR="005537BA" w:rsidRPr="005537BA" w:rsidRDefault="005537BA" w:rsidP="005537BA">
      <w:pPr>
        <w:rPr>
          <w:lang w:val="en-US"/>
        </w:rPr>
      </w:pPr>
      <w:r w:rsidRPr="005537BA">
        <w:rPr>
          <w:lang w:val="en-US"/>
        </w:rPr>
        <w:t xml:space="preserve">              #-------------------------------</w:t>
      </w:r>
    </w:p>
    <w:p w14:paraId="53551384" w14:textId="77777777" w:rsidR="005537BA" w:rsidRPr="005537BA" w:rsidRDefault="005537BA" w:rsidP="005537BA">
      <w:pPr>
        <w:rPr>
          <w:lang w:val="en-US"/>
        </w:rPr>
      </w:pPr>
      <w:r w:rsidRPr="005537BA">
        <w:rPr>
          <w:lang w:val="en-US"/>
        </w:rPr>
        <w:t xml:space="preserve">              # Part 5:</w:t>
      </w:r>
    </w:p>
    <w:p w14:paraId="01DA9456" w14:textId="77777777" w:rsidR="005537BA" w:rsidRPr="005537BA" w:rsidRDefault="005537BA" w:rsidP="005537BA">
      <w:pPr>
        <w:rPr>
          <w:lang w:val="en-US"/>
        </w:rPr>
      </w:pPr>
      <w:r w:rsidRPr="005537BA">
        <w:rPr>
          <w:lang w:val="en-US"/>
        </w:rPr>
        <w:t xml:space="preserve">              # Key functions: Merging physical activity with sleep analyses</w:t>
      </w:r>
    </w:p>
    <w:p w14:paraId="39795181" w14:textId="77777777" w:rsidR="005537BA" w:rsidRPr="005537BA" w:rsidRDefault="005537BA" w:rsidP="005537BA">
      <w:pPr>
        <w:rPr>
          <w:lang w:val="en-US"/>
        </w:rPr>
      </w:pPr>
      <w:r w:rsidRPr="005537BA">
        <w:rPr>
          <w:lang w:val="en-US"/>
        </w:rPr>
        <w:t xml:space="preserve">              #-------------------------------</w:t>
      </w:r>
    </w:p>
    <w:p w14:paraId="7E38866C" w14:textId="77777777" w:rsidR="005537BA" w:rsidRPr="005537BA" w:rsidRDefault="005537BA" w:rsidP="005537BA">
      <w:pPr>
        <w:rPr>
          <w:lang w:val="en-US"/>
        </w:rPr>
      </w:pPr>
      <w:r w:rsidRPr="005537BA">
        <w:rPr>
          <w:lang w:val="en-US"/>
        </w:rPr>
        <w:t xml:space="preserve">              threshold.lig = </w:t>
      </w:r>
      <w:proofErr w:type="gramStart"/>
      <w:r w:rsidRPr="005537BA">
        <w:rPr>
          <w:lang w:val="en-US"/>
        </w:rPr>
        <w:t>c(</w:t>
      </w:r>
      <w:proofErr w:type="gramEnd"/>
      <w:r w:rsidRPr="005537BA">
        <w:rPr>
          <w:lang w:val="en-US"/>
        </w:rPr>
        <w:t>30), threshold.mod = c(100.6),  threshold.vig = c(428.8),</w:t>
      </w:r>
    </w:p>
    <w:p w14:paraId="5989D5CB" w14:textId="77777777" w:rsidR="005537BA" w:rsidRPr="005537BA" w:rsidRDefault="005537BA" w:rsidP="005537BA">
      <w:pPr>
        <w:rPr>
          <w:lang w:val="en-US"/>
        </w:rPr>
      </w:pPr>
      <w:r w:rsidRPr="005537BA">
        <w:rPr>
          <w:lang w:val="en-US"/>
        </w:rPr>
        <w:t xml:space="preserve">              </w:t>
      </w:r>
      <w:proofErr w:type="gramStart"/>
      <w:r w:rsidRPr="005537BA">
        <w:rPr>
          <w:lang w:val="en-US"/>
        </w:rPr>
        <w:t>boutcriter</w:t>
      </w:r>
      <w:proofErr w:type="gramEnd"/>
      <w:r w:rsidRPr="005537BA">
        <w:rPr>
          <w:lang w:val="en-US"/>
        </w:rPr>
        <w:t xml:space="preserve"> = 0.8,      boutcriter.in = 0.9,     boutcriter.lig = 0.8,</w:t>
      </w:r>
    </w:p>
    <w:p w14:paraId="17DBB0A1" w14:textId="77777777" w:rsidR="005537BA" w:rsidRPr="005537BA" w:rsidRDefault="005537BA" w:rsidP="005537BA">
      <w:pPr>
        <w:rPr>
          <w:lang w:val="en-US"/>
        </w:rPr>
      </w:pPr>
      <w:r w:rsidRPr="005537BA">
        <w:rPr>
          <w:lang w:val="en-US"/>
        </w:rPr>
        <w:t xml:space="preserve">              boutcriter.mvpa = 0.8, boutdur.in = </w:t>
      </w:r>
      <w:proofErr w:type="gramStart"/>
      <w:r w:rsidRPr="005537BA">
        <w:rPr>
          <w:lang w:val="en-US"/>
        </w:rPr>
        <w:t>c(</w:t>
      </w:r>
      <w:proofErr w:type="gramEnd"/>
      <w:r w:rsidRPr="005537BA">
        <w:rPr>
          <w:lang w:val="en-US"/>
        </w:rPr>
        <w:t>1,30,60), boutdur.lig = c(1,10),</w:t>
      </w:r>
    </w:p>
    <w:p w14:paraId="6213C8D5" w14:textId="77777777" w:rsidR="005537BA" w:rsidRPr="005537BA" w:rsidRDefault="005537BA" w:rsidP="005537BA">
      <w:pPr>
        <w:rPr>
          <w:lang w:val="en-US"/>
        </w:rPr>
      </w:pPr>
      <w:r w:rsidRPr="005537BA">
        <w:rPr>
          <w:lang w:val="en-US"/>
        </w:rPr>
        <w:t xml:space="preserve">              boutdur.mvpa = </w:t>
      </w:r>
      <w:proofErr w:type="gramStart"/>
      <w:r w:rsidRPr="005537BA">
        <w:rPr>
          <w:lang w:val="en-US"/>
        </w:rPr>
        <w:t>c(</w:t>
      </w:r>
      <w:proofErr w:type="gramEnd"/>
      <w:r w:rsidRPr="005537BA">
        <w:rPr>
          <w:lang w:val="en-US"/>
        </w:rPr>
        <w:t>1,10),   timewindow = c("WW"), save_ms5rawlevels= TRUE,</w:t>
      </w:r>
    </w:p>
    <w:p w14:paraId="2C0C83FF" w14:textId="77777777" w:rsidR="005537BA" w:rsidRPr="005537BA" w:rsidRDefault="005537BA" w:rsidP="005537BA">
      <w:pPr>
        <w:rPr>
          <w:lang w:val="en-US"/>
        </w:rPr>
      </w:pPr>
      <w:r w:rsidRPr="005537BA">
        <w:rPr>
          <w:lang w:val="en-US"/>
        </w:rPr>
        <w:t xml:space="preserve">              #-----------------------------------</w:t>
      </w:r>
    </w:p>
    <w:p w14:paraId="7730A7B3" w14:textId="77777777" w:rsidR="005537BA" w:rsidRPr="005537BA" w:rsidRDefault="005537BA" w:rsidP="005537BA">
      <w:pPr>
        <w:rPr>
          <w:lang w:val="en-US"/>
        </w:rPr>
      </w:pPr>
      <w:r w:rsidRPr="005537BA">
        <w:rPr>
          <w:lang w:val="en-US"/>
        </w:rPr>
        <w:t xml:space="preserve">              # Report generation</w:t>
      </w:r>
    </w:p>
    <w:p w14:paraId="209E649B" w14:textId="77777777" w:rsidR="005537BA" w:rsidRPr="005537BA" w:rsidRDefault="005537BA" w:rsidP="005537BA">
      <w:pPr>
        <w:rPr>
          <w:lang w:val="en-US"/>
        </w:rPr>
      </w:pPr>
      <w:r w:rsidRPr="005537BA">
        <w:rPr>
          <w:lang w:val="en-US"/>
        </w:rPr>
        <w:t xml:space="preserve">              #-------------------------------</w:t>
      </w:r>
    </w:p>
    <w:p w14:paraId="77865B68" w14:textId="77777777" w:rsidR="005537BA" w:rsidRPr="005537BA" w:rsidRDefault="005537BA" w:rsidP="005537BA">
      <w:pPr>
        <w:rPr>
          <w:lang w:val="en-US"/>
        </w:rPr>
      </w:pPr>
      <w:r w:rsidRPr="005537BA">
        <w:rPr>
          <w:lang w:val="en-US"/>
        </w:rPr>
        <w:t xml:space="preserve">              # Key functions: Generating reports based on meta-data</w:t>
      </w:r>
    </w:p>
    <w:p w14:paraId="786DA175" w14:textId="77777777" w:rsidR="005537BA" w:rsidRPr="005537BA" w:rsidRDefault="005537BA" w:rsidP="005537BA">
      <w:pPr>
        <w:rPr>
          <w:lang w:val="en-US"/>
        </w:rPr>
      </w:pPr>
      <w:r w:rsidRPr="005537BA">
        <w:rPr>
          <w:lang w:val="en-US"/>
        </w:rPr>
        <w:t xml:space="preserve">              do.report=c(2,4,5),</w:t>
      </w:r>
    </w:p>
    <w:p w14:paraId="20D80F4D" w14:textId="77777777" w:rsidR="005537BA" w:rsidRPr="005537BA" w:rsidRDefault="005537BA" w:rsidP="005537BA">
      <w:pPr>
        <w:rPr>
          <w:lang w:val="en-US"/>
        </w:rPr>
      </w:pPr>
      <w:r w:rsidRPr="005537BA">
        <w:rPr>
          <w:lang w:val="en-US"/>
        </w:rPr>
        <w:t xml:space="preserve">              visualreport=TRUE,     dofirstpage = TRUE,</w:t>
      </w:r>
    </w:p>
    <w:p w14:paraId="1BCFB1F3" w14:textId="77777777" w:rsidR="005537BA" w:rsidRPr="00811824" w:rsidRDefault="005537BA" w:rsidP="005537BA">
      <w:r w:rsidRPr="005537BA">
        <w:rPr>
          <w:lang w:val="en-US"/>
        </w:rPr>
        <w:t xml:space="preserve">              </w:t>
      </w:r>
      <w:r>
        <w:t>viewingwindow=1)</w:t>
      </w:r>
    </w:p>
    <w:p w14:paraId="365E4ADD" w14:textId="77777777" w:rsidR="00A12649" w:rsidRPr="00A12649" w:rsidRDefault="00A12649" w:rsidP="00E506F0">
      <w:pPr>
        <w:spacing w:line="360" w:lineRule="auto"/>
        <w:rPr>
          <w:rFonts w:ascii="Times New Roman" w:hAnsi="Times New Roman" w:cs="Times New Roman"/>
          <w:sz w:val="24"/>
          <w:szCs w:val="24"/>
          <w:lang w:val="en-US"/>
        </w:rPr>
      </w:pPr>
    </w:p>
    <w:sectPr w:rsidR="00A12649" w:rsidRPr="00A12649" w:rsidSect="00951083">
      <w:pgSz w:w="11907" w:h="16840" w:code="9"/>
      <w:pgMar w:top="1440" w:right="1440" w:bottom="1440" w:left="144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38E945" w16cex:dateUtc="2021-11-05T11:58:00Z"/>
  <w16cex:commentExtensible w16cex:durableId="254A2795" w16cex:dateUtc="2021-11-25T13:17:00Z"/>
  <w16cex:commentExtensible w16cex:durableId="2538E946" w16cex:dateUtc="2021-11-05T11:59:00Z"/>
  <w16cex:commentExtensible w16cex:durableId="254A2801" w16cex:dateUtc="2021-11-25T13:19:00Z"/>
  <w16cex:commentExtensible w16cex:durableId="254A28A7" w16cex:dateUtc="2021-11-25T13:22:00Z"/>
  <w16cex:commentExtensible w16cex:durableId="254A29EF" w16cex:dateUtc="2021-11-25T13: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8922C5E" w16cid:durableId="2538E945"/>
  <w16cid:commentId w16cid:paraId="71335C30" w16cid:durableId="254A2795"/>
  <w16cid:commentId w16cid:paraId="6ABCD176" w16cid:durableId="2538E946"/>
  <w16cid:commentId w16cid:paraId="595CFAF1" w16cid:durableId="254A2801"/>
  <w16cid:commentId w16cid:paraId="3FFD97C7" w16cid:durableId="254A28A7"/>
  <w16cid:commentId w16cid:paraId="59078F6D" w16cid:durableId="254A29E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i-FI"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activeWritingStyle w:appName="MSWord" w:lang="en-US" w:vendorID="64" w:dllVersion="131078" w:nlCheck="1" w:checkStyle="1"/>
  <w:activeWritingStyle w:appName="MSWord" w:lang="fi-FI" w:vendorID="64" w:dllVersion="131078" w:nlCheck="1" w:checkStyle="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EAD"/>
    <w:rsid w:val="00082FBD"/>
    <w:rsid w:val="000B71C9"/>
    <w:rsid w:val="000E5ADD"/>
    <w:rsid w:val="001165A6"/>
    <w:rsid w:val="00132DC0"/>
    <w:rsid w:val="00151D40"/>
    <w:rsid w:val="00163221"/>
    <w:rsid w:val="00182A47"/>
    <w:rsid w:val="001F7C37"/>
    <w:rsid w:val="00206EE6"/>
    <w:rsid w:val="0027329F"/>
    <w:rsid w:val="002911A6"/>
    <w:rsid w:val="00363E5B"/>
    <w:rsid w:val="0036698F"/>
    <w:rsid w:val="00390B6E"/>
    <w:rsid w:val="003A1669"/>
    <w:rsid w:val="004B2C5C"/>
    <w:rsid w:val="004C3BF4"/>
    <w:rsid w:val="004F4D50"/>
    <w:rsid w:val="005537BA"/>
    <w:rsid w:val="005D3AFD"/>
    <w:rsid w:val="00604677"/>
    <w:rsid w:val="00656B08"/>
    <w:rsid w:val="00725518"/>
    <w:rsid w:val="00744B54"/>
    <w:rsid w:val="0076463A"/>
    <w:rsid w:val="007850CC"/>
    <w:rsid w:val="0079058D"/>
    <w:rsid w:val="007D70D6"/>
    <w:rsid w:val="00812189"/>
    <w:rsid w:val="00812A8F"/>
    <w:rsid w:val="008978E9"/>
    <w:rsid w:val="008D51AF"/>
    <w:rsid w:val="008E489C"/>
    <w:rsid w:val="00951083"/>
    <w:rsid w:val="00954D2A"/>
    <w:rsid w:val="00956D21"/>
    <w:rsid w:val="009D7685"/>
    <w:rsid w:val="00A12649"/>
    <w:rsid w:val="00A76BAD"/>
    <w:rsid w:val="00A8121D"/>
    <w:rsid w:val="00AA2276"/>
    <w:rsid w:val="00AC00FE"/>
    <w:rsid w:val="00B73AD4"/>
    <w:rsid w:val="00BB1AB6"/>
    <w:rsid w:val="00C704C9"/>
    <w:rsid w:val="00D06987"/>
    <w:rsid w:val="00D13733"/>
    <w:rsid w:val="00D41EAD"/>
    <w:rsid w:val="00D441F7"/>
    <w:rsid w:val="00D915F0"/>
    <w:rsid w:val="00DB7D1A"/>
    <w:rsid w:val="00E4657A"/>
    <w:rsid w:val="00E506F0"/>
    <w:rsid w:val="00E71CDA"/>
    <w:rsid w:val="00EA62DA"/>
    <w:rsid w:val="00EB617D"/>
    <w:rsid w:val="00EE01CB"/>
    <w:rsid w:val="00F45DF1"/>
    <w:rsid w:val="00FC0B04"/>
    <w:rsid w:val="00FC2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B97C3"/>
  <w15:chartTrackingRefBased/>
  <w15:docId w15:val="{20F4E149-AAC0-499F-A930-258E42312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i-FI" w:eastAsia="fi-FI"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E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657A"/>
    <w:pPr>
      <w:spacing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704C9"/>
    <w:rPr>
      <w:sz w:val="16"/>
      <w:szCs w:val="16"/>
    </w:rPr>
  </w:style>
  <w:style w:type="paragraph" w:styleId="CommentText">
    <w:name w:val="annotation text"/>
    <w:basedOn w:val="Normal"/>
    <w:link w:val="CommentTextChar"/>
    <w:uiPriority w:val="99"/>
    <w:unhideWhenUsed/>
    <w:rsid w:val="00C704C9"/>
    <w:pPr>
      <w:spacing w:line="240" w:lineRule="auto"/>
    </w:pPr>
    <w:rPr>
      <w:sz w:val="20"/>
      <w:szCs w:val="20"/>
    </w:rPr>
  </w:style>
  <w:style w:type="character" w:customStyle="1" w:styleId="CommentTextChar">
    <w:name w:val="Comment Text Char"/>
    <w:basedOn w:val="DefaultParagraphFont"/>
    <w:link w:val="CommentText"/>
    <w:uiPriority w:val="99"/>
    <w:rsid w:val="00C704C9"/>
    <w:rPr>
      <w:sz w:val="20"/>
      <w:szCs w:val="20"/>
    </w:rPr>
  </w:style>
  <w:style w:type="paragraph" w:styleId="CommentSubject">
    <w:name w:val="annotation subject"/>
    <w:basedOn w:val="CommentText"/>
    <w:next w:val="CommentText"/>
    <w:link w:val="CommentSubjectChar"/>
    <w:uiPriority w:val="99"/>
    <w:semiHidden/>
    <w:unhideWhenUsed/>
    <w:rsid w:val="00C704C9"/>
    <w:rPr>
      <w:b/>
      <w:bCs/>
    </w:rPr>
  </w:style>
  <w:style w:type="character" w:customStyle="1" w:styleId="CommentSubjectChar">
    <w:name w:val="Comment Subject Char"/>
    <w:basedOn w:val="CommentTextChar"/>
    <w:link w:val="CommentSubject"/>
    <w:uiPriority w:val="99"/>
    <w:semiHidden/>
    <w:rsid w:val="00C704C9"/>
    <w:rPr>
      <w:b/>
      <w:bCs/>
      <w:sz w:val="20"/>
      <w:szCs w:val="20"/>
    </w:rPr>
  </w:style>
  <w:style w:type="paragraph" w:styleId="BalloonText">
    <w:name w:val="Balloon Text"/>
    <w:basedOn w:val="Normal"/>
    <w:link w:val="BalloonTextChar"/>
    <w:uiPriority w:val="99"/>
    <w:semiHidden/>
    <w:unhideWhenUsed/>
    <w:rsid w:val="00C704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04C9"/>
    <w:rPr>
      <w:rFonts w:ascii="Segoe UI" w:hAnsi="Segoe UI" w:cs="Segoe UI"/>
      <w:sz w:val="18"/>
      <w:szCs w:val="18"/>
    </w:rPr>
  </w:style>
  <w:style w:type="paragraph" w:styleId="Revision">
    <w:name w:val="Revision"/>
    <w:hidden/>
    <w:uiPriority w:val="99"/>
    <w:semiHidden/>
    <w:rsid w:val="00D441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875138">
      <w:bodyDiv w:val="1"/>
      <w:marLeft w:val="0"/>
      <w:marRight w:val="0"/>
      <w:marTop w:val="0"/>
      <w:marBottom w:val="0"/>
      <w:divBdr>
        <w:top w:val="none" w:sz="0" w:space="0" w:color="auto"/>
        <w:left w:val="none" w:sz="0" w:space="0" w:color="auto"/>
        <w:bottom w:val="none" w:sz="0" w:space="0" w:color="auto"/>
        <w:right w:val="none" w:sz="0" w:space="0" w:color="auto"/>
      </w:divBdr>
    </w:div>
    <w:div w:id="1243027566">
      <w:bodyDiv w:val="1"/>
      <w:marLeft w:val="0"/>
      <w:marRight w:val="0"/>
      <w:marTop w:val="0"/>
      <w:marBottom w:val="0"/>
      <w:divBdr>
        <w:top w:val="none" w:sz="0" w:space="0" w:color="auto"/>
        <w:left w:val="none" w:sz="0" w:space="0" w:color="auto"/>
        <w:bottom w:val="none" w:sz="0" w:space="0" w:color="auto"/>
        <w:right w:val="none" w:sz="0" w:space="0" w:color="auto"/>
      </w:divBdr>
    </w:div>
    <w:div w:id="1426998016">
      <w:bodyDiv w:val="1"/>
      <w:marLeft w:val="0"/>
      <w:marRight w:val="0"/>
      <w:marTop w:val="0"/>
      <w:marBottom w:val="0"/>
      <w:divBdr>
        <w:top w:val="none" w:sz="0" w:space="0" w:color="auto"/>
        <w:left w:val="none" w:sz="0" w:space="0" w:color="auto"/>
        <w:bottom w:val="none" w:sz="0" w:space="0" w:color="auto"/>
        <w:right w:val="none" w:sz="0" w:space="0" w:color="auto"/>
      </w:divBdr>
    </w:div>
    <w:div w:id="1978290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57CFF6-D35C-487C-AA8F-C35A78BCE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10</Pages>
  <Words>938</Words>
  <Characters>7601</Characters>
  <Application>Microsoft Office Word</Application>
  <DocSecurity>0</DocSecurity>
  <Lines>63</Lines>
  <Paragraphs>17</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
      <vt:lpstr/>
    </vt:vector>
  </TitlesOfParts>
  <Company>University of Turku</Company>
  <LinksUpToDate>false</LinksUpToDate>
  <CharactersWithSpaces>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Tuija Leskinen</dc:creator>
  <cp:keywords/>
  <dc:description/>
  <cp:lastModifiedBy>Tuija Leskinen</cp:lastModifiedBy>
  <cp:revision>13</cp:revision>
  <dcterms:created xsi:type="dcterms:W3CDTF">2022-01-08T19:29:00Z</dcterms:created>
  <dcterms:modified xsi:type="dcterms:W3CDTF">2022-04-19T14:33:00Z</dcterms:modified>
</cp:coreProperties>
</file>