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60AB2" w14:textId="42049679" w:rsidR="008D1F23" w:rsidRPr="00AB6CB4" w:rsidRDefault="008D1F23" w:rsidP="00AB6CB4">
      <w:pPr>
        <w:spacing w:line="480" w:lineRule="auto"/>
        <w:jc w:val="left"/>
        <w:rPr>
          <w:rFonts w:ascii="Times New Roman" w:hAnsi="Times New Roman" w:cs="Times New Roman" w:hint="eastAsia"/>
          <w:b/>
          <w:sz w:val="32"/>
          <w:szCs w:val="32"/>
        </w:rPr>
      </w:pPr>
      <w:r w:rsidRPr="00E54F5A">
        <w:rPr>
          <w:rFonts w:ascii="Times New Roman" w:hAnsi="Times New Roman" w:cs="Times New Roman"/>
          <w:b/>
          <w:sz w:val="32"/>
          <w:szCs w:val="32"/>
        </w:rPr>
        <w:t>Supplement</w:t>
      </w:r>
      <w:r w:rsidRPr="00E54F5A">
        <w:rPr>
          <w:rFonts w:ascii="Times New Roman" w:hAnsi="Times New Roman" w:cs="Times New Roman" w:hint="eastAsia"/>
          <w:b/>
          <w:sz w:val="32"/>
          <w:szCs w:val="32"/>
        </w:rPr>
        <w:t xml:space="preserve">ary materials </w:t>
      </w:r>
    </w:p>
    <w:p w14:paraId="35B37E64" w14:textId="77777777" w:rsidR="00AB6CB4" w:rsidRDefault="00AB6CB4" w:rsidP="00AB6CB4">
      <w:pPr>
        <w:spacing w:beforeLines="50" w:before="156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CB4">
        <w:rPr>
          <w:rFonts w:ascii="Times New Roman" w:hAnsi="Times New Roman" w:cs="Times New Roman"/>
          <w:b/>
          <w:sz w:val="24"/>
          <w:szCs w:val="24"/>
        </w:rPr>
        <w:t xml:space="preserve">Self-rated health, socioeconomic </w:t>
      </w:r>
      <w:proofErr w:type="gramStart"/>
      <w:r w:rsidRPr="00AB6CB4">
        <w:rPr>
          <w:rFonts w:ascii="Times New Roman" w:hAnsi="Times New Roman" w:cs="Times New Roman"/>
          <w:b/>
          <w:sz w:val="24"/>
          <w:szCs w:val="24"/>
        </w:rPr>
        <w:t>status</w:t>
      </w:r>
      <w:proofErr w:type="gramEnd"/>
      <w:r w:rsidRPr="00AB6CB4">
        <w:rPr>
          <w:rFonts w:ascii="Times New Roman" w:hAnsi="Times New Roman" w:cs="Times New Roman"/>
          <w:b/>
          <w:sz w:val="24"/>
          <w:szCs w:val="24"/>
        </w:rPr>
        <w:t xml:space="preserve"> and all-cause mortality in Chinese middle-aged and elderly adults</w:t>
      </w:r>
    </w:p>
    <w:p w14:paraId="134CA112" w14:textId="77777777" w:rsidR="00AB6CB4" w:rsidRPr="002B3F4E" w:rsidRDefault="00AB6CB4" w:rsidP="00AB6CB4">
      <w:pPr>
        <w:spacing w:beforeLines="100" w:before="312" w:line="42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Yayun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Dingliu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</w:t>
      </w:r>
    </w:p>
    <w:p w14:paraId="0CCF41B0" w14:textId="7DCBF4B2" w:rsidR="00C71D34" w:rsidRPr="00E54F5A" w:rsidRDefault="00AB6CB4" w:rsidP="00AB6CB4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D5FE1">
        <w:rPr>
          <w:rFonts w:ascii="Times New Roman" w:hAnsi="Times New Roman" w:cs="Times New Roman"/>
          <w:sz w:val="24"/>
          <w:szCs w:val="24"/>
        </w:rPr>
        <w:t xml:space="preserve">Department of Clinical Nutrition, </w:t>
      </w:r>
      <w:r w:rsidRPr="002C4734">
        <w:rPr>
          <w:rFonts w:ascii="Times New Roman" w:hAnsi="Times New Roman" w:cs="Times New Roman"/>
          <w:sz w:val="24"/>
          <w:szCs w:val="24"/>
        </w:rPr>
        <w:t xml:space="preserve">The Fourth Affiliated Hospital of Nantong University, The First People's Hospital of Yancheng, </w:t>
      </w:r>
      <w:r w:rsidRPr="003D5FE1">
        <w:rPr>
          <w:rFonts w:ascii="Times New Roman" w:hAnsi="Times New Roman" w:cs="Times New Roman"/>
          <w:sz w:val="24"/>
          <w:szCs w:val="24"/>
        </w:rPr>
        <w:t xml:space="preserve">Yancheng, 224001, </w:t>
      </w:r>
      <w:r w:rsidRPr="002B3F4E">
        <w:rPr>
          <w:rFonts w:ascii="Times New Roman" w:hAnsi="Times New Roman" w:cs="Times New Roman"/>
          <w:sz w:val="24"/>
          <w:szCs w:val="24"/>
        </w:rPr>
        <w:t>P. R. China</w:t>
      </w:r>
    </w:p>
    <w:p w14:paraId="0617BF07" w14:textId="44582CFD" w:rsidR="00532FA3" w:rsidRPr="00E54F5A" w:rsidRDefault="00AB6CB4" w:rsidP="00AB6CB4">
      <w:pPr>
        <w:spacing w:beforeLines="200" w:before="624"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05C2CED0" wp14:editId="3AF3F31B">
            <wp:extent cx="5273040" cy="1170432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2AF6" w14:textId="4781E6A6" w:rsidR="00532FA3" w:rsidRPr="00E54F5A" w:rsidRDefault="00532FA3" w:rsidP="006603B9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bookmarkStart w:id="0" w:name="OLE_LINK9"/>
      <w:bookmarkStart w:id="1" w:name="_Hlk101552765"/>
      <w:r w:rsidRPr="00E54F5A">
        <w:rPr>
          <w:rFonts w:ascii="Times New Roman" w:hAnsi="Times New Roman" w:cs="Times New Roman"/>
          <w:b/>
          <w:kern w:val="0"/>
          <w:szCs w:val="21"/>
        </w:rPr>
        <w:t>Supplement</w:t>
      </w:r>
      <w:r w:rsidRPr="00E54F5A">
        <w:rPr>
          <w:rFonts w:ascii="Times New Roman" w:hAnsi="Times New Roman" w:cs="Times New Roman" w:hint="eastAsia"/>
          <w:b/>
          <w:kern w:val="0"/>
          <w:szCs w:val="21"/>
        </w:rPr>
        <w:t>ary</w:t>
      </w:r>
      <w:r w:rsidRPr="00E54F5A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AB6CB4">
        <w:rPr>
          <w:rFonts w:ascii="Times New Roman" w:hAnsi="Times New Roman" w:cs="Times New Roman"/>
          <w:b/>
          <w:kern w:val="0"/>
          <w:szCs w:val="21"/>
        </w:rPr>
        <w:t>Figure</w:t>
      </w:r>
      <w:r w:rsidRPr="00E54F5A">
        <w:rPr>
          <w:rFonts w:ascii="Times New Roman" w:hAnsi="Times New Roman" w:cs="Times New Roman"/>
          <w:b/>
          <w:kern w:val="0"/>
          <w:szCs w:val="21"/>
        </w:rPr>
        <w:t xml:space="preserve"> 1 </w:t>
      </w:r>
      <w:bookmarkEnd w:id="0"/>
      <w:r w:rsidR="00AB6CB4" w:rsidRPr="00AB6CB4">
        <w:rPr>
          <w:rFonts w:ascii="Times New Roman" w:hAnsi="Times New Roman" w:cs="Times New Roman"/>
          <w:szCs w:val="21"/>
        </w:rPr>
        <w:t xml:space="preserve">Stratified analyses of </w:t>
      </w:r>
      <w:r w:rsidR="00AB6CB4">
        <w:rPr>
          <w:rFonts w:ascii="Times New Roman" w:hAnsi="Times New Roman" w:cs="Times New Roman"/>
          <w:szCs w:val="21"/>
        </w:rPr>
        <w:t>age and sex</w:t>
      </w:r>
      <w:r w:rsidR="00AB6CB4" w:rsidRPr="00AB6CB4">
        <w:rPr>
          <w:rFonts w:ascii="Times New Roman" w:hAnsi="Times New Roman" w:cs="Times New Roman"/>
          <w:szCs w:val="21"/>
        </w:rPr>
        <w:t xml:space="preserve"> in the association of SRH with all-cause mortality</w:t>
      </w:r>
    </w:p>
    <w:bookmarkEnd w:id="1"/>
    <w:p w14:paraId="0375710E" w14:textId="7FEBE193" w:rsidR="00EF0EE8" w:rsidRPr="00AB6CB4" w:rsidRDefault="00EF0EE8" w:rsidP="00AB6CB4">
      <w:pPr>
        <w:widowControl/>
        <w:jc w:val="left"/>
        <w:rPr>
          <w:rFonts w:ascii="Times New Roman" w:hAnsi="Times New Roman" w:cs="Times New Roman" w:hint="eastAsia"/>
          <w:b/>
          <w:szCs w:val="21"/>
        </w:rPr>
      </w:pPr>
    </w:p>
    <w:sectPr w:rsidR="00EF0EE8" w:rsidRPr="00AB6CB4" w:rsidSect="00532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76AF" w14:textId="77777777" w:rsidR="006F47FF" w:rsidRDefault="006F47FF" w:rsidP="00C178F8">
      <w:r>
        <w:separator/>
      </w:r>
    </w:p>
  </w:endnote>
  <w:endnote w:type="continuationSeparator" w:id="0">
    <w:p w14:paraId="242E158F" w14:textId="77777777" w:rsidR="006F47FF" w:rsidRDefault="006F47FF" w:rsidP="00C1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F659" w14:textId="77777777" w:rsidR="006F47FF" w:rsidRDefault="006F47FF" w:rsidP="00C178F8">
      <w:r>
        <w:separator/>
      </w:r>
    </w:p>
  </w:footnote>
  <w:footnote w:type="continuationSeparator" w:id="0">
    <w:p w14:paraId="7809315F" w14:textId="77777777" w:rsidR="006F47FF" w:rsidRDefault="006F47FF" w:rsidP="00C17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AmMDIxMzC3MLA2MTIyUdpeDU4uLM/DyQApNaAFqJcXUsAAAA"/>
  </w:docVars>
  <w:rsids>
    <w:rsidRoot w:val="00DC34E0"/>
    <w:rsid w:val="00024448"/>
    <w:rsid w:val="00062C01"/>
    <w:rsid w:val="00072055"/>
    <w:rsid w:val="000A1DF9"/>
    <w:rsid w:val="001065AF"/>
    <w:rsid w:val="00122CF3"/>
    <w:rsid w:val="0020294C"/>
    <w:rsid w:val="002A7238"/>
    <w:rsid w:val="002D739F"/>
    <w:rsid w:val="00343D0B"/>
    <w:rsid w:val="0036406E"/>
    <w:rsid w:val="003B31C5"/>
    <w:rsid w:val="003E74F9"/>
    <w:rsid w:val="003E7A19"/>
    <w:rsid w:val="004351FB"/>
    <w:rsid w:val="004A3122"/>
    <w:rsid w:val="004A3BA9"/>
    <w:rsid w:val="004B49D7"/>
    <w:rsid w:val="004D482D"/>
    <w:rsid w:val="0053145C"/>
    <w:rsid w:val="00532FA3"/>
    <w:rsid w:val="0055006A"/>
    <w:rsid w:val="00591433"/>
    <w:rsid w:val="005A3851"/>
    <w:rsid w:val="005C20FE"/>
    <w:rsid w:val="005F662A"/>
    <w:rsid w:val="006603B9"/>
    <w:rsid w:val="006F47FF"/>
    <w:rsid w:val="00704FB6"/>
    <w:rsid w:val="007C4152"/>
    <w:rsid w:val="007D2BB9"/>
    <w:rsid w:val="0085564A"/>
    <w:rsid w:val="00870855"/>
    <w:rsid w:val="00891DA4"/>
    <w:rsid w:val="008D1F23"/>
    <w:rsid w:val="008D5AEA"/>
    <w:rsid w:val="009B47CD"/>
    <w:rsid w:val="00A61747"/>
    <w:rsid w:val="00A805D0"/>
    <w:rsid w:val="00AB6CB4"/>
    <w:rsid w:val="00AB72FF"/>
    <w:rsid w:val="00AF7717"/>
    <w:rsid w:val="00BA51A3"/>
    <w:rsid w:val="00BF2683"/>
    <w:rsid w:val="00BF7922"/>
    <w:rsid w:val="00C178F8"/>
    <w:rsid w:val="00C325FD"/>
    <w:rsid w:val="00C71D34"/>
    <w:rsid w:val="00CD0910"/>
    <w:rsid w:val="00CD17DD"/>
    <w:rsid w:val="00DC34E0"/>
    <w:rsid w:val="00E528FF"/>
    <w:rsid w:val="00E54F5A"/>
    <w:rsid w:val="00EF0EE8"/>
    <w:rsid w:val="00EF397C"/>
    <w:rsid w:val="00F133A5"/>
    <w:rsid w:val="00F62651"/>
    <w:rsid w:val="00F67919"/>
    <w:rsid w:val="00FA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95719"/>
  <w15:docId w15:val="{53643B56-08D4-4A93-BCC8-88429123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8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8F8"/>
    <w:rPr>
      <w:sz w:val="18"/>
      <w:szCs w:val="18"/>
    </w:rPr>
  </w:style>
  <w:style w:type="table" w:styleId="-1">
    <w:name w:val="Light Shading Accent 1"/>
    <w:basedOn w:val="a1"/>
    <w:uiPriority w:val="60"/>
    <w:rsid w:val="00C178F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7">
    <w:name w:val="Table Grid"/>
    <w:basedOn w:val="a1"/>
    <w:uiPriority w:val="39"/>
    <w:rsid w:val="00C17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5006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71D3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71D34"/>
    <w:rPr>
      <w:sz w:val="18"/>
      <w:szCs w:val="18"/>
    </w:rPr>
  </w:style>
  <w:style w:type="paragraph" w:styleId="aa">
    <w:name w:val="Revision"/>
    <w:hidden/>
    <w:uiPriority w:val="99"/>
    <w:semiHidden/>
    <w:rsid w:val="00AF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63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茶 叶蛋</cp:lastModifiedBy>
  <cp:revision>25</cp:revision>
  <dcterms:created xsi:type="dcterms:W3CDTF">2019-12-31T09:28:00Z</dcterms:created>
  <dcterms:modified xsi:type="dcterms:W3CDTF">2022-04-22T12:46:00Z</dcterms:modified>
</cp:coreProperties>
</file>