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C63D78" w:rsidRDefault="00C63D78">
      <w:pPr>
        <w:pBdr>
          <w:top w:val="none" w:sz="0" w:space="0" w:color="000000"/>
          <w:left w:val="none" w:sz="0" w:space="0" w:color="000000"/>
          <w:bottom w:val="none" w:sz="0" w:space="0" w:color="000000"/>
          <w:right w:val="none" w:sz="0" w:space="0" w:color="000000"/>
          <w:between w:val="none" w:sz="0" w:space="0" w:color="000000"/>
        </w:pBdr>
        <w:spacing w:after="240"/>
        <w:ind w:firstLine="0"/>
        <w:jc w:val="left"/>
        <w:rPr>
          <w:sz w:val="26"/>
          <w:szCs w:val="26"/>
        </w:rPr>
      </w:pPr>
      <w:bookmarkStart w:id="0" w:name="_GoBack"/>
    </w:p>
    <w:p w14:paraId="000003BD" w14:textId="77777777" w:rsidR="00C63D78" w:rsidRDefault="008539AB">
      <w:pPr>
        <w:pStyle w:val="Heading1"/>
        <w:spacing w:before="240" w:after="0"/>
        <w:ind w:firstLine="0"/>
        <w:jc w:val="center"/>
        <w:rPr>
          <w:sz w:val="24"/>
          <w:szCs w:val="24"/>
        </w:rPr>
      </w:pPr>
      <w:bookmarkStart w:id="1" w:name="_heading=h.4d34og8" w:colFirst="0" w:colLast="0"/>
      <w:bookmarkEnd w:id="1"/>
      <w:r>
        <w:rPr>
          <w:sz w:val="24"/>
          <w:szCs w:val="24"/>
        </w:rPr>
        <w:t>SUPPLEMENTARY INFORMATION to:</w:t>
      </w:r>
    </w:p>
    <w:p w14:paraId="000003C7" w14:textId="77777777" w:rsidR="00C63D78" w:rsidRDefault="00C63D78" w:rsidP="0045476A">
      <w:pPr>
        <w:ind w:firstLine="0"/>
      </w:pPr>
    </w:p>
    <w:p w14:paraId="000003C8" w14:textId="77777777" w:rsidR="00C63D78" w:rsidRDefault="00C63D78"/>
    <w:p w14:paraId="000003C9" w14:textId="77777777" w:rsidR="00C63D78" w:rsidRDefault="00C63D78"/>
    <w:p w14:paraId="68D7D477" w14:textId="77777777" w:rsidR="0045476A" w:rsidRDefault="0045476A" w:rsidP="0045476A">
      <w:pPr>
        <w:pBdr>
          <w:top w:val="none" w:sz="0" w:space="0" w:color="000000"/>
          <w:left w:val="none" w:sz="0" w:space="0" w:color="000000"/>
          <w:bottom w:val="none" w:sz="0" w:space="0" w:color="000000"/>
          <w:right w:val="none" w:sz="0" w:space="0" w:color="000000"/>
          <w:between w:val="none" w:sz="0" w:space="0" w:color="000000"/>
        </w:pBdr>
        <w:spacing w:after="240"/>
        <w:ind w:firstLine="0"/>
        <w:jc w:val="center"/>
        <w:rPr>
          <w:sz w:val="26"/>
          <w:szCs w:val="26"/>
        </w:rPr>
      </w:pPr>
      <w:r>
        <w:rPr>
          <w:sz w:val="26"/>
          <w:szCs w:val="26"/>
        </w:rPr>
        <w:t>Non-invasive sleep EEG measurement in hand raised wolves</w:t>
      </w:r>
    </w:p>
    <w:p w14:paraId="37827750" w14:textId="3A3B2274" w:rsidR="005738FD" w:rsidRDefault="005738FD" w:rsidP="005738FD">
      <w:pPr>
        <w:pBdr>
          <w:top w:val="none" w:sz="0" w:space="0" w:color="000000"/>
          <w:left w:val="none" w:sz="0" w:space="0" w:color="000000"/>
          <w:bottom w:val="none" w:sz="0" w:space="0" w:color="000000"/>
          <w:right w:val="none" w:sz="0" w:space="0" w:color="000000"/>
          <w:between w:val="none" w:sz="0" w:space="0" w:color="000000"/>
        </w:pBdr>
        <w:spacing w:after="240"/>
        <w:ind w:firstLine="0"/>
        <w:jc w:val="center"/>
      </w:pPr>
      <w:r>
        <w:t>Vivien Reicher</w:t>
      </w:r>
      <w:r>
        <w:rPr>
          <w:vertAlign w:val="superscript"/>
        </w:rPr>
        <w:t>1,2</w:t>
      </w:r>
      <w:r>
        <w:t>, Anna Bálint</w:t>
      </w:r>
      <w:r w:rsidR="00FA684E">
        <w:rPr>
          <w:vertAlign w:val="superscript"/>
        </w:rPr>
        <w:t>2</w:t>
      </w:r>
      <w:r>
        <w:t>, Dóra Újváry</w:t>
      </w:r>
      <w:r>
        <w:rPr>
          <w:vertAlign w:val="superscript"/>
        </w:rPr>
        <w:t>3</w:t>
      </w:r>
      <w:r>
        <w:t>, Márta Gácsi</w:t>
      </w:r>
      <w:r>
        <w:rPr>
          <w:vertAlign w:val="superscript"/>
        </w:rPr>
        <w:t>2,3</w:t>
      </w:r>
    </w:p>
    <w:p w14:paraId="23281593" w14:textId="77777777" w:rsidR="005738FD" w:rsidRDefault="005738FD" w:rsidP="005738FD">
      <w:pPr>
        <w:pBdr>
          <w:top w:val="none" w:sz="0" w:space="0" w:color="000000"/>
          <w:left w:val="none" w:sz="0" w:space="0" w:color="000000"/>
          <w:bottom w:val="none" w:sz="0" w:space="0" w:color="000000"/>
          <w:right w:val="none" w:sz="0" w:space="0" w:color="000000"/>
          <w:between w:val="none" w:sz="0" w:space="0" w:color="000000"/>
        </w:pBdr>
        <w:ind w:firstLine="0"/>
      </w:pPr>
    </w:p>
    <w:p w14:paraId="53D07641" w14:textId="77777777" w:rsidR="005738FD" w:rsidRDefault="005738FD" w:rsidP="005738FD">
      <w:pPr>
        <w:pBdr>
          <w:top w:val="none" w:sz="0" w:space="0" w:color="000000"/>
          <w:left w:val="none" w:sz="0" w:space="0" w:color="000000"/>
          <w:bottom w:val="none" w:sz="0" w:space="0" w:color="000000"/>
          <w:right w:val="none" w:sz="0" w:space="0" w:color="000000"/>
          <w:between w:val="none" w:sz="0" w:space="0" w:color="000000"/>
        </w:pBdr>
        <w:ind w:firstLine="0"/>
      </w:pPr>
    </w:p>
    <w:p w14:paraId="7F556AE2" w14:textId="77777777" w:rsidR="005738FD" w:rsidRDefault="005738FD" w:rsidP="005738FD">
      <w:pPr>
        <w:widowControl w:val="0"/>
        <w:spacing w:line="240" w:lineRule="auto"/>
        <w:ind w:firstLine="0"/>
        <w:jc w:val="left"/>
      </w:pPr>
      <w:r>
        <w:rPr>
          <w:vertAlign w:val="superscript"/>
        </w:rPr>
        <w:t>1</w:t>
      </w:r>
      <w:r>
        <w:rPr>
          <w:highlight w:val="white"/>
        </w:rPr>
        <w:t xml:space="preserve"> </w:t>
      </w:r>
      <w:r w:rsidRPr="00A1551B">
        <w:t xml:space="preserve">Doctoral School of Biology, </w:t>
      </w:r>
      <w:r>
        <w:t xml:space="preserve">Institute of Biology, </w:t>
      </w:r>
      <w:r>
        <w:rPr>
          <w:highlight w:val="white"/>
        </w:rPr>
        <w:t xml:space="preserve">Eötvös Loránd University, </w:t>
      </w:r>
      <w:r>
        <w:t>Department of Ethology, Budapest, Hungary</w:t>
      </w:r>
    </w:p>
    <w:p w14:paraId="0AF2670D" w14:textId="77777777" w:rsidR="005738FD" w:rsidRDefault="005738FD" w:rsidP="005738FD">
      <w:pPr>
        <w:widowControl w:val="0"/>
        <w:spacing w:line="240" w:lineRule="auto"/>
        <w:ind w:firstLine="0"/>
        <w:jc w:val="left"/>
      </w:pPr>
      <w:r>
        <w:rPr>
          <w:highlight w:val="white"/>
          <w:vertAlign w:val="superscript"/>
        </w:rPr>
        <w:t>2</w:t>
      </w:r>
      <w:r>
        <w:rPr>
          <w:highlight w:val="white"/>
        </w:rPr>
        <w:t xml:space="preserve"> MTA-ELTE Comparative Ethology Research Group, Budapest, Hungary</w:t>
      </w:r>
    </w:p>
    <w:p w14:paraId="10681672" w14:textId="77777777" w:rsidR="005738FD" w:rsidRDefault="005738FD" w:rsidP="005738FD">
      <w:pPr>
        <w:widowControl w:val="0"/>
        <w:spacing w:line="240" w:lineRule="auto"/>
        <w:ind w:firstLine="0"/>
        <w:jc w:val="left"/>
      </w:pPr>
      <w:r>
        <w:rPr>
          <w:highlight w:val="white"/>
          <w:vertAlign w:val="superscript"/>
        </w:rPr>
        <w:t>3</w:t>
      </w:r>
      <w:r>
        <w:rPr>
          <w:highlight w:val="white"/>
        </w:rPr>
        <w:t xml:space="preserve"> </w:t>
      </w:r>
      <w:r>
        <w:t xml:space="preserve">Institute of Biology, </w:t>
      </w:r>
      <w:r>
        <w:rPr>
          <w:highlight w:val="white"/>
        </w:rPr>
        <w:t xml:space="preserve">Eötvös Loránd University, </w:t>
      </w:r>
      <w:r>
        <w:t>Department of Ethology, Budapest, Hungary</w:t>
      </w:r>
    </w:p>
    <w:p w14:paraId="6ED9DD42" w14:textId="77777777" w:rsidR="0045476A" w:rsidRDefault="0045476A" w:rsidP="0045476A">
      <w:pPr>
        <w:widowControl w:val="0"/>
        <w:spacing w:line="240" w:lineRule="auto"/>
        <w:ind w:firstLine="0"/>
        <w:jc w:val="left"/>
      </w:pPr>
    </w:p>
    <w:p w14:paraId="370A114E" w14:textId="77777777" w:rsidR="0045476A" w:rsidRDefault="0045476A" w:rsidP="0045476A">
      <w:pPr>
        <w:widowControl w:val="0"/>
        <w:spacing w:line="240" w:lineRule="auto"/>
        <w:ind w:firstLine="0"/>
        <w:jc w:val="left"/>
      </w:pPr>
    </w:p>
    <w:p w14:paraId="1846BF92" w14:textId="77777777" w:rsidR="0045476A" w:rsidRDefault="0045476A" w:rsidP="0045476A">
      <w:pPr>
        <w:widowControl w:val="0"/>
        <w:spacing w:line="240" w:lineRule="auto"/>
        <w:ind w:firstLine="0"/>
        <w:jc w:val="left"/>
      </w:pPr>
    </w:p>
    <w:p w14:paraId="6D2FFC88" w14:textId="77777777" w:rsidR="0045476A" w:rsidRDefault="0045476A" w:rsidP="0045476A">
      <w:pPr>
        <w:widowControl w:val="0"/>
        <w:spacing w:line="240" w:lineRule="auto"/>
        <w:ind w:firstLine="0"/>
        <w:jc w:val="left"/>
      </w:pPr>
    </w:p>
    <w:p w14:paraId="64F7EBF5" w14:textId="77777777" w:rsidR="0045476A" w:rsidRDefault="0045476A" w:rsidP="0045476A">
      <w:pPr>
        <w:widowControl w:val="0"/>
        <w:spacing w:line="240" w:lineRule="auto"/>
        <w:ind w:firstLine="0"/>
        <w:jc w:val="left"/>
      </w:pPr>
    </w:p>
    <w:p w14:paraId="16240E44" w14:textId="77777777" w:rsidR="0045476A" w:rsidRDefault="0045476A" w:rsidP="0045476A">
      <w:pPr>
        <w:widowControl w:val="0"/>
        <w:spacing w:line="240" w:lineRule="auto"/>
        <w:ind w:firstLine="0"/>
        <w:jc w:val="left"/>
      </w:pPr>
    </w:p>
    <w:p w14:paraId="00440EA3" w14:textId="77777777" w:rsidR="0045476A" w:rsidRDefault="0045476A" w:rsidP="0045476A">
      <w:pPr>
        <w:widowControl w:val="0"/>
        <w:spacing w:line="240" w:lineRule="auto"/>
        <w:ind w:firstLine="0"/>
        <w:jc w:val="left"/>
      </w:pPr>
    </w:p>
    <w:p w14:paraId="4DF24514" w14:textId="77777777" w:rsidR="0045476A" w:rsidRDefault="0045476A" w:rsidP="0045476A">
      <w:pPr>
        <w:widowControl w:val="0"/>
        <w:spacing w:line="240" w:lineRule="auto"/>
        <w:ind w:firstLine="0"/>
        <w:jc w:val="left"/>
      </w:pPr>
    </w:p>
    <w:p w14:paraId="6250DD24" w14:textId="77777777" w:rsidR="0045476A" w:rsidRDefault="0045476A" w:rsidP="0045476A">
      <w:pPr>
        <w:widowControl w:val="0"/>
        <w:spacing w:line="240" w:lineRule="auto"/>
        <w:ind w:firstLine="0"/>
        <w:jc w:val="left"/>
      </w:pPr>
    </w:p>
    <w:p w14:paraId="5340A43D" w14:textId="77777777" w:rsidR="0045476A" w:rsidRDefault="0045476A" w:rsidP="0045476A">
      <w:pPr>
        <w:widowControl w:val="0"/>
        <w:spacing w:line="240" w:lineRule="auto"/>
        <w:ind w:firstLine="0"/>
        <w:jc w:val="left"/>
      </w:pPr>
    </w:p>
    <w:p w14:paraId="71E9A328" w14:textId="77777777" w:rsidR="0045476A" w:rsidRDefault="0045476A" w:rsidP="0045476A">
      <w:pPr>
        <w:widowControl w:val="0"/>
        <w:spacing w:line="240" w:lineRule="auto"/>
        <w:ind w:firstLine="0"/>
        <w:jc w:val="left"/>
      </w:pPr>
    </w:p>
    <w:p w14:paraId="2B251E0F" w14:textId="77777777" w:rsidR="0045476A" w:rsidRDefault="0045476A" w:rsidP="0045476A">
      <w:pPr>
        <w:widowControl w:val="0"/>
        <w:spacing w:line="240" w:lineRule="auto"/>
        <w:ind w:firstLine="0"/>
        <w:jc w:val="left"/>
      </w:pPr>
    </w:p>
    <w:p w14:paraId="49FEE7E9" w14:textId="77777777" w:rsidR="0045476A" w:rsidRDefault="0045476A" w:rsidP="0045476A">
      <w:pPr>
        <w:widowControl w:val="0"/>
        <w:spacing w:line="240" w:lineRule="auto"/>
        <w:ind w:firstLine="0"/>
        <w:jc w:val="left"/>
      </w:pPr>
    </w:p>
    <w:p w14:paraId="5313B3E7" w14:textId="77777777" w:rsidR="0045476A" w:rsidRDefault="0045476A" w:rsidP="0045476A">
      <w:pPr>
        <w:widowControl w:val="0"/>
        <w:spacing w:line="240" w:lineRule="auto"/>
        <w:ind w:firstLine="0"/>
        <w:jc w:val="left"/>
      </w:pPr>
    </w:p>
    <w:p w14:paraId="35E99217" w14:textId="77777777" w:rsidR="0045476A" w:rsidRDefault="0045476A" w:rsidP="0045476A">
      <w:pPr>
        <w:widowControl w:val="0"/>
        <w:spacing w:line="240" w:lineRule="auto"/>
        <w:ind w:firstLine="0"/>
        <w:jc w:val="left"/>
      </w:pPr>
    </w:p>
    <w:p w14:paraId="5C9648C8" w14:textId="77777777" w:rsidR="0045476A" w:rsidRDefault="0045476A" w:rsidP="0045476A">
      <w:pPr>
        <w:widowControl w:val="0"/>
        <w:spacing w:line="240" w:lineRule="auto"/>
        <w:ind w:firstLine="0"/>
        <w:jc w:val="left"/>
      </w:pPr>
    </w:p>
    <w:p w14:paraId="0C7304FD" w14:textId="77777777" w:rsidR="0045476A" w:rsidRDefault="0045476A" w:rsidP="0045476A">
      <w:pPr>
        <w:widowControl w:val="0"/>
        <w:spacing w:line="240" w:lineRule="auto"/>
        <w:ind w:firstLine="0"/>
        <w:jc w:val="left"/>
      </w:pPr>
    </w:p>
    <w:p w14:paraId="339319B4" w14:textId="77777777" w:rsidR="0045476A" w:rsidRDefault="0045476A" w:rsidP="0045476A">
      <w:pPr>
        <w:pStyle w:val="NormalWeb"/>
        <w:spacing w:before="0" w:beforeAutospacing="0" w:after="0" w:afterAutospacing="0"/>
        <w:ind w:firstLine="720"/>
        <w:jc w:val="center"/>
      </w:pPr>
      <w:r>
        <w:rPr>
          <w:color w:val="000000"/>
          <w:sz w:val="22"/>
          <w:szCs w:val="22"/>
        </w:rPr>
        <w:t>Author Notes</w:t>
      </w:r>
    </w:p>
    <w:p w14:paraId="2D4DE648" w14:textId="77777777" w:rsidR="0045476A" w:rsidRDefault="0045476A" w:rsidP="0045476A">
      <w:pPr>
        <w:pStyle w:val="NormalWeb"/>
        <w:spacing w:before="0" w:beforeAutospacing="0" w:after="0" w:afterAutospacing="0"/>
        <w:ind w:firstLine="720"/>
        <w:jc w:val="both"/>
      </w:pPr>
      <w:r>
        <w:rPr>
          <w:color w:val="000000"/>
          <w:sz w:val="22"/>
          <w:szCs w:val="22"/>
        </w:rPr>
        <w:t>Conflict of interest:</w:t>
      </w:r>
    </w:p>
    <w:p w14:paraId="20883478" w14:textId="77777777" w:rsidR="0045476A" w:rsidRDefault="0045476A" w:rsidP="0045476A">
      <w:pPr>
        <w:pStyle w:val="NormalWeb"/>
        <w:spacing w:before="0" w:beforeAutospacing="0" w:after="0" w:afterAutospacing="0"/>
        <w:ind w:firstLine="720"/>
        <w:jc w:val="both"/>
      </w:pPr>
      <w:r>
        <w:rPr>
          <w:color w:val="000000"/>
          <w:sz w:val="22"/>
          <w:szCs w:val="22"/>
        </w:rPr>
        <w:t>The Authors declare no conflict of interest. </w:t>
      </w:r>
    </w:p>
    <w:p w14:paraId="2451B10B" w14:textId="77777777" w:rsidR="0045476A" w:rsidRDefault="0045476A" w:rsidP="0045476A">
      <w:pPr>
        <w:pStyle w:val="NormalWeb"/>
        <w:shd w:val="clear" w:color="auto" w:fill="FFFFFF"/>
        <w:spacing w:before="0" w:beforeAutospacing="0" w:after="0" w:afterAutospacing="0"/>
        <w:ind w:firstLine="720"/>
        <w:jc w:val="both"/>
      </w:pPr>
      <w:r>
        <w:rPr>
          <w:color w:val="000000"/>
          <w:sz w:val="22"/>
          <w:szCs w:val="22"/>
        </w:rPr>
        <w:t>Correspondence to: </w:t>
      </w:r>
    </w:p>
    <w:p w14:paraId="6D01B77A" w14:textId="77777777" w:rsidR="0045476A" w:rsidRDefault="0045476A" w:rsidP="0045476A">
      <w:pPr>
        <w:pStyle w:val="NormalWeb"/>
        <w:shd w:val="clear" w:color="auto" w:fill="FFFFFF"/>
        <w:spacing w:before="0" w:beforeAutospacing="0" w:after="0" w:afterAutospacing="0"/>
        <w:ind w:firstLine="720"/>
        <w:jc w:val="both"/>
      </w:pPr>
      <w:r>
        <w:rPr>
          <w:color w:val="000000"/>
          <w:sz w:val="22"/>
          <w:szCs w:val="22"/>
        </w:rPr>
        <w:t>Vivien Reicher</w:t>
      </w:r>
    </w:p>
    <w:p w14:paraId="75E8C445" w14:textId="77777777" w:rsidR="0045476A" w:rsidRDefault="0045476A" w:rsidP="0045476A">
      <w:pPr>
        <w:pStyle w:val="NormalWeb"/>
        <w:spacing w:before="0" w:beforeAutospacing="0" w:after="0" w:afterAutospacing="0"/>
        <w:ind w:firstLine="720"/>
        <w:jc w:val="both"/>
      </w:pPr>
      <w:r>
        <w:rPr>
          <w:color w:val="000000"/>
          <w:sz w:val="22"/>
          <w:szCs w:val="22"/>
          <w:shd w:val="clear" w:color="auto" w:fill="FFFFFF"/>
        </w:rPr>
        <w:t xml:space="preserve">Eötvös Loránd University, </w:t>
      </w:r>
      <w:r>
        <w:rPr>
          <w:color w:val="000000"/>
          <w:sz w:val="22"/>
          <w:szCs w:val="22"/>
        </w:rPr>
        <w:t>Institute of Biology, Department of Ethology</w:t>
      </w:r>
    </w:p>
    <w:p w14:paraId="7DBE7C21" w14:textId="77777777" w:rsidR="0045476A" w:rsidRDefault="0045476A" w:rsidP="0045476A">
      <w:pPr>
        <w:pStyle w:val="NormalWeb"/>
        <w:spacing w:before="0" w:beforeAutospacing="0" w:after="0" w:afterAutospacing="0"/>
        <w:ind w:firstLine="720"/>
        <w:jc w:val="both"/>
      </w:pPr>
      <w:r>
        <w:rPr>
          <w:color w:val="000000"/>
          <w:sz w:val="22"/>
          <w:szCs w:val="22"/>
        </w:rPr>
        <w:t>Pázmány Péter sétány 1/C</w:t>
      </w:r>
    </w:p>
    <w:p w14:paraId="0FAD01F1" w14:textId="77777777" w:rsidR="0045476A" w:rsidRDefault="0045476A" w:rsidP="0045476A">
      <w:pPr>
        <w:pStyle w:val="NormalWeb"/>
        <w:shd w:val="clear" w:color="auto" w:fill="FFFFFF"/>
        <w:spacing w:before="0" w:beforeAutospacing="0" w:after="0" w:afterAutospacing="0"/>
        <w:ind w:firstLine="720"/>
        <w:jc w:val="both"/>
      </w:pPr>
      <w:r>
        <w:rPr>
          <w:color w:val="000000"/>
          <w:sz w:val="22"/>
          <w:szCs w:val="22"/>
          <w:shd w:val="clear" w:color="auto" w:fill="FFFFFF"/>
        </w:rPr>
        <w:t>1117 Budapest, Hungary</w:t>
      </w:r>
      <w:r>
        <w:rPr>
          <w:color w:val="000000"/>
          <w:sz w:val="22"/>
          <w:szCs w:val="22"/>
        </w:rPr>
        <w:t> </w:t>
      </w:r>
    </w:p>
    <w:p w14:paraId="7B302914" w14:textId="77777777" w:rsidR="0045476A" w:rsidRDefault="0045476A" w:rsidP="0045476A">
      <w:pPr>
        <w:pStyle w:val="NormalWeb"/>
        <w:spacing w:before="0" w:beforeAutospacing="0" w:after="0" w:afterAutospacing="0"/>
        <w:ind w:left="360" w:firstLine="360"/>
        <w:jc w:val="both"/>
      </w:pPr>
      <w:r>
        <w:rPr>
          <w:color w:val="000000"/>
          <w:sz w:val="22"/>
          <w:szCs w:val="22"/>
        </w:rPr>
        <w:t xml:space="preserve">Email: </w:t>
      </w:r>
      <w:hyperlink r:id="rId8" w:history="1">
        <w:r w:rsidRPr="0090656D">
          <w:rPr>
            <w:rStyle w:val="Hyperlink"/>
            <w:sz w:val="22"/>
            <w:szCs w:val="22"/>
          </w:rPr>
          <w:t>vivien.reicher@ttk.elte.hu</w:t>
        </w:r>
      </w:hyperlink>
    </w:p>
    <w:p w14:paraId="01A4DCC1" w14:textId="77777777" w:rsidR="0045476A" w:rsidRDefault="0045476A" w:rsidP="0045476A">
      <w:pPr>
        <w:pStyle w:val="NormalWeb"/>
        <w:spacing w:before="0" w:beforeAutospacing="0" w:after="0" w:afterAutospacing="0"/>
        <w:ind w:firstLine="720"/>
        <w:jc w:val="both"/>
      </w:pPr>
      <w:r>
        <w:rPr>
          <w:color w:val="000000"/>
          <w:sz w:val="22"/>
          <w:szCs w:val="22"/>
        </w:rPr>
        <w:t>Phone: +36-1-411-6500 /Ext. 8788</w:t>
      </w:r>
    </w:p>
    <w:p w14:paraId="2CB58E96" w14:textId="77777777" w:rsidR="0045476A" w:rsidRDefault="0045476A" w:rsidP="0045476A">
      <w:pPr>
        <w:widowControl w:val="0"/>
        <w:spacing w:line="240" w:lineRule="auto"/>
        <w:ind w:firstLine="0"/>
        <w:jc w:val="left"/>
      </w:pPr>
    </w:p>
    <w:p w14:paraId="4C2BEC5B" w14:textId="77777777" w:rsidR="0045476A" w:rsidRDefault="0045476A" w:rsidP="0045476A">
      <w:pPr>
        <w:widowControl w:val="0"/>
        <w:spacing w:line="240" w:lineRule="auto"/>
        <w:ind w:firstLine="0"/>
        <w:jc w:val="left"/>
        <w:rPr>
          <w:highlight w:val="white"/>
        </w:rPr>
      </w:pPr>
      <w:r>
        <w:br w:type="page"/>
      </w:r>
    </w:p>
    <w:p w14:paraId="000003D0" w14:textId="015B174B" w:rsidR="00C63D78" w:rsidRDefault="0087195B">
      <w:pPr>
        <w:widowControl w:val="0"/>
        <w:spacing w:line="240" w:lineRule="auto"/>
        <w:ind w:firstLine="0"/>
        <w:jc w:val="left"/>
        <w:rPr>
          <w:highlight w:val="white"/>
        </w:rPr>
      </w:pPr>
      <w:r>
        <w:rPr>
          <w:highlight w:val="white"/>
        </w:rPr>
        <w:lastRenderedPageBreak/>
        <w:t>T</w:t>
      </w:r>
      <w:r w:rsidR="008539AB">
        <w:rPr>
          <w:highlight w:val="white"/>
        </w:rPr>
        <w:t xml:space="preserve">able </w:t>
      </w:r>
      <w:r>
        <w:rPr>
          <w:highlight w:val="white"/>
        </w:rPr>
        <w:t>S</w:t>
      </w:r>
      <w:r w:rsidR="008539AB">
        <w:rPr>
          <w:highlight w:val="white"/>
        </w:rPr>
        <w:t>1</w:t>
      </w:r>
    </w:p>
    <w:p w14:paraId="000003D1" w14:textId="77777777" w:rsidR="00C63D78" w:rsidRDefault="008539AB">
      <w:pPr>
        <w:widowControl w:val="0"/>
        <w:spacing w:line="240" w:lineRule="auto"/>
        <w:ind w:firstLine="0"/>
        <w:jc w:val="left"/>
        <w:rPr>
          <w:i/>
          <w:highlight w:val="white"/>
        </w:rPr>
      </w:pPr>
      <w:r>
        <w:rPr>
          <w:i/>
          <w:highlight w:val="white"/>
        </w:rPr>
        <w:t>Demographic data of wolves and dogs. “m” indicates months, “y” indicates years.</w:t>
      </w:r>
    </w:p>
    <w:tbl>
      <w:tblPr>
        <w:tblStyle w:val="a4"/>
        <w:tblW w:w="8820" w:type="dxa"/>
        <w:tblInd w:w="0" w:type="dxa"/>
        <w:tblLayout w:type="fixed"/>
        <w:tblLook w:val="0600" w:firstRow="0" w:lastRow="0" w:firstColumn="0" w:lastColumn="0" w:noHBand="1" w:noVBand="1"/>
      </w:tblPr>
      <w:tblGrid>
        <w:gridCol w:w="1635"/>
        <w:gridCol w:w="1200"/>
        <w:gridCol w:w="1155"/>
        <w:gridCol w:w="1485"/>
        <w:gridCol w:w="1995"/>
        <w:gridCol w:w="1350"/>
      </w:tblGrid>
      <w:tr w:rsidR="00C63D78" w14:paraId="6160C90E"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D2" w14:textId="77777777"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Subject</w:t>
            </w:r>
          </w:p>
        </w:tc>
        <w:tc>
          <w:tcPr>
            <w:tcW w:w="1200" w:type="dxa"/>
            <w:tcBorders>
              <w:top w:val="nil"/>
              <w:left w:val="nil"/>
              <w:bottom w:val="nil"/>
              <w:right w:val="nil"/>
            </w:tcBorders>
            <w:tcMar>
              <w:top w:w="100" w:type="dxa"/>
              <w:left w:w="100" w:type="dxa"/>
              <w:bottom w:w="100" w:type="dxa"/>
              <w:right w:w="100" w:type="dxa"/>
            </w:tcMar>
          </w:tcPr>
          <w:p w14:paraId="000003D3" w14:textId="77777777"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Age</w:t>
            </w:r>
          </w:p>
        </w:tc>
        <w:tc>
          <w:tcPr>
            <w:tcW w:w="1155" w:type="dxa"/>
            <w:tcBorders>
              <w:top w:val="nil"/>
              <w:left w:val="nil"/>
              <w:bottom w:val="nil"/>
              <w:right w:val="nil"/>
            </w:tcBorders>
            <w:tcMar>
              <w:top w:w="100" w:type="dxa"/>
              <w:left w:w="100" w:type="dxa"/>
              <w:bottom w:w="100" w:type="dxa"/>
              <w:right w:w="100" w:type="dxa"/>
            </w:tcMar>
          </w:tcPr>
          <w:p w14:paraId="000003D4" w14:textId="77777777"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Sex</w:t>
            </w:r>
          </w:p>
        </w:tc>
        <w:tc>
          <w:tcPr>
            <w:tcW w:w="1485" w:type="dxa"/>
            <w:tcBorders>
              <w:top w:val="nil"/>
              <w:left w:val="nil"/>
              <w:bottom w:val="nil"/>
              <w:right w:val="nil"/>
            </w:tcBorders>
            <w:tcMar>
              <w:top w:w="100" w:type="dxa"/>
              <w:left w:w="100" w:type="dxa"/>
              <w:bottom w:w="100" w:type="dxa"/>
              <w:right w:w="100" w:type="dxa"/>
            </w:tcMar>
          </w:tcPr>
          <w:p w14:paraId="000003D5" w14:textId="77777777"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Reproductive status</w:t>
            </w:r>
          </w:p>
        </w:tc>
        <w:tc>
          <w:tcPr>
            <w:tcW w:w="1995" w:type="dxa"/>
            <w:tcBorders>
              <w:top w:val="nil"/>
              <w:left w:val="nil"/>
              <w:bottom w:val="nil"/>
              <w:right w:val="nil"/>
            </w:tcBorders>
            <w:tcMar>
              <w:top w:w="100" w:type="dxa"/>
              <w:left w:w="100" w:type="dxa"/>
              <w:bottom w:w="100" w:type="dxa"/>
              <w:right w:w="100" w:type="dxa"/>
            </w:tcMar>
          </w:tcPr>
          <w:p w14:paraId="000003D6" w14:textId="77777777"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Breed</w:t>
            </w:r>
          </w:p>
        </w:tc>
        <w:tc>
          <w:tcPr>
            <w:tcW w:w="1350" w:type="dxa"/>
            <w:tcBorders>
              <w:top w:val="nil"/>
              <w:left w:val="nil"/>
              <w:bottom w:val="nil"/>
              <w:right w:val="nil"/>
            </w:tcBorders>
            <w:tcMar>
              <w:top w:w="100" w:type="dxa"/>
              <w:left w:w="100" w:type="dxa"/>
              <w:bottom w:w="100" w:type="dxa"/>
              <w:right w:w="100" w:type="dxa"/>
            </w:tcMar>
          </w:tcPr>
          <w:p w14:paraId="000003D7" w14:textId="55E64D41" w:rsidR="00C63D78" w:rsidRDefault="008539AB">
            <w:pPr>
              <w:widowControl w:val="0"/>
              <w:pBdr>
                <w:top w:val="nil"/>
                <w:left w:val="nil"/>
                <w:bottom w:val="nil"/>
                <w:right w:val="nil"/>
                <w:between w:val="nil"/>
              </w:pBdr>
              <w:spacing w:line="240" w:lineRule="auto"/>
              <w:ind w:firstLine="0"/>
              <w:jc w:val="center"/>
              <w:rPr>
                <w:b/>
                <w:highlight w:val="white"/>
              </w:rPr>
            </w:pPr>
            <w:r>
              <w:rPr>
                <w:b/>
                <w:highlight w:val="white"/>
              </w:rPr>
              <w:t>Location</w:t>
            </w:r>
            <w:r w:rsidR="00D13995">
              <w:rPr>
                <w:b/>
                <w:highlight w:val="white"/>
              </w:rPr>
              <w:t xml:space="preserve"> and date</w:t>
            </w:r>
            <w:r>
              <w:rPr>
                <w:b/>
                <w:highlight w:val="white"/>
              </w:rPr>
              <w:t xml:space="preserve"> of sleep EEG</w:t>
            </w:r>
          </w:p>
        </w:tc>
      </w:tr>
      <w:tr w:rsidR="00C63D78" w14:paraId="590DF6F3"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D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1</w:t>
            </w:r>
          </w:p>
        </w:tc>
        <w:tc>
          <w:tcPr>
            <w:tcW w:w="1200" w:type="dxa"/>
            <w:tcBorders>
              <w:top w:val="nil"/>
              <w:left w:val="nil"/>
              <w:bottom w:val="nil"/>
              <w:right w:val="nil"/>
            </w:tcBorders>
            <w:tcMar>
              <w:top w:w="100" w:type="dxa"/>
              <w:left w:w="100" w:type="dxa"/>
              <w:bottom w:w="100" w:type="dxa"/>
              <w:right w:w="100" w:type="dxa"/>
            </w:tcMar>
          </w:tcPr>
          <w:p w14:paraId="000003D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3.2 m</w:t>
            </w:r>
          </w:p>
        </w:tc>
        <w:tc>
          <w:tcPr>
            <w:tcW w:w="1155" w:type="dxa"/>
            <w:tcBorders>
              <w:top w:val="nil"/>
              <w:left w:val="nil"/>
              <w:bottom w:val="nil"/>
              <w:right w:val="nil"/>
            </w:tcBorders>
            <w:tcMar>
              <w:top w:w="100" w:type="dxa"/>
              <w:left w:w="100" w:type="dxa"/>
              <w:bottom w:w="100" w:type="dxa"/>
              <w:right w:w="100" w:type="dxa"/>
            </w:tcMar>
          </w:tcPr>
          <w:p w14:paraId="000003D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3D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D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D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07C7B274"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D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2</w:t>
            </w:r>
          </w:p>
        </w:tc>
        <w:tc>
          <w:tcPr>
            <w:tcW w:w="1200" w:type="dxa"/>
            <w:tcBorders>
              <w:top w:val="nil"/>
              <w:left w:val="nil"/>
              <w:bottom w:val="nil"/>
              <w:right w:val="nil"/>
            </w:tcBorders>
            <w:tcMar>
              <w:top w:w="100" w:type="dxa"/>
              <w:left w:w="100" w:type="dxa"/>
              <w:bottom w:w="100" w:type="dxa"/>
              <w:right w:w="100" w:type="dxa"/>
            </w:tcMar>
          </w:tcPr>
          <w:p w14:paraId="000003D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3.7 m</w:t>
            </w:r>
          </w:p>
        </w:tc>
        <w:tc>
          <w:tcPr>
            <w:tcW w:w="1155" w:type="dxa"/>
            <w:tcBorders>
              <w:top w:val="nil"/>
              <w:left w:val="nil"/>
              <w:bottom w:val="nil"/>
              <w:right w:val="nil"/>
            </w:tcBorders>
            <w:tcMar>
              <w:top w:w="100" w:type="dxa"/>
              <w:left w:w="100" w:type="dxa"/>
              <w:bottom w:w="100" w:type="dxa"/>
              <w:right w:w="100" w:type="dxa"/>
            </w:tcMar>
          </w:tcPr>
          <w:p w14:paraId="000003E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3E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E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E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1315CE61"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E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3</w:t>
            </w:r>
          </w:p>
        </w:tc>
        <w:tc>
          <w:tcPr>
            <w:tcW w:w="1200" w:type="dxa"/>
            <w:tcBorders>
              <w:top w:val="nil"/>
              <w:left w:val="nil"/>
              <w:bottom w:val="nil"/>
              <w:right w:val="nil"/>
            </w:tcBorders>
            <w:tcMar>
              <w:top w:w="100" w:type="dxa"/>
              <w:left w:w="100" w:type="dxa"/>
              <w:bottom w:w="100" w:type="dxa"/>
              <w:right w:w="100" w:type="dxa"/>
            </w:tcMar>
          </w:tcPr>
          <w:p w14:paraId="000003E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3.7 m</w:t>
            </w:r>
          </w:p>
        </w:tc>
        <w:tc>
          <w:tcPr>
            <w:tcW w:w="1155" w:type="dxa"/>
            <w:tcBorders>
              <w:top w:val="nil"/>
              <w:left w:val="nil"/>
              <w:bottom w:val="nil"/>
              <w:right w:val="nil"/>
            </w:tcBorders>
            <w:tcMar>
              <w:top w:w="100" w:type="dxa"/>
              <w:left w:w="100" w:type="dxa"/>
              <w:bottom w:w="100" w:type="dxa"/>
              <w:right w:w="100" w:type="dxa"/>
            </w:tcMar>
          </w:tcPr>
          <w:p w14:paraId="000003E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3E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E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E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469B2898"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E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4</w:t>
            </w:r>
          </w:p>
        </w:tc>
        <w:tc>
          <w:tcPr>
            <w:tcW w:w="1200" w:type="dxa"/>
            <w:tcBorders>
              <w:top w:val="nil"/>
              <w:left w:val="nil"/>
              <w:bottom w:val="nil"/>
              <w:right w:val="nil"/>
            </w:tcBorders>
            <w:tcMar>
              <w:top w:w="100" w:type="dxa"/>
              <w:left w:w="100" w:type="dxa"/>
              <w:bottom w:w="100" w:type="dxa"/>
              <w:right w:w="100" w:type="dxa"/>
            </w:tcMar>
          </w:tcPr>
          <w:p w14:paraId="000003E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3.7 m</w:t>
            </w:r>
          </w:p>
        </w:tc>
        <w:tc>
          <w:tcPr>
            <w:tcW w:w="1155" w:type="dxa"/>
            <w:tcBorders>
              <w:top w:val="nil"/>
              <w:left w:val="nil"/>
              <w:bottom w:val="nil"/>
              <w:right w:val="nil"/>
            </w:tcBorders>
            <w:tcMar>
              <w:top w:w="100" w:type="dxa"/>
              <w:left w:w="100" w:type="dxa"/>
              <w:bottom w:w="100" w:type="dxa"/>
              <w:right w:w="100" w:type="dxa"/>
            </w:tcMar>
          </w:tcPr>
          <w:p w14:paraId="000003E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3E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E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E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49712264"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F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5</w:t>
            </w:r>
          </w:p>
        </w:tc>
        <w:tc>
          <w:tcPr>
            <w:tcW w:w="1200" w:type="dxa"/>
            <w:tcBorders>
              <w:top w:val="nil"/>
              <w:left w:val="nil"/>
              <w:bottom w:val="nil"/>
              <w:right w:val="nil"/>
            </w:tcBorders>
            <w:tcMar>
              <w:top w:w="100" w:type="dxa"/>
              <w:left w:w="100" w:type="dxa"/>
              <w:bottom w:w="100" w:type="dxa"/>
              <w:right w:w="100" w:type="dxa"/>
            </w:tcMar>
          </w:tcPr>
          <w:p w14:paraId="000003F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4.4 m</w:t>
            </w:r>
          </w:p>
        </w:tc>
        <w:tc>
          <w:tcPr>
            <w:tcW w:w="1155" w:type="dxa"/>
            <w:tcBorders>
              <w:top w:val="nil"/>
              <w:left w:val="nil"/>
              <w:bottom w:val="nil"/>
              <w:right w:val="nil"/>
            </w:tcBorders>
            <w:tcMar>
              <w:top w:w="100" w:type="dxa"/>
              <w:left w:w="100" w:type="dxa"/>
              <w:bottom w:w="100" w:type="dxa"/>
              <w:right w:w="100" w:type="dxa"/>
            </w:tcMar>
          </w:tcPr>
          <w:p w14:paraId="000003F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3F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F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F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144121A2"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F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 6</w:t>
            </w:r>
          </w:p>
        </w:tc>
        <w:tc>
          <w:tcPr>
            <w:tcW w:w="1200" w:type="dxa"/>
            <w:tcBorders>
              <w:top w:val="nil"/>
              <w:left w:val="nil"/>
              <w:bottom w:val="nil"/>
              <w:right w:val="nil"/>
            </w:tcBorders>
            <w:tcMar>
              <w:top w:w="100" w:type="dxa"/>
              <w:left w:w="100" w:type="dxa"/>
              <w:bottom w:w="100" w:type="dxa"/>
              <w:right w:w="100" w:type="dxa"/>
            </w:tcMar>
          </w:tcPr>
          <w:p w14:paraId="000003F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4.7 m</w:t>
            </w:r>
          </w:p>
        </w:tc>
        <w:tc>
          <w:tcPr>
            <w:tcW w:w="1155" w:type="dxa"/>
            <w:tcBorders>
              <w:top w:val="nil"/>
              <w:left w:val="nil"/>
              <w:bottom w:val="nil"/>
              <w:right w:val="nil"/>
            </w:tcBorders>
            <w:tcMar>
              <w:top w:w="100" w:type="dxa"/>
              <w:left w:w="100" w:type="dxa"/>
              <w:bottom w:w="100" w:type="dxa"/>
              <w:right w:w="100" w:type="dxa"/>
            </w:tcMar>
          </w:tcPr>
          <w:p w14:paraId="000003F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3F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3F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3F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wolfpark</w:t>
            </w:r>
          </w:p>
        </w:tc>
      </w:tr>
      <w:tr w:rsidR="00C63D78" w14:paraId="21B40C62"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3F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1</w:t>
            </w:r>
          </w:p>
        </w:tc>
        <w:tc>
          <w:tcPr>
            <w:tcW w:w="1200" w:type="dxa"/>
            <w:tcBorders>
              <w:top w:val="nil"/>
              <w:left w:val="nil"/>
              <w:bottom w:val="nil"/>
              <w:right w:val="nil"/>
            </w:tcBorders>
            <w:tcMar>
              <w:top w:w="100" w:type="dxa"/>
              <w:left w:w="100" w:type="dxa"/>
              <w:bottom w:w="100" w:type="dxa"/>
              <w:right w:w="100" w:type="dxa"/>
            </w:tcMar>
          </w:tcPr>
          <w:p w14:paraId="000003F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2.4 m</w:t>
            </w:r>
          </w:p>
        </w:tc>
        <w:tc>
          <w:tcPr>
            <w:tcW w:w="1155" w:type="dxa"/>
            <w:tcBorders>
              <w:top w:val="nil"/>
              <w:left w:val="nil"/>
              <w:bottom w:val="nil"/>
              <w:right w:val="nil"/>
            </w:tcBorders>
            <w:tcMar>
              <w:top w:w="100" w:type="dxa"/>
              <w:left w:w="100" w:type="dxa"/>
              <w:bottom w:w="100" w:type="dxa"/>
              <w:right w:w="100" w:type="dxa"/>
            </w:tcMar>
          </w:tcPr>
          <w:p w14:paraId="000003F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3F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0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cocker spaniel</w:t>
            </w:r>
          </w:p>
        </w:tc>
        <w:tc>
          <w:tcPr>
            <w:tcW w:w="1350" w:type="dxa"/>
            <w:tcBorders>
              <w:top w:val="nil"/>
              <w:left w:val="nil"/>
              <w:bottom w:val="nil"/>
              <w:right w:val="nil"/>
            </w:tcBorders>
            <w:tcMar>
              <w:top w:w="100" w:type="dxa"/>
              <w:left w:w="100" w:type="dxa"/>
              <w:bottom w:w="100" w:type="dxa"/>
              <w:right w:w="100" w:type="dxa"/>
            </w:tcMar>
          </w:tcPr>
          <w:p w14:paraId="0000040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134BDEDA"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0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2</w:t>
            </w:r>
          </w:p>
        </w:tc>
        <w:tc>
          <w:tcPr>
            <w:tcW w:w="1200" w:type="dxa"/>
            <w:tcBorders>
              <w:top w:val="nil"/>
              <w:left w:val="nil"/>
              <w:bottom w:val="nil"/>
              <w:right w:val="nil"/>
            </w:tcBorders>
            <w:tcMar>
              <w:top w:w="100" w:type="dxa"/>
              <w:left w:w="100" w:type="dxa"/>
              <w:bottom w:w="100" w:type="dxa"/>
              <w:right w:w="100" w:type="dxa"/>
            </w:tcMar>
          </w:tcPr>
          <w:p w14:paraId="0000040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2.9 m</w:t>
            </w:r>
          </w:p>
        </w:tc>
        <w:tc>
          <w:tcPr>
            <w:tcW w:w="1155" w:type="dxa"/>
            <w:tcBorders>
              <w:top w:val="nil"/>
              <w:left w:val="nil"/>
              <w:bottom w:val="nil"/>
              <w:right w:val="nil"/>
            </w:tcBorders>
            <w:tcMar>
              <w:top w:w="100" w:type="dxa"/>
              <w:left w:w="100" w:type="dxa"/>
              <w:bottom w:w="100" w:type="dxa"/>
              <w:right w:w="100" w:type="dxa"/>
            </w:tcMar>
          </w:tcPr>
          <w:p w14:paraId="0000040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0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0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labrador retriever</w:t>
            </w:r>
          </w:p>
        </w:tc>
        <w:tc>
          <w:tcPr>
            <w:tcW w:w="1350" w:type="dxa"/>
            <w:tcBorders>
              <w:top w:val="nil"/>
              <w:left w:val="nil"/>
              <w:bottom w:val="nil"/>
              <w:right w:val="nil"/>
            </w:tcBorders>
            <w:tcMar>
              <w:top w:w="100" w:type="dxa"/>
              <w:left w:w="100" w:type="dxa"/>
              <w:bottom w:w="100" w:type="dxa"/>
              <w:right w:w="100" w:type="dxa"/>
            </w:tcMar>
          </w:tcPr>
          <w:p w14:paraId="0000040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60B0FD1A"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0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3</w:t>
            </w:r>
          </w:p>
        </w:tc>
        <w:tc>
          <w:tcPr>
            <w:tcW w:w="1200" w:type="dxa"/>
            <w:tcBorders>
              <w:top w:val="nil"/>
              <w:left w:val="nil"/>
              <w:bottom w:val="nil"/>
              <w:right w:val="nil"/>
            </w:tcBorders>
            <w:tcMar>
              <w:top w:w="100" w:type="dxa"/>
              <w:left w:w="100" w:type="dxa"/>
              <w:bottom w:w="100" w:type="dxa"/>
              <w:right w:w="100" w:type="dxa"/>
            </w:tcMar>
          </w:tcPr>
          <w:p w14:paraId="0000040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3.3 m</w:t>
            </w:r>
          </w:p>
        </w:tc>
        <w:tc>
          <w:tcPr>
            <w:tcW w:w="1155" w:type="dxa"/>
            <w:tcBorders>
              <w:top w:val="nil"/>
              <w:left w:val="nil"/>
              <w:bottom w:val="nil"/>
              <w:right w:val="nil"/>
            </w:tcBorders>
            <w:tcMar>
              <w:top w:w="100" w:type="dxa"/>
              <w:left w:w="100" w:type="dxa"/>
              <w:bottom w:w="100" w:type="dxa"/>
              <w:right w:w="100" w:type="dxa"/>
            </w:tcMar>
          </w:tcPr>
          <w:p w14:paraId="0000040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0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0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border terrier</w:t>
            </w:r>
          </w:p>
        </w:tc>
        <w:tc>
          <w:tcPr>
            <w:tcW w:w="1350" w:type="dxa"/>
            <w:tcBorders>
              <w:top w:val="nil"/>
              <w:left w:val="nil"/>
              <w:bottom w:val="nil"/>
              <w:right w:val="nil"/>
            </w:tcBorders>
            <w:tcMar>
              <w:top w:w="100" w:type="dxa"/>
              <w:left w:w="100" w:type="dxa"/>
              <w:bottom w:w="100" w:type="dxa"/>
              <w:right w:w="100" w:type="dxa"/>
            </w:tcMar>
          </w:tcPr>
          <w:p w14:paraId="0000040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00EAB939"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0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4</w:t>
            </w:r>
          </w:p>
        </w:tc>
        <w:tc>
          <w:tcPr>
            <w:tcW w:w="1200" w:type="dxa"/>
            <w:tcBorders>
              <w:top w:val="nil"/>
              <w:left w:val="nil"/>
              <w:bottom w:val="nil"/>
              <w:right w:val="nil"/>
            </w:tcBorders>
            <w:tcMar>
              <w:top w:w="100" w:type="dxa"/>
              <w:left w:w="100" w:type="dxa"/>
              <w:bottom w:w="100" w:type="dxa"/>
              <w:right w:w="100" w:type="dxa"/>
            </w:tcMar>
          </w:tcPr>
          <w:p w14:paraId="0000040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3.6 m</w:t>
            </w:r>
          </w:p>
        </w:tc>
        <w:tc>
          <w:tcPr>
            <w:tcW w:w="1155" w:type="dxa"/>
            <w:tcBorders>
              <w:top w:val="nil"/>
              <w:left w:val="nil"/>
              <w:bottom w:val="nil"/>
              <w:right w:val="nil"/>
            </w:tcBorders>
            <w:tcMar>
              <w:top w:w="100" w:type="dxa"/>
              <w:left w:w="100" w:type="dxa"/>
              <w:bottom w:w="100" w:type="dxa"/>
              <w:right w:w="100" w:type="dxa"/>
            </w:tcMar>
          </w:tcPr>
          <w:p w14:paraId="0000041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1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1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border collie</w:t>
            </w:r>
          </w:p>
        </w:tc>
        <w:tc>
          <w:tcPr>
            <w:tcW w:w="1350" w:type="dxa"/>
            <w:tcBorders>
              <w:top w:val="nil"/>
              <w:left w:val="nil"/>
              <w:bottom w:val="nil"/>
              <w:right w:val="nil"/>
            </w:tcBorders>
            <w:tcMar>
              <w:top w:w="100" w:type="dxa"/>
              <w:left w:w="100" w:type="dxa"/>
              <w:bottom w:w="100" w:type="dxa"/>
              <w:right w:w="100" w:type="dxa"/>
            </w:tcMar>
          </w:tcPr>
          <w:p w14:paraId="0000041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47D06CF7"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1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5</w:t>
            </w:r>
          </w:p>
        </w:tc>
        <w:tc>
          <w:tcPr>
            <w:tcW w:w="1200" w:type="dxa"/>
            <w:tcBorders>
              <w:top w:val="nil"/>
              <w:left w:val="nil"/>
              <w:bottom w:val="nil"/>
              <w:right w:val="nil"/>
            </w:tcBorders>
            <w:tcMar>
              <w:top w:w="100" w:type="dxa"/>
              <w:left w:w="100" w:type="dxa"/>
              <w:bottom w:w="100" w:type="dxa"/>
              <w:right w:w="100" w:type="dxa"/>
            </w:tcMar>
          </w:tcPr>
          <w:p w14:paraId="0000041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3.8 m</w:t>
            </w:r>
          </w:p>
        </w:tc>
        <w:tc>
          <w:tcPr>
            <w:tcW w:w="1155" w:type="dxa"/>
            <w:tcBorders>
              <w:top w:val="nil"/>
              <w:left w:val="nil"/>
              <w:bottom w:val="nil"/>
              <w:right w:val="nil"/>
            </w:tcBorders>
            <w:tcMar>
              <w:top w:w="100" w:type="dxa"/>
              <w:left w:w="100" w:type="dxa"/>
              <w:bottom w:w="100" w:type="dxa"/>
              <w:right w:w="100" w:type="dxa"/>
            </w:tcMar>
          </w:tcPr>
          <w:p w14:paraId="0000041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1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1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tervueren</w:t>
            </w:r>
          </w:p>
        </w:tc>
        <w:tc>
          <w:tcPr>
            <w:tcW w:w="1350" w:type="dxa"/>
            <w:tcBorders>
              <w:top w:val="nil"/>
              <w:left w:val="nil"/>
              <w:bottom w:val="nil"/>
              <w:right w:val="nil"/>
            </w:tcBorders>
            <w:tcMar>
              <w:top w:w="100" w:type="dxa"/>
              <w:left w:w="100" w:type="dxa"/>
              <w:bottom w:w="100" w:type="dxa"/>
              <w:right w:w="100" w:type="dxa"/>
            </w:tcMar>
          </w:tcPr>
          <w:p w14:paraId="0000041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21F10E7C"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1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6</w:t>
            </w:r>
          </w:p>
        </w:tc>
        <w:tc>
          <w:tcPr>
            <w:tcW w:w="1200" w:type="dxa"/>
            <w:tcBorders>
              <w:top w:val="nil"/>
              <w:left w:val="nil"/>
              <w:bottom w:val="nil"/>
              <w:right w:val="nil"/>
            </w:tcBorders>
            <w:tcMar>
              <w:top w:w="100" w:type="dxa"/>
              <w:left w:w="100" w:type="dxa"/>
              <w:bottom w:w="100" w:type="dxa"/>
              <w:right w:w="100" w:type="dxa"/>
            </w:tcMar>
          </w:tcPr>
          <w:p w14:paraId="0000041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3.9 m</w:t>
            </w:r>
          </w:p>
        </w:tc>
        <w:tc>
          <w:tcPr>
            <w:tcW w:w="1155" w:type="dxa"/>
            <w:tcBorders>
              <w:top w:val="nil"/>
              <w:left w:val="nil"/>
              <w:bottom w:val="nil"/>
              <w:right w:val="nil"/>
            </w:tcBorders>
            <w:tcMar>
              <w:top w:w="100" w:type="dxa"/>
              <w:left w:w="100" w:type="dxa"/>
              <w:bottom w:w="100" w:type="dxa"/>
              <w:right w:w="100" w:type="dxa"/>
            </w:tcMar>
          </w:tcPr>
          <w:p w14:paraId="0000041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1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1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rough collie</w:t>
            </w:r>
          </w:p>
        </w:tc>
        <w:tc>
          <w:tcPr>
            <w:tcW w:w="1350" w:type="dxa"/>
            <w:tcBorders>
              <w:top w:val="nil"/>
              <w:left w:val="nil"/>
              <w:bottom w:val="nil"/>
              <w:right w:val="nil"/>
            </w:tcBorders>
            <w:tcMar>
              <w:top w:w="100" w:type="dxa"/>
              <w:left w:w="100" w:type="dxa"/>
              <w:bottom w:w="100" w:type="dxa"/>
              <w:right w:w="100" w:type="dxa"/>
            </w:tcMar>
          </w:tcPr>
          <w:p w14:paraId="0000041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37C56651"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2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7</w:t>
            </w:r>
          </w:p>
        </w:tc>
        <w:tc>
          <w:tcPr>
            <w:tcW w:w="1200" w:type="dxa"/>
            <w:tcBorders>
              <w:top w:val="nil"/>
              <w:left w:val="nil"/>
              <w:bottom w:val="nil"/>
              <w:right w:val="nil"/>
            </w:tcBorders>
            <w:tcMar>
              <w:top w:w="100" w:type="dxa"/>
              <w:left w:w="100" w:type="dxa"/>
              <w:bottom w:w="100" w:type="dxa"/>
              <w:right w:w="100" w:type="dxa"/>
            </w:tcMar>
          </w:tcPr>
          <w:p w14:paraId="0000042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4.6 m</w:t>
            </w:r>
          </w:p>
        </w:tc>
        <w:tc>
          <w:tcPr>
            <w:tcW w:w="1155" w:type="dxa"/>
            <w:tcBorders>
              <w:top w:val="nil"/>
              <w:left w:val="nil"/>
              <w:bottom w:val="nil"/>
              <w:right w:val="nil"/>
            </w:tcBorders>
            <w:tcMar>
              <w:top w:w="100" w:type="dxa"/>
              <w:left w:w="100" w:type="dxa"/>
              <w:bottom w:w="100" w:type="dxa"/>
              <w:right w:w="100" w:type="dxa"/>
            </w:tcMar>
          </w:tcPr>
          <w:p w14:paraId="0000042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2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2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golden retriever</w:t>
            </w:r>
          </w:p>
        </w:tc>
        <w:tc>
          <w:tcPr>
            <w:tcW w:w="1350" w:type="dxa"/>
            <w:tcBorders>
              <w:top w:val="nil"/>
              <w:left w:val="nil"/>
              <w:bottom w:val="nil"/>
              <w:right w:val="nil"/>
            </w:tcBorders>
            <w:tcMar>
              <w:top w:w="100" w:type="dxa"/>
              <w:left w:w="100" w:type="dxa"/>
              <w:bottom w:w="100" w:type="dxa"/>
              <w:right w:w="100" w:type="dxa"/>
            </w:tcMar>
          </w:tcPr>
          <w:p w14:paraId="0000042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2AF2FEE7"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2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8</w:t>
            </w:r>
          </w:p>
        </w:tc>
        <w:tc>
          <w:tcPr>
            <w:tcW w:w="1200" w:type="dxa"/>
            <w:tcBorders>
              <w:top w:val="nil"/>
              <w:left w:val="nil"/>
              <w:bottom w:val="nil"/>
              <w:right w:val="nil"/>
            </w:tcBorders>
            <w:tcMar>
              <w:top w:w="100" w:type="dxa"/>
              <w:left w:w="100" w:type="dxa"/>
              <w:bottom w:w="100" w:type="dxa"/>
              <w:right w:w="100" w:type="dxa"/>
            </w:tcMar>
          </w:tcPr>
          <w:p w14:paraId="0000042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4.6 m</w:t>
            </w:r>
          </w:p>
        </w:tc>
        <w:tc>
          <w:tcPr>
            <w:tcW w:w="1155" w:type="dxa"/>
            <w:tcBorders>
              <w:top w:val="nil"/>
              <w:left w:val="nil"/>
              <w:bottom w:val="nil"/>
              <w:right w:val="nil"/>
            </w:tcBorders>
            <w:tcMar>
              <w:top w:w="100" w:type="dxa"/>
              <w:left w:w="100" w:type="dxa"/>
              <w:bottom w:w="100" w:type="dxa"/>
              <w:right w:w="100" w:type="dxa"/>
            </w:tcMar>
          </w:tcPr>
          <w:p w14:paraId="0000042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2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2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boxer</w:t>
            </w:r>
          </w:p>
        </w:tc>
        <w:tc>
          <w:tcPr>
            <w:tcW w:w="1350" w:type="dxa"/>
            <w:tcBorders>
              <w:top w:val="nil"/>
              <w:left w:val="nil"/>
              <w:bottom w:val="nil"/>
              <w:right w:val="nil"/>
            </w:tcBorders>
            <w:tcMar>
              <w:top w:w="100" w:type="dxa"/>
              <w:left w:w="100" w:type="dxa"/>
              <w:bottom w:w="100" w:type="dxa"/>
              <w:right w:w="100" w:type="dxa"/>
            </w:tcMar>
          </w:tcPr>
          <w:p w14:paraId="0000042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4729B6B7"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2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9</w:t>
            </w:r>
          </w:p>
        </w:tc>
        <w:tc>
          <w:tcPr>
            <w:tcW w:w="1200" w:type="dxa"/>
            <w:tcBorders>
              <w:top w:val="nil"/>
              <w:left w:val="nil"/>
              <w:bottom w:val="nil"/>
              <w:right w:val="nil"/>
            </w:tcBorders>
            <w:tcMar>
              <w:top w:w="100" w:type="dxa"/>
              <w:left w:w="100" w:type="dxa"/>
              <w:bottom w:w="100" w:type="dxa"/>
              <w:right w:w="100" w:type="dxa"/>
            </w:tcMar>
          </w:tcPr>
          <w:p w14:paraId="0000042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5.3 m</w:t>
            </w:r>
          </w:p>
        </w:tc>
        <w:tc>
          <w:tcPr>
            <w:tcW w:w="1155" w:type="dxa"/>
            <w:tcBorders>
              <w:top w:val="nil"/>
              <w:left w:val="nil"/>
              <w:bottom w:val="nil"/>
              <w:right w:val="nil"/>
            </w:tcBorders>
            <w:tcMar>
              <w:top w:w="100" w:type="dxa"/>
              <w:left w:w="100" w:type="dxa"/>
              <w:bottom w:w="100" w:type="dxa"/>
              <w:right w:w="100" w:type="dxa"/>
            </w:tcMar>
          </w:tcPr>
          <w:p w14:paraId="0000042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2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3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australian shepherd</w:t>
            </w:r>
          </w:p>
        </w:tc>
        <w:tc>
          <w:tcPr>
            <w:tcW w:w="1350" w:type="dxa"/>
            <w:tcBorders>
              <w:top w:val="nil"/>
              <w:left w:val="nil"/>
              <w:bottom w:val="nil"/>
              <w:right w:val="nil"/>
            </w:tcBorders>
            <w:tcMar>
              <w:top w:w="100" w:type="dxa"/>
              <w:left w:w="100" w:type="dxa"/>
              <w:bottom w:w="100" w:type="dxa"/>
              <w:right w:w="100" w:type="dxa"/>
            </w:tcMar>
          </w:tcPr>
          <w:p w14:paraId="0000043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2653594F"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3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Dog 10</w:t>
            </w:r>
          </w:p>
        </w:tc>
        <w:tc>
          <w:tcPr>
            <w:tcW w:w="1200" w:type="dxa"/>
            <w:tcBorders>
              <w:top w:val="nil"/>
              <w:left w:val="nil"/>
              <w:bottom w:val="nil"/>
              <w:right w:val="nil"/>
            </w:tcBorders>
            <w:tcMar>
              <w:top w:w="100" w:type="dxa"/>
              <w:left w:w="100" w:type="dxa"/>
              <w:bottom w:w="100" w:type="dxa"/>
              <w:right w:w="100" w:type="dxa"/>
            </w:tcMar>
          </w:tcPr>
          <w:p w14:paraId="0000043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5.3 m</w:t>
            </w:r>
          </w:p>
        </w:tc>
        <w:tc>
          <w:tcPr>
            <w:tcW w:w="1155" w:type="dxa"/>
            <w:tcBorders>
              <w:top w:val="nil"/>
              <w:left w:val="nil"/>
              <w:bottom w:val="nil"/>
              <w:right w:val="nil"/>
            </w:tcBorders>
            <w:tcMar>
              <w:top w:w="100" w:type="dxa"/>
              <w:left w:w="100" w:type="dxa"/>
              <w:bottom w:w="100" w:type="dxa"/>
              <w:right w:w="100" w:type="dxa"/>
            </w:tcMar>
          </w:tcPr>
          <w:p w14:paraId="0000043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3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intact</w:t>
            </w:r>
          </w:p>
        </w:tc>
        <w:tc>
          <w:tcPr>
            <w:tcW w:w="1995" w:type="dxa"/>
            <w:tcBorders>
              <w:top w:val="nil"/>
              <w:left w:val="nil"/>
              <w:bottom w:val="nil"/>
              <w:right w:val="nil"/>
            </w:tcBorders>
            <w:tcMar>
              <w:top w:w="100" w:type="dxa"/>
              <w:left w:w="100" w:type="dxa"/>
              <w:bottom w:w="100" w:type="dxa"/>
              <w:right w:w="100" w:type="dxa"/>
            </w:tcMar>
          </w:tcPr>
          <w:p w14:paraId="0000043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golden retriever</w:t>
            </w:r>
          </w:p>
        </w:tc>
        <w:tc>
          <w:tcPr>
            <w:tcW w:w="1350" w:type="dxa"/>
            <w:tcBorders>
              <w:top w:val="nil"/>
              <w:left w:val="nil"/>
              <w:bottom w:val="nil"/>
              <w:right w:val="nil"/>
            </w:tcBorders>
            <w:tcMar>
              <w:top w:w="100" w:type="dxa"/>
              <w:left w:w="100" w:type="dxa"/>
              <w:bottom w:w="100" w:type="dxa"/>
              <w:right w:w="100" w:type="dxa"/>
            </w:tcMar>
          </w:tcPr>
          <w:p w14:paraId="0000043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6695E278"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3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wolf</w:t>
            </w:r>
          </w:p>
        </w:tc>
        <w:tc>
          <w:tcPr>
            <w:tcW w:w="1200" w:type="dxa"/>
            <w:tcBorders>
              <w:top w:val="nil"/>
              <w:left w:val="nil"/>
              <w:bottom w:val="nil"/>
              <w:right w:val="nil"/>
            </w:tcBorders>
            <w:tcMar>
              <w:top w:w="100" w:type="dxa"/>
              <w:left w:w="100" w:type="dxa"/>
              <w:bottom w:w="100" w:type="dxa"/>
              <w:right w:w="100" w:type="dxa"/>
            </w:tcMar>
          </w:tcPr>
          <w:p w14:paraId="0000043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3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3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3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w:t>
            </w:r>
          </w:p>
        </w:tc>
        <w:tc>
          <w:tcPr>
            <w:tcW w:w="1350" w:type="dxa"/>
            <w:tcBorders>
              <w:top w:val="nil"/>
              <w:left w:val="nil"/>
              <w:bottom w:val="nil"/>
              <w:right w:val="nil"/>
            </w:tcBorders>
            <w:tcMar>
              <w:top w:w="100" w:type="dxa"/>
              <w:left w:w="100" w:type="dxa"/>
              <w:bottom w:w="100" w:type="dxa"/>
              <w:right w:w="100" w:type="dxa"/>
            </w:tcMar>
          </w:tcPr>
          <w:p w14:paraId="0000043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1F1E0D55"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3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1</w:t>
            </w:r>
          </w:p>
        </w:tc>
        <w:tc>
          <w:tcPr>
            <w:tcW w:w="1200" w:type="dxa"/>
            <w:tcBorders>
              <w:top w:val="nil"/>
              <w:left w:val="nil"/>
              <w:bottom w:val="nil"/>
              <w:right w:val="nil"/>
            </w:tcBorders>
            <w:tcMar>
              <w:top w:w="100" w:type="dxa"/>
              <w:left w:w="100" w:type="dxa"/>
              <w:bottom w:w="100" w:type="dxa"/>
              <w:right w:w="100" w:type="dxa"/>
            </w:tcMar>
          </w:tcPr>
          <w:p w14:paraId="0000043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4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4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4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mix</w:t>
            </w:r>
          </w:p>
        </w:tc>
        <w:tc>
          <w:tcPr>
            <w:tcW w:w="1350" w:type="dxa"/>
            <w:tcBorders>
              <w:top w:val="nil"/>
              <w:left w:val="nil"/>
              <w:bottom w:val="nil"/>
              <w:right w:val="nil"/>
            </w:tcBorders>
            <w:tcMar>
              <w:top w:w="100" w:type="dxa"/>
              <w:left w:w="100" w:type="dxa"/>
              <w:bottom w:w="100" w:type="dxa"/>
              <w:right w:w="100" w:type="dxa"/>
            </w:tcMar>
          </w:tcPr>
          <w:p w14:paraId="0000044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5EF23365"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4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2</w:t>
            </w:r>
          </w:p>
        </w:tc>
        <w:tc>
          <w:tcPr>
            <w:tcW w:w="1200" w:type="dxa"/>
            <w:tcBorders>
              <w:top w:val="nil"/>
              <w:left w:val="nil"/>
              <w:bottom w:val="nil"/>
              <w:right w:val="nil"/>
            </w:tcBorders>
            <w:tcMar>
              <w:top w:w="100" w:type="dxa"/>
              <w:left w:w="100" w:type="dxa"/>
              <w:bottom w:w="100" w:type="dxa"/>
              <w:right w:w="100" w:type="dxa"/>
            </w:tcMar>
          </w:tcPr>
          <w:p w14:paraId="0000044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4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4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4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border collie</w:t>
            </w:r>
          </w:p>
        </w:tc>
        <w:tc>
          <w:tcPr>
            <w:tcW w:w="1350" w:type="dxa"/>
            <w:tcBorders>
              <w:top w:val="nil"/>
              <w:left w:val="nil"/>
              <w:bottom w:val="nil"/>
              <w:right w:val="nil"/>
            </w:tcBorders>
            <w:tcMar>
              <w:top w:w="100" w:type="dxa"/>
              <w:left w:w="100" w:type="dxa"/>
              <w:bottom w:w="100" w:type="dxa"/>
              <w:right w:w="100" w:type="dxa"/>
            </w:tcMar>
          </w:tcPr>
          <w:p w14:paraId="0000044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0CAA8867"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4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3</w:t>
            </w:r>
          </w:p>
        </w:tc>
        <w:tc>
          <w:tcPr>
            <w:tcW w:w="1200" w:type="dxa"/>
            <w:tcBorders>
              <w:top w:val="nil"/>
              <w:left w:val="nil"/>
              <w:bottom w:val="nil"/>
              <w:right w:val="nil"/>
            </w:tcBorders>
            <w:tcMar>
              <w:top w:w="100" w:type="dxa"/>
              <w:left w:w="100" w:type="dxa"/>
              <w:bottom w:w="100" w:type="dxa"/>
              <w:right w:w="100" w:type="dxa"/>
            </w:tcMar>
          </w:tcPr>
          <w:p w14:paraId="0000044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4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4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4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beagle</w:t>
            </w:r>
          </w:p>
        </w:tc>
        <w:tc>
          <w:tcPr>
            <w:tcW w:w="1350" w:type="dxa"/>
            <w:tcBorders>
              <w:top w:val="nil"/>
              <w:left w:val="nil"/>
              <w:bottom w:val="nil"/>
              <w:right w:val="nil"/>
            </w:tcBorders>
            <w:tcMar>
              <w:top w:w="100" w:type="dxa"/>
              <w:left w:w="100" w:type="dxa"/>
              <w:bottom w:w="100" w:type="dxa"/>
              <w:right w:w="100" w:type="dxa"/>
            </w:tcMar>
          </w:tcPr>
          <w:p w14:paraId="0000044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053FA1AD"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5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4</w:t>
            </w:r>
          </w:p>
        </w:tc>
        <w:tc>
          <w:tcPr>
            <w:tcW w:w="1200" w:type="dxa"/>
            <w:tcBorders>
              <w:top w:val="nil"/>
              <w:left w:val="nil"/>
              <w:bottom w:val="nil"/>
              <w:right w:val="nil"/>
            </w:tcBorders>
            <w:tcMar>
              <w:top w:w="100" w:type="dxa"/>
              <w:left w:w="100" w:type="dxa"/>
              <w:bottom w:w="100" w:type="dxa"/>
              <w:right w:w="100" w:type="dxa"/>
            </w:tcMar>
          </w:tcPr>
          <w:p w14:paraId="0000045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5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5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5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border collie</w:t>
            </w:r>
          </w:p>
        </w:tc>
        <w:tc>
          <w:tcPr>
            <w:tcW w:w="1350" w:type="dxa"/>
            <w:tcBorders>
              <w:top w:val="nil"/>
              <w:left w:val="nil"/>
              <w:bottom w:val="nil"/>
              <w:right w:val="nil"/>
            </w:tcBorders>
            <w:tcMar>
              <w:top w:w="100" w:type="dxa"/>
              <w:left w:w="100" w:type="dxa"/>
              <w:bottom w:w="100" w:type="dxa"/>
              <w:right w:w="100" w:type="dxa"/>
            </w:tcMar>
          </w:tcPr>
          <w:p w14:paraId="0000045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752A1D8C"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5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5</w:t>
            </w:r>
          </w:p>
        </w:tc>
        <w:tc>
          <w:tcPr>
            <w:tcW w:w="1200" w:type="dxa"/>
            <w:tcBorders>
              <w:top w:val="nil"/>
              <w:left w:val="nil"/>
              <w:bottom w:val="nil"/>
              <w:right w:val="nil"/>
            </w:tcBorders>
            <w:tcMar>
              <w:top w:w="100" w:type="dxa"/>
              <w:left w:w="100" w:type="dxa"/>
              <w:bottom w:w="100" w:type="dxa"/>
              <w:right w:w="100" w:type="dxa"/>
            </w:tcMar>
          </w:tcPr>
          <w:p w14:paraId="0000045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5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5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5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mix</w:t>
            </w:r>
          </w:p>
        </w:tc>
        <w:tc>
          <w:tcPr>
            <w:tcW w:w="1350" w:type="dxa"/>
            <w:tcBorders>
              <w:top w:val="nil"/>
              <w:left w:val="nil"/>
              <w:bottom w:val="nil"/>
              <w:right w:val="nil"/>
            </w:tcBorders>
            <w:tcMar>
              <w:top w:w="100" w:type="dxa"/>
              <w:left w:w="100" w:type="dxa"/>
              <w:bottom w:w="100" w:type="dxa"/>
              <w:right w:w="100" w:type="dxa"/>
            </w:tcMar>
          </w:tcPr>
          <w:p w14:paraId="0000045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6BBC6A6F"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5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6</w:t>
            </w:r>
          </w:p>
        </w:tc>
        <w:tc>
          <w:tcPr>
            <w:tcW w:w="1200" w:type="dxa"/>
            <w:tcBorders>
              <w:top w:val="nil"/>
              <w:left w:val="nil"/>
              <w:bottom w:val="nil"/>
              <w:right w:val="nil"/>
            </w:tcBorders>
            <w:tcMar>
              <w:top w:w="100" w:type="dxa"/>
              <w:left w:w="100" w:type="dxa"/>
              <w:bottom w:w="100" w:type="dxa"/>
              <w:right w:w="100" w:type="dxa"/>
            </w:tcMar>
          </w:tcPr>
          <w:p w14:paraId="0000045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5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5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6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dalmatian</w:t>
            </w:r>
          </w:p>
        </w:tc>
        <w:tc>
          <w:tcPr>
            <w:tcW w:w="1350" w:type="dxa"/>
            <w:tcBorders>
              <w:top w:val="nil"/>
              <w:left w:val="nil"/>
              <w:bottom w:val="nil"/>
              <w:right w:val="nil"/>
            </w:tcBorders>
            <w:tcMar>
              <w:top w:w="100" w:type="dxa"/>
              <w:left w:w="100" w:type="dxa"/>
              <w:bottom w:w="100" w:type="dxa"/>
              <w:right w:w="100" w:type="dxa"/>
            </w:tcMar>
          </w:tcPr>
          <w:p w14:paraId="0000046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364C17CA"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6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7</w:t>
            </w:r>
          </w:p>
        </w:tc>
        <w:tc>
          <w:tcPr>
            <w:tcW w:w="1200" w:type="dxa"/>
            <w:tcBorders>
              <w:top w:val="nil"/>
              <w:left w:val="nil"/>
              <w:bottom w:val="nil"/>
              <w:right w:val="nil"/>
            </w:tcBorders>
            <w:tcMar>
              <w:top w:w="100" w:type="dxa"/>
              <w:left w:w="100" w:type="dxa"/>
              <w:bottom w:w="100" w:type="dxa"/>
              <w:right w:w="100" w:type="dxa"/>
            </w:tcMar>
          </w:tcPr>
          <w:p w14:paraId="0000046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6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female</w:t>
            </w:r>
          </w:p>
        </w:tc>
        <w:tc>
          <w:tcPr>
            <w:tcW w:w="1485" w:type="dxa"/>
            <w:tcBorders>
              <w:top w:val="nil"/>
              <w:left w:val="nil"/>
              <w:bottom w:val="nil"/>
              <w:right w:val="nil"/>
            </w:tcBorders>
            <w:tcMar>
              <w:top w:w="100" w:type="dxa"/>
              <w:left w:w="100" w:type="dxa"/>
              <w:bottom w:w="100" w:type="dxa"/>
              <w:right w:w="100" w:type="dxa"/>
            </w:tcMar>
          </w:tcPr>
          <w:p w14:paraId="0000046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6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mix</w:t>
            </w:r>
          </w:p>
        </w:tc>
        <w:tc>
          <w:tcPr>
            <w:tcW w:w="1350" w:type="dxa"/>
            <w:tcBorders>
              <w:top w:val="nil"/>
              <w:left w:val="nil"/>
              <w:bottom w:val="nil"/>
              <w:right w:val="nil"/>
            </w:tcBorders>
            <w:tcMar>
              <w:top w:w="100" w:type="dxa"/>
              <w:left w:w="100" w:type="dxa"/>
              <w:bottom w:w="100" w:type="dxa"/>
              <w:right w:w="100" w:type="dxa"/>
            </w:tcMar>
          </w:tcPr>
          <w:p w14:paraId="0000046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203976C7"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6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8</w:t>
            </w:r>
          </w:p>
        </w:tc>
        <w:tc>
          <w:tcPr>
            <w:tcW w:w="1200" w:type="dxa"/>
            <w:tcBorders>
              <w:top w:val="nil"/>
              <w:left w:val="nil"/>
              <w:bottom w:val="nil"/>
              <w:right w:val="nil"/>
            </w:tcBorders>
            <w:tcMar>
              <w:top w:w="100" w:type="dxa"/>
              <w:left w:w="100" w:type="dxa"/>
              <w:bottom w:w="100" w:type="dxa"/>
              <w:right w:w="100" w:type="dxa"/>
            </w:tcMar>
          </w:tcPr>
          <w:p w14:paraId="0000046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6A"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6B"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6C"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mix</w:t>
            </w:r>
          </w:p>
        </w:tc>
        <w:tc>
          <w:tcPr>
            <w:tcW w:w="1350" w:type="dxa"/>
            <w:tcBorders>
              <w:top w:val="nil"/>
              <w:left w:val="nil"/>
              <w:bottom w:val="nil"/>
              <w:right w:val="nil"/>
            </w:tcBorders>
            <w:tcMar>
              <w:top w:w="100" w:type="dxa"/>
              <w:left w:w="100" w:type="dxa"/>
              <w:bottom w:w="100" w:type="dxa"/>
              <w:right w:w="100" w:type="dxa"/>
            </w:tcMar>
          </w:tcPr>
          <w:p w14:paraId="0000046D"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578E7454"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6E"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9</w:t>
            </w:r>
          </w:p>
        </w:tc>
        <w:tc>
          <w:tcPr>
            <w:tcW w:w="1200" w:type="dxa"/>
            <w:tcBorders>
              <w:top w:val="nil"/>
              <w:left w:val="nil"/>
              <w:bottom w:val="nil"/>
              <w:right w:val="nil"/>
            </w:tcBorders>
            <w:tcMar>
              <w:top w:w="100" w:type="dxa"/>
              <w:left w:w="100" w:type="dxa"/>
              <w:bottom w:w="100" w:type="dxa"/>
              <w:right w:w="100" w:type="dxa"/>
            </w:tcMar>
          </w:tcPr>
          <w:p w14:paraId="0000046F"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70"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71"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72"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mix</w:t>
            </w:r>
          </w:p>
        </w:tc>
        <w:tc>
          <w:tcPr>
            <w:tcW w:w="1350" w:type="dxa"/>
            <w:tcBorders>
              <w:top w:val="nil"/>
              <w:left w:val="nil"/>
              <w:bottom w:val="nil"/>
              <w:right w:val="nil"/>
            </w:tcBorders>
            <w:tcMar>
              <w:top w:w="100" w:type="dxa"/>
              <w:left w:w="100" w:type="dxa"/>
              <w:bottom w:w="100" w:type="dxa"/>
              <w:right w:w="100" w:type="dxa"/>
            </w:tcMar>
          </w:tcPr>
          <w:p w14:paraId="00000473"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r w:rsidR="00C63D78" w14:paraId="0F1191A9" w14:textId="77777777" w:rsidTr="0087195B">
        <w:trPr>
          <w:trHeight w:val="20"/>
        </w:trPr>
        <w:tc>
          <w:tcPr>
            <w:tcW w:w="1635" w:type="dxa"/>
            <w:tcBorders>
              <w:top w:val="nil"/>
              <w:left w:val="nil"/>
              <w:bottom w:val="nil"/>
              <w:right w:val="nil"/>
            </w:tcBorders>
            <w:tcMar>
              <w:top w:w="100" w:type="dxa"/>
              <w:left w:w="100" w:type="dxa"/>
              <w:bottom w:w="100" w:type="dxa"/>
              <w:right w:w="100" w:type="dxa"/>
            </w:tcMar>
          </w:tcPr>
          <w:p w14:paraId="00000474"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Senior Dog 10</w:t>
            </w:r>
          </w:p>
        </w:tc>
        <w:tc>
          <w:tcPr>
            <w:tcW w:w="1200" w:type="dxa"/>
            <w:tcBorders>
              <w:top w:val="nil"/>
              <w:left w:val="nil"/>
              <w:bottom w:val="nil"/>
              <w:right w:val="nil"/>
            </w:tcBorders>
            <w:tcMar>
              <w:top w:w="100" w:type="dxa"/>
              <w:left w:w="100" w:type="dxa"/>
              <w:bottom w:w="100" w:type="dxa"/>
              <w:right w:w="100" w:type="dxa"/>
            </w:tcMar>
          </w:tcPr>
          <w:p w14:paraId="00000475"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13 y</w:t>
            </w:r>
          </w:p>
        </w:tc>
        <w:tc>
          <w:tcPr>
            <w:tcW w:w="1155" w:type="dxa"/>
            <w:tcBorders>
              <w:top w:val="nil"/>
              <w:left w:val="nil"/>
              <w:bottom w:val="nil"/>
              <w:right w:val="nil"/>
            </w:tcBorders>
            <w:tcMar>
              <w:top w:w="100" w:type="dxa"/>
              <w:left w:w="100" w:type="dxa"/>
              <w:bottom w:w="100" w:type="dxa"/>
              <w:right w:w="100" w:type="dxa"/>
            </w:tcMar>
          </w:tcPr>
          <w:p w14:paraId="00000476"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male</w:t>
            </w:r>
          </w:p>
        </w:tc>
        <w:tc>
          <w:tcPr>
            <w:tcW w:w="1485" w:type="dxa"/>
            <w:tcBorders>
              <w:top w:val="nil"/>
              <w:left w:val="nil"/>
              <w:bottom w:val="nil"/>
              <w:right w:val="nil"/>
            </w:tcBorders>
            <w:tcMar>
              <w:top w:w="100" w:type="dxa"/>
              <w:left w:w="100" w:type="dxa"/>
              <w:bottom w:w="100" w:type="dxa"/>
              <w:right w:w="100" w:type="dxa"/>
            </w:tcMar>
          </w:tcPr>
          <w:p w14:paraId="00000477"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neutered</w:t>
            </w:r>
          </w:p>
        </w:tc>
        <w:tc>
          <w:tcPr>
            <w:tcW w:w="1995" w:type="dxa"/>
            <w:tcBorders>
              <w:top w:val="nil"/>
              <w:left w:val="nil"/>
              <w:bottom w:val="nil"/>
              <w:right w:val="nil"/>
            </w:tcBorders>
            <w:tcMar>
              <w:top w:w="100" w:type="dxa"/>
              <w:left w:w="100" w:type="dxa"/>
              <w:bottom w:w="100" w:type="dxa"/>
              <w:right w:w="100" w:type="dxa"/>
            </w:tcMar>
          </w:tcPr>
          <w:p w14:paraId="00000478"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border collie</w:t>
            </w:r>
          </w:p>
        </w:tc>
        <w:tc>
          <w:tcPr>
            <w:tcW w:w="1350" w:type="dxa"/>
            <w:tcBorders>
              <w:top w:val="nil"/>
              <w:left w:val="nil"/>
              <w:bottom w:val="nil"/>
              <w:right w:val="nil"/>
            </w:tcBorders>
            <w:tcMar>
              <w:top w:w="100" w:type="dxa"/>
              <w:left w:w="100" w:type="dxa"/>
              <w:bottom w:w="100" w:type="dxa"/>
              <w:right w:w="100" w:type="dxa"/>
            </w:tcMar>
          </w:tcPr>
          <w:p w14:paraId="00000479" w14:textId="77777777" w:rsidR="00C63D78" w:rsidRDefault="008539AB">
            <w:pPr>
              <w:widowControl w:val="0"/>
              <w:pBdr>
                <w:top w:val="nil"/>
                <w:left w:val="nil"/>
                <w:bottom w:val="nil"/>
                <w:right w:val="nil"/>
                <w:between w:val="nil"/>
              </w:pBdr>
              <w:spacing w:line="240" w:lineRule="auto"/>
              <w:ind w:firstLine="0"/>
              <w:jc w:val="center"/>
              <w:rPr>
                <w:highlight w:val="white"/>
              </w:rPr>
            </w:pPr>
            <w:r>
              <w:rPr>
                <w:highlight w:val="white"/>
              </w:rPr>
              <w:t>University</w:t>
            </w:r>
          </w:p>
        </w:tc>
      </w:tr>
    </w:tbl>
    <w:p w14:paraId="6E0A2A4D" w14:textId="77777777" w:rsidR="0081464F" w:rsidRDefault="0081464F">
      <w:pPr>
        <w:pBdr>
          <w:top w:val="none" w:sz="0" w:space="0" w:color="000000"/>
          <w:left w:val="none" w:sz="0" w:space="0" w:color="000000"/>
          <w:bottom w:val="none" w:sz="0" w:space="0" w:color="000000"/>
          <w:right w:val="none" w:sz="0" w:space="0" w:color="000000"/>
          <w:between w:val="none" w:sz="0" w:space="0" w:color="000000"/>
        </w:pBdr>
        <w:spacing w:line="240" w:lineRule="auto"/>
        <w:ind w:left="566" w:hanging="566"/>
      </w:pPr>
    </w:p>
    <w:p w14:paraId="4FED6057" w14:textId="77777777" w:rsidR="0081464F" w:rsidRDefault="0081464F">
      <w:pPr>
        <w:pBdr>
          <w:top w:val="none" w:sz="0" w:space="0" w:color="000000"/>
          <w:left w:val="none" w:sz="0" w:space="0" w:color="000000"/>
          <w:bottom w:val="none" w:sz="0" w:space="0" w:color="000000"/>
          <w:right w:val="none" w:sz="0" w:space="0" w:color="000000"/>
          <w:between w:val="none" w:sz="0" w:space="0" w:color="000000"/>
        </w:pBdr>
        <w:spacing w:line="240" w:lineRule="auto"/>
        <w:ind w:left="566" w:hanging="566"/>
      </w:pPr>
    </w:p>
    <w:p w14:paraId="14102B54" w14:textId="5CFE6734" w:rsidR="0081464F" w:rsidRPr="0081464F" w:rsidRDefault="00FC1EDD" w:rsidP="0081464F">
      <w:pPr>
        <w:ind w:firstLine="0"/>
        <w:rPr>
          <w:u w:val="single"/>
        </w:rPr>
      </w:pPr>
      <w:r>
        <w:rPr>
          <w:u w:val="single"/>
        </w:rPr>
        <w:t>EEG recording</w:t>
      </w:r>
      <w:r w:rsidR="0081464F" w:rsidRPr="0081464F">
        <w:rPr>
          <w:u w:val="single"/>
        </w:rPr>
        <w:t>:</w:t>
      </w:r>
    </w:p>
    <w:p w14:paraId="6FBC3873" w14:textId="3543D22B" w:rsidR="0081464F" w:rsidRDefault="0081464F" w:rsidP="0081464F">
      <w:r>
        <w:t xml:space="preserve">The two electrodes placed on the right and left zygomatic arch next to the eyes (F8, F7) and the scalp electrodes over the anteroposterior midline of the skull (Fz, Cz) were referred to the G2 reference electrode in the posterior midline of the skull (occiput; external occipital protuberance). The ground electrode (G1) was attached to the left </w:t>
      </w:r>
      <w:r>
        <w:rPr>
          <w:i/>
        </w:rPr>
        <w:t>musculus temporalis</w:t>
      </w:r>
      <w:r>
        <w:t>. In all dogs and wolves the frontal electrode (Fz) was active, thus data from this electrode were used for spectral analyses. We used gold-coated Ag/AgCl electrodes, secured by Signa Spray Electrode Solution (Parker, United States) and EC2 Grass Electrode Cream (Grass Technologies, United States). Impedance values were kept under 20 kΩ during the recordings.</w:t>
      </w:r>
    </w:p>
    <w:p w14:paraId="05E2970A" w14:textId="32039A10" w:rsidR="00FC1EDD" w:rsidRDefault="00FC1EDD" w:rsidP="0081464F">
      <w:r>
        <w:t>Recordings were obtained with one of the following two technical arrangements (as one EEG equipment was mobile, while the other was not):</w:t>
      </w:r>
    </w:p>
    <w:p w14:paraId="05001752" w14:textId="77777777" w:rsidR="00FC1EDD" w:rsidRDefault="00FC1EDD" w:rsidP="00FC1EDD">
      <w:r>
        <w:t>(1) In the case of 9 dogs the signal was collected, amplified and digitised at a sampling rate of 1000 Hz/channel, using the 40-channels NuAmps amplifier (© 2018 Compumedics Neuroscan). The signal was DC-recorded, saved in .cnt format using the Scan 4.3 Acquire software (© 2018 Compumedics Neuroscan) and converted to .edf format using the  MatLab EEG Toolbox.</w:t>
      </w:r>
    </w:p>
    <w:p w14:paraId="6F8B5531" w14:textId="2A9EA5FA" w:rsidR="00FC1EDD" w:rsidRDefault="00FC1EDD" w:rsidP="00FC1EDD">
      <w:r>
        <w:t xml:space="preserve">(2) In the case of all wolves and 11 dogs </w:t>
      </w:r>
      <w:r>
        <w:rPr>
          <w:color w:val="000000"/>
        </w:rPr>
        <w:t>the signals were collected, pre-filtered, amplified and digitized at a sampling rate of 1024 Hz/channel, using the 25 channel SAM 25R EEG System (Micromed, Mogliano Veneto, Italy), and the System Plus Evolution software with second-order filters at 0.016 Hz (high pass) and 70 Hz (low pass). Data was</w:t>
      </w:r>
      <w:r>
        <w:t xml:space="preserve"> exported in .edf format.</w:t>
      </w:r>
    </w:p>
    <w:p w14:paraId="44044F9B" w14:textId="3367C928" w:rsidR="00FC1EDD" w:rsidRDefault="00C644E1" w:rsidP="00C644E1">
      <w:r>
        <w:t>To correct for differences in EEG filter characteristics across recording devices, a calibration process was implemented. Specifically, a waveform generator at the Fz electrode input of both devices was used to apply 40 and 355 μV amplitude sinusoid signals at various amplitudes (0.05 Hz, every 0.1 Hz between 0.1–2 Hz, every 1 Hz between 2–20 Hz, every 10 Hz between 10 Hz-100 Hz). The amplitude reduction rate for each recording system was determined by calculating the proportion of digital (measured) and analog (generated) amplitudes of sinusoid signals. Next, amplitude reduction rates were calculated for each device and EEG spectrum amplitudes were corrected by dividing such calculated values by the obtained amplitude reduction rate for the recording system.</w:t>
      </w:r>
    </w:p>
    <w:p w14:paraId="0000047A" w14:textId="6095D93F" w:rsidR="00C63D78" w:rsidRDefault="008539AB">
      <w:pPr>
        <w:pBdr>
          <w:top w:val="none" w:sz="0" w:space="0" w:color="000000"/>
          <w:left w:val="none" w:sz="0" w:space="0" w:color="000000"/>
          <w:bottom w:val="none" w:sz="0" w:space="0" w:color="000000"/>
          <w:right w:val="none" w:sz="0" w:space="0" w:color="000000"/>
          <w:between w:val="none" w:sz="0" w:space="0" w:color="000000"/>
        </w:pBdr>
        <w:spacing w:line="240" w:lineRule="auto"/>
        <w:ind w:left="566" w:hanging="566"/>
      </w:pPr>
      <w:r>
        <w:rPr>
          <w:noProof/>
          <w:highlight w:val="white"/>
          <w:lang w:eastAsia="en-US"/>
        </w:rPr>
        <w:drawing>
          <wp:inline distT="114300" distB="114300" distL="114300" distR="114300" wp14:anchorId="6961ABF5" wp14:editId="46A6992E">
            <wp:extent cx="5417127" cy="2694709"/>
            <wp:effectExtent l="0" t="0" r="0" b="0"/>
            <wp:docPr id="2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9"/>
                    <a:srcRect/>
                    <a:stretch>
                      <a:fillRect/>
                    </a:stretch>
                  </pic:blipFill>
                  <pic:spPr>
                    <a:xfrm>
                      <a:off x="0" y="0"/>
                      <a:ext cx="5420474" cy="2696374"/>
                    </a:xfrm>
                    <a:prstGeom prst="rect">
                      <a:avLst/>
                    </a:prstGeom>
                    <a:ln/>
                  </pic:spPr>
                </pic:pic>
              </a:graphicData>
            </a:graphic>
          </wp:inline>
        </w:drawing>
      </w:r>
    </w:p>
    <w:p w14:paraId="0000047B" w14:textId="794E3992" w:rsidR="00C63D78" w:rsidRDefault="008539AB" w:rsidP="002A4F6C">
      <w:pPr>
        <w:widowControl w:val="0"/>
        <w:spacing w:line="240" w:lineRule="auto"/>
        <w:ind w:firstLine="0"/>
      </w:pPr>
      <w:r>
        <w:rPr>
          <w:highlight w:val="white"/>
        </w:rPr>
        <w:t xml:space="preserve">Figure S1: </w:t>
      </w:r>
      <w:r>
        <w:t>Placement of the electrodes (Fz-Cz: frontal and central midline; F7-F8: left and right electrodes placed on the zygomatic arch; G2: reference electrode; G1: ground electrode)</w:t>
      </w:r>
    </w:p>
    <w:p w14:paraId="0187EE0E" w14:textId="1D5B0AF0" w:rsidR="008F64D8" w:rsidRDefault="008F64D8" w:rsidP="002A4F6C">
      <w:pPr>
        <w:widowControl w:val="0"/>
        <w:spacing w:line="240" w:lineRule="auto"/>
        <w:ind w:firstLine="0"/>
      </w:pPr>
    </w:p>
    <w:p w14:paraId="6ED5BCF4" w14:textId="77777777" w:rsidR="00762F68" w:rsidRDefault="00762F68" w:rsidP="00762F68">
      <w:pPr>
        <w:ind w:firstLine="0"/>
      </w:pPr>
      <w:r>
        <w:rPr>
          <w:noProof/>
          <w:lang w:eastAsia="en-US"/>
        </w:rPr>
        <w:lastRenderedPageBreak/>
        <w:drawing>
          <wp:inline distT="114300" distB="114300" distL="114300" distR="114300" wp14:anchorId="6911EB7E" wp14:editId="6F84301D">
            <wp:extent cx="5731200" cy="2768600"/>
            <wp:effectExtent l="0" t="0" r="0" b="0"/>
            <wp:docPr id="1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200" cy="2768600"/>
                    </a:xfrm>
                    <a:prstGeom prst="rect">
                      <a:avLst/>
                    </a:prstGeom>
                    <a:ln/>
                  </pic:spPr>
                </pic:pic>
              </a:graphicData>
            </a:graphic>
          </wp:inline>
        </w:drawing>
      </w:r>
    </w:p>
    <w:p w14:paraId="18BEC17F" w14:textId="65D87063" w:rsidR="00762F68" w:rsidRDefault="00762F68" w:rsidP="00762F68">
      <w:pPr>
        <w:widowControl w:val="0"/>
        <w:spacing w:line="240" w:lineRule="auto"/>
        <w:ind w:firstLine="0"/>
      </w:pPr>
      <w:r>
        <w:t>Figure S2: Example hypnograms of typical one-hour-long sleep recordings of a wolf and a dog</w:t>
      </w:r>
    </w:p>
    <w:p w14:paraId="3B5C8425" w14:textId="674654C8" w:rsidR="001870F1" w:rsidRDefault="001870F1" w:rsidP="00762F68">
      <w:pPr>
        <w:widowControl w:val="0"/>
        <w:spacing w:line="240" w:lineRule="auto"/>
        <w:ind w:firstLine="0"/>
      </w:pPr>
    </w:p>
    <w:p w14:paraId="102F7897" w14:textId="1A79DC26" w:rsidR="001870F1" w:rsidRDefault="001870F1" w:rsidP="00762F68">
      <w:pPr>
        <w:widowControl w:val="0"/>
        <w:spacing w:line="240" w:lineRule="auto"/>
        <w:ind w:firstLine="0"/>
      </w:pPr>
    </w:p>
    <w:p w14:paraId="4FFF4C7C" w14:textId="63C6CC24" w:rsidR="001870F1" w:rsidRDefault="005E6AC9" w:rsidP="00762F68">
      <w:pPr>
        <w:widowControl w:val="0"/>
        <w:spacing w:line="240" w:lineRule="auto"/>
        <w:ind w:firstLine="0"/>
      </w:pPr>
      <w:r>
        <w:rPr>
          <w:noProof/>
          <w:lang w:eastAsia="en-US"/>
        </w:rPr>
        <w:drawing>
          <wp:inline distT="0" distB="0" distL="0" distR="0" wp14:anchorId="5C925E83" wp14:editId="374430D0">
            <wp:extent cx="5733415" cy="2343785"/>
            <wp:effectExtent l="0" t="0" r="635" b="0"/>
            <wp:docPr id="3" name="Kép 3" descr="A képen szöveg, dokumentum látható&#10;&#10;Automatikusan generált leírá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ép 3" descr="A képen szöveg, dokumentum látható&#10;&#10;Automatikusan generált leírá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3415" cy="2343785"/>
                    </a:xfrm>
                    <a:prstGeom prst="rect">
                      <a:avLst/>
                    </a:prstGeom>
                  </pic:spPr>
                </pic:pic>
              </a:graphicData>
            </a:graphic>
          </wp:inline>
        </w:drawing>
      </w:r>
    </w:p>
    <w:p w14:paraId="00C26DD8" w14:textId="275573B7" w:rsidR="001870F1" w:rsidRPr="00845846" w:rsidRDefault="001870F1" w:rsidP="00762F68">
      <w:pPr>
        <w:widowControl w:val="0"/>
        <w:spacing w:line="240" w:lineRule="auto"/>
        <w:ind w:firstLine="0"/>
        <w:rPr>
          <w:color w:val="000000"/>
        </w:rPr>
      </w:pPr>
      <w:r w:rsidRPr="00845846">
        <w:t xml:space="preserve">Figure S3: </w:t>
      </w:r>
      <w:r w:rsidRPr="00845846">
        <w:rPr>
          <w:color w:val="000000"/>
        </w:rPr>
        <w:t>Representative EEG traces of different sleep stages of a young wolf; a) wake, b) drowsiness, c) NREM and d) REM sleep.</w:t>
      </w:r>
    </w:p>
    <w:p w14:paraId="1444EEE7" w14:textId="338DD478" w:rsidR="005E6AC9" w:rsidRPr="00845846" w:rsidRDefault="005E6AC9" w:rsidP="00762F68">
      <w:pPr>
        <w:widowControl w:val="0"/>
        <w:spacing w:line="240" w:lineRule="auto"/>
        <w:ind w:firstLine="0"/>
        <w:rPr>
          <w:color w:val="000000"/>
        </w:rPr>
      </w:pPr>
    </w:p>
    <w:p w14:paraId="631CD8CB" w14:textId="1AFC24C3" w:rsidR="005E6AC9" w:rsidRPr="00845846" w:rsidRDefault="005E6AC9" w:rsidP="00762F68">
      <w:pPr>
        <w:widowControl w:val="0"/>
        <w:spacing w:line="240" w:lineRule="auto"/>
        <w:ind w:firstLine="0"/>
        <w:rPr>
          <w:color w:val="000000"/>
        </w:rPr>
      </w:pPr>
      <w:r w:rsidRPr="00845846">
        <w:rPr>
          <w:noProof/>
          <w:color w:val="000000"/>
          <w:lang w:eastAsia="en-US"/>
        </w:rPr>
        <w:drawing>
          <wp:inline distT="0" distB="0" distL="0" distR="0" wp14:anchorId="561B1F2F" wp14:editId="3EFAC3DA">
            <wp:extent cx="5733415" cy="1407795"/>
            <wp:effectExtent l="0" t="0" r="635" b="1905"/>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Kép 4"/>
                    <pic:cNvPicPr/>
                  </pic:nvPicPr>
                  <pic:blipFill>
                    <a:blip r:embed="rId12">
                      <a:extLst>
                        <a:ext uri="{28A0092B-C50C-407E-A947-70E740481C1C}">
                          <a14:useLocalDpi xmlns:a14="http://schemas.microsoft.com/office/drawing/2010/main" val="0"/>
                        </a:ext>
                      </a:extLst>
                    </a:blip>
                    <a:stretch>
                      <a:fillRect/>
                    </a:stretch>
                  </pic:blipFill>
                  <pic:spPr>
                    <a:xfrm>
                      <a:off x="0" y="0"/>
                      <a:ext cx="5733415" cy="1407795"/>
                    </a:xfrm>
                    <a:prstGeom prst="rect">
                      <a:avLst/>
                    </a:prstGeom>
                  </pic:spPr>
                </pic:pic>
              </a:graphicData>
            </a:graphic>
          </wp:inline>
        </w:drawing>
      </w:r>
    </w:p>
    <w:p w14:paraId="2F7CB3EB" w14:textId="5A73252D" w:rsidR="005E6AC9" w:rsidRPr="005E6AC9" w:rsidRDefault="005E6AC9" w:rsidP="00762F68">
      <w:pPr>
        <w:widowControl w:val="0"/>
        <w:spacing w:line="240" w:lineRule="auto"/>
        <w:ind w:firstLine="0"/>
      </w:pPr>
      <w:r w:rsidRPr="00845846">
        <w:rPr>
          <w:color w:val="000000"/>
        </w:rPr>
        <w:t xml:space="preserve">Figure S4: </w:t>
      </w:r>
      <w:r w:rsidRPr="00845846">
        <w:t xml:space="preserve">hypnogram of </w:t>
      </w:r>
      <w:r w:rsidR="00725C3A" w:rsidRPr="00845846">
        <w:t xml:space="preserve">the </w:t>
      </w:r>
      <w:r w:rsidR="00730297" w:rsidRPr="00845846">
        <w:t>senior wolf’s first sleep recording.</w:t>
      </w:r>
    </w:p>
    <w:p w14:paraId="097933C4" w14:textId="3806E93D" w:rsidR="00762F68" w:rsidRDefault="00762F68" w:rsidP="002A4F6C">
      <w:pPr>
        <w:widowControl w:val="0"/>
        <w:spacing w:line="240" w:lineRule="auto"/>
        <w:ind w:firstLine="0"/>
      </w:pPr>
    </w:p>
    <w:p w14:paraId="4E8D3BEC" w14:textId="77777777" w:rsidR="00762F68" w:rsidRDefault="00762F68" w:rsidP="00762F68">
      <w:pPr>
        <w:ind w:firstLine="0"/>
      </w:pPr>
      <w:r>
        <w:rPr>
          <w:noProof/>
          <w:lang w:eastAsia="en-US"/>
        </w:rPr>
        <w:lastRenderedPageBreak/>
        <w:drawing>
          <wp:inline distT="114300" distB="114300" distL="114300" distR="114300" wp14:anchorId="1B291CBB" wp14:editId="133FF48C">
            <wp:extent cx="3464051" cy="3081338"/>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64051" cy="3081338"/>
                    </a:xfrm>
                    <a:prstGeom prst="rect">
                      <a:avLst/>
                    </a:prstGeom>
                    <a:ln/>
                  </pic:spPr>
                </pic:pic>
              </a:graphicData>
            </a:graphic>
          </wp:inline>
        </w:drawing>
      </w:r>
    </w:p>
    <w:p w14:paraId="1B40AC92" w14:textId="0CE5142A" w:rsidR="00762F68" w:rsidRDefault="00762F68" w:rsidP="00762F68">
      <w:pPr>
        <w:ind w:firstLine="0"/>
      </w:pPr>
      <w:r w:rsidRPr="00762F68">
        <w:rPr>
          <w:bCs/>
        </w:rPr>
        <w:t>Figure S</w:t>
      </w:r>
      <w:r w:rsidR="005E6AC9">
        <w:rPr>
          <w:bCs/>
        </w:rPr>
        <w:t>5</w:t>
      </w:r>
      <w:r>
        <w:t>: Distribution of sleep stages (REM, NREM, Drowsiness) in the first and second sleep occasions. All data indicates the first hour (from the first drowsiness/NREM epoch) of sleep.</w:t>
      </w:r>
    </w:p>
    <w:p w14:paraId="7C2EAA57" w14:textId="636B53E9" w:rsidR="00762F68" w:rsidRDefault="00762F68" w:rsidP="002A4F6C">
      <w:pPr>
        <w:widowControl w:val="0"/>
        <w:spacing w:line="240" w:lineRule="auto"/>
        <w:ind w:firstLine="0"/>
      </w:pPr>
    </w:p>
    <w:p w14:paraId="4E614016" w14:textId="59461109" w:rsidR="00A14490" w:rsidRDefault="00BF4CE3" w:rsidP="00A14490">
      <w:pPr>
        <w:ind w:firstLine="0"/>
      </w:pPr>
      <w:r>
        <w:rPr>
          <w:noProof/>
          <w:lang w:eastAsia="en-US"/>
        </w:rPr>
        <w:drawing>
          <wp:inline distT="0" distB="0" distL="0" distR="0" wp14:anchorId="70085D69" wp14:editId="02F0B6B4">
            <wp:extent cx="5733415" cy="4986655"/>
            <wp:effectExtent l="0" t="0" r="635" b="4445"/>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ép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3415" cy="4986655"/>
                    </a:xfrm>
                    <a:prstGeom prst="rect">
                      <a:avLst/>
                    </a:prstGeom>
                  </pic:spPr>
                </pic:pic>
              </a:graphicData>
            </a:graphic>
          </wp:inline>
        </w:drawing>
      </w:r>
    </w:p>
    <w:p w14:paraId="03E45B6C" w14:textId="706C408F" w:rsidR="00A14490" w:rsidRDefault="00A14490" w:rsidP="00A14490">
      <w:pPr>
        <w:ind w:firstLine="0"/>
      </w:pPr>
      <w:r w:rsidRPr="00A14490">
        <w:rPr>
          <w:bCs/>
        </w:rPr>
        <w:lastRenderedPageBreak/>
        <w:t>Figure S</w:t>
      </w:r>
      <w:r w:rsidR="005E6AC9">
        <w:rPr>
          <w:bCs/>
        </w:rPr>
        <w:t>6</w:t>
      </w:r>
      <w:r>
        <w:t>: Relative power spectra of NREM sleep in young dogs and wolves in the frequency ranges of A) delta, B) theta, C) alpha, D) sigma.</w:t>
      </w:r>
    </w:p>
    <w:p w14:paraId="277F014A" w14:textId="77777777" w:rsidR="00A14490" w:rsidRDefault="00A14490" w:rsidP="002A4F6C">
      <w:pPr>
        <w:widowControl w:val="0"/>
        <w:spacing w:line="240" w:lineRule="auto"/>
        <w:ind w:firstLine="0"/>
      </w:pPr>
    </w:p>
    <w:p w14:paraId="092E3CEF" w14:textId="7A65CE64" w:rsidR="00A14490" w:rsidRDefault="00ED1A26" w:rsidP="00A14490">
      <w:pPr>
        <w:ind w:firstLine="0"/>
        <w:jc w:val="left"/>
      </w:pPr>
      <w:r>
        <w:rPr>
          <w:noProof/>
          <w:lang w:eastAsia="en-US"/>
        </w:rPr>
        <w:drawing>
          <wp:inline distT="0" distB="0" distL="0" distR="0" wp14:anchorId="2EABDB13" wp14:editId="25A45F9E">
            <wp:extent cx="5733415" cy="7091045"/>
            <wp:effectExtent l="0" t="0" r="635"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ép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3415" cy="7091045"/>
                    </a:xfrm>
                    <a:prstGeom prst="rect">
                      <a:avLst/>
                    </a:prstGeom>
                  </pic:spPr>
                </pic:pic>
              </a:graphicData>
            </a:graphic>
          </wp:inline>
        </w:drawing>
      </w:r>
    </w:p>
    <w:p w14:paraId="1CE4F9EF" w14:textId="00891E20" w:rsidR="00A14490" w:rsidRDefault="00A14490" w:rsidP="00A14490">
      <w:pPr>
        <w:ind w:firstLine="0"/>
      </w:pPr>
      <w:r w:rsidRPr="00A14490">
        <w:rPr>
          <w:bCs/>
        </w:rPr>
        <w:t>Figure S</w:t>
      </w:r>
      <w:r w:rsidR="005E6AC9">
        <w:rPr>
          <w:bCs/>
        </w:rPr>
        <w:t>7</w:t>
      </w:r>
      <w:r>
        <w:t>: Relative power spectra of NREM sleep in senior dogs and one senior wolf in the frequency ranges of A) delta, B) theta, C) alpha, D) sigma and E) beta.</w:t>
      </w:r>
    </w:p>
    <w:bookmarkEnd w:id="0"/>
    <w:p w14:paraId="10BBA178" w14:textId="77777777" w:rsidR="00A14490" w:rsidRDefault="00A14490" w:rsidP="002A4F6C">
      <w:pPr>
        <w:widowControl w:val="0"/>
        <w:spacing w:line="240" w:lineRule="auto"/>
        <w:ind w:firstLine="0"/>
      </w:pPr>
    </w:p>
    <w:sectPr w:rsidR="00A1449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82006F" w14:textId="77777777" w:rsidR="007045AC" w:rsidRDefault="007045AC">
      <w:pPr>
        <w:spacing w:line="240" w:lineRule="auto"/>
      </w:pPr>
      <w:r>
        <w:separator/>
      </w:r>
    </w:p>
  </w:endnote>
  <w:endnote w:type="continuationSeparator" w:id="0">
    <w:p w14:paraId="0C3DC036" w14:textId="77777777" w:rsidR="007045AC" w:rsidRDefault="007045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20002A87" w:usb1="80000000" w:usb2="00000008"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20948" w14:textId="77777777" w:rsidR="007045AC" w:rsidRDefault="007045AC">
      <w:pPr>
        <w:spacing w:line="240" w:lineRule="auto"/>
      </w:pPr>
      <w:r>
        <w:separator/>
      </w:r>
    </w:p>
  </w:footnote>
  <w:footnote w:type="continuationSeparator" w:id="0">
    <w:p w14:paraId="1F50A20B" w14:textId="77777777" w:rsidR="007045AC" w:rsidRDefault="007045A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D78"/>
    <w:rsid w:val="0017553A"/>
    <w:rsid w:val="001870F1"/>
    <w:rsid w:val="001E1A34"/>
    <w:rsid w:val="00203FE5"/>
    <w:rsid w:val="00285F7C"/>
    <w:rsid w:val="002A4F6C"/>
    <w:rsid w:val="00387D36"/>
    <w:rsid w:val="0045476A"/>
    <w:rsid w:val="004B651F"/>
    <w:rsid w:val="005738FD"/>
    <w:rsid w:val="00583B42"/>
    <w:rsid w:val="005D0038"/>
    <w:rsid w:val="005E6AC9"/>
    <w:rsid w:val="005F32ED"/>
    <w:rsid w:val="00647216"/>
    <w:rsid w:val="006A0B10"/>
    <w:rsid w:val="006A692E"/>
    <w:rsid w:val="006C337B"/>
    <w:rsid w:val="006C5635"/>
    <w:rsid w:val="007045AC"/>
    <w:rsid w:val="00707895"/>
    <w:rsid w:val="00725C3A"/>
    <w:rsid w:val="00730297"/>
    <w:rsid w:val="007373F0"/>
    <w:rsid w:val="00746601"/>
    <w:rsid w:val="00762F68"/>
    <w:rsid w:val="00766986"/>
    <w:rsid w:val="007B4B2E"/>
    <w:rsid w:val="007B5925"/>
    <w:rsid w:val="007B651C"/>
    <w:rsid w:val="007F03D3"/>
    <w:rsid w:val="00814198"/>
    <w:rsid w:val="0081464F"/>
    <w:rsid w:val="0082284C"/>
    <w:rsid w:val="00845846"/>
    <w:rsid w:val="00845D54"/>
    <w:rsid w:val="008539AB"/>
    <w:rsid w:val="0087195B"/>
    <w:rsid w:val="008F64D8"/>
    <w:rsid w:val="00942728"/>
    <w:rsid w:val="0095007D"/>
    <w:rsid w:val="009D44D2"/>
    <w:rsid w:val="009F7F1C"/>
    <w:rsid w:val="00A14490"/>
    <w:rsid w:val="00A23D2D"/>
    <w:rsid w:val="00A25FB8"/>
    <w:rsid w:val="00A47391"/>
    <w:rsid w:val="00A65D91"/>
    <w:rsid w:val="00AB218F"/>
    <w:rsid w:val="00AC22AA"/>
    <w:rsid w:val="00B1037D"/>
    <w:rsid w:val="00B324D1"/>
    <w:rsid w:val="00B53070"/>
    <w:rsid w:val="00B64310"/>
    <w:rsid w:val="00BA03E2"/>
    <w:rsid w:val="00BD174A"/>
    <w:rsid w:val="00BF4CE3"/>
    <w:rsid w:val="00C0534E"/>
    <w:rsid w:val="00C63D78"/>
    <w:rsid w:val="00C644E1"/>
    <w:rsid w:val="00C73C31"/>
    <w:rsid w:val="00CB2A6D"/>
    <w:rsid w:val="00CE72DB"/>
    <w:rsid w:val="00D13995"/>
    <w:rsid w:val="00D7626D"/>
    <w:rsid w:val="00DA1E4F"/>
    <w:rsid w:val="00DB2F05"/>
    <w:rsid w:val="00E227D3"/>
    <w:rsid w:val="00E43725"/>
    <w:rsid w:val="00E5233F"/>
    <w:rsid w:val="00EC02CE"/>
    <w:rsid w:val="00ED1A26"/>
    <w:rsid w:val="00FA684E"/>
    <w:rsid w:val="00FC1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C81AFA4"/>
  <w15:docId w15:val="{235AAC24-AACA-42BA-8969-EF1A85425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GB" w:bidi="ar-SA"/>
      </w:rPr>
    </w:rPrDefault>
    <w:pPrDefault>
      <w:pPr>
        <w:spacing w:line="276" w:lineRule="auto"/>
        <w:ind w:firstLine="425"/>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240" w:after="240"/>
      <w:ind w:firstLine="0"/>
      <w:outlineLvl w:val="1"/>
    </w:pPr>
    <w:rPr>
      <w:b/>
      <w:sz w:val="26"/>
      <w:szCs w:val="26"/>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2">
    <w:name w:val="Table Normal2"/>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2"/>
    <w:tblPr>
      <w:tblStyleRowBandSize w:val="1"/>
      <w:tblStyleColBandSize w:val="1"/>
      <w:tblCellMar>
        <w:top w:w="15" w:type="dxa"/>
        <w:left w:w="15" w:type="dxa"/>
        <w:bottom w:w="15" w:type="dxa"/>
        <w:right w:w="15" w:type="dxa"/>
      </w:tblCellMar>
    </w:tblPr>
  </w:style>
  <w:style w:type="table" w:customStyle="1" w:styleId="a0">
    <w:basedOn w:val="TableNormal2"/>
    <w:tblPr>
      <w:tblStyleRowBandSize w:val="1"/>
      <w:tblStyleColBandSize w:val="1"/>
      <w:tblCellMar>
        <w:top w:w="15" w:type="dxa"/>
        <w:left w:w="15" w:type="dxa"/>
        <w:bottom w:w="15" w:type="dxa"/>
        <w:right w:w="15" w:type="dxa"/>
      </w:tblCellMar>
    </w:tblPr>
  </w:style>
  <w:style w:type="table" w:customStyle="1" w:styleId="a1">
    <w:basedOn w:val="TableNormal2"/>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E24E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4E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7D739D"/>
    <w:rPr>
      <w:b/>
      <w:bCs/>
    </w:rPr>
  </w:style>
  <w:style w:type="character" w:customStyle="1" w:styleId="CommentSubjectChar">
    <w:name w:val="Comment Subject Char"/>
    <w:basedOn w:val="CommentTextChar"/>
    <w:link w:val="CommentSubject"/>
    <w:uiPriority w:val="99"/>
    <w:semiHidden/>
    <w:rsid w:val="007D739D"/>
    <w:rPr>
      <w:b/>
      <w:bCs/>
      <w:sz w:val="20"/>
      <w:szCs w:val="20"/>
    </w:rPr>
  </w:style>
  <w:style w:type="table" w:customStyle="1" w:styleId="a2">
    <w:basedOn w:val="TableNormal2"/>
    <w:tblPr>
      <w:tblStyleRowBandSize w:val="1"/>
      <w:tblStyleColBandSize w:val="1"/>
      <w:tblCellMar>
        <w:top w:w="100" w:type="dxa"/>
        <w:left w:w="100" w:type="dxa"/>
        <w:bottom w:w="100" w:type="dxa"/>
        <w:right w:w="100" w:type="dxa"/>
      </w:tblCellMar>
    </w:tblPr>
  </w:style>
  <w:style w:type="table" w:customStyle="1" w:styleId="a3">
    <w:basedOn w:val="TableNormal2"/>
    <w:tblPr>
      <w:tblStyleRowBandSize w:val="1"/>
      <w:tblStyleColBandSize w:val="1"/>
      <w:tblCellMar>
        <w:top w:w="100" w:type="dxa"/>
        <w:left w:w="100" w:type="dxa"/>
        <w:bottom w:w="100" w:type="dxa"/>
        <w:right w:w="100" w:type="dxa"/>
      </w:tblCellMar>
    </w:tblPr>
  </w:style>
  <w:style w:type="table" w:customStyle="1" w:styleId="a4">
    <w:basedOn w:val="TableNormal2"/>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CE72DB"/>
    <w:pPr>
      <w:spacing w:before="100" w:beforeAutospacing="1" w:after="100" w:afterAutospacing="1" w:line="240" w:lineRule="auto"/>
      <w:ind w:firstLine="0"/>
      <w:jc w:val="left"/>
    </w:pPr>
    <w:rPr>
      <w:sz w:val="24"/>
      <w:szCs w:val="24"/>
      <w:lang w:val="en-GB"/>
    </w:rPr>
  </w:style>
  <w:style w:type="character" w:styleId="Hyperlink">
    <w:name w:val="Hyperlink"/>
    <w:basedOn w:val="DefaultParagraphFont"/>
    <w:uiPriority w:val="99"/>
    <w:unhideWhenUsed/>
    <w:rsid w:val="004547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52323">
      <w:bodyDiv w:val="1"/>
      <w:marLeft w:val="0"/>
      <w:marRight w:val="0"/>
      <w:marTop w:val="0"/>
      <w:marBottom w:val="0"/>
      <w:divBdr>
        <w:top w:val="none" w:sz="0" w:space="0" w:color="auto"/>
        <w:left w:val="none" w:sz="0" w:space="0" w:color="auto"/>
        <w:bottom w:val="none" w:sz="0" w:space="0" w:color="auto"/>
        <w:right w:val="none" w:sz="0" w:space="0" w:color="auto"/>
      </w:divBdr>
    </w:div>
    <w:div w:id="423114554">
      <w:bodyDiv w:val="1"/>
      <w:marLeft w:val="0"/>
      <w:marRight w:val="0"/>
      <w:marTop w:val="0"/>
      <w:marBottom w:val="0"/>
      <w:divBdr>
        <w:top w:val="none" w:sz="0" w:space="0" w:color="auto"/>
        <w:left w:val="none" w:sz="0" w:space="0" w:color="auto"/>
        <w:bottom w:val="none" w:sz="0" w:space="0" w:color="auto"/>
        <w:right w:val="none" w:sz="0" w:space="0" w:color="auto"/>
      </w:divBdr>
    </w:div>
    <w:div w:id="20328710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vivien.reicher@ttk.elte.hu"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OsCgLGlAiDEiyWe0PrxmYPlE0A==">AMUW2mV6avVKX3FZgVEpYcI2FUL72QBpMdVVRLrA+hr79McDEdCCSKg8yyUfzxwgWDIjKsNa9mDTS/Nmi4WP5XWYIHjL5asagzCYURu8IW9cYAlbVefrmqAsLeoLvbP5o+NRJV+w0gfsjrRX3d/tmTY/sCgN2GQ1JzXQA97zaKGwAdnABO4auUj/vP/G/XhmgwjAj5pLVGMibWRg1yGo6h2xq4ze7VlQICf/4+ssZGB5gakjPE9v5eGrOoUADKp4sgOg+53TrbrsTKGlOfiVjerqvNCsMTW+DAuxdIVe+IFVK9ikf0Rqxa7zMpUop7ejvJU9EZBwTny6L6P3nkt18Fze4Hh2sUvU3Z/rodD4i5ks1aeHI7LkvyGl75E+HvuOayxg4RYh+NVsUTAcSC7K+Q9nQFUBB91++ckA6BDZ/J9it7NzsvzMnfOcuTd5sBoJK1/WtwWujBvvNQb5/UEKrijWcDdFFSeNQTAiYlPESOaSM+ip48eHE1fIYP+qWuWmVYFzX/esOI4EL2goKT8fqkJaGDtTzKqIox1likCuhGlC7IkUtZla1XDA/u66m9hrOSMxeNCD6zvTh7gzieHtGn2UwqctPhvnltzrH5OuCyvuKIVRwtMO5TPypXfEQ02AGPjQGFZx0scbje+KpaBojXdheuA3wfzwCOKcE40VwUm5OMqD2A5eEJHNn86p8oWGLxqkbwOfylYTUF7LTpeagIGDQ3yUC4yBnaeOBdKIKHZmnhOruQ49UrfwA5gIORS9mfp/D1pqTiKdPIHyJH4iEVcS3xQtvVoNEM8HdSMnSrrtxJUBGbcOG4erRV1ubJdgg9b8Kqcr9DGuSxbQ3KAqLQXbM8UeenqaGVOeGA/53HB25GQ9cgk7eNjgfizPkDY7IYWQEmmxLFAKRKTr1mVcV7BSBPwxrAMydo09058qnfTPkfKuuWu5bchYA6OkfhmlMZtxZsQHZFuat6Hr/YPM4Sf1qN0lPQRF6215VjN+IkYzlHx5SghKGCmm6UocGVc8GNEtVzgyvBsTY5FelA/YN9asFTVe1RGqfLMh36f6HX70fThvqhJ+av3QY9Vvg8zKS+l8xgpxuPqCR/ekPJ94jHU6SFlL9AU0/UnjvNNPui9GUmcSM1pyscOtCFhyOvyKZUHmltOzuM6Xo/L6hr2BQrF3g5RKD8hXZFpOqs07OpflSzRT6jc2jB9F3FrFidAhjZO+yly8+wvAUzvExrKPxDY4exFZgvtlKyTg9V5j/UKiQ5OquNi76pjMCfUYsC4gVFzrYTGvLCwXPX1PEkOQ7lrpOT1bXhkiE2gJrw7V5XkD3lWYoK+PivfbBA+TfKhGiKWZFxxNamz3acHtLCNur8EHbYaVyb0lbbKcnigXq+X3JD+ceUq2A+HwPNTNp3JrQ0Lbb4p6znx0tAVzOjKlQvRo9U/ZF13EJ4JGNWk8EA73oT7KJh8mmZdKJTelz6c6sKvGrLHWBRUf/T9H/dxM3lTcUIYk0M2CpVmZnfa08WbGOUPCUibtvkee3MlC0NK3w+s+TtDxZNO3OX4Iw2DTwFq1pHGYvRD01AjjGUp3AXa77t2wlr/RIIsaX3l8u7g+lX87fXUSJ6oE1XtgZ3Dd3D9C2621eN848FR4rEH2xQgOy0F2EYIZde61o6R6nZWTnUgDQqo6Xn3DgqvUHCncIcBNasJ3BbThVBD8p//4+Q2qaXNluU/vNOZDDTtqQVIf6C7FlavZdpHPyn+godKBEYdBFAfFL0gq157R7sPRRFFR6hLK2QMXZyrAil1B8RrotGnHHuEfOnHs9SV4PO29gCuLBV4yBLnSG4i5/V8DMulWXioEXdvpiPe2q2hnxxSgsKZFymW3h8rOMQ5k8v9gUgmJr3yd6QhwZTMoZ1MdfvQA6gBhKX1KSkeiaUEOOTMQaNaqB/W4Tk+nRR2SdWlBUbGylmTnSKYd+AQkPE8eittO1/30sQU3raUycZ5QmcRMl+8kNMdPqSE/yQxSx7anAGNv/0ctBmQPoZlMF5/QqHaEJ8q+xSbWsdzqqwEk9Q7/+NdTRw5LO0dML0+rFXHk+tQo7a4Gww3bKRext8Tg2G1gBOCvJiTy7GazYP9QpihFMNchyU1rpxi7PTHCmKuSjAZg9IT2qSwpo9iFx58grSp8fjX4LZmNNYgAUtje5oSxBSdbmDgpKAAvkrvKZFefc1C0dnmxO8itjg7nSdwfehQgAh27bnjo19gEtdNIrsh8ZGS5kfljMenpOGxBtWIBvJEV1xUZMyXwNvQ5GngaQR8kVT5hKp7F76M8t3PT4HTFCpklYgXZ5fiOrIA/Ag27Z1663fDow2MN2si9MGWEQsZMoyq/TrFurvi9LPacKqW7s7u5FjRkRROPNWYq5r5Hff/o4ITmWtKuKCe3edF+q2YdfqxrORLgfPaZ8PTeduYfAZOvEgpE2cpRFXfAvVJcAISDGuxDoZYqXavTx96lJZyEDgSJNtAKBjV0dgWBkKRa84rrBxeL9zSFU4eDRxYWAmyhCASIyUCs/3IyIr5DCSBKdeojo7RWTK1fr8cambvEiTcT3ZL2xShxWZvXMFKLpcqxY1h6lxsSJ7GJjrWOtijot2UBCScFwxq6tCuoH9vPcCO9biAUtWLOuot9mdNF6I+uLS0mS0r3Ksd7KC8yZE110rWRtXhAxOK1LFbnmDBo25oItRszbcr/TMW/BXR0/1JuRR315IYzHbjEL5MjtdC+GFBDDm6JHJYm+0bqBzMzfefrT8x/J05ApLk9X5kdTLEWVsLM6GA+XmQwAqX+wVksIZ6uBMgZ0e1GXui5oA0jEYFETdco/6FL8qg7n0E9+rAlZbClDzL1xVGmxSARLcql5zx4/ogMUIDbsXJySSZ28A8WQgkeiDrQkg+iVca6gug1Ec6/A7Okn7WvwXvGk4Ef8s1ZhW5334fKA6G6SPnkaMXPOA6Zy4enmtrzxjIDSQbx5QX7TbEPHSbKx5AAQSwSXQwl+6Mt8VIbL1QxvQJAx0KvyWULTZonsEg//edDCpLksYLHRnTjZy9JYowOzThCeIz3xXVkA6zPoQpwygMiniyg/6AYKphk8osVXFJYaMviBr2P36gO7Esi0uh38V/vx1cGaivVkWsDYxSw5ddBQwK/4eG2N1fJMpiL1+Sd3hbzoRhldlwN6S3mHxqkWKbxvVvsZiHcYzNorAfxobApMBBAx4eOeC2Y7eGwjVkiShCH3fVN6mGMmazmfSM7nj2ho0nMSTdFJSJ14tcimQO2xHEGP07+N0UkX+8P65sLsovpMa/NAiQ7VD2nQlwzVE0/AWP7MB0gRSdftHePic+htx7WVEyW3LOlclFE0LxeErs0f5W0VH8OJaMjdI8x7h61xYuMZhXgDqOKWY78tE8chzgU5Z2oO3o1fMMGOaRik3Tj0peFPGzuTHFI8vcL+Khm5qMAg6zpaI6NcckgA2I0vsKp5PfHfr8j6oQz05IDcbcHSkF1KnflFfyzNvK8YuO9kezqREpIAiaPOCxZXEdoBCI0qquh0J4bqNEfrc+gTmy07DSSQP2F1MyEVVEwehgZEJALEeU/gfNkDvHT8HsMuVpucherzmKhPoGM5YuDCjPejFTCKpSirlLoC6zg0ULb0tbeRDHDFnCVvIprFEpwzCapDxjIlyeBazW1ibB/Ynae9+kCuikmyRvU5f68r23+uMIwGA8wkk/oK4vRPDj6BqKQlyk6/Cniah47RoPs+xpoNJg+KP8iBpu2d5QKKz5tiEcKwGpz/kWGfRcVtJhN1D+5A6QLnVKgPM3t5HYhQnnXCHdPgV+lWbDK1MtzLWRhn4gqe4WkfHjqF4Ott8SRD7DC0vGjwg7mdWycNI4mHDYckA8BWq5I7hYjd5gz9FL17gYcA0pZxfiZ3a4fU8kvUJ6TIghuE1nxeid3bPafGxHZ7ZRFxWvXYIA5Uh1z26h9cv3CgBFsaLWp6V00ih8D+CzH0FjViChUuKOmil7+/opHnINNxmrT5h7LWhYaNwNTrWYwYPlvR77ktAmzXIqsDArhOrWIcQSLyUaI03wHJQhUS/EIcBf1e5qsQyjjqhlfXNF1ZwqqwFypNyQqfTbFApiLNzg6eKCaybc9PKvYx3GJLk2cOuNWp+sTdcPT6zpXAxlKgGwFOtC3oGM41nWKjHvHvfJawjaB83TW/P3k/eWlgT40M3Is8rjoE+9ajZXADBBPYvPesMdbdi6x3oCbCVHnq1fSx48RaF1jBvrMCYfYfnUcAtubOPM09j/S0uUvOGqiK20qCWO5JiVLHOWZUbBwJgYJESUWdb3201etXb7rYTernvxMkpNdL5JE4/0NB6hXWOihXV6QPePV891K4e26JaqBgSFMYLZd7WvOfV/iK3kEiP8PvVO6N4kQ4UR4BIfSOb3MKWERwCGfO7WGJGmc+gbQLOLGtw/NdF9U+q3JwVE4mbxudJRmQa0w8O9CLIW2DIwOWuourPA3ZHZWFctRqyT48HoTKSv8irYtbzsYZg+RNeYZFDKas/+8Nyqb3CxBLeiuqNnoesmCEtzWau4Xn0xqY7WJwXfW9anF6lJJXRhJbTW6ss24TR3JTyak0F6jsevqA3U91kdkBCospz2vPvhf9FWfH9lpI2WluYzd2xyDgdL/7BjNBPP3YzhiUtehqR48QPcFmgMihZERErYjerVM1UNwpr0nvKpWnPebUMV28DPcht1NpDroYdji+QzB3sVTVctfsD5cPZm4/VyCwTi1uZmw+5jTh89p8BsyhEPlzCCr8XRw/Wg4Uk+aUteHXjHnD9/twGBdr2Kqe6wD0anQ+2whAPavLP2qp88rfKPS/hmAP4QGQwA3faR1xeEQ2k7YUS2b5MLCkh6FRtgodtx4hW8m3PADhS2UsUn3n4lJKzl/4Y+RwqYhmhLzMdUp8W7r/pRWA3deT77c0jNlpyOZo+YcgzVkVTBSDaVtZs06rN40S+4MGdf3XAmH82MpnlhhAK3r9IV9ZNnuFBwrV9EkvuN5eGU/bRIX+E7MUjZrJihBY95daU4WcrxzcrW3Yw1Ze5GStxlKvxkE85u8Lkyqg0PnMdmsw3xbTaq4erVI8LtJgacxdIT3b6YcNYhK5g+odpXLFa2MpEGZLK3B1Lr8oUHHW85G24E7cCJ6EpJLWLveOvcK9PP+DobXOzQ0hZ1qP8gGJ7qNIeCQMifOEp+nl0ysGVd6S1z4utZ1Gx3nSfVkXYxS2TmQH2P9g4BbWJiFR5MVEaRgin2IowD7xi8dDNpbzxnpjLog6Odry2HN94+e36dwErt1HadIJoL5tZjhaDuX8tA6CzIMRDYcpEd21PZ+GKFY9EOf1MjPn6HuZuhkVw11OfMRDq7oVVWf7jbrP8AxwOfwAJPAMK+xaZyU3Zvbu9jKLWKYOy5qwHQeM8lX4lefdUG4mLzx0EpdZPCll97d4YTL41qYgntKS38BGY1HXNf25O0BC91ZdBFbtjyRySi6ybYTutiGrRAmasSP0WgoT0BpeHmKAvNSP01QhKWAHqSNh533l23VCL11BbzuAhKQgW9QDW/igWu2uv74iqph3uP9k4ak4m+JM+q8itNj2Q5o3y9D1c0up8aPR9pA0ZDK7wp2v6L1vrhDbqF6SODwWUEYyUzoaXuLuUJD2wTC3+YJcY5u19zacYN7a2lZkIzlgefOw5iCyCyB2FbRO43WF6qK4lEcZv9E3YB+kPypMYh/RqsgCPWzmhxSZAzPMKCdhOhNHRLKkmJz+hTApaRL/kgFqPD4vbFRrTtx5T2oewEykIM6yDnHnK2MbQ+pQlaeoPUgsLW0XNQECwMI3I4/doPUAftJL49hyO+P2I9cXC4QqVVlu2jm4vSscobV4L30SGiWUuPZwwaW2cN+9njc9qB9+/42AgzSnZ399ewrSAAJ2ey95+58Y+gjNr5qQrb+8BmCVvnek4837nboL2yD6be+3EFPooss6FOKTwrRQTdEKbT8VUB1Sx5r6NbuMV2hSOL+vcEg8yh4u/Y9G4iTGsEvI8VqKinztVKnjS7R48WBeYgK4Y6zjhL0GXqxEoLMciF+1vsoQ3I0lhiSzW6bF5ylFoc3/dlQ7vng/mO2IHnr/OSYUIoqS1ut111jqzu7FJeBhFxMmuX5raMqIv3twkMX2MMUlgrtHKhO+evq0BTupGJgD+/E1G0FDUcr8AWF62Y77Ns2ymL4ucGlqg/gqvzYI+VPcwdg1wgcG1PrAUoiXYA0AZpHK+B/ZE1m/qnzMY0N/AZYvrrXQrIJiv2j1zHv/Sggmdch5CXWYPPGHHrWGmeXRHcmT4tlKpGPElYkCcydpQ7o+0eqFPSBzD98gXDHHYoG5XnFD4gBM+OnkstjGXbdV34q3puG7qlxJuzxrcrZToeSBVSe0pkx+yqmEwvjQYEGOFTAWVgGcHZylPEUNBD44uGUJ5CtxgztjiqAvi2J/DNzPDc6YWFVL45k904WOI6S46U4ex2rOsKIS35LvpYieWbaO5YfEThM1VXs6yYbu41rSPur6hu45OuY9xtHfaz6xV/Y1BCCN5zd1932Mxs6iFjKe4BiiyIaKsc31I5uzl40UVcEp5gcwcjrWVdGIefsi9Yg5T74eQ5MtcUWaKpQFRDZQpJySlJmiRW1nZSuWckY2IoW5ar0WXg8+A6UCdMXqneRbtg33TvwAvdjQykYERWdwKo9xK5q6TXg9qUhj2TEK/lDX4xgyrq8XbCFW5QvusuKwJzQA+BKsyOkRVmXkBEZyfACXzcE1utGEsANuP7dgs7BkWlpWDyO19LyuXzyhJ65fzPgGuHpu9fmVi3atd9V9aIDaHIk4aQLDOyhjZBxHgG2LC/wkmkMdQBwPZvdNvfZpUzVRpPoecemxcjq5PJqFfiWX0Ra124vA4AYCLZ/nVy9JKZ2MBUfy4R14XeObEQxMhGVLIFqpP5981pTfbkIfqLubeR2+cENFxzHksNzB4W0c7f2mv/bI0Q8AZ8Ipz4WcxlnEbC3ehXFVjp76n/VetWp/2+ayODeBT+/upWSEFVsyuRHCfpQSmNG9+fCVM+ngFPsnpYTPhvQ2x202RqJcZOc/U305l9x/gBdOTjUhs425xLAgpMokxADGxJP5f0nTaNEoXTs9D3L4IgbqGbycSPY/w/6a08X0a7Hku6XSqYuxxIqHNOwtPwrFQrpA3oPXTv8DyTDICTY1K+wQZ2df3wwGFsyCHD1sIr3uaIXUw2r0hSUnvPhfREFFbAu2nai9N2mKTt3ymLXv0Fh3mnA6/dNuFFKmmNvI85OVj+QkvN088Tf5FsVwqkzNBG7pxjrFryxsW25xhrhfNWG2Nh9m8F0+484m+QdmeU/Q6khDK8ZbdRY4Z4T8hT6zQ+w4hyQnpESWAYamCqUizoAZeh7bscyI5k0PR/4YcARqT16jnXdPUdlbef6YIgr+9Q7h8r1RbQQzVsqZSgaGeygajmvNcNgmrlYqIUTWaeL5e3tEwOBhcbICoK1kcNXhnKbTp9Vw9/cEgZoBq2Kq3ZYTIOkseKLrpyFLVuOV+KFekPJMI2nbqlp0n6VAn9vk11e4nmmxZQfvORO6myW1kdgOvwl6WHNl3y1XZv1NJtucbFqfwLaUkY24+GINFT+b3FF1RLHfvwgsV0Qge2zyevuXcaQ3MKaMo9ugJ1/Ae1bmwtpf4NvzRq9WY1UXmWivMSVTl5DKpzI+91uBGOUVnYFEmgDbfTub62RUkmuRgm+7ojppAfacCRkjzkcVCPuOyaj4gdJrwv8fqMSFAO8HyEI4ECxYIQswyvQigBmbyWQ6gf8A1JJTFP/UOVUWKecR5juMbZRlxmN26x86RtYObUTgU493wsPo+6u6cvmLa20DKpEQLE+YPRYShr8+mAPEKDbhPoN2xX5S/ieMOzR8h5p5OSlFNB2hNImkOVOgD+JqcWGnXzbUFWIOrSYVmh+6eZF6p0r7utIBgtUdvYbT1qFfCWsx1T9b6SmRXenHk5/VkUDAzdMvWvb/8m1ctk612f54IqZm7jqcjp7q4QzeBu3yCBaXu2qJTI4l54OFKI36/JPNncgdlPcamse6OkC4xrwkDXw/P3NvQpBanDvk2oCzi7r6zScBlMkcKJwcz5D+3tdnzZa/185TGh1fARPp5lQwC/futIwuVP+d8nKkVL6hnaIB7xIAE+hylu54pZgaOwaqSJYr+NQQD2DB6aZo95hRll+F71AYRCDojpw4yeFX+DNMWClvLzIrzDnAP/OBpyPhnMlL6H3ZS1axwjyXJ0dr9qObhKkfw8OBKhs5lkXWOhxHz7rXrz6IcBj3j1R6HkKs6P8ZBS0SzBr+iqjwYkQD3ad4cFHF/To162ucvyJBtsuWbP/Mwac+bI/JXVXQgdbp6aKPJjk6ApG6IRBvrAldxfYuCZ1T0ACv+6QCp0DneACHh933lvJnwFr+375ZUoQsDTH9CE/OmAJK9lMtlFMoHj93ni8GuCUu+tavlJkUsrL0rv3DPwEf3Ily/dEvqHM8T/ekrssWF3MvrFq6nhmSHS60V0YUjcpDuO6YyUlT9PUB/nwumIFYX9Gen/LvlDJ3TSvPXOfECcXNpDYsuD3QxgikQy+ukEpKXSG0vywuy6NmpHiLvSUJnkYm1IOnBFAVroCxBJXjrKT/fF4Njo8fROmId6UihrPH1oGOcGr1jWa2v+I2ED1/hydQy66/GIrqODCClZeCoq0cusL0232JC4QZu7cYunWHywlVpxjwxOvO0N2GoXM7eS5Rr9diOSApgptiYmzknRnyZnjc4vt1SexMxBWnO43TiUONVYShrp/sIK7nUakbtumv93yI8mMNTaYCGtLzyh8Gju874ZaIk8V6oz2Kwi4i1pSRfxuoeC53ncOFXT2abnaoQ8Y6zTDuOLnHXS+rS0zNUtX1xSotpMxW1bUa6evQqUFlGWfCAKj43BPLKxd20RUzf0vQ+7HoT+B3y4/mVKxdZTF3RHw4ZHw1VANCp+oMAswFUKYBuybFVfT8gxG+dzaaDJbX9zaYA6Ve7AcRMTQ/HJwYxEX9KycOI0gI0vwBY1vovm/ys1Or+oIDxfiWnIfvUs7QGwGbjr+6vWQusnPCNfH5JkTfrbauIoskUPqjl/V420ScVHClhV2/Lmn5Sujop5K699Gg7HixxZoWmSWMsL7TXdFq9NTLNhKIUmySLvKel31CR3aCIsTPaDid5O7N7D0iRK2W8voDdqH7w8YxoT3psBJlgu9PmE+JQRC2GQFMjvpwa4Dex2y6ltxpxlEciBPdU789BKytuo2BUDUGnCh0GVikg06xsyoCzeOf+KbgXld4Ml6m7HstZtaO/iXMoKUHrs+6twu5qjVgNidYHB+NzGOT9n5gTRGLy/qaXCVoruY76/D+7ZYwhWRtoQQ+HiudgWOcD0x+7OojNkXjTjh8t6lMLqO+p8x8Vf1j2sRNkHEYe9iGdQ7gr/VQ4kLFYAV//faEoyaXCVC3cIqtoYEZOaxFxqJO7TWvj95zhYZKLhk6JwaUQHryOKypODsFJoBO1lCPP4PcOH+apQy6cHNutrhVd7O5xMmavLV2e1rGS8c/m+FAXPu3wnErnR8ZxXWurkaBGiMtOUxoqzB/XJ5NBskCokGAhbtSs5jqeqYAWu9HFscV0ScqmoVnapokU3BlXbB79HyJBkZEc3p9jndddBch/yDo48jYe4EXH+q4/YuwN+7mGF/S7ilH1ZElHuHiGOz2fVTzlnznaJq1S2gRgiOp9qH5h4aJ3SoRZMpZzR5fBkExEPtzJSVMpUFm6HfTisycbGZr00OKN96ITd4ItKfdahOpKX6pmuSfVPoHPwC4KIDlZA1wAINCOvcsr2xTdF4K3hJB9bluXbzr6do6BIBdle6kGxntdjWLpBw2BlN+Q3lUfg67L2nKEyqGzTFqak82E3xMhA2W6gYCgFDYb7WK9EIwahYoXAA4F32xVUDknzCrsoQi7yibkuCm+Sj/xTTDyoLU3FGwLFNT3TBeOI0wrYpJciNrC3+RtcKU3rS6PkFaOv8JaH42kLVcB4hFfZOHEV26rffaSU9eIPsqQos7PC+JuyOt8mgXDlk8ZBmsKLx+OCN1/aTtgt+MYFOeX79gYfuWty28aB02R2/6kOQTnPEl5ZXnWzbU/nPAaBfIGUZUmeXKZm2ujHoUcWaEtYTdFg4NLLyROtacPELuvBWH+GlBc1D26hmnyECeRKnt3J+W0fgB+f+8hbjovbKrG5jjjNjsYJ8K76YKmbIz5xU28+zfQSsMzcwd8oBorW5x1nbliqghAdaw2GDnB0IfKtz/jkdMZ61dmabWdF1PF0JDXoqov6Lm3OA90GCT58MGpo30fl1wmAa9N/fji3saSHl/8+0fOjutYBYai98BmB/LA9Xvsdfnw8Qdx8dGxeicVtA/NeQLkOB2xnnN47NM0fRa/wntYHy7uJfR1MxW8xqkFgrKCtXy4pdLPUwVXwwn0/Ag/BeFaLjpC4IjxUG/rLKSZEkngdeKIUbpCWCQ0CtEn92Tgl6BGUlMEoDgI4saNnlPPOrNkt8w2YVODzbqUI8AbVyWJOZ4qRVGQ+4FxUnNKpzN7zz4rI2Pbf2mWvyiEuNfwgUtQ/y0lRDrb2lmONdFIUhOjATRBSNsenk3SeHV6pQdnRdJz9jE2QlSejMZt2C3ZKMu5mTGmi1YezSqpy4X0WyRwtMzInDR5JeyaMzRpJP1ORrYdfelILmbr5Vs/NRYFAZwBjH8WjnseHtX1VjSP9etxzXJ3fGtdTNpltiKduribc1R0GpEvo18M6RMC1/rlHhgUBmvW503piSr9hV8v/FBiHGIy+SPLoTohRwdVBEpyZzkOO3XKnOf/fTcipcJh4+AH2s6D9FVFa4oqlBFGYONnZzWqCeCD5CUPM5a6z8D+PF14xkRgzvTlpSoTtLz2dNAZTcd9AYZFt0vIP0Ehn4MESXe2BLtML8/L975QQPgT8Wrt4R1F1dm8jZD1pukBXkwsXUi7ToGvkI+Fux5ljor/gdltJNyWXeSknQTPwKQAHJWRX9Q9lZZ9T5ZtCU1t0rA5UplHjdrzTwcmZaohdPrt1HS2M+nhxtgn03nRzj28n7VY1qjFniC5NAd+ohww1/yR0oVABaGjANlWxhI/MuhRPKMrMHk8Nksudmi6RObZNA+73N3X5NOAVYBFumUEJTj17CMcVOs7Rh6/w1iYU0ARCtXWp9GYuRqnxweA+kOAZ1k9zXybpFDI3H4HhL5uXrCztAiWWpRQJ70bev9ssnEop1cNz0kntNaeA/KRuZdZqz4lGnvtLSlFjplxE7qPcQkqlS1o3XXByBfhp51MHKlXQ8uylU7t71PwUKXYL3NSOjS6sMJlaNI7Ipg0NjG2or+XNIchl9YOw7HMd5kVMyi5Ucl3HnEIhOboihu3O0Jnm+2/ijjf4xGzw8DyoYwT5vAVH2EDBCU6pLK0/UNNdBRAWeqCMcGDwmpCyKj3ywzCJOke+2wuJ8CU+g+m5G3bKW1mfHKQxQnppxBljguXNCKdNjAhLTsMTDcqKLDzeDfoinAHPTZ2ND8d4+chj64ATSp/55jS029VvlLxWlJ38yhglK0L93MNaOOW5a7yNq40/osNmWsMe+2+/CsqzGP/hpg7aNXS15IAWxI2eLex9q5bjY7ZxKpDiE/KmJ+aBIUba/jMV4VTNGApb6T5WSLhMBaORoGheMITzAjm81yxYIGbe/W8WmJ+DZ+uOE17QEm+0gdgoL/8A/XKoEOS1qpdeviy5FyfG+96beEftubPa4qNxWYgHuAC7vA8JfLbkkZjGrb7GfqNINGKts1u3HG/+E2sOflKW/BE5PDggltoowV6h18iD9YPuhv3EaNayRqXFLMoY3oP8HtVADE7P3//uzThxs5RzbWke2+Upoqg7dYO3Pl2SU4G0OEC/BQ0ayvlrLxVNTDHwVgudofAnwMLzsIkfX5ffq7vJ5ioyVQxRoTJ9bL3EQgB8BOxQe7kPbppQp1vEZcZfa+Jyt3bGp0gfovEl3Vr3XmWklGPwH+7Z6qnx0PP+wIaD3xq5Tf/xlAoY2D/7nCoqT5ELQgCvcMuj7ycH7XAJlwgwehke6mUtqDAPzF84LYX8P9GAPs+slVED3m54S4retAM5GRNK+01EYz9qklS8+ATJwcr560dfi+/nCxaLBzU87RAmPcgKhL4VcIT+ocR5krJrAzJ+NfqBdqAq7mSdtT4+cEMtCr6LJ0bz9GINbdqdPnuKwEoOrb2FuQiqlqfbrcH+70eFFHwR/S8R0jF7muISvlUwVuijjwChz5kfI2cIg0F09AReTY2aWIEWoWoBqHxR6svxxDNZuBwY4oPxNRxH1QpIj/bBu8pT7Gm3tRm2cyiUIHYuSiDqPzFqNp2QlYTj7gHUOL3jh6qfNdC9wuxIH+5C++S8bz+sBx8xbFK4SC3qTiDbE0llXQAdcOWowWyNEXmfGP9BtZn0vp1phGmhgDvPcprfie8ZzF2RCaOSil+206ljOZIx2Ay/Y8xIeAUkMCQ+V80gi+SW88lv8jULufAoWdH5yy7v9IT7wbdIUBjss96kwsca+NLV8SsFZq70G3NccJzRsDQqVDx1vTP2CCOr4jkGOpcLRcke8KYJMgFEmz+Rm331ypHvx8FnTeZ/Y0sTSO2CyCvyzDROuMbG5wSGcpDier+USFCk2FzYcU5QR47bgJML3yd7GGQNhn4ak9S5rMVAY1F5xCSrMnafpRYpmjKskRulWWfXQfqW3kcnsoMgd/56t9nEmYhLDi7szrUVeKjZAw04Jro0xNbigNM2veg8v/jZFGZh07s+nx3VO63z66zxlJqLUY9i0au29X6d9OwIR8OoTOvu7m7MkC9g0gy2C83Kwnot3M9oj0PFAcmx8dznjMDoPRwRAsZNKYTGhQOubaEX0pJjXqBuJgipXRh4z1MHTIKq2LStSt9cDxJ9w5x9upzT7fsdzOZOCh2B3MhYVCU9nF7DXvpAhX3m1cR8XDrpluk+ZTW9+08RgJVdgTOCOwk9jx0MRZ7KtVxTWpdfOngQVB0g99+6ydRcS+zZVAZm6N1UkfqhS9w11yJ6yODjsMb3W4xRbqLG37D68JflH+WJTXyEPpTsMo490ZGHhy6Za1Q6ZkLk+oht01e2TMsiQZABvMpy1uyM+3C0tTjSIxmrd+wO8rG/Jm6+Y95Wk03j9iKINMfxX4aRXrq0h4osrBqun16nwwyKzgNxQgQp2cQ5U3uvniiNDB9ykaC7kZmXHpUpZDR9xhLddOedMP2V631MXr4tf97IKhomEkrVeWrnLvXkCGqTTWCWtSbUzOFZumEnix7TUMFHImxZy/VgLc5sacYlPL5XFaubLNfa1kZDSozcBYJq+ZRYjdN6OnYhqWg/3lU8kFiR816tx8CvtlUdY671qt7roVGsdlLcEP0CAalJbZgwllVhd9bARH/idjWEmPgIJKRGaU277+x1c+V4Ed5IDz0urxCPQhdkn2PfzbWFPK88nE5KXt/Aj6ATgRkpxfkQolA2ik0Y2EqxkkJOTAt8qW353DO8jEcF1LeHkAgbR1+OKcJhwhVsWhBnPI/L4hVKpk/DZ5aTOXpOII7c+z3f70jUORvx2Ly30vGgZF5N+axuYBaoD85IBpzYzjCzZhmxj2Zjuj7qJwC6GEdmQrLwBlYMt11NkqYD3HR8tMSpCyzWfrJNPdKY5WUFuKb8M5xIqrAjygNW7xIsufpamXcgNUpcUe4FueAkPdpAjlVwfvLql1zgIzg14sW+6nha32gD/wtJJR2fkE8i9znAphj5lD0Jd1AdIJkVMh3E/GsTmPmni17q5y5A9ICfdJQIMCKagImp8Kf9isOkDa7zSg3VCDma16ldrrZELft3K6EbNWz9T4jZv3iQOn3jcAoipkyECx61DpmO2mvLqzE/gXkgi3N3M2m+aGnvFGCvsu2AhNchjnZy5adA8Tr8jLmsncAqNdNyZZYX3ZOICWRqmLcAjyxaE1lu5/QX414SvjFZ9h3JE+THvHygwPeKJsFzbJwgdmAWYo4qaSMptTB8BGd6onezGw6oihJ3O/WRNwU0LlvsdpRq1Qv9Z/LV6xWUhYEts+F0utt0H8GJUC9JfYajPJijEVgk67Tu6gKM4aOAN0eloeetZXhvb/FnnWPbnvKyVwZkbeBl0TshTAFIG5AvaN5Lza/ZtpSJg+kYz7kSohR362C+TaqQAFKGgCMtnhdDWBU+GSNYKPCUySYfal6Wuhfxc7vdZWyM5UOiaOpS5vpfgE5z7XjgTShgj15HNcMMX/gm3x1HxjhbyTM1+/sf5EfvaNvo0TJiUay35Y/BtiPboXUpZmELCUBEj8CBfgI5oHOFkcRqNg9OGoz014WB5BDxpt8LLn9VQi5Rj4C/MqD7gckQBwE0ihayPadNUa/biMsU9COZBPQIDzRlN9r2Op0cHSfx2QfHLV7AYOwVT5TnfAkSHonfZzBRoFKr1oRr+AYdaAnHJx3O4fh3TKucy1qFGMdY2FrkFzMs/wBazUuMEdOci/NjwtMBknO2Duxykm17Z9uHYvxVZbfGphA/I7kvYjXaRMJpPSerMz0yqVBoOSscztoqZaNZWY5AZnxaAQw/jIYDmHcBJ9GUDivhFLddx87RNSef8oghRhOiE8IPB7uLshgZVU+vSoUWFqXWT1XVvBAbqhK0GgBHCAedjK5C+o1NgVnGjb1fjn3khTgNWKyH2i4ZNop17GIlYTSlSOQ3q2Eg1ZsgR9YtfFozoNDrf7yiCJUs5Y4kQx6ZvsOhbA9zHJMGcRG5Q0LIk6DiTGl8lOJ4lL5TnS/g+gbwTax5q5TwrRpaF7HGqdQZBZd986qyHNAtYsE4Yq6xUigVucxjpicuDDeCkMvWiyozFPwEdfV8PEO6CheGB2qzLrh5Oce+gOGInDc9k+o7UOy9C+xzjpK9nOBVmsUu1jb5StIO4CnpkDSmy9057AziOkhU5bJYmgqOoKa3J57rcuNoMsFwP9avm6YWZHnuwuWMxYqbjcSO7nqDpK2PIB2/eb7lILwKJUJVtAvEEp2ibH5Shzy6q2SYR3ScqfyrCzBeaj1H/TgU1DBOC63DHhJqJIa8NCTKqaLvtBMaNLDzawUBjCw5stPpQ6WKkclQHAUXxg33pcNAJ342wnPrm3NgqE6oG7RuqoNFRsb/fQh1/xTlNASAU0Za/ru9noogcNK7WTZ9Z45Z3GCSSst/e1Q630s8rjhCcKpKmFcU/3av0plpC5K6+SPM3SApioPMBxk78HhH6Xcmi0nSPBTAbbtclIk62626okKcuNbvlg1wwppprYptYx3jeLo3rbAGblrl9NKmoNra068LRKgoqnQp3u2p0ZrvYLOGtbT2g3e7c7jlKLfeCm1VRHHHvItyqQFWVMazTLVfTTO2uV9+9dVmz5XYVZ5GRcPBj5Yr8TqGnk0y7ohvs+TtLazJ0GcjVuPKdiDyCjUPZNo53eQl0xUeUkNBQMEf/0kNLWCc5nGBFxEVxRbjLi0muLYa1eX+UCXmuRSyMnuYqClBcLkuYeOQxLRUQKHETu/1CRlQIAQRDbb2/z4oCKdB0MRFWkpEIt5HRkd8vzhv13ESQtI5WsJCt0OnAk5UeexqTff0Ws83N+jqFRWJ4kHoBM9TrUYMg8GiTHzpbzs28XZM9UjCQb5NGP9I+Px/W+WWDF9oxwjofOob1pQqPUsY7rV7dN37esVQSaE0oaCeRYyM+ONtRwJ747B85l3JNHJQ1Y+XlQaDi7k2wCcDZU84c9X6fPx3twG+Xs5iIEz/ALQwGICy66WeQMcz54XukkRUTUmY7S2M6nVrw4hzXDeu0R5OcySAVe6HsmPdjMAfLwSfyp81rO3eWvPKblYVuoJB2FpLIzULBhxYxKnYBg64A0ustLvbItqwKbteTDGukwNxoBMNtxP3+RocResYjPa0OV6HeRR0XWMxvkTD/G6upQzkXz3O6LKAxKlhCaGqIO8QKbOszr1+rTdvw0s1n/Fc8qgjjtmru9L0Y/MgtHZxWCWTXXXLRH1ZuVZcMr6ViaX/fZbGK645zEHw8ntMoHZx+KV71HVIVcLwu0EQh4ncFSG2vyXN0heKrhj923JH0ZJoUt+nKN56ZQh6NfiwbaC/ewUvyZi7Pcg2RLiqaj8tG0FFhoZECnSIWi66fPuapqcSewKH8F9KRq/VuYAczIPg1omdKlpsV+WUjpvSaAjX+xO+FeIHA8sIMhaQDGnV8k73WmAQN//BhmQ6uQqko6VX5ysW99jvt7h2lLOU9yBfb0HBQhKbFwM0S5tuqJUn3w+N4dTR0GDtpBUYqRTE6pl2A/iN91IqC2Zx/4HhKpvtY14aBQS37FRBbbUyeoKtZ/bh1tOt3MDQoquTueKa97SY1AlI51KxSORZ7ukripPl+mU0s9guazP+h+QzniesnZWmlEmbo4hHWSe+1AFKKr2L5QfuOxMDDS4Udo7VWMIPg4WK0MRgT3tUjMZdnh69VSXZEmcYDa2VPK62VHLcydNnpCLF6IgFU8E0cyYVoffoMTOoBOm2GrnBbhxwjibjSrqHMMiqtJJwLKm6/XS1GliHxDo5PkcmnMdWiJOa0Bv0P23DUcqeRMIU6/8+xgjLX6/5qDCN2IFbGVrpnF2HPOKoc0BFz+SeitYv18TN5ANd0BWv3s/IujslUx+hd5qcpElOrrRPFT8606uOKLczE+0od1AB8A2uiV/K+wMj4k1NwTRF5I6EVXcqGNyAHxX3TEp5IEoNGzTMBPXWxcCGdrouUNpmIJS29fuCn6VP+3efBw+muPLm5o0FGs6KH570U3HhdG+6Fk76yujrO/FeuErH1Vg3o/gTZwtd4rLBKvrMmCm7J2QT+zQE1Ct00bDo7tgTlsQibtMgJ6yDWsCwV2ViSBlW2Ivl2wG0jh0BsNVNbwdKS8iVKdcXeSnjWtxHVbhlOq2RUTFXQEM0sYiSyszNf5pscLs4hXPqnWc3C9AWt1xuJTJlH0XRRFGp+ZzRFZiy8bk7TFoASJ03CeT+zZRg8kkh34dz635fSzmrFJoN037uOMBwX2yypOpf9LQOvxnN3pw58EQHRCt/upIq6zoRud10HvrQRDVtgC3Lq1o8oJ33ZWwzSyRevIukZayAVFiTJyQN9LseucUcd/AB9yQdN6vBwGTTKEnssxTR1CbyLtnKuEjbqyAmrAByz6jPGhdSoOGkf87LFq2R9eyGdeCovx+ZMWH7FTKA7nMh+uCkNAQC95fHkaZagMzhPR0y9de8P6yLVNrFgD4lpo3eiYhR9I777cHb7RTAKHRsqw+79vsyRXivU/mQLJu2Vbr5jNdOeGqrpw2VI4JhCbQOBqMmrZdxeoFgM1tUK/FyTD2+1kP8olzoTx50MaJA3opgz7rk9R7il6J6wQwfA3VkdjJX0pDSHwDaeP7yArhD9n6o3to/QUjxpwCbdSloiMga0Wppzc2IlVhBFTEXKTB+hrc73Fk8d9l/iPKVqG6SF+abaWNRIeG9BNyabciuo/TosOUmlTyPWXv3dnTNf4IjkEdyfLUoz6Gz5p6zHKTLMO77dlRkdcFQpm9oYU5ON6PRJg/GeSJQ1fj9YnHCmkW79qDN12WtBdbOqoRQHZjf1cb9XLUarVQxU6N1msZpcNtowhlQvsDs9hAltW1LTC5rhTJr3OqhnnGGrjzi8vAIwSKkRRP6SjdJG0FveDR1Fh5qAcK7GE0MlEyMsZ8an3MEQSu8nFDBI2X+EL3cltx0ouOIXclBf6jk3Y8WeVdZjQembId+aq23SQQZhAFG/btl/4ga8jxzA5aVx3UVkhUMSY6EGusE5dcrCpVpZuMeeEJmAo0G7N9YbAMKcLe3AAOBjaV3T3QLIeOL8ygAOpDbOWAtdfilGpJ5ZlMHkOxQfHV/cc8c/CFerXZ6jnAaoew7AzFkhtZM3vxXgqZD4AxvgXTeSK/l3SCCrZq6B6zxUWTbzw/aCMbh9G39pDHlICtunX5kvigg8lnuek5w9PHTSoPe2Tpr5jZqfW/gUfbp9EVkd5Va/MCKyEVl9yuVW4aSqV7s+EeCPNxnC5zryVCdc61X6xjkXF+IT7DoClhdlEjuoCtdafIHbmv2y1zNXX9psYrKBtb1NVxoeo2o+7FpWisiKsX9v3CpSxki8F8PSSXc482T/7ZFkb3lBfDBYIUeEJrVK3yfe1t/NWLb4yhwSt9W33bVctov5ng1b4QTXjiROvqmAAf/tWzAUQm9Y+orMLBl8ZXI0ojW3FLvczJtkn8IYYA5QllbYRFN1erWpO2QIUCXz3aK3MxCfzirg0kNCFA8eWo1HTvhh+Jb0tNWiCT4rhUtO5tEyr/KK/WcikavYDJde4x9Narbqv/rJ2AOK9IaZ4V7yrRHnJMbNFA6SDGXDAv8XYXWWQmLJdZFrHKMzFBetu+0q1aeo3eezJbRiqLJaBAnBDDLm89fKCA1RMYE8/V2fZZcqf3a6dfqaLmwPsIACb++cP67so/ehjZ+P7mnXSioAGdQylh4JCMGC0+Jhk1TaG3vSyTElM5yMnhQljMu6hd+usPRN4dY4HGflhbjDmFNcavRO6KIZbYf81Wd2Iz2ZDrDyS3QrH8NO/o/0kfOA4WElQqHdk4RhI1wEUa9jl/3UKIhb6D8qhb9rr+avVM5cpkMCnN8FNUl3LwCfly25FDIOBOB8MTQWDCs7A0e4Yr3lMv1KxV428RYoy+slUY5HAyyAbdkWT3Tq/uTqz6Y3RPgIX8M5VqoTsCi4u4coUieWDuMqTBLs37HP9DIPyR4y85ibUsvJ1GHVc+uMrn41RJmlr54l8JU1ilkDY6Mc4QAb85w8Et2T8V22HXivPl8/46tiswexpddzGgXKthCklYrsmbC4kU8CN91exfNkn3PVCTgXQTM5eWN9fnZuNKRKMDN4aralqJmxBZq0OimfIYKjKLzSuLKQpBjsiI4v419LfIhMZnYGxJ0li8tUG38qpCPAJSlhKJIvlgboVqIyA2uh0tApKfGQltcXKp5q+JbjMzYshPTFgdAQI/oPe/cqskKaAz79CbbdxnxIwfiYdGSFfHcUcRg85M4y6LePJKiNUd9XKRedIY1B6mQzbMB7IXVmgjyh2TAy/Y12miv/gI/FpJCcqT+zuZXgr+V2JhBlJp3diIMiJugFggQzhH1ARki/UIk729Hy/mAdzKlo9HI9BkSPbzQkpbfDACD5jeA4w39rs3JQnJiPLFDUilxgkFkd+kymC5v51f3sr5WP7iUFgxYtNJ4V9f50wcwtNHO34nhQlnEjTIYM7d3oADezxHmlimdGbJieKEzoPCNULw8T8nrZtPDKh8v+T+P45vk90UhWYEB4bFbN84CH+auq04PT5RRjkjCuY74kS3IyHrnVaexY2Hf9jZSzSoaZdQOFozp8fkVJfYHZUDLyeU2SX+xC3Okw1Ouhv3KX1vpz4hmlE4653vcP9DiOuyXfOFoBAIhqQDK2/OwtqblQ6NDSXFRA2OYKDksHye3LI4RcfHK7/ROacbmn/3T5cEy0oEyD4XfIwUbyscEtFdk40IIoomEjVFvA7WgoeieUGZ5iK5wOgSXRTiCv/S3r9i/81e9WO6Yy7jYSrURoX2mcrF/LkBzXp+PR5g0AkeEgyI49wr5Y6gLSjh6c0aduFScjaGStYJiBNcpmvlT3WKXlwjnu2f4t+Qb6qNIN55w9uvMHvuxtW9LzpnKxIifdbqNnpeK2XmKJboQ7aY8veDdy9OjQtoY0wSPx4k1iE4GyCPEXAjLWony/i3p3dMF1twtRfj1PivwV+ZOCA/b17rqQSYBV+y7nHYJfRwfcjN6rF7ZDC/UKm79UQ/GuOn9FFzW708rD4zMmlSmEGIx+4lPiArJqxIeN7mC9zlKXGE5MjNIbQRdUyGK8lf4qeoReg+U6YSFtxtrxMvg1wiw+THTZXo+lh+XPgY9FFwm5CAx8paqKdI4QNA2eOQXgRfPj+zXOB3seIFT64NRP+SkbvXx4ZmCpbts9PzU4M4puF0oRJkq6xiaFRN4S88H7xlZnnn75mvZo/V3vN9mC9T76DoyFKBspBN86jEkLbyhbjuVrtkyaJwZQEEBFo3qbaNrsYSMuA5MMU3AtqdOXxU4vhTzwbogHUBQHrKJTrHAHfuUlz/4twBnQ/a/wXk3xLo1i1M7u1Vq65h8qmYj4GI8U9fOq8SIMmtyAqwDHuWHxtY5iNL+pA7fugLKgnvNT8kvYI3PauDe+SfSf1huwAbX2cGTGotXZKnq22/6sG6vZD4PxJJqIICD7tUT3fvKyZBwNRW19BQ69eIOyPeQCufBRfpp8Y62d8WALFLDeGBxxJWw1ishD697mto6OdiTRvROvptByiZGCWEgvJHZJ0YGfFoLIh8ga4uVyxj0bRWlBNopEhXIHa8hGPbBYeOGnb5/9z+2hxTCyh2TKGmZIOMgILtdspPj3W+JD/qS6CyytswkMUqXrBtmrmbsp9JLLX2bahouQ+6n48IWe+bSkbNR/5WOfKiZPzLxqpIdpVbaFqAw88u0HLhWvg3Lqm4LUC3OWILQL2bAEQXwpiv37pBu/+rW0d2cdt0Z35JKRJAeStI9376/8shwH8ZLIFb6QZZod9KPjytsg1fEz8zl4b/2KqZQAEkOK9SgBLxiT63OmDGxRZ+jlzlAPcE/KHC1X5AdMfyBKqsy+f1V8If1R+VdvenrxKRLkU/OAgk5f/3RRArazpPnE7q3cXQqr5FtpM66avGGZwB+MoERCv0GrDc5u48HCeg8GEKUPilwsJSkZ7lo8LkOBw1yT3qaS8mlhylVmZncdHit9yZD59czL5MwWCEPwwSRf8+uXTCfC4C5POyhuV6IrgZZUSRCHjeLlYK2svA9qmygBh43TT3Sszv+MA5LDY9g5AmGjIfL2c5iWan/B34u3bn12qbheY3NvIhAinvT1ZWI13Bao/V1ad+F6Gaww7S0gSRUd0f66itrsxTk/b+QAaOEEpJznanUuTZLetj358yU4fNiUYwfIlyBZHn/0oLBJwSwmLCnGRncVrHLwLvR1kvjDZ+nbdE/EWuG08mhfo/rT79becKOKcQCGCQgEL4v+kuDICaJji81I9DiSoEZJtfYwtj+axl+fzlJ9JqXL5BuU8XH4MIosRKJYkwgU1wKC1VIsyuczhQ5PGIUzMS33yytnQkR8hBJdeJ6Z7rPZwtDqIoivHqfRe/ihzUHr3gxgF4mfGMzkfkj3B8kgynPmhi4YafMKEI+1StdBWISsi/GdM5cLAnxkE/nWz9c/4qXRjc5ofjzSI0vRxpQulksLLEitT0dEs9OZPwLIMbB1UW8ehn661DoK8tapzEXF8CByu8BXGR0Yhs+gvoTehppB6I5FWvDAv8vZxT7GmMjIKSJuwZ51YKFg1yjtLpd5Qow4e7Wh2RJ3KrefsvdaVYW91hklWeFg7uIM8gko7p8Kke6MNOJOYJLOA9QUO0/9qjKzLyXFHUchfBmlPOENc5kY4d5EfxG1gf+CHm/PmHDrbXFuD7FO4rTa0AYjl5yJQJsLqLOg3yvxmj2neJakNYaClcYe3THnQcYMuSFZICvAoa/3aMFmA1E+fS4+9OhOUzUoqonFFAFdj1IqFHovLHq24+3wAaP+XZp/RxcAXW5Al2NrS5gN+zbIYW0tjcFrhR0JX3GQghSb6x+U2g0tcIOLjFMai0ovxCE5/puNB5d9rc3PybdEZaKTsxhuyJjjPLz8kcPEz8giXqnvRNrcW+II/ES5Dzbk51TjG5NrSc6Gju9twb4w5xswNkvrEzQJZmwrqH9Rb5pzqaBJuXf37EVHfxuKVpKzTKr6ZpCwVwlcB/hKhouShq12IepjWEZ8sF0aYweVeJnocEGyB1jcMIb6zYXP57WUwoIp6CUvI99P1D0dpYy4CsAs+mTCCqOYHYZO5TucKIBxt0w4CPgNKGhD+ElkiO24e6MLkONH2PVVC8zkN3xlvVC1F2XdoBmwQ2PexkjWJpodaFFf9hPA1odDHkok/JDvYSoi/v5a7kuyMjKh6uFhZCSWILSXSloPtcN17wvM94Fk5YVabFvgYf4GAfB5c2FmQSUEPhQQ+9n4pKBXl74tLDK/9LVGWDiuITiNHEKnSkVhclK6/pe630nQhqEKUCqneHoPQPsUYx203Z6/nU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745123D-F20B-48E7-9BAD-E4582F622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6</Pages>
  <Words>845</Words>
  <Characters>4817</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EDU_TVOP_7856@diakoffice.onmicrosoft.com</dc:creator>
  <cp:lastModifiedBy>Asha Mol S.P.</cp:lastModifiedBy>
  <cp:revision>11</cp:revision>
  <dcterms:created xsi:type="dcterms:W3CDTF">2021-12-14T12:03:00Z</dcterms:created>
  <dcterms:modified xsi:type="dcterms:W3CDTF">2022-05-27T04:03:00Z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fb77b217-f23d-3c70-9fa8-a8f6fe5883fc</vt:lpwstr>
  </property>
  <property fmtid="{D5CDD505-2E9C-101B-9397-08002B2CF9AE}" pid="4" name="Mendeley Citation Style_1">
    <vt:lpwstr>http://www.zotero.org/styles/nature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