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771E2" w14:textId="7ECB5926" w:rsidR="00F37D72" w:rsidRPr="00781B78" w:rsidRDefault="00F37D72" w:rsidP="00781B78">
      <w:pPr>
        <w:pBdr>
          <w:bottom w:val="single" w:sz="4" w:space="1" w:color="auto"/>
        </w:pBdr>
        <w:bidi w:val="0"/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bookmarkStart w:id="0" w:name="_GoBack"/>
      <w:bookmarkEnd w:id="0"/>
      <w:r w:rsidRPr="00F37D72">
        <w:rPr>
          <w:rFonts w:asciiTheme="majorBidi" w:hAnsiTheme="majorBidi" w:cstheme="majorBidi"/>
          <w:b/>
          <w:bCs/>
          <w:sz w:val="32"/>
          <w:szCs w:val="32"/>
          <w:lang w:bidi="ar-EG"/>
        </w:rPr>
        <w:t>Supplementary materials</w:t>
      </w:r>
    </w:p>
    <w:p w14:paraId="2F423ECE" w14:textId="77777777" w:rsidR="002172EB" w:rsidRDefault="002172EB" w:rsidP="002172EB">
      <w:pPr>
        <w:bidi w:val="0"/>
        <w:spacing w:after="0" w:line="480" w:lineRule="auto"/>
        <w:rPr>
          <w:rFonts w:ascii="Times New Roman" w:hAnsi="Times New Roman" w:cs="Times New Roman"/>
          <w:color w:val="000000" w:themeColor="text1"/>
          <w:lang w:bidi="ar-EG"/>
        </w:rPr>
      </w:pPr>
    </w:p>
    <w:p w14:paraId="3C3ED6A7" w14:textId="42B44C42" w:rsidR="00F37D72" w:rsidRPr="00F37D72" w:rsidRDefault="00F37D72" w:rsidP="00422C00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F37D72"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  <w:t>Supplementary Figures</w:t>
      </w:r>
    </w:p>
    <w:p w14:paraId="16836E07" w14:textId="27CFE39D" w:rsidR="00F37D72" w:rsidRPr="00F37D72" w:rsidRDefault="00F37D72" w:rsidP="00F37D72">
      <w:pPr>
        <w:bidi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lang w:bidi="ar-E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86ECC4" wp14:editId="05022C98">
            <wp:extent cx="5800725" cy="5173231"/>
            <wp:effectExtent l="0" t="0" r="0" b="8890"/>
            <wp:docPr id="5" name="Picture 5" descr="A screenshot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 scre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06" cy="5177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601A4" w14:textId="77777777" w:rsidR="00F37D72" w:rsidRDefault="00F37D72" w:rsidP="00F37D72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A49EC5B" w14:textId="564F8EC5" w:rsidR="00F37D72" w:rsidRPr="00D87F2E" w:rsidRDefault="00F37D72" w:rsidP="00F37D72">
      <w:pPr>
        <w:bidi w:val="0"/>
        <w:jc w:val="both"/>
        <w:rPr>
          <w:rFonts w:ascii="Times New Roman" w:hAnsi="Times New Roman" w:cs="Times New Roman"/>
          <w:b/>
          <w:bCs/>
          <w:lang w:bidi="ar-EG"/>
        </w:rPr>
      </w:pPr>
      <w:r w:rsidRPr="000D0992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B43E16">
        <w:rPr>
          <w:rFonts w:ascii="Times New Roman" w:hAnsi="Times New Roman" w:cs="Times New Roman"/>
          <w:b/>
          <w:bCs/>
        </w:rPr>
        <w:t>:</w:t>
      </w:r>
      <w:r w:rsidRPr="000D0992">
        <w:rPr>
          <w:rFonts w:ascii="Times New Roman" w:hAnsi="Times New Roman" w:cs="Times New Roman"/>
          <w:b/>
          <w:bCs/>
        </w:rPr>
        <w:t xml:space="preserve"> </w:t>
      </w:r>
      <w:r w:rsidRPr="000D0992">
        <w:rPr>
          <w:rFonts w:ascii="Times New Roman" w:hAnsi="Times New Roman" w:cs="Times New Roman"/>
        </w:rPr>
        <w:t xml:space="preserve">Identification of </w:t>
      </w:r>
      <w:proofErr w:type="spellStart"/>
      <w:r w:rsidRPr="00D87F2E">
        <w:rPr>
          <w:rFonts w:ascii="Times New Roman" w:hAnsi="Times New Roman" w:cs="Times New Roman"/>
        </w:rPr>
        <w:t>curcuminoids</w:t>
      </w:r>
      <w:proofErr w:type="spellEnd"/>
      <w:r w:rsidRPr="00D87F2E">
        <w:rPr>
          <w:rFonts w:ascii="Times New Roman" w:hAnsi="Times New Roman" w:cs="Times New Roman"/>
        </w:rPr>
        <w:t xml:space="preserve"> (curcumin, desmethoxycurcumin, </w:t>
      </w:r>
      <w:proofErr w:type="spellStart"/>
      <w:r w:rsidRPr="00D87F2E">
        <w:rPr>
          <w:rFonts w:ascii="Times New Roman" w:hAnsi="Times New Roman" w:cs="Times New Roman"/>
        </w:rPr>
        <w:t>bisdesmethoxycurcumin</w:t>
      </w:r>
      <w:proofErr w:type="spellEnd"/>
      <w:r w:rsidRPr="00D87F2E">
        <w:rPr>
          <w:rFonts w:ascii="Times New Roman" w:hAnsi="Times New Roman" w:cs="Times New Roman"/>
        </w:rPr>
        <w:t>)</w:t>
      </w:r>
    </w:p>
    <w:p w14:paraId="30FD61F6" w14:textId="77777777" w:rsidR="00F37D72" w:rsidRPr="00D87F2E" w:rsidRDefault="00F37D72" w:rsidP="00B43E16">
      <w:pPr>
        <w:bidi w:val="0"/>
        <w:spacing w:after="0" w:line="240" w:lineRule="auto"/>
        <w:jc w:val="both"/>
        <w:rPr>
          <w:rFonts w:ascii="Times New Roman" w:hAnsi="Times New Roman" w:cs="Times New Roman"/>
        </w:rPr>
      </w:pPr>
      <w:r w:rsidRPr="00D87F2E">
        <w:rPr>
          <w:rFonts w:ascii="Times New Roman" w:hAnsi="Times New Roman" w:cs="Times New Roman"/>
          <w:b/>
          <w:bCs/>
        </w:rPr>
        <w:t>(A)</w:t>
      </w:r>
      <w:r w:rsidRPr="00D87F2E">
        <w:rPr>
          <w:rFonts w:ascii="Times New Roman" w:hAnsi="Times New Roman" w:cs="Times New Roman"/>
        </w:rPr>
        <w:t xml:space="preserve"> Total ion chromatogram of curcumin in negative ionization modes and mass spectrum at RT </w:t>
      </w:r>
      <w:r>
        <w:rPr>
          <w:rFonts w:ascii="Times New Roman" w:hAnsi="Times New Roman" w:cs="Times New Roman"/>
        </w:rPr>
        <w:t>13.34</w:t>
      </w:r>
      <w:r w:rsidRPr="00D87F2E">
        <w:rPr>
          <w:rFonts w:ascii="Times New Roman" w:hAnsi="Times New Roman" w:cs="Times New Roman"/>
        </w:rPr>
        <w:t xml:space="preserve"> min. </w:t>
      </w:r>
      <w:r w:rsidRPr="00D87F2E">
        <w:rPr>
          <w:rFonts w:ascii="Times New Roman" w:hAnsi="Times New Roman" w:cs="Times New Roman"/>
          <w:b/>
          <w:bCs/>
        </w:rPr>
        <w:t>(B)</w:t>
      </w:r>
      <w:r w:rsidRPr="00D87F2E">
        <w:rPr>
          <w:rFonts w:ascii="Times New Roman" w:hAnsi="Times New Roman" w:cs="Times New Roman"/>
        </w:rPr>
        <w:t xml:space="preserve"> Total ion chromatogram of desmethoxycurcumin in negative ionization modes and mass spectrum at RT </w:t>
      </w:r>
      <w:r>
        <w:rPr>
          <w:rFonts w:ascii="Times New Roman" w:hAnsi="Times New Roman" w:cs="Times New Roman"/>
        </w:rPr>
        <w:t>13.21</w:t>
      </w:r>
      <w:r w:rsidRPr="00D87F2E">
        <w:rPr>
          <w:rFonts w:ascii="Times New Roman" w:hAnsi="Times New Roman" w:cs="Times New Roman"/>
        </w:rPr>
        <w:t xml:space="preserve"> min. </w:t>
      </w:r>
      <w:r w:rsidRPr="00D87F2E">
        <w:rPr>
          <w:rFonts w:ascii="Times New Roman" w:hAnsi="Times New Roman" w:cs="Times New Roman"/>
          <w:b/>
          <w:bCs/>
        </w:rPr>
        <w:t>(C)</w:t>
      </w:r>
      <w:r w:rsidRPr="00D87F2E">
        <w:rPr>
          <w:rFonts w:ascii="Times New Roman" w:hAnsi="Times New Roman" w:cs="Times New Roman"/>
        </w:rPr>
        <w:t xml:space="preserve"> Total ion chromatogram of </w:t>
      </w:r>
      <w:proofErr w:type="spellStart"/>
      <w:r w:rsidRPr="00D87F2E">
        <w:rPr>
          <w:rFonts w:ascii="Times New Roman" w:hAnsi="Times New Roman" w:cs="Times New Roman"/>
        </w:rPr>
        <w:t>bisdesmethoxycurcumin</w:t>
      </w:r>
      <w:proofErr w:type="spellEnd"/>
      <w:r w:rsidRPr="00D87F2E">
        <w:rPr>
          <w:rFonts w:ascii="Times New Roman" w:hAnsi="Times New Roman" w:cs="Times New Roman"/>
        </w:rPr>
        <w:t xml:space="preserve"> in negative ionization modes and mass spectrum at RT </w:t>
      </w:r>
      <w:r>
        <w:rPr>
          <w:rFonts w:ascii="Times New Roman" w:hAnsi="Times New Roman" w:cs="Times New Roman"/>
        </w:rPr>
        <w:t>13</w:t>
      </w:r>
      <w:r w:rsidRPr="00D87F2E">
        <w:rPr>
          <w:rFonts w:ascii="Times New Roman" w:hAnsi="Times New Roman" w:cs="Times New Roman"/>
        </w:rPr>
        <w:t>.04 min.</w:t>
      </w:r>
    </w:p>
    <w:p w14:paraId="03A3DA5C" w14:textId="77777777" w:rsidR="00F37D72" w:rsidRDefault="00F37D72" w:rsidP="00F37D72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826"/>
        <w:gridCol w:w="826"/>
        <w:gridCol w:w="1654"/>
        <w:gridCol w:w="1627"/>
        <w:gridCol w:w="814"/>
        <w:gridCol w:w="706"/>
      </w:tblGrid>
      <w:tr w:rsidR="00F37D72" w14:paraId="510152AE" w14:textId="77777777" w:rsidTr="00C04006">
        <w:trPr>
          <w:trHeight w:val="426"/>
        </w:trPr>
        <w:tc>
          <w:tcPr>
            <w:tcW w:w="0" w:type="auto"/>
            <w:gridSpan w:val="7"/>
            <w:tcBorders>
              <w:top w:val="single" w:sz="4" w:space="0" w:color="auto"/>
            </w:tcBorders>
          </w:tcPr>
          <w:p w14:paraId="5C80B735" w14:textId="77777777" w:rsidR="00F37D72" w:rsidRPr="00FB7501" w:rsidRDefault="00F37D72" w:rsidP="00C04006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Flavonoids</w:t>
            </w:r>
          </w:p>
        </w:tc>
      </w:tr>
      <w:tr w:rsidR="00F37D72" w14:paraId="2E1F8649" w14:textId="77777777" w:rsidTr="00686450">
        <w:trPr>
          <w:gridAfter w:val="1"/>
          <w:wAfter w:w="717" w:type="dxa"/>
          <w:trHeight w:val="3065"/>
        </w:trPr>
        <w:tc>
          <w:tcPr>
            <w:tcW w:w="2679" w:type="dxa"/>
            <w:gridSpan w:val="2"/>
            <w:textDirection w:val="tbRl"/>
          </w:tcPr>
          <w:p w14:paraId="3ACDC2AA" w14:textId="77777777" w:rsidR="00F37D72" w:rsidRPr="00FB7501" w:rsidRDefault="00F37D72" w:rsidP="00C04006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noProof/>
              </w:rPr>
            </w:pPr>
            <w:r w:rsidRPr="00CE3DDC">
              <w:rPr>
                <w:rFonts w:asciiTheme="majorBidi" w:hAnsiTheme="majorBidi" w:cstheme="majorBidi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2BA50973" wp14:editId="75684D93">
                  <wp:simplePos x="0" y="0"/>
                  <wp:positionH relativeFrom="column">
                    <wp:posOffset>-1429386</wp:posOffset>
                  </wp:positionH>
                  <wp:positionV relativeFrom="paragraph">
                    <wp:posOffset>41275</wp:posOffset>
                  </wp:positionV>
                  <wp:extent cx="1171575" cy="1903811"/>
                  <wp:effectExtent l="0" t="0" r="0" b="1270"/>
                  <wp:wrapSquare wrapText="bothSides"/>
                  <wp:docPr id="51" name="Picture 7" descr="Chart, scatter 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7" descr="Chart, scatter 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921" cy="190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textDirection w:val="tbRl"/>
            <w:vAlign w:val="center"/>
          </w:tcPr>
          <w:p w14:paraId="02B1CB5A" w14:textId="77777777" w:rsidR="00F37D72" w:rsidRPr="00FB7501" w:rsidRDefault="00F37D72" w:rsidP="00C04006">
            <w:pPr>
              <w:bidi w:val="0"/>
              <w:rPr>
                <w:rFonts w:asciiTheme="majorBidi" w:hAnsiTheme="majorBidi" w:cstheme="majorBidi"/>
                <w:b/>
                <w:bCs/>
                <w:noProof/>
              </w:rPr>
            </w:pPr>
            <w:r w:rsidRPr="00CE3DDC">
              <w:rPr>
                <w:rFonts w:asciiTheme="majorBidi" w:hAnsiTheme="majorBidi" w:cstheme="majorBidi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3D750793" wp14:editId="4DB05FF4">
                  <wp:simplePos x="0" y="0"/>
                  <wp:positionH relativeFrom="column">
                    <wp:posOffset>-1193165</wp:posOffset>
                  </wp:positionH>
                  <wp:positionV relativeFrom="paragraph">
                    <wp:posOffset>123825</wp:posOffset>
                  </wp:positionV>
                  <wp:extent cx="1028700" cy="1671637"/>
                  <wp:effectExtent l="0" t="0" r="0" b="5080"/>
                  <wp:wrapSquare wrapText="bothSides"/>
                  <wp:docPr id="2072" name="Picture 6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Picture 6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67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0" w:type="dxa"/>
            <w:gridSpan w:val="2"/>
            <w:textDirection w:val="tbRl"/>
          </w:tcPr>
          <w:p w14:paraId="79D2FC21" w14:textId="77777777" w:rsidR="00F37D72" w:rsidRPr="00FB7501" w:rsidRDefault="00F37D72" w:rsidP="00C04006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</w:tr>
      <w:tr w:rsidR="00F37D72" w14:paraId="716EF2D5" w14:textId="77777777" w:rsidTr="00C04006">
        <w:trPr>
          <w:trHeight w:val="426"/>
        </w:trPr>
        <w:tc>
          <w:tcPr>
            <w:tcW w:w="0" w:type="auto"/>
            <w:gridSpan w:val="7"/>
            <w:tcBorders>
              <w:top w:val="single" w:sz="4" w:space="0" w:color="auto"/>
            </w:tcBorders>
          </w:tcPr>
          <w:p w14:paraId="0A6F7883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FB7501">
              <w:rPr>
                <w:rFonts w:asciiTheme="majorBidi" w:hAnsiTheme="majorBidi" w:cstheme="majorBidi"/>
                <w:b/>
                <w:bCs/>
                <w:noProof/>
              </w:rPr>
              <w:t>Amino acids</w:t>
            </w:r>
          </w:p>
        </w:tc>
      </w:tr>
      <w:tr w:rsidR="00F37D72" w14:paraId="21F9A22C" w14:textId="77777777" w:rsidTr="00686450">
        <w:trPr>
          <w:trHeight w:val="2548"/>
        </w:trPr>
        <w:tc>
          <w:tcPr>
            <w:tcW w:w="0" w:type="auto"/>
          </w:tcPr>
          <w:p w14:paraId="4866CCE4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7F54A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25DED69" wp14:editId="6869797C">
                  <wp:extent cx="1019175" cy="1656159"/>
                  <wp:effectExtent l="0" t="0" r="0" b="1270"/>
                  <wp:docPr id="1028" name="Picture 6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6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3" cy="16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2ACF15E1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7F54A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1666790" wp14:editId="409FBDCE">
                  <wp:extent cx="1002323" cy="1628775"/>
                  <wp:effectExtent l="0" t="0" r="7620" b="0"/>
                  <wp:docPr id="1029" name="Picture 2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323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</w:tcPr>
          <w:p w14:paraId="6587246A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7F54A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B414E0B" wp14:editId="235BDD68">
                  <wp:extent cx="895350" cy="1454944"/>
                  <wp:effectExtent l="0" t="0" r="0" b="0"/>
                  <wp:docPr id="1032" name="Picture 9" descr="Chart, scatter 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9" descr="Chart, scatter 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480" cy="145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14:paraId="0C8CE1E2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67230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649975B" wp14:editId="204036DB">
                  <wp:extent cx="890954" cy="1447800"/>
                  <wp:effectExtent l="0" t="0" r="4445" b="0"/>
                  <wp:docPr id="1033" name="Picture 1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954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13C259BF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67230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A853D42" wp14:editId="448BF4AD">
                  <wp:extent cx="926123" cy="1504950"/>
                  <wp:effectExtent l="0" t="0" r="7620" b="0"/>
                  <wp:docPr id="1034" name="Picture 8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8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789" cy="150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D72" w14:paraId="615607E6" w14:textId="77777777" w:rsidTr="00686450">
        <w:tc>
          <w:tcPr>
            <w:tcW w:w="0" w:type="auto"/>
          </w:tcPr>
          <w:p w14:paraId="00CF24CA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6E235B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83679AC" wp14:editId="6D73C9DE">
                  <wp:extent cx="952500" cy="1547813"/>
                  <wp:effectExtent l="0" t="0" r="0" b="0"/>
                  <wp:docPr id="1035" name="Picture 5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5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560" cy="154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25C312B4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6E235B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5A4FB31" wp14:editId="6BE70D7E">
                  <wp:extent cx="920260" cy="1495425"/>
                  <wp:effectExtent l="0" t="0" r="0" b="0"/>
                  <wp:docPr id="1036" name="Picture 4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4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905" cy="1502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</w:tcPr>
          <w:p w14:paraId="47B15B82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A23243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5595A0E" wp14:editId="5FE0A91F">
                  <wp:extent cx="990600" cy="1345942"/>
                  <wp:effectExtent l="0" t="0" r="0" b="6985"/>
                  <wp:docPr id="1037" name="Picture 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3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494" cy="135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7" w:type="dxa"/>
            <w:gridSpan w:val="3"/>
          </w:tcPr>
          <w:p w14:paraId="7A106094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F37D72" w14:paraId="2A7BDB31" w14:textId="77777777" w:rsidTr="00C04006">
        <w:trPr>
          <w:trHeight w:val="355"/>
        </w:trPr>
        <w:tc>
          <w:tcPr>
            <w:tcW w:w="0" w:type="auto"/>
            <w:gridSpan w:val="7"/>
          </w:tcPr>
          <w:p w14:paraId="3C79DF64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FB7501">
              <w:rPr>
                <w:rFonts w:asciiTheme="majorBidi" w:hAnsiTheme="majorBidi" w:cstheme="majorBidi"/>
                <w:b/>
                <w:bCs/>
                <w:noProof/>
              </w:rPr>
              <w:t>Organic acids</w:t>
            </w:r>
          </w:p>
        </w:tc>
      </w:tr>
      <w:tr w:rsidR="00F37D72" w14:paraId="04E5719E" w14:textId="77777777" w:rsidTr="00686450">
        <w:tc>
          <w:tcPr>
            <w:tcW w:w="0" w:type="auto"/>
          </w:tcPr>
          <w:p w14:paraId="6C94B4CC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A23243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8C4E287" wp14:editId="44332DD5">
                  <wp:extent cx="993140" cy="1613853"/>
                  <wp:effectExtent l="0" t="0" r="0" b="5715"/>
                  <wp:docPr id="1038" name="Picture 13" descr="Chart, scatter 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3" descr="Chart, scatter 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789" cy="1616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1FE8F9B0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FB750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A722795" wp14:editId="08656BDB">
                  <wp:extent cx="941364" cy="1529715"/>
                  <wp:effectExtent l="0" t="0" r="0" b="0"/>
                  <wp:docPr id="1039" name="Picture 12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12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37" cy="153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</w:tcPr>
          <w:p w14:paraId="47BF86EA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FB750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5E75340" wp14:editId="06719BEA">
                  <wp:extent cx="895350" cy="1454944"/>
                  <wp:effectExtent l="0" t="0" r="0" b="0"/>
                  <wp:docPr id="1040" name="Picture 11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45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14:paraId="19A79EC5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FB750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F77156E" wp14:editId="267E0A5C">
                  <wp:extent cx="895350" cy="1454945"/>
                  <wp:effectExtent l="0" t="0" r="0" b="0"/>
                  <wp:docPr id="1041" name="Picture 10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0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452" cy="145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4E82A449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F37D72" w14:paraId="6BE9DD02" w14:textId="77777777" w:rsidTr="00C04006">
        <w:tc>
          <w:tcPr>
            <w:tcW w:w="0" w:type="auto"/>
            <w:gridSpan w:val="7"/>
          </w:tcPr>
          <w:p w14:paraId="71447FDB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6B0FCB">
              <w:rPr>
                <w:rFonts w:asciiTheme="majorBidi" w:hAnsiTheme="majorBidi" w:cstheme="majorBidi"/>
                <w:b/>
                <w:bCs/>
                <w:noProof/>
              </w:rPr>
              <w:t>Others</w:t>
            </w:r>
          </w:p>
        </w:tc>
      </w:tr>
      <w:tr w:rsidR="00F37D72" w14:paraId="0894CB83" w14:textId="77777777" w:rsidTr="00686450">
        <w:tc>
          <w:tcPr>
            <w:tcW w:w="0" w:type="auto"/>
            <w:textDirection w:val="tbRl"/>
          </w:tcPr>
          <w:p w14:paraId="05D077A9" w14:textId="77777777" w:rsidR="00F37D72" w:rsidRPr="00A23243" w:rsidRDefault="00F37D72" w:rsidP="00C04006">
            <w:pPr>
              <w:bidi w:val="0"/>
              <w:jc w:val="both"/>
              <w:rPr>
                <w:rFonts w:asciiTheme="majorBidi" w:hAnsiTheme="majorBidi" w:cstheme="majorBidi"/>
                <w:noProof/>
              </w:rPr>
            </w:pPr>
            <w:r w:rsidRPr="00CE4D92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4C602664" wp14:editId="1FADA24C">
                  <wp:extent cx="904875" cy="1470422"/>
                  <wp:effectExtent l="0" t="0" r="0" b="0"/>
                  <wp:docPr id="42" name="Picture 6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6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470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298B5175" w14:textId="77777777" w:rsidR="00F37D72" w:rsidRPr="00FB7501" w:rsidRDefault="00F37D72" w:rsidP="00C04006">
            <w:pPr>
              <w:bidi w:val="0"/>
              <w:jc w:val="both"/>
              <w:rPr>
                <w:rFonts w:asciiTheme="majorBidi" w:hAnsiTheme="majorBidi" w:cstheme="majorBidi"/>
                <w:noProof/>
              </w:rPr>
            </w:pPr>
            <w:r w:rsidRPr="00CE4D92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6337FA86" wp14:editId="7592DA5E">
                  <wp:extent cx="902678" cy="1466850"/>
                  <wp:effectExtent l="0" t="0" r="0" b="0"/>
                  <wp:docPr id="43" name="Picture 8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8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771" cy="1475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</w:tcPr>
          <w:p w14:paraId="60C0BEC8" w14:textId="77777777" w:rsidR="00F37D72" w:rsidRPr="00FB7501" w:rsidRDefault="00F37D72" w:rsidP="00C04006">
            <w:pPr>
              <w:bidi w:val="0"/>
              <w:jc w:val="both"/>
              <w:rPr>
                <w:rFonts w:asciiTheme="majorBidi" w:hAnsiTheme="majorBidi" w:cstheme="majorBidi"/>
                <w:noProof/>
              </w:rPr>
            </w:pPr>
            <w:r w:rsidRPr="00CE4D92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1DD03360" wp14:editId="574F9AA7">
                  <wp:extent cx="979609" cy="1591866"/>
                  <wp:effectExtent l="0" t="0" r="0" b="8890"/>
                  <wp:docPr id="44" name="Picture 10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0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472" cy="1591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14:paraId="5D63F138" w14:textId="77777777" w:rsidR="00F37D72" w:rsidRPr="00FB7501" w:rsidRDefault="00F37D72" w:rsidP="00C04006">
            <w:pPr>
              <w:bidi w:val="0"/>
              <w:jc w:val="both"/>
              <w:rPr>
                <w:rFonts w:asciiTheme="majorBidi" w:hAnsiTheme="majorBidi" w:cstheme="majorBidi"/>
                <w:noProof/>
              </w:rPr>
            </w:pPr>
            <w:r w:rsidRPr="008D2453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23ECDC06" wp14:editId="50C1A679">
                  <wp:extent cx="1007745" cy="1470025"/>
                  <wp:effectExtent l="0" t="0" r="1905" b="0"/>
                  <wp:docPr id="53" name="Picture 1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341" cy="1472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</w:tcPr>
          <w:p w14:paraId="5E29E721" w14:textId="77777777" w:rsidR="00F37D72" w:rsidRDefault="00F37D72" w:rsidP="00C04006">
            <w:pPr>
              <w:bidi w:val="0"/>
              <w:jc w:val="both"/>
              <w:rPr>
                <w:rFonts w:asciiTheme="majorBidi" w:hAnsiTheme="majorBidi" w:cstheme="majorBidi"/>
                <w:lang w:bidi="ar-EG"/>
              </w:rPr>
            </w:pPr>
            <w:r w:rsidRPr="008D2453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301C570F" wp14:editId="4A44B1E4">
                  <wp:extent cx="926250" cy="1276350"/>
                  <wp:effectExtent l="0" t="0" r="7620" b="0"/>
                  <wp:docPr id="54" name="Picture 10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10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771" cy="128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010FE" w14:textId="77777777" w:rsidR="00F37D72" w:rsidRDefault="00F37D72" w:rsidP="00F37D7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lang w:bidi="ar-EG"/>
        </w:rPr>
      </w:pPr>
    </w:p>
    <w:p w14:paraId="4DA8C726" w14:textId="4A5CFDA5" w:rsidR="00F37D72" w:rsidRDefault="00F37D72" w:rsidP="00F37D72">
      <w:pPr>
        <w:bidi w:val="0"/>
        <w:spacing w:after="0" w:line="240" w:lineRule="auto"/>
        <w:jc w:val="both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 xml:space="preserve">Suppl. </w:t>
      </w:r>
      <w:r w:rsidRPr="0050028C">
        <w:rPr>
          <w:rFonts w:asciiTheme="majorBidi" w:hAnsiTheme="majorBidi" w:cstheme="majorBidi"/>
          <w:b/>
          <w:bCs/>
          <w:lang w:bidi="ar-EG"/>
        </w:rPr>
        <w:t>Fig</w:t>
      </w:r>
      <w:r>
        <w:rPr>
          <w:rFonts w:asciiTheme="majorBidi" w:hAnsiTheme="majorBidi" w:cstheme="majorBidi"/>
          <w:b/>
          <w:bCs/>
          <w:lang w:bidi="ar-EG"/>
        </w:rPr>
        <w:t>ure S2</w:t>
      </w:r>
      <w:r w:rsidRPr="0050028C">
        <w:rPr>
          <w:rFonts w:asciiTheme="majorBidi" w:hAnsiTheme="majorBidi" w:cstheme="majorBidi"/>
          <w:lang w:bidi="ar-EG"/>
        </w:rPr>
        <w:t>: Comparison between</w:t>
      </w:r>
      <w:r>
        <w:rPr>
          <w:rFonts w:asciiTheme="majorBidi" w:hAnsiTheme="majorBidi" w:cstheme="majorBidi"/>
          <w:lang w:bidi="ar-EG"/>
        </w:rPr>
        <w:t xml:space="preserve"> the relative abundances of</w:t>
      </w:r>
      <w:r w:rsidRPr="0050028C">
        <w:rPr>
          <w:rFonts w:asciiTheme="majorBidi" w:hAnsiTheme="majorBidi" w:cstheme="majorBidi"/>
          <w:lang w:bidi="ar-EG"/>
        </w:rPr>
        <w:t xml:space="preserve"> </w:t>
      </w:r>
      <w:r>
        <w:rPr>
          <w:rFonts w:asciiTheme="majorBidi" w:hAnsiTheme="majorBidi" w:cstheme="majorBidi"/>
          <w:lang w:bidi="ar-EG"/>
        </w:rPr>
        <w:t xml:space="preserve">some metabolites, </w:t>
      </w:r>
      <w:r w:rsidRPr="00D13D61">
        <w:rPr>
          <w:rFonts w:asciiTheme="majorBidi" w:hAnsiTheme="majorBidi" w:cstheme="majorBidi"/>
          <w:i/>
          <w:iCs/>
          <w:lang w:bidi="ar-EG"/>
        </w:rPr>
        <w:t>i.e.</w:t>
      </w:r>
      <w:r>
        <w:rPr>
          <w:rFonts w:asciiTheme="majorBidi" w:hAnsiTheme="majorBidi" w:cstheme="majorBidi"/>
          <w:lang w:bidi="ar-EG"/>
        </w:rPr>
        <w:t>, amino acids and organic acids,</w:t>
      </w:r>
      <w:r w:rsidRPr="0050028C">
        <w:rPr>
          <w:rFonts w:asciiTheme="majorBidi" w:hAnsiTheme="majorBidi" w:cstheme="majorBidi"/>
          <w:lang w:bidi="ar-EG"/>
        </w:rPr>
        <w:t xml:space="preserve"> detected </w:t>
      </w:r>
      <w:r>
        <w:rPr>
          <w:rFonts w:asciiTheme="majorBidi" w:hAnsiTheme="majorBidi" w:cstheme="majorBidi"/>
          <w:lang w:bidi="ar-EG"/>
        </w:rPr>
        <w:t>in</w:t>
      </w:r>
      <w:r w:rsidRPr="0050028C">
        <w:rPr>
          <w:rFonts w:asciiTheme="majorBidi" w:hAnsiTheme="majorBidi" w:cstheme="majorBidi"/>
          <w:lang w:bidi="ar-EG"/>
        </w:rPr>
        <w:t xml:space="preserve"> turmeric (</w:t>
      </w:r>
      <w:r w:rsidRPr="0050028C">
        <w:rPr>
          <w:rFonts w:asciiTheme="majorBidi" w:hAnsiTheme="majorBidi" w:cstheme="majorBidi"/>
          <w:i/>
          <w:iCs/>
          <w:lang w:bidi="ar-EG"/>
        </w:rPr>
        <w:t>Curcuma longa</w:t>
      </w:r>
      <w:r w:rsidRPr="0050028C">
        <w:rPr>
          <w:rFonts w:asciiTheme="majorBidi" w:hAnsiTheme="majorBidi" w:cstheme="majorBidi"/>
          <w:lang w:bidi="ar-EG"/>
        </w:rPr>
        <w:t xml:space="preserve"> L.) in fresh and dried samples. </w:t>
      </w:r>
      <w:r w:rsidR="00B43E16">
        <w:rPr>
          <w:rFonts w:asciiTheme="majorBidi" w:hAnsiTheme="majorBidi" w:cstheme="majorBidi"/>
          <w:lang w:bidi="ar-EG"/>
        </w:rPr>
        <w:t>Flavonoids and amino acids were richer in fresh samples, while organic acids in dried analogues.</w:t>
      </w:r>
    </w:p>
    <w:p w14:paraId="0B49807A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311A594E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7EDEBE87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337BDD6F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15785AFF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664E40F0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18B2EF57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16DB169F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7F67DE2A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26855B53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498F574D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11A54A89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00088C65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609886B2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4808713E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56D8D3F2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772313FB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1B4C87ED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4CAE6645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7600648B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056E6AFC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5A30B3A2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4C06C021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7FAA2E84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04066FE3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26DA5420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6B6A37ED" w14:textId="77777777" w:rsidR="00F37D72" w:rsidRDefault="00F37D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59CF6E84" w14:textId="77777777" w:rsidR="002A4172" w:rsidRDefault="002A4172" w:rsidP="00F37D72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14:paraId="42D85473" w14:textId="2C126246" w:rsidR="002A4172" w:rsidRPr="00F37D72" w:rsidRDefault="002A4172" w:rsidP="002A4172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F37D72"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  <w:t>Tables</w:t>
      </w:r>
    </w:p>
    <w:p w14:paraId="45B028C3" w14:textId="427C73F6" w:rsidR="001F3F12" w:rsidRPr="000555EF" w:rsidRDefault="008C7B04" w:rsidP="002A4172">
      <w:pPr>
        <w:bidi w:val="0"/>
        <w:spacing w:after="120" w:line="240" w:lineRule="auto"/>
        <w:jc w:val="both"/>
        <w:rPr>
          <w:rFonts w:asciiTheme="majorBidi" w:hAnsiTheme="majorBidi" w:cstheme="majorBidi"/>
          <w:lang w:bidi="ar-EG"/>
        </w:rPr>
      </w:pPr>
      <w:r w:rsidRPr="008C7B04">
        <w:rPr>
          <w:rFonts w:asciiTheme="majorBidi" w:hAnsiTheme="majorBidi" w:cstheme="majorBidi"/>
          <w:b/>
          <w:bCs/>
        </w:rPr>
        <w:t xml:space="preserve">Table </w:t>
      </w:r>
      <w:r w:rsidR="00087282">
        <w:rPr>
          <w:rFonts w:asciiTheme="majorBidi" w:hAnsiTheme="majorBidi" w:cstheme="majorBidi"/>
          <w:b/>
          <w:bCs/>
        </w:rPr>
        <w:t>S</w:t>
      </w:r>
      <w:r w:rsidRPr="008C7B04">
        <w:rPr>
          <w:rFonts w:asciiTheme="majorBidi" w:hAnsiTheme="majorBidi" w:cstheme="majorBidi"/>
          <w:b/>
          <w:bCs/>
        </w:rPr>
        <w:t>1:</w:t>
      </w:r>
      <w:r w:rsidR="007B2105">
        <w:rPr>
          <w:rFonts w:asciiTheme="majorBidi" w:hAnsiTheme="majorBidi" w:cstheme="majorBidi"/>
        </w:rPr>
        <w:t xml:space="preserve"> </w:t>
      </w:r>
      <w:r w:rsidR="00F97413">
        <w:rPr>
          <w:rFonts w:asciiTheme="majorBidi" w:hAnsiTheme="majorBidi" w:cstheme="majorBidi"/>
        </w:rPr>
        <w:t xml:space="preserve">Relative abundances </w:t>
      </w:r>
      <w:r w:rsidR="001C1D12">
        <w:rPr>
          <w:rFonts w:asciiTheme="majorBidi" w:hAnsiTheme="majorBidi" w:cstheme="majorBidi"/>
        </w:rPr>
        <w:t xml:space="preserve">of </w:t>
      </w:r>
      <w:r w:rsidR="0058270F">
        <w:rPr>
          <w:rFonts w:asciiTheme="majorBidi" w:hAnsiTheme="majorBidi" w:cstheme="majorBidi"/>
        </w:rPr>
        <w:t xml:space="preserve">tentatively </w:t>
      </w:r>
      <w:r w:rsidR="001C1D12">
        <w:rPr>
          <w:rFonts w:asciiTheme="majorBidi" w:hAnsiTheme="majorBidi" w:cstheme="majorBidi"/>
        </w:rPr>
        <w:t xml:space="preserve">identified </w:t>
      </w:r>
      <w:r w:rsidR="00F97413">
        <w:rPr>
          <w:rFonts w:asciiTheme="majorBidi" w:hAnsiTheme="majorBidi" w:cstheme="majorBidi"/>
        </w:rPr>
        <w:t>metabolites</w:t>
      </w:r>
      <w:r w:rsidR="001C1D12">
        <w:rPr>
          <w:rFonts w:asciiTheme="majorBidi" w:hAnsiTheme="majorBidi" w:cstheme="majorBidi"/>
        </w:rPr>
        <w:t xml:space="preserve"> in turmeric fresh and dried rhizomes following application of a</w:t>
      </w:r>
      <w:r w:rsidR="0058270F">
        <w:rPr>
          <w:rFonts w:asciiTheme="majorBidi" w:hAnsiTheme="majorBidi" w:cstheme="majorBidi"/>
        </w:rPr>
        <w:t xml:space="preserve"> </w:t>
      </w:r>
      <w:r w:rsidR="001C1D12">
        <w:rPr>
          <w:rFonts w:asciiTheme="majorBidi" w:hAnsiTheme="majorBidi" w:cstheme="majorBidi"/>
        </w:rPr>
        <w:t>comprehensive extraction protocol</w:t>
      </w:r>
      <w:r w:rsidR="00467CCA">
        <w:rPr>
          <w:rFonts w:asciiTheme="majorBidi" w:hAnsiTheme="majorBidi" w:cstheme="majorBidi"/>
        </w:rPr>
        <w:t>, fractionation</w:t>
      </w:r>
      <w:r w:rsidR="0058270F">
        <w:rPr>
          <w:rFonts w:asciiTheme="majorBidi" w:hAnsiTheme="majorBidi" w:cstheme="majorBidi"/>
        </w:rPr>
        <w:t>,</w:t>
      </w:r>
      <w:r w:rsidR="00467CCA">
        <w:rPr>
          <w:rFonts w:asciiTheme="majorBidi" w:hAnsiTheme="majorBidi" w:cstheme="majorBidi"/>
        </w:rPr>
        <w:t xml:space="preserve"> </w:t>
      </w:r>
      <w:r w:rsidR="001C1D12">
        <w:rPr>
          <w:rFonts w:asciiTheme="majorBidi" w:hAnsiTheme="majorBidi" w:cstheme="majorBidi"/>
        </w:rPr>
        <w:t>and a</w:t>
      </w:r>
      <w:r w:rsidR="007B2105" w:rsidRPr="007B2105">
        <w:rPr>
          <w:rFonts w:asciiTheme="majorBidi" w:hAnsiTheme="majorBidi" w:cstheme="majorBidi"/>
        </w:rPr>
        <w:t xml:space="preserve">nalysis by </w:t>
      </w:r>
      <w:r w:rsidR="00C96833">
        <w:rPr>
          <w:rFonts w:asciiTheme="majorBidi" w:hAnsiTheme="majorBidi" w:cstheme="majorBidi"/>
        </w:rPr>
        <w:t>LC</w:t>
      </w:r>
      <w:r w:rsidR="001C1D12" w:rsidRPr="00ED7D6B">
        <w:rPr>
          <w:rFonts w:asciiTheme="majorBidi" w:hAnsiTheme="majorBidi" w:cstheme="majorBidi"/>
          <w:lang w:bidi="ar-EG"/>
        </w:rPr>
        <w:t>-MS/MS</w:t>
      </w:r>
      <w:r w:rsidR="00C96833">
        <w:rPr>
          <w:rFonts w:asciiTheme="majorBidi" w:hAnsiTheme="majorBidi" w:cstheme="majorBidi"/>
          <w:lang w:bidi="ar-EG"/>
        </w:rPr>
        <w:t xml:space="preserve"> </w:t>
      </w:r>
      <w:r w:rsidR="001C1D12">
        <w:rPr>
          <w:rFonts w:asciiTheme="majorBidi" w:hAnsiTheme="majorBidi" w:cstheme="majorBidi"/>
        </w:rPr>
        <w:t xml:space="preserve">and </w:t>
      </w:r>
      <w:r w:rsidR="001C1D12" w:rsidRPr="00EB4264">
        <w:rPr>
          <w:rFonts w:asciiTheme="majorBidi" w:hAnsiTheme="majorBidi" w:cstheme="majorBidi"/>
          <w:lang w:bidi="ar-EG"/>
        </w:rPr>
        <w:t>GC-TOF-MS</w:t>
      </w:r>
      <w:r w:rsidR="00C96833">
        <w:rPr>
          <w:rFonts w:asciiTheme="majorBidi" w:hAnsiTheme="majorBidi" w:cstheme="majorBidi"/>
          <w:lang w:bidi="ar-EG"/>
        </w:rPr>
        <w:t>.</w:t>
      </w:r>
    </w:p>
    <w:tbl>
      <w:tblPr>
        <w:tblStyle w:val="TableGrid"/>
        <w:tblpPr w:leftFromText="180" w:rightFromText="180" w:vertAnchor="text" w:tblpX="-113" w:tblpY="1"/>
        <w:tblOverlap w:val="never"/>
        <w:tblW w:w="9657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2530"/>
        <w:gridCol w:w="1193"/>
        <w:gridCol w:w="1663"/>
        <w:gridCol w:w="2036"/>
      </w:tblGrid>
      <w:tr w:rsidR="002172EB" w:rsidRPr="000555EF" w14:paraId="5AC84F78" w14:textId="77777777" w:rsidTr="002737C8">
        <w:trPr>
          <w:trHeight w:val="350"/>
        </w:trPr>
        <w:tc>
          <w:tcPr>
            <w:tcW w:w="959" w:type="dxa"/>
            <w:vMerge w:val="restart"/>
            <w:vAlign w:val="center"/>
          </w:tcPr>
          <w:p w14:paraId="3E4160A1" w14:textId="2FF5BAB3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Metabolite #</w:t>
            </w:r>
          </w:p>
        </w:tc>
        <w:tc>
          <w:tcPr>
            <w:tcW w:w="1276" w:type="dxa"/>
            <w:vMerge w:val="restart"/>
          </w:tcPr>
          <w:p w14:paraId="3A6FE92B" w14:textId="40CACE1F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Phase and technique of detection</w:t>
            </w:r>
          </w:p>
        </w:tc>
        <w:tc>
          <w:tcPr>
            <w:tcW w:w="2530" w:type="dxa"/>
            <w:vMerge w:val="restart"/>
            <w:noWrap/>
          </w:tcPr>
          <w:p w14:paraId="121897FC" w14:textId="7B2E4DE9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555EF">
              <w:rPr>
                <w:rFonts w:asciiTheme="majorBidi" w:hAnsiTheme="majorBidi" w:cstheme="majorBidi"/>
                <w:b/>
                <w:bCs/>
                <w:lang w:bidi="ar-EG"/>
              </w:rPr>
              <w:t>Compound name</w:t>
            </w:r>
          </w:p>
        </w:tc>
        <w:tc>
          <w:tcPr>
            <w:tcW w:w="1193" w:type="dxa"/>
            <w:vMerge w:val="restart"/>
          </w:tcPr>
          <w:p w14:paraId="62356E4B" w14:textId="39E65CE5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555EF">
              <w:rPr>
                <w:rFonts w:asciiTheme="majorBidi" w:hAnsiTheme="majorBidi" w:cstheme="majorBidi"/>
                <w:b/>
                <w:bCs/>
                <w:lang w:bidi="ar-EG"/>
              </w:rPr>
              <w:t>Molecular formula</w:t>
            </w:r>
          </w:p>
        </w:tc>
        <w:tc>
          <w:tcPr>
            <w:tcW w:w="3699" w:type="dxa"/>
            <w:gridSpan w:val="2"/>
          </w:tcPr>
          <w:p w14:paraId="182EE9B4" w14:textId="65DC5559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Relative abundances ± SD (x10</w:t>
            </w:r>
            <w:r w:rsidRPr="00F97413">
              <w:rPr>
                <w:rFonts w:asciiTheme="majorBidi" w:hAnsiTheme="majorBidi" w:cstheme="majorBidi"/>
                <w:b/>
                <w:bCs/>
                <w:vertAlign w:val="superscript"/>
                <w:lang w:bidi="ar-EG"/>
              </w:rPr>
              <w:t>4</w:t>
            </w:r>
            <w:r w:rsidRPr="00F97413">
              <w:rPr>
                <w:rFonts w:asciiTheme="majorBidi" w:hAnsiTheme="majorBidi" w:cstheme="majorBidi"/>
                <w:b/>
                <w:bCs/>
                <w:lang w:bidi="ar-EG"/>
              </w:rPr>
              <w:t>)</w:t>
            </w:r>
          </w:p>
        </w:tc>
      </w:tr>
      <w:tr w:rsidR="002172EB" w:rsidRPr="000555EF" w14:paraId="3FA61470" w14:textId="77777777" w:rsidTr="002737C8">
        <w:trPr>
          <w:trHeight w:val="282"/>
        </w:trPr>
        <w:tc>
          <w:tcPr>
            <w:tcW w:w="959" w:type="dxa"/>
            <w:vMerge/>
          </w:tcPr>
          <w:p w14:paraId="39E419AC" w14:textId="77777777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276" w:type="dxa"/>
            <w:vMerge/>
          </w:tcPr>
          <w:p w14:paraId="2459C53C" w14:textId="77777777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vMerge/>
            <w:noWrap/>
          </w:tcPr>
          <w:p w14:paraId="519D92F6" w14:textId="7250E478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193" w:type="dxa"/>
            <w:vMerge/>
          </w:tcPr>
          <w:p w14:paraId="00936D51" w14:textId="62B7A29D" w:rsidR="002172EB" w:rsidRPr="000555EF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663" w:type="dxa"/>
          </w:tcPr>
          <w:p w14:paraId="0BB7AA99" w14:textId="1E5A7024" w:rsidR="002172EB" w:rsidRPr="00A91035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>Fresh sample</w:t>
            </w:r>
          </w:p>
        </w:tc>
        <w:tc>
          <w:tcPr>
            <w:tcW w:w="2036" w:type="dxa"/>
          </w:tcPr>
          <w:p w14:paraId="32D56590" w14:textId="36DE0BD2" w:rsidR="002172EB" w:rsidRPr="00A91035" w:rsidRDefault="002172EB" w:rsidP="002172E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>Dried samples</w:t>
            </w:r>
          </w:p>
        </w:tc>
      </w:tr>
      <w:tr w:rsidR="003948B9" w:rsidRPr="000555EF" w14:paraId="610A004A" w14:textId="77777777" w:rsidTr="002172EB">
        <w:trPr>
          <w:trHeight w:val="282"/>
        </w:trPr>
        <w:tc>
          <w:tcPr>
            <w:tcW w:w="9657" w:type="dxa"/>
            <w:gridSpan w:val="6"/>
          </w:tcPr>
          <w:p w14:paraId="59CE7922" w14:textId="22F0492B" w:rsidR="003948B9" w:rsidRPr="003D1097" w:rsidRDefault="003948B9" w:rsidP="002172EB">
            <w:pPr>
              <w:bidi w:val="0"/>
              <w:rPr>
                <w:rFonts w:asciiTheme="majorBidi" w:hAnsiTheme="majorBidi" w:cstheme="majorBidi"/>
              </w:rPr>
            </w:pPr>
            <w:r w:rsidRPr="00A91035">
              <w:rPr>
                <w:rFonts w:asciiTheme="majorBidi" w:hAnsiTheme="majorBidi" w:cstheme="majorBidi"/>
                <w:b/>
                <w:bCs/>
                <w:color w:val="000000"/>
              </w:rPr>
              <w:t>Curcuminoids</w:t>
            </w:r>
          </w:p>
        </w:tc>
      </w:tr>
      <w:tr w:rsidR="00C04006" w:rsidRPr="000555EF" w14:paraId="20200F1C" w14:textId="77777777" w:rsidTr="002737C8">
        <w:trPr>
          <w:trHeight w:val="282"/>
        </w:trPr>
        <w:tc>
          <w:tcPr>
            <w:tcW w:w="959" w:type="dxa"/>
          </w:tcPr>
          <w:p w14:paraId="5A1F308B" w14:textId="4AE0F174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A79ADCA" w14:textId="674BC99A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04006">
              <w:rPr>
                <w:rFonts w:asciiTheme="majorBidi" w:hAnsiTheme="majorBidi" w:cstheme="majorBidi"/>
              </w:rPr>
              <w:t xml:space="preserve">Polar </w:t>
            </w:r>
            <w:r>
              <w:rPr>
                <w:rFonts w:asciiTheme="majorBidi" w:hAnsiTheme="majorBidi" w:cstheme="majorBidi"/>
              </w:rPr>
              <w:t>metabolites</w:t>
            </w:r>
            <w:r w:rsidRPr="00C04006">
              <w:rPr>
                <w:rFonts w:asciiTheme="majorBidi" w:hAnsiTheme="majorBidi" w:cstheme="majorBidi"/>
              </w:rPr>
              <w:t xml:space="preserve"> in MeOH/H</w:t>
            </w:r>
            <w:r w:rsidRPr="00C04006">
              <w:rPr>
                <w:rFonts w:asciiTheme="majorBidi" w:hAnsiTheme="majorBidi" w:cstheme="majorBidi"/>
                <w:vertAlign w:val="subscript"/>
              </w:rPr>
              <w:t>2</w:t>
            </w:r>
            <w:r w:rsidRPr="00C04006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 xml:space="preserve"> phase</w:t>
            </w:r>
          </w:p>
          <w:p w14:paraId="1F538394" w14:textId="4825BABD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 xml:space="preserve"> </w:t>
            </w:r>
          </w:p>
          <w:p w14:paraId="4FC409B2" w14:textId="23733D0C" w:rsidR="00C04006" w:rsidRP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04006">
              <w:rPr>
                <w:rFonts w:asciiTheme="majorBidi" w:hAnsiTheme="majorBidi" w:cstheme="majorBidi"/>
              </w:rPr>
              <w:t>UPLC-C</w:t>
            </w:r>
            <w:r w:rsidRPr="00C04006">
              <w:rPr>
                <w:rFonts w:asciiTheme="majorBidi" w:hAnsiTheme="majorBidi" w:cstheme="majorBidi"/>
                <w:vertAlign w:val="subscript"/>
              </w:rPr>
              <w:t>18</w:t>
            </w:r>
            <w:r w:rsidRPr="00C04006">
              <w:rPr>
                <w:rFonts w:asciiTheme="majorBidi" w:hAnsiTheme="majorBidi" w:cstheme="majorBidi"/>
              </w:rPr>
              <w:t>-FT-MS/MS</w:t>
            </w:r>
          </w:p>
        </w:tc>
        <w:tc>
          <w:tcPr>
            <w:tcW w:w="2530" w:type="dxa"/>
            <w:noWrap/>
          </w:tcPr>
          <w:p w14:paraId="5047781D" w14:textId="16EE51C7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1,2-dihydrobis(de-</w:t>
            </w:r>
            <w:r w:rsidRPr="003D1097">
              <w:rPr>
                <w:rFonts w:asciiTheme="majorBidi" w:hAnsiTheme="majorBidi" w:cstheme="majorBidi"/>
                <w:i/>
                <w:iCs/>
              </w:rPr>
              <w:t>O</w:t>
            </w:r>
            <w:r w:rsidRPr="003D1097">
              <w:rPr>
                <w:rFonts w:asciiTheme="majorBidi" w:hAnsiTheme="majorBidi" w:cstheme="majorBidi"/>
              </w:rPr>
              <w:t>-methyl)-curcumin</w:t>
            </w:r>
          </w:p>
        </w:tc>
        <w:tc>
          <w:tcPr>
            <w:tcW w:w="1193" w:type="dxa"/>
            <w:vAlign w:val="center"/>
          </w:tcPr>
          <w:p w14:paraId="60D7D610" w14:textId="7A3BF90B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19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663" w:type="dxa"/>
            <w:vAlign w:val="center"/>
          </w:tcPr>
          <w:p w14:paraId="533C025F" w14:textId="1DD744AB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367.2±43.4</w:t>
            </w:r>
          </w:p>
        </w:tc>
        <w:tc>
          <w:tcPr>
            <w:tcW w:w="2036" w:type="dxa"/>
            <w:vAlign w:val="center"/>
          </w:tcPr>
          <w:p w14:paraId="4033D931" w14:textId="41108785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922</w:t>
            </w:r>
            <w:r>
              <w:rPr>
                <w:rFonts w:asciiTheme="majorBidi" w:hAnsiTheme="majorBidi" w:cstheme="majorBidi"/>
              </w:rPr>
              <w:t>.1±53.0</w:t>
            </w:r>
          </w:p>
        </w:tc>
      </w:tr>
      <w:tr w:rsidR="00C04006" w:rsidRPr="000555EF" w14:paraId="3C7E1343" w14:textId="77777777" w:rsidTr="002737C8">
        <w:trPr>
          <w:trHeight w:val="282"/>
        </w:trPr>
        <w:tc>
          <w:tcPr>
            <w:tcW w:w="959" w:type="dxa"/>
          </w:tcPr>
          <w:p w14:paraId="0EF9DC36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6B0F2D17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08F064A4" w14:textId="2EB4D9AA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Bisdemthoxycurcumin</w:t>
            </w:r>
            <w:proofErr w:type="spellEnd"/>
          </w:p>
        </w:tc>
        <w:tc>
          <w:tcPr>
            <w:tcW w:w="1193" w:type="dxa"/>
            <w:vAlign w:val="center"/>
          </w:tcPr>
          <w:p w14:paraId="0951954A" w14:textId="69CE16ED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19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16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663" w:type="dxa"/>
            <w:vAlign w:val="center"/>
          </w:tcPr>
          <w:p w14:paraId="19D8E3B8" w14:textId="073717B1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2198</w:t>
            </w:r>
            <w:r>
              <w:rPr>
                <w:rFonts w:asciiTheme="majorBidi" w:hAnsiTheme="majorBidi" w:cstheme="majorBidi"/>
              </w:rPr>
              <w:t>.</w:t>
            </w:r>
            <w:r w:rsidRPr="00442A93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>±304.3</w:t>
            </w:r>
          </w:p>
        </w:tc>
        <w:tc>
          <w:tcPr>
            <w:tcW w:w="2036" w:type="dxa"/>
            <w:vAlign w:val="center"/>
          </w:tcPr>
          <w:p w14:paraId="30A4C749" w14:textId="22526CB9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507</w:t>
            </w:r>
            <w:r>
              <w:rPr>
                <w:rFonts w:asciiTheme="majorBidi" w:hAnsiTheme="majorBidi" w:cstheme="majorBidi"/>
              </w:rPr>
              <w:t>8±198.1</w:t>
            </w:r>
          </w:p>
        </w:tc>
      </w:tr>
      <w:tr w:rsidR="00C04006" w:rsidRPr="000555EF" w14:paraId="6B1DF9CB" w14:textId="77777777" w:rsidTr="002737C8">
        <w:trPr>
          <w:trHeight w:val="282"/>
        </w:trPr>
        <w:tc>
          <w:tcPr>
            <w:tcW w:w="959" w:type="dxa"/>
          </w:tcPr>
          <w:p w14:paraId="65B5E140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355C3398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4BB5BFB7" w14:textId="4041BF7F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Curcumalongin</w:t>
            </w:r>
            <w:proofErr w:type="spellEnd"/>
            <w:r w:rsidRPr="003D1097">
              <w:rPr>
                <w:rFonts w:asciiTheme="majorBidi" w:hAnsiTheme="majorBidi" w:cstheme="majorBidi"/>
              </w:rPr>
              <w:t xml:space="preserve"> A</w:t>
            </w:r>
          </w:p>
        </w:tc>
        <w:tc>
          <w:tcPr>
            <w:tcW w:w="1193" w:type="dxa"/>
            <w:vAlign w:val="center"/>
          </w:tcPr>
          <w:p w14:paraId="1688A92C" w14:textId="4F21BAE4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16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13CEC0B9" w14:textId="1F5D10FD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2182</w:t>
            </w:r>
            <w:r>
              <w:rPr>
                <w:rFonts w:asciiTheme="majorBidi" w:hAnsiTheme="majorBidi" w:cstheme="majorBidi"/>
              </w:rPr>
              <w:t>.7±</w:t>
            </w:r>
            <w:r>
              <w:rPr>
                <w:rFonts w:asciiTheme="majorBidi" w:hAnsiTheme="majorBidi" w:cstheme="majorBidi"/>
                <w:color w:val="000000"/>
              </w:rPr>
              <w:t>111.3</w:t>
            </w:r>
          </w:p>
        </w:tc>
        <w:tc>
          <w:tcPr>
            <w:tcW w:w="2036" w:type="dxa"/>
            <w:vAlign w:val="center"/>
          </w:tcPr>
          <w:p w14:paraId="7DC43479" w14:textId="5C0B93D2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591</w:t>
            </w:r>
            <w:r>
              <w:rPr>
                <w:rFonts w:asciiTheme="majorBidi" w:hAnsiTheme="majorBidi" w:cstheme="majorBidi"/>
              </w:rPr>
              <w:t>.8±50.6</w:t>
            </w:r>
          </w:p>
        </w:tc>
      </w:tr>
      <w:tr w:rsidR="00C04006" w:rsidRPr="000555EF" w14:paraId="0279EE1B" w14:textId="77777777" w:rsidTr="002737C8">
        <w:trPr>
          <w:trHeight w:val="282"/>
        </w:trPr>
        <w:tc>
          <w:tcPr>
            <w:tcW w:w="959" w:type="dxa"/>
          </w:tcPr>
          <w:p w14:paraId="4C12958F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42E95087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7804DA0D" w14:textId="2D341A7F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Curcumalongin</w:t>
            </w:r>
            <w:proofErr w:type="spellEnd"/>
            <w:r w:rsidRPr="003D1097">
              <w:rPr>
                <w:rFonts w:asciiTheme="majorBidi" w:hAnsiTheme="majorBidi" w:cstheme="majorBidi"/>
              </w:rPr>
              <w:t xml:space="preserve"> B</w:t>
            </w:r>
          </w:p>
        </w:tc>
        <w:tc>
          <w:tcPr>
            <w:tcW w:w="1193" w:type="dxa"/>
            <w:vAlign w:val="center"/>
          </w:tcPr>
          <w:p w14:paraId="6D2E27EB" w14:textId="4332B4B5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21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1EBE64AC" w14:textId="30FBDD32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503</w:t>
            </w:r>
            <w:r>
              <w:rPr>
                <w:rFonts w:asciiTheme="majorBidi" w:hAnsiTheme="majorBidi" w:cstheme="majorBidi"/>
              </w:rPr>
              <w:t>.7±79.7</w:t>
            </w:r>
          </w:p>
        </w:tc>
        <w:tc>
          <w:tcPr>
            <w:tcW w:w="2036" w:type="dxa"/>
            <w:vAlign w:val="center"/>
          </w:tcPr>
          <w:p w14:paraId="0928EF88" w14:textId="08ACFEDD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1517</w:t>
            </w:r>
            <w:r>
              <w:rPr>
                <w:rFonts w:asciiTheme="majorBidi" w:hAnsiTheme="majorBidi" w:cstheme="majorBidi"/>
              </w:rPr>
              <w:t>.1±75.4</w:t>
            </w:r>
          </w:p>
        </w:tc>
      </w:tr>
      <w:tr w:rsidR="00C04006" w:rsidRPr="000555EF" w14:paraId="63BC06A4" w14:textId="77777777" w:rsidTr="002737C8">
        <w:trPr>
          <w:trHeight w:val="282"/>
        </w:trPr>
        <w:tc>
          <w:tcPr>
            <w:tcW w:w="959" w:type="dxa"/>
          </w:tcPr>
          <w:p w14:paraId="2900733B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AE60731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1AB0300B" w14:textId="0BC33572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Curcumin</w:t>
            </w:r>
          </w:p>
        </w:tc>
        <w:tc>
          <w:tcPr>
            <w:tcW w:w="1193" w:type="dxa"/>
            <w:vAlign w:val="center"/>
          </w:tcPr>
          <w:p w14:paraId="742FCC3E" w14:textId="0B4B604B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21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68BB6AD8" w14:textId="0D0B7BD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728</w:t>
            </w:r>
            <w:r>
              <w:rPr>
                <w:rFonts w:asciiTheme="majorBidi" w:hAnsiTheme="majorBidi" w:cstheme="majorBidi"/>
              </w:rPr>
              <w:t>.6±68.8</w:t>
            </w:r>
          </w:p>
        </w:tc>
        <w:tc>
          <w:tcPr>
            <w:tcW w:w="2036" w:type="dxa"/>
            <w:vAlign w:val="center"/>
          </w:tcPr>
          <w:p w14:paraId="78FED847" w14:textId="728AEE67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1887</w:t>
            </w:r>
            <w:r>
              <w:rPr>
                <w:rFonts w:asciiTheme="majorBidi" w:hAnsiTheme="majorBidi" w:cstheme="majorBidi"/>
              </w:rPr>
              <w:t>.5±160.7</w:t>
            </w:r>
          </w:p>
        </w:tc>
      </w:tr>
      <w:tr w:rsidR="00C04006" w:rsidRPr="000555EF" w14:paraId="10CC567C" w14:textId="77777777" w:rsidTr="002737C8">
        <w:trPr>
          <w:trHeight w:val="282"/>
        </w:trPr>
        <w:tc>
          <w:tcPr>
            <w:tcW w:w="959" w:type="dxa"/>
          </w:tcPr>
          <w:p w14:paraId="7C0A45B3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CF4C0D3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3F579C51" w14:textId="45AEC628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Curcumin dimer</w:t>
            </w:r>
          </w:p>
        </w:tc>
        <w:tc>
          <w:tcPr>
            <w:tcW w:w="1193" w:type="dxa"/>
            <w:vAlign w:val="center"/>
          </w:tcPr>
          <w:p w14:paraId="1F14A7FE" w14:textId="65B9DD3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42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38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12</w:t>
            </w:r>
          </w:p>
        </w:tc>
        <w:tc>
          <w:tcPr>
            <w:tcW w:w="1663" w:type="dxa"/>
            <w:vAlign w:val="center"/>
          </w:tcPr>
          <w:p w14:paraId="767D8992" w14:textId="785F2968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25</w:t>
            </w:r>
            <w:r>
              <w:rPr>
                <w:rFonts w:asciiTheme="majorBidi" w:hAnsiTheme="majorBidi" w:cstheme="majorBidi"/>
              </w:rPr>
              <w:t>.1±22.2</w:t>
            </w:r>
          </w:p>
        </w:tc>
        <w:tc>
          <w:tcPr>
            <w:tcW w:w="2036" w:type="dxa"/>
            <w:vAlign w:val="center"/>
          </w:tcPr>
          <w:p w14:paraId="49139F1F" w14:textId="0B4649B1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21</w:t>
            </w:r>
            <w:r>
              <w:rPr>
                <w:rFonts w:asciiTheme="majorBidi" w:hAnsiTheme="majorBidi" w:cstheme="majorBidi"/>
              </w:rPr>
              <w:t>.</w:t>
            </w:r>
            <w:r w:rsidRPr="003D1097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18.9</w:t>
            </w:r>
          </w:p>
        </w:tc>
      </w:tr>
      <w:tr w:rsidR="00C04006" w:rsidRPr="000555EF" w14:paraId="5F5355B3" w14:textId="77777777" w:rsidTr="002737C8">
        <w:trPr>
          <w:trHeight w:val="282"/>
        </w:trPr>
        <w:tc>
          <w:tcPr>
            <w:tcW w:w="959" w:type="dxa"/>
          </w:tcPr>
          <w:p w14:paraId="5248A690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03FED48F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0A1E8DF2" w14:textId="349645C1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Demethoxy</w:t>
            </w:r>
            <w:proofErr w:type="spellEnd"/>
            <w:r w:rsidRPr="003D1097">
              <w:rPr>
                <w:rFonts w:asciiTheme="majorBidi" w:hAnsiTheme="majorBidi" w:cstheme="majorBidi"/>
              </w:rPr>
              <w:t xml:space="preserve"> curcumin </w:t>
            </w:r>
          </w:p>
        </w:tc>
        <w:tc>
          <w:tcPr>
            <w:tcW w:w="1193" w:type="dxa"/>
            <w:vAlign w:val="center"/>
          </w:tcPr>
          <w:p w14:paraId="5138278C" w14:textId="26692549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72520D42" w14:textId="66DEFAC9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3851</w:t>
            </w:r>
            <w:r>
              <w:rPr>
                <w:rFonts w:asciiTheme="majorBidi" w:hAnsiTheme="majorBidi" w:cstheme="majorBidi"/>
              </w:rPr>
              <w:t>.7±238.1</w:t>
            </w:r>
          </w:p>
        </w:tc>
        <w:tc>
          <w:tcPr>
            <w:tcW w:w="2036" w:type="dxa"/>
            <w:vAlign w:val="center"/>
          </w:tcPr>
          <w:p w14:paraId="50D3904A" w14:textId="0864341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5670</w:t>
            </w:r>
            <w:r>
              <w:rPr>
                <w:rFonts w:asciiTheme="majorBidi" w:hAnsiTheme="majorBidi" w:cstheme="majorBidi"/>
              </w:rPr>
              <w:t>.</w:t>
            </w:r>
            <w:r w:rsidRPr="003D109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±51.8</w:t>
            </w:r>
          </w:p>
        </w:tc>
      </w:tr>
      <w:tr w:rsidR="00C04006" w:rsidRPr="000555EF" w14:paraId="678DEA13" w14:textId="77777777" w:rsidTr="002737C8">
        <w:trPr>
          <w:trHeight w:val="282"/>
        </w:trPr>
        <w:tc>
          <w:tcPr>
            <w:tcW w:w="959" w:type="dxa"/>
          </w:tcPr>
          <w:p w14:paraId="2DA2F1C2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78DC39F3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1B0BA6AC" w14:textId="622D247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Didemethoxybisabolocurcumin</w:t>
            </w:r>
            <w:proofErr w:type="spellEnd"/>
            <w:r w:rsidRPr="003D1097">
              <w:rPr>
                <w:rFonts w:asciiTheme="majorBidi" w:hAnsiTheme="majorBidi" w:cstheme="majorBidi"/>
              </w:rPr>
              <w:t xml:space="preserve"> ether</w:t>
            </w:r>
          </w:p>
        </w:tc>
        <w:tc>
          <w:tcPr>
            <w:tcW w:w="1193" w:type="dxa"/>
            <w:vAlign w:val="center"/>
          </w:tcPr>
          <w:p w14:paraId="2905C484" w14:textId="2AC816DF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34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38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5D50BFFD" w14:textId="38C5CBB9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12</w:t>
            </w:r>
            <w:r>
              <w:rPr>
                <w:rFonts w:asciiTheme="majorBidi" w:hAnsiTheme="majorBidi" w:cstheme="majorBidi"/>
              </w:rPr>
              <w:t>.</w:t>
            </w:r>
            <w:r w:rsidRPr="003D1097"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</w:rPr>
              <w:t>±1.5</w:t>
            </w:r>
          </w:p>
        </w:tc>
        <w:tc>
          <w:tcPr>
            <w:tcW w:w="2036" w:type="dxa"/>
            <w:vAlign w:val="center"/>
          </w:tcPr>
          <w:p w14:paraId="7DE2240C" w14:textId="7527E17B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17</w:t>
            </w:r>
            <w:r>
              <w:rPr>
                <w:rFonts w:asciiTheme="majorBidi" w:hAnsiTheme="majorBidi" w:cstheme="majorBidi"/>
              </w:rPr>
              <w:t>.6±1.8</w:t>
            </w:r>
          </w:p>
        </w:tc>
      </w:tr>
      <w:tr w:rsidR="00C04006" w:rsidRPr="000555EF" w14:paraId="167E5A0C" w14:textId="77777777" w:rsidTr="002737C8">
        <w:trPr>
          <w:trHeight w:val="282"/>
        </w:trPr>
        <w:tc>
          <w:tcPr>
            <w:tcW w:w="959" w:type="dxa"/>
          </w:tcPr>
          <w:p w14:paraId="2251C8F0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0430C18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4A59D5B6" w14:textId="33A807E1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Dihydrocurcumin</w:t>
            </w:r>
            <w:proofErr w:type="spellEnd"/>
          </w:p>
        </w:tc>
        <w:tc>
          <w:tcPr>
            <w:tcW w:w="1193" w:type="dxa"/>
            <w:vAlign w:val="center"/>
          </w:tcPr>
          <w:p w14:paraId="736875CA" w14:textId="5922291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21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22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097BBBF3" w14:textId="36FA7181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644</w:t>
            </w:r>
            <w:r>
              <w:rPr>
                <w:rFonts w:asciiTheme="majorBidi" w:hAnsiTheme="majorBidi" w:cstheme="majorBidi"/>
              </w:rPr>
              <w:t>.8±35.4</w:t>
            </w:r>
          </w:p>
        </w:tc>
        <w:tc>
          <w:tcPr>
            <w:tcW w:w="2036" w:type="dxa"/>
            <w:vAlign w:val="center"/>
          </w:tcPr>
          <w:p w14:paraId="6AE60C9A" w14:textId="7B223C8F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1062.3±65.7</w:t>
            </w:r>
          </w:p>
        </w:tc>
      </w:tr>
      <w:tr w:rsidR="00C04006" w:rsidRPr="000555EF" w14:paraId="7CC296C8" w14:textId="77777777" w:rsidTr="002737C8">
        <w:trPr>
          <w:trHeight w:val="282"/>
        </w:trPr>
        <w:tc>
          <w:tcPr>
            <w:tcW w:w="959" w:type="dxa"/>
          </w:tcPr>
          <w:p w14:paraId="400DB402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8884121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085139A2" w14:textId="3733C7E4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Dihydrodemethoxycurcumin</w:t>
            </w:r>
            <w:proofErr w:type="spellEnd"/>
          </w:p>
        </w:tc>
        <w:tc>
          <w:tcPr>
            <w:tcW w:w="1193" w:type="dxa"/>
            <w:vAlign w:val="center"/>
          </w:tcPr>
          <w:p w14:paraId="2F1CA2F7" w14:textId="0E8EA35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78A4B086" w14:textId="3DC1FCB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113</w:t>
            </w:r>
            <w:r>
              <w:rPr>
                <w:rFonts w:asciiTheme="majorBidi" w:hAnsiTheme="majorBidi" w:cstheme="majorBidi"/>
              </w:rPr>
              <w:t>.</w:t>
            </w:r>
            <w:r w:rsidRPr="003D109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±8.3</w:t>
            </w:r>
          </w:p>
        </w:tc>
        <w:tc>
          <w:tcPr>
            <w:tcW w:w="2036" w:type="dxa"/>
            <w:vAlign w:val="center"/>
          </w:tcPr>
          <w:p w14:paraId="6114F9DE" w14:textId="531F50B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242</w:t>
            </w:r>
            <w:r>
              <w:rPr>
                <w:rFonts w:asciiTheme="majorBidi" w:hAnsiTheme="majorBidi" w:cstheme="majorBidi"/>
              </w:rPr>
              <w:t>.6±20.7</w:t>
            </w:r>
          </w:p>
        </w:tc>
      </w:tr>
      <w:tr w:rsidR="00C04006" w:rsidRPr="000555EF" w14:paraId="35F06C04" w14:textId="77777777" w:rsidTr="002737C8">
        <w:trPr>
          <w:trHeight w:val="282"/>
        </w:trPr>
        <w:tc>
          <w:tcPr>
            <w:tcW w:w="959" w:type="dxa"/>
          </w:tcPr>
          <w:p w14:paraId="16171B27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31E51A59" w14:textId="77777777" w:rsidR="00C04006" w:rsidRPr="00D85974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2530" w:type="dxa"/>
            <w:noWrap/>
          </w:tcPr>
          <w:p w14:paraId="501F6E64" w14:textId="7E377DE1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85974">
              <w:rPr>
                <w:rFonts w:asciiTheme="majorBidi" w:hAnsiTheme="majorBidi" w:cstheme="majorBidi"/>
                <w:i/>
                <w:iCs/>
              </w:rPr>
              <w:t>keto</w:t>
            </w:r>
            <w:r w:rsidRPr="003D1097">
              <w:rPr>
                <w:rFonts w:asciiTheme="majorBidi" w:hAnsiTheme="majorBidi" w:cstheme="majorBidi"/>
              </w:rPr>
              <w:t>-curcumin</w:t>
            </w:r>
          </w:p>
        </w:tc>
        <w:tc>
          <w:tcPr>
            <w:tcW w:w="1193" w:type="dxa"/>
            <w:vAlign w:val="center"/>
          </w:tcPr>
          <w:p w14:paraId="60DAD65B" w14:textId="111DB1A7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21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465E4DB4" w14:textId="031486B4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503</w:t>
            </w:r>
            <w:r>
              <w:rPr>
                <w:rFonts w:asciiTheme="majorBidi" w:hAnsiTheme="majorBidi" w:cstheme="majorBidi"/>
              </w:rPr>
              <w:t>.7±79.7</w:t>
            </w:r>
          </w:p>
        </w:tc>
        <w:tc>
          <w:tcPr>
            <w:tcW w:w="2036" w:type="dxa"/>
            <w:vAlign w:val="center"/>
          </w:tcPr>
          <w:p w14:paraId="2AD7DAC4" w14:textId="100EE4B7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1517</w:t>
            </w:r>
            <w:r>
              <w:rPr>
                <w:rFonts w:asciiTheme="majorBidi" w:hAnsiTheme="majorBidi" w:cstheme="majorBidi"/>
              </w:rPr>
              <w:t>.1±75.4</w:t>
            </w:r>
          </w:p>
        </w:tc>
      </w:tr>
      <w:tr w:rsidR="00C04006" w:rsidRPr="000555EF" w14:paraId="153687FA" w14:textId="77777777" w:rsidTr="002737C8">
        <w:trPr>
          <w:trHeight w:val="282"/>
        </w:trPr>
        <w:tc>
          <w:tcPr>
            <w:tcW w:w="959" w:type="dxa"/>
          </w:tcPr>
          <w:p w14:paraId="412C345C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0CAAD098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636CB4FC" w14:textId="3D309AAE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bookmarkStart w:id="1" w:name="_Hlk75356598"/>
            <w:proofErr w:type="spellStart"/>
            <w:r w:rsidRPr="003D1097">
              <w:rPr>
                <w:rFonts w:asciiTheme="majorBidi" w:hAnsiTheme="majorBidi" w:cstheme="majorBidi"/>
              </w:rPr>
              <w:t>Monodemethylcurcumin</w:t>
            </w:r>
            <w:bookmarkEnd w:id="1"/>
            <w:proofErr w:type="spellEnd"/>
          </w:p>
        </w:tc>
        <w:tc>
          <w:tcPr>
            <w:tcW w:w="1193" w:type="dxa"/>
            <w:vAlign w:val="center"/>
          </w:tcPr>
          <w:p w14:paraId="5C681816" w14:textId="3B35141B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18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2070FD74" w14:textId="6F7C4A22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2.3±0.6</w:t>
            </w:r>
          </w:p>
        </w:tc>
        <w:tc>
          <w:tcPr>
            <w:tcW w:w="2036" w:type="dxa"/>
            <w:vAlign w:val="center"/>
          </w:tcPr>
          <w:p w14:paraId="29B80F7A" w14:textId="7E5131BD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215</w:t>
            </w:r>
            <w:r>
              <w:rPr>
                <w:rFonts w:asciiTheme="majorBidi" w:hAnsiTheme="majorBidi" w:cstheme="majorBidi"/>
              </w:rPr>
              <w:t>.2±29.9</w:t>
            </w:r>
          </w:p>
        </w:tc>
      </w:tr>
      <w:tr w:rsidR="00C04006" w:rsidRPr="000555EF" w14:paraId="29DA014C" w14:textId="77777777" w:rsidTr="002737C8">
        <w:trPr>
          <w:trHeight w:val="282"/>
        </w:trPr>
        <w:tc>
          <w:tcPr>
            <w:tcW w:w="959" w:type="dxa"/>
          </w:tcPr>
          <w:p w14:paraId="0073D982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7747722E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6806E572" w14:textId="1011005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bookmarkStart w:id="2" w:name="_Hlk75367333"/>
            <w:proofErr w:type="spellStart"/>
            <w:r w:rsidRPr="003D1097">
              <w:rPr>
                <w:rFonts w:asciiTheme="majorBidi" w:hAnsiTheme="majorBidi" w:cstheme="majorBidi"/>
              </w:rPr>
              <w:t>Tetrahydrodemethoxycurcumin</w:t>
            </w:r>
            <w:bookmarkEnd w:id="2"/>
            <w:proofErr w:type="spellEnd"/>
          </w:p>
        </w:tc>
        <w:tc>
          <w:tcPr>
            <w:tcW w:w="1193" w:type="dxa"/>
            <w:vAlign w:val="center"/>
          </w:tcPr>
          <w:p w14:paraId="6B9D3694" w14:textId="0BEE090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24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0943C8C0" w14:textId="591C570B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2.2±0.1</w:t>
            </w:r>
          </w:p>
        </w:tc>
        <w:tc>
          <w:tcPr>
            <w:tcW w:w="2036" w:type="dxa"/>
            <w:vAlign w:val="center"/>
          </w:tcPr>
          <w:p w14:paraId="08792055" w14:textId="3B918635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2.9±0.1</w:t>
            </w:r>
          </w:p>
        </w:tc>
      </w:tr>
      <w:tr w:rsidR="00C04006" w:rsidRPr="000555EF" w14:paraId="20CF650F" w14:textId="77777777" w:rsidTr="002737C8">
        <w:trPr>
          <w:trHeight w:val="282"/>
        </w:trPr>
        <w:tc>
          <w:tcPr>
            <w:tcW w:w="959" w:type="dxa"/>
          </w:tcPr>
          <w:p w14:paraId="07D96AEB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870452B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2B707EBA" w14:textId="0AF447B9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3D1097">
              <w:rPr>
                <w:rFonts w:asciiTheme="majorBidi" w:hAnsiTheme="majorBidi" w:cstheme="majorBidi"/>
              </w:rPr>
              <w:t>Tetrahydrodimethoxycurcumin</w:t>
            </w:r>
            <w:proofErr w:type="spellEnd"/>
          </w:p>
        </w:tc>
        <w:tc>
          <w:tcPr>
            <w:tcW w:w="1193" w:type="dxa"/>
            <w:vAlign w:val="center"/>
          </w:tcPr>
          <w:p w14:paraId="15BA6F4D" w14:textId="45DC7A8D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19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663" w:type="dxa"/>
            <w:vAlign w:val="center"/>
          </w:tcPr>
          <w:p w14:paraId="2C4CAC9F" w14:textId="728944B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2.2±0.1</w:t>
            </w:r>
          </w:p>
        </w:tc>
        <w:tc>
          <w:tcPr>
            <w:tcW w:w="2036" w:type="dxa"/>
            <w:vAlign w:val="center"/>
          </w:tcPr>
          <w:p w14:paraId="14872CD3" w14:textId="20152638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4.0±0.4</w:t>
            </w:r>
          </w:p>
        </w:tc>
      </w:tr>
      <w:tr w:rsidR="00C04006" w:rsidRPr="000555EF" w14:paraId="00517EEE" w14:textId="77777777" w:rsidTr="002737C8">
        <w:trPr>
          <w:trHeight w:val="504"/>
        </w:trPr>
        <w:tc>
          <w:tcPr>
            <w:tcW w:w="959" w:type="dxa"/>
          </w:tcPr>
          <w:p w14:paraId="5BA38E5D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1F1FEC99" w14:textId="77777777" w:rsidR="00C04006" w:rsidRPr="00A91035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2530" w:type="dxa"/>
            <w:noWrap/>
          </w:tcPr>
          <w:p w14:paraId="4F64B216" w14:textId="661A6EF7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91035">
              <w:rPr>
                <w:rFonts w:asciiTheme="majorBidi" w:hAnsiTheme="majorBidi" w:cstheme="majorBidi"/>
                <w:i/>
                <w:iCs/>
              </w:rPr>
              <w:t>Bis</w:t>
            </w:r>
            <w:r w:rsidRPr="003D1097">
              <w:rPr>
                <w:rFonts w:asciiTheme="majorBidi" w:hAnsiTheme="majorBidi" w:cstheme="majorBidi"/>
              </w:rPr>
              <w:t>(3-4-dihydroxybenzylidene) cyclopentanone</w:t>
            </w:r>
          </w:p>
        </w:tc>
        <w:tc>
          <w:tcPr>
            <w:tcW w:w="1193" w:type="dxa"/>
            <w:vAlign w:val="center"/>
          </w:tcPr>
          <w:p w14:paraId="6510D453" w14:textId="3656517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19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3D1097">
              <w:rPr>
                <w:rFonts w:asciiTheme="majorBidi" w:hAnsiTheme="majorBidi" w:cstheme="majorBidi"/>
                <w:vertAlign w:val="subscript"/>
              </w:rPr>
              <w:t>16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3D1097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51AE684A" w14:textId="21A2285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D1097">
              <w:rPr>
                <w:rFonts w:asciiTheme="majorBidi" w:hAnsiTheme="majorBidi" w:cstheme="majorBidi"/>
              </w:rPr>
              <w:t>214</w:t>
            </w:r>
            <w:r>
              <w:rPr>
                <w:rFonts w:asciiTheme="majorBidi" w:hAnsiTheme="majorBidi" w:cstheme="majorBidi"/>
              </w:rPr>
              <w:t>.7±18.7</w:t>
            </w:r>
          </w:p>
        </w:tc>
        <w:tc>
          <w:tcPr>
            <w:tcW w:w="2036" w:type="dxa"/>
            <w:vAlign w:val="center"/>
          </w:tcPr>
          <w:p w14:paraId="2AE3CD8E" w14:textId="20ADF2AC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26.8±3.3</w:t>
            </w:r>
          </w:p>
        </w:tc>
      </w:tr>
      <w:tr w:rsidR="00C04006" w:rsidRPr="000555EF" w14:paraId="239B7843" w14:textId="77777777" w:rsidTr="002737C8">
        <w:trPr>
          <w:trHeight w:val="282"/>
        </w:trPr>
        <w:tc>
          <w:tcPr>
            <w:tcW w:w="959" w:type="dxa"/>
          </w:tcPr>
          <w:p w14:paraId="1620EA54" w14:textId="77777777" w:rsidR="00C04006" w:rsidRPr="00F80C8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8D09BFD" w14:textId="77777777" w:rsidR="00C04006" w:rsidRPr="003D1097" w:rsidRDefault="00C04006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</w:tcPr>
          <w:p w14:paraId="517F28BB" w14:textId="26C46E85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1-7-</w:t>
            </w:r>
            <w:r w:rsidRPr="00D85974">
              <w:rPr>
                <w:rFonts w:asciiTheme="majorBidi" w:hAnsiTheme="majorBidi" w:cstheme="majorBidi"/>
                <w:i/>
                <w:iCs/>
              </w:rPr>
              <w:t>Bis</w:t>
            </w:r>
            <w:r w:rsidRPr="003D1097">
              <w:rPr>
                <w:rFonts w:asciiTheme="majorBidi" w:hAnsiTheme="majorBidi" w:cstheme="majorBidi"/>
              </w:rPr>
              <w:t>(4-hydroxyphenyl)-3-5-heptanediol</w:t>
            </w:r>
          </w:p>
        </w:tc>
        <w:tc>
          <w:tcPr>
            <w:tcW w:w="1193" w:type="dxa"/>
            <w:vAlign w:val="center"/>
          </w:tcPr>
          <w:p w14:paraId="164A7796" w14:textId="52325F2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D1097">
              <w:rPr>
                <w:rFonts w:asciiTheme="majorBidi" w:hAnsiTheme="majorBidi" w:cstheme="majorBidi"/>
              </w:rPr>
              <w:t>C</w:t>
            </w:r>
            <w:r w:rsidRPr="003D1097">
              <w:rPr>
                <w:rFonts w:asciiTheme="majorBidi" w:hAnsiTheme="majorBidi" w:cstheme="majorBidi"/>
                <w:vertAlign w:val="subscript"/>
              </w:rPr>
              <w:t>21</w:t>
            </w:r>
            <w:r w:rsidRPr="003D1097">
              <w:rPr>
                <w:rFonts w:asciiTheme="majorBidi" w:hAnsiTheme="majorBidi" w:cstheme="majorBidi"/>
              </w:rPr>
              <w:t>H</w:t>
            </w:r>
            <w:r w:rsidRPr="00DD6C57">
              <w:rPr>
                <w:rFonts w:asciiTheme="majorBidi" w:hAnsiTheme="majorBidi" w:cstheme="majorBidi"/>
                <w:vertAlign w:val="subscript"/>
              </w:rPr>
              <w:t>20</w:t>
            </w:r>
            <w:r w:rsidRPr="003D1097">
              <w:rPr>
                <w:rFonts w:asciiTheme="majorBidi" w:hAnsiTheme="majorBidi" w:cstheme="majorBidi"/>
              </w:rPr>
              <w:t>O</w:t>
            </w:r>
            <w:r w:rsidRPr="00DD6C57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41DA7BB3" w14:textId="0A62D466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0.3±0.3</w:t>
            </w:r>
          </w:p>
        </w:tc>
        <w:tc>
          <w:tcPr>
            <w:tcW w:w="2036" w:type="dxa"/>
            <w:vAlign w:val="center"/>
          </w:tcPr>
          <w:p w14:paraId="75C8636E" w14:textId="1FEC8C93" w:rsidR="00C04006" w:rsidRPr="000555E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1.8±0.0</w:t>
            </w:r>
          </w:p>
        </w:tc>
      </w:tr>
      <w:tr w:rsidR="003948B9" w:rsidRPr="000555EF" w14:paraId="1AFE2881" w14:textId="77777777" w:rsidTr="002172EB">
        <w:trPr>
          <w:trHeight w:val="282"/>
        </w:trPr>
        <w:tc>
          <w:tcPr>
            <w:tcW w:w="9657" w:type="dxa"/>
            <w:gridSpan w:val="6"/>
          </w:tcPr>
          <w:p w14:paraId="6AF3833A" w14:textId="55FD112D" w:rsidR="003948B9" w:rsidRPr="000555EF" w:rsidRDefault="003948B9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16031B">
              <w:rPr>
                <w:rFonts w:asciiTheme="majorBidi" w:hAnsiTheme="majorBidi" w:cstheme="majorBidi"/>
                <w:b/>
                <w:bCs/>
                <w:lang w:bidi="ar-EG"/>
              </w:rPr>
              <w:t>Lipid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>s</w:t>
            </w:r>
          </w:p>
        </w:tc>
      </w:tr>
      <w:tr w:rsidR="003948B9" w:rsidRPr="000555EF" w14:paraId="652D4B22" w14:textId="77777777" w:rsidTr="002172EB">
        <w:trPr>
          <w:trHeight w:val="282"/>
        </w:trPr>
        <w:tc>
          <w:tcPr>
            <w:tcW w:w="9657" w:type="dxa"/>
            <w:gridSpan w:val="6"/>
          </w:tcPr>
          <w:p w14:paraId="130FEE15" w14:textId="61D955EB" w:rsidR="003948B9" w:rsidRPr="00A91035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bidi="ar-EG"/>
              </w:rPr>
              <w:t>D</w:t>
            </w:r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>igalactosyldiacylglycerol</w:t>
            </w:r>
            <w:proofErr w:type="spellEnd"/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 xml:space="preserve"> (DGDG)</w:t>
            </w:r>
          </w:p>
        </w:tc>
      </w:tr>
      <w:tr w:rsidR="00B96992" w:rsidRPr="000555EF" w14:paraId="10E876A4" w14:textId="77777777" w:rsidTr="002737C8">
        <w:trPr>
          <w:trHeight w:val="282"/>
        </w:trPr>
        <w:tc>
          <w:tcPr>
            <w:tcW w:w="959" w:type="dxa"/>
          </w:tcPr>
          <w:p w14:paraId="64924BBC" w14:textId="005078A6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7F64389" w14:textId="76B4E636" w:rsidR="00B96992" w:rsidRDefault="00B96992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96992">
              <w:rPr>
                <w:rFonts w:asciiTheme="majorBidi" w:hAnsiTheme="majorBidi" w:cstheme="majorBidi"/>
                <w:lang w:bidi="ar-EG"/>
              </w:rPr>
              <w:t>-</w:t>
            </w:r>
            <w:r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B96992">
              <w:rPr>
                <w:rFonts w:asciiTheme="majorBidi" w:hAnsiTheme="majorBidi" w:cstheme="majorBidi"/>
                <w:lang w:bidi="ar-EG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lang w:bidi="ar-EG"/>
              </w:rPr>
              <w:t>phase</w:t>
            </w:r>
            <w:r w:rsidRPr="00B96992">
              <w:rPr>
                <w:rFonts w:asciiTheme="majorBidi" w:hAnsiTheme="majorBidi" w:cstheme="majorBidi"/>
                <w:lang w:bidi="ar-EG"/>
              </w:rPr>
              <w:t xml:space="preserve"> </w:t>
            </w:r>
          </w:p>
          <w:p w14:paraId="70954929" w14:textId="77777777" w:rsidR="00B96992" w:rsidRDefault="00B96992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</w:p>
          <w:p w14:paraId="6087D3B8" w14:textId="7A071CFB" w:rsidR="00B96992" w:rsidRPr="00B96992" w:rsidRDefault="00B96992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- </w:t>
            </w:r>
            <w:r w:rsidRPr="00B96992">
              <w:rPr>
                <w:rFonts w:asciiTheme="majorBidi" w:hAnsiTheme="majorBidi" w:cstheme="majorBidi"/>
                <w:lang w:bidi="ar-EG"/>
              </w:rPr>
              <w:t>UPLC-C</w:t>
            </w:r>
            <w:r w:rsidRPr="00B96992">
              <w:rPr>
                <w:rFonts w:asciiTheme="majorBidi" w:hAnsiTheme="majorBidi" w:cstheme="majorBidi"/>
                <w:vertAlign w:val="subscript"/>
                <w:lang w:bidi="ar-EG"/>
              </w:rPr>
              <w:t>8</w:t>
            </w:r>
            <w:r w:rsidRPr="00B96992">
              <w:rPr>
                <w:rFonts w:asciiTheme="majorBidi" w:hAnsiTheme="majorBidi" w:cstheme="majorBidi"/>
                <w:lang w:bidi="ar-EG"/>
              </w:rPr>
              <w:t>-FT-MS/MS</w:t>
            </w:r>
          </w:p>
        </w:tc>
        <w:tc>
          <w:tcPr>
            <w:tcW w:w="2530" w:type="dxa"/>
            <w:noWrap/>
            <w:hideMark/>
          </w:tcPr>
          <w:p w14:paraId="25807085" w14:textId="534A32B3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(34:1)</w:t>
            </w:r>
          </w:p>
        </w:tc>
        <w:tc>
          <w:tcPr>
            <w:tcW w:w="1193" w:type="dxa"/>
            <w:vAlign w:val="bottom"/>
          </w:tcPr>
          <w:p w14:paraId="4BA8F6CA" w14:textId="008654FE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49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90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64B0CC71" w14:textId="7D1B741A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2.</w:t>
            </w:r>
            <w:r>
              <w:rPr>
                <w:rFonts w:asciiTheme="majorBidi" w:hAnsiTheme="majorBidi" w:cstheme="majorBidi"/>
                <w:color w:val="000000"/>
              </w:rPr>
              <w:t>2±0.2</w:t>
            </w:r>
          </w:p>
        </w:tc>
        <w:tc>
          <w:tcPr>
            <w:tcW w:w="2036" w:type="dxa"/>
          </w:tcPr>
          <w:p w14:paraId="2C1085C4" w14:textId="381F39A9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A55651">
              <w:rPr>
                <w:rFonts w:asciiTheme="majorBidi" w:hAnsiTheme="majorBidi" w:cstheme="majorBidi"/>
                <w:rtl/>
              </w:rPr>
              <w:t>1.</w:t>
            </w:r>
            <w:r w:rsidRPr="00A55651">
              <w:rPr>
                <w:rFonts w:asciiTheme="majorBidi" w:hAnsiTheme="majorBidi" w:cstheme="majorBidi" w:hint="cs"/>
                <w:rtl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</w:rPr>
              <w:t>0.1</w:t>
            </w:r>
          </w:p>
        </w:tc>
      </w:tr>
      <w:tr w:rsidR="00B96992" w:rsidRPr="000555EF" w14:paraId="26B07535" w14:textId="77777777" w:rsidTr="002737C8">
        <w:trPr>
          <w:trHeight w:val="282"/>
        </w:trPr>
        <w:tc>
          <w:tcPr>
            <w:tcW w:w="959" w:type="dxa"/>
          </w:tcPr>
          <w:p w14:paraId="00691B3D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7832C7C4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411C1B2A" w14:textId="55D219C0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(34:2)</w:t>
            </w:r>
          </w:p>
        </w:tc>
        <w:tc>
          <w:tcPr>
            <w:tcW w:w="1193" w:type="dxa"/>
            <w:noWrap/>
            <w:hideMark/>
          </w:tcPr>
          <w:p w14:paraId="6E4AECD4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49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88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17DD8A30" w14:textId="349C5D3C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11.</w:t>
            </w:r>
            <w:r>
              <w:rPr>
                <w:rFonts w:asciiTheme="majorBidi" w:hAnsiTheme="majorBidi" w:cstheme="majorBidi"/>
                <w:color w:val="000000"/>
              </w:rPr>
              <w:t>5±1.1</w:t>
            </w:r>
          </w:p>
        </w:tc>
        <w:tc>
          <w:tcPr>
            <w:tcW w:w="2036" w:type="dxa"/>
          </w:tcPr>
          <w:p w14:paraId="290B044B" w14:textId="71AB94CD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A55651">
              <w:rPr>
                <w:rFonts w:asciiTheme="majorBidi" w:hAnsiTheme="majorBidi" w:cstheme="majorBidi"/>
                <w:rtl/>
              </w:rPr>
              <w:t>9.63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</w:rPr>
              <w:t>0.7</w:t>
            </w:r>
          </w:p>
        </w:tc>
      </w:tr>
      <w:tr w:rsidR="00B96992" w:rsidRPr="000555EF" w14:paraId="4AD8302A" w14:textId="77777777" w:rsidTr="002737C8">
        <w:trPr>
          <w:trHeight w:val="282"/>
        </w:trPr>
        <w:tc>
          <w:tcPr>
            <w:tcW w:w="959" w:type="dxa"/>
          </w:tcPr>
          <w:p w14:paraId="422B591A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1B0AB698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5A8D426D" w14:textId="4F26B56B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(34:3)</w:t>
            </w:r>
          </w:p>
        </w:tc>
        <w:tc>
          <w:tcPr>
            <w:tcW w:w="1193" w:type="dxa"/>
            <w:noWrap/>
            <w:hideMark/>
          </w:tcPr>
          <w:p w14:paraId="783A3712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49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2CB60DEA" w14:textId="094AFAC0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3.0±0.2</w:t>
            </w:r>
          </w:p>
        </w:tc>
        <w:tc>
          <w:tcPr>
            <w:tcW w:w="2036" w:type="dxa"/>
          </w:tcPr>
          <w:p w14:paraId="5F408FC4" w14:textId="476602A9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A55651">
              <w:rPr>
                <w:rFonts w:asciiTheme="majorBidi" w:hAnsiTheme="majorBidi" w:cstheme="majorBidi"/>
                <w:rtl/>
              </w:rPr>
              <w:t>2.</w:t>
            </w:r>
            <w:r w:rsidRPr="00A55651">
              <w:rPr>
                <w:rFonts w:asciiTheme="majorBidi" w:hAnsiTheme="majorBidi" w:cstheme="majorBidi" w:hint="cs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</w:rPr>
              <w:t>0.2</w:t>
            </w:r>
          </w:p>
        </w:tc>
      </w:tr>
      <w:tr w:rsidR="00B96992" w:rsidRPr="000555EF" w14:paraId="242AF7B5" w14:textId="77777777" w:rsidTr="002737C8">
        <w:trPr>
          <w:trHeight w:val="282"/>
        </w:trPr>
        <w:tc>
          <w:tcPr>
            <w:tcW w:w="959" w:type="dxa"/>
          </w:tcPr>
          <w:p w14:paraId="47DAAAFA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2C26B139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62BC8C8E" w14:textId="050BAE34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(35:2)</w:t>
            </w:r>
          </w:p>
        </w:tc>
        <w:tc>
          <w:tcPr>
            <w:tcW w:w="1193" w:type="dxa"/>
            <w:noWrap/>
            <w:hideMark/>
          </w:tcPr>
          <w:p w14:paraId="7669007E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50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90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2FF6F60D" w14:textId="2211A3C6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0.2</w:t>
            </w:r>
            <w:r>
              <w:rPr>
                <w:rFonts w:asciiTheme="majorBidi" w:hAnsiTheme="majorBidi" w:cstheme="majorBidi"/>
                <w:color w:val="000000"/>
              </w:rPr>
              <w:t>±0.0</w:t>
            </w:r>
          </w:p>
        </w:tc>
        <w:tc>
          <w:tcPr>
            <w:tcW w:w="2036" w:type="dxa"/>
          </w:tcPr>
          <w:p w14:paraId="304A0EEA" w14:textId="456BBF6C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0.</w:t>
            </w:r>
            <w:r w:rsidRPr="00A55651">
              <w:rPr>
                <w:rFonts w:asciiTheme="majorBidi" w:hAnsiTheme="majorBidi" w:cstheme="majorBidi" w:hint="cs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0.0</w:t>
            </w:r>
          </w:p>
        </w:tc>
      </w:tr>
      <w:tr w:rsidR="00B96992" w:rsidRPr="000555EF" w14:paraId="5992BA76" w14:textId="77777777" w:rsidTr="002737C8">
        <w:trPr>
          <w:trHeight w:val="282"/>
        </w:trPr>
        <w:tc>
          <w:tcPr>
            <w:tcW w:w="959" w:type="dxa"/>
          </w:tcPr>
          <w:p w14:paraId="24481187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63F63145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1F6DA649" w14:textId="63699140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(36:1)</w:t>
            </w:r>
          </w:p>
        </w:tc>
        <w:tc>
          <w:tcPr>
            <w:tcW w:w="1193" w:type="dxa"/>
            <w:noWrap/>
            <w:hideMark/>
          </w:tcPr>
          <w:p w14:paraId="4C90F597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51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94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2BC0ABD8" w14:textId="0AA41D4D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0.3</w:t>
            </w:r>
            <w:r>
              <w:rPr>
                <w:rFonts w:asciiTheme="majorBidi" w:hAnsiTheme="majorBidi" w:cstheme="majorBidi"/>
                <w:color w:val="000000"/>
              </w:rPr>
              <w:t>±0.0</w:t>
            </w:r>
          </w:p>
        </w:tc>
        <w:tc>
          <w:tcPr>
            <w:tcW w:w="2036" w:type="dxa"/>
          </w:tcPr>
          <w:p w14:paraId="198D3764" w14:textId="34F775D1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0.</w:t>
            </w:r>
            <w:r>
              <w:rPr>
                <w:rFonts w:asciiTheme="majorBidi" w:hAnsiTheme="majorBidi" w:cstheme="majorBidi" w:hint="cs"/>
                <w:rtl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0.0</w:t>
            </w:r>
          </w:p>
        </w:tc>
      </w:tr>
      <w:tr w:rsidR="00B96992" w:rsidRPr="000555EF" w14:paraId="6BC300F0" w14:textId="77777777" w:rsidTr="002737C8">
        <w:trPr>
          <w:trHeight w:val="282"/>
        </w:trPr>
        <w:tc>
          <w:tcPr>
            <w:tcW w:w="959" w:type="dxa"/>
          </w:tcPr>
          <w:p w14:paraId="39B8AD0D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32DC0BF1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6D08377A" w14:textId="76CD08EB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(36:2)</w:t>
            </w:r>
          </w:p>
        </w:tc>
        <w:tc>
          <w:tcPr>
            <w:tcW w:w="1193" w:type="dxa"/>
            <w:noWrap/>
            <w:hideMark/>
          </w:tcPr>
          <w:p w14:paraId="6F4531C3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51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92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3DE036D0" w14:textId="66107ADE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2.3</w:t>
            </w:r>
            <w:r>
              <w:rPr>
                <w:rFonts w:asciiTheme="majorBidi" w:hAnsiTheme="majorBidi" w:cstheme="majorBidi"/>
                <w:color w:val="000000"/>
              </w:rPr>
              <w:t>±0.1</w:t>
            </w:r>
          </w:p>
        </w:tc>
        <w:tc>
          <w:tcPr>
            <w:tcW w:w="2036" w:type="dxa"/>
          </w:tcPr>
          <w:p w14:paraId="5DA3B0D0" w14:textId="20057CE0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1.</w:t>
            </w:r>
            <w:r>
              <w:rPr>
                <w:rFonts w:asciiTheme="majorBidi" w:hAnsiTheme="majorBidi" w:cstheme="majorBidi" w:hint="cs"/>
                <w:rtl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</w:t>
            </w:r>
          </w:p>
        </w:tc>
      </w:tr>
      <w:tr w:rsidR="00B96992" w:rsidRPr="000555EF" w14:paraId="363F4717" w14:textId="77777777" w:rsidTr="002737C8">
        <w:trPr>
          <w:trHeight w:val="282"/>
        </w:trPr>
        <w:tc>
          <w:tcPr>
            <w:tcW w:w="959" w:type="dxa"/>
          </w:tcPr>
          <w:p w14:paraId="5AF1401C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59985ECF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3307EE2D" w14:textId="3EC2FE08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(36:3)</w:t>
            </w:r>
          </w:p>
        </w:tc>
        <w:tc>
          <w:tcPr>
            <w:tcW w:w="1193" w:type="dxa"/>
            <w:noWrap/>
            <w:hideMark/>
          </w:tcPr>
          <w:p w14:paraId="5248F8E8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51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90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105CA79E" w14:textId="0080E47F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1.1</w:t>
            </w:r>
            <w:r>
              <w:rPr>
                <w:rFonts w:asciiTheme="majorBidi" w:hAnsiTheme="majorBidi" w:cstheme="majorBidi"/>
                <w:color w:val="000000"/>
              </w:rPr>
              <w:t>±0.1</w:t>
            </w:r>
          </w:p>
        </w:tc>
        <w:tc>
          <w:tcPr>
            <w:tcW w:w="2036" w:type="dxa"/>
          </w:tcPr>
          <w:p w14:paraId="4D9708F4" w14:textId="3470938D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1.</w:t>
            </w:r>
            <w:r>
              <w:rPr>
                <w:rFonts w:asciiTheme="majorBidi" w:hAnsiTheme="majorBidi" w:cstheme="majorBidi" w:hint="cs"/>
                <w:rtl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0.1</w:t>
            </w:r>
          </w:p>
        </w:tc>
      </w:tr>
      <w:tr w:rsidR="00B96992" w:rsidRPr="000555EF" w14:paraId="349AEEC8" w14:textId="77777777" w:rsidTr="002737C8">
        <w:trPr>
          <w:trHeight w:val="282"/>
        </w:trPr>
        <w:tc>
          <w:tcPr>
            <w:tcW w:w="959" w:type="dxa"/>
          </w:tcPr>
          <w:p w14:paraId="3C8C56EF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754E203C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34971E04" w14:textId="457A063D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(36:4)</w:t>
            </w:r>
          </w:p>
        </w:tc>
        <w:tc>
          <w:tcPr>
            <w:tcW w:w="1193" w:type="dxa"/>
            <w:noWrap/>
            <w:hideMark/>
          </w:tcPr>
          <w:p w14:paraId="24673F12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51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88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09964208" w14:textId="40DD0D0E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3.</w:t>
            </w:r>
            <w:r>
              <w:rPr>
                <w:rFonts w:asciiTheme="majorBidi" w:hAnsiTheme="majorBidi" w:cstheme="majorBidi"/>
                <w:color w:val="000000"/>
              </w:rPr>
              <w:t>9±0.3</w:t>
            </w:r>
          </w:p>
        </w:tc>
        <w:tc>
          <w:tcPr>
            <w:tcW w:w="2036" w:type="dxa"/>
          </w:tcPr>
          <w:p w14:paraId="646FEB18" w14:textId="35D2E5E5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3.2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</w:t>
            </w:r>
          </w:p>
        </w:tc>
      </w:tr>
      <w:tr w:rsidR="00B96992" w:rsidRPr="000555EF" w14:paraId="6E1D6B72" w14:textId="77777777" w:rsidTr="002737C8">
        <w:trPr>
          <w:trHeight w:val="282"/>
        </w:trPr>
        <w:tc>
          <w:tcPr>
            <w:tcW w:w="959" w:type="dxa"/>
          </w:tcPr>
          <w:p w14:paraId="03C09ED0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5982281D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36C73A2F" w14:textId="513781FA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(36:5)</w:t>
            </w:r>
          </w:p>
        </w:tc>
        <w:tc>
          <w:tcPr>
            <w:tcW w:w="1193" w:type="dxa"/>
            <w:noWrap/>
            <w:hideMark/>
          </w:tcPr>
          <w:p w14:paraId="140FFA83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51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5772075A" w14:textId="0B7201D6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3.</w:t>
            </w:r>
            <w:r>
              <w:rPr>
                <w:rFonts w:asciiTheme="majorBidi" w:hAnsiTheme="majorBidi" w:cstheme="majorBidi"/>
                <w:color w:val="000000"/>
              </w:rPr>
              <w:t>1±0.2</w:t>
            </w:r>
          </w:p>
        </w:tc>
        <w:tc>
          <w:tcPr>
            <w:tcW w:w="2036" w:type="dxa"/>
          </w:tcPr>
          <w:p w14:paraId="4C90E7E7" w14:textId="7A9C5A4A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2.2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</w:t>
            </w:r>
          </w:p>
        </w:tc>
      </w:tr>
      <w:tr w:rsidR="00B96992" w:rsidRPr="000555EF" w14:paraId="77F7A7CF" w14:textId="77777777" w:rsidTr="002737C8">
        <w:trPr>
          <w:trHeight w:val="282"/>
        </w:trPr>
        <w:tc>
          <w:tcPr>
            <w:tcW w:w="959" w:type="dxa"/>
          </w:tcPr>
          <w:p w14:paraId="0889C4D2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367C8FA8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79AFEF25" w14:textId="7149C7A2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(36:6)</w:t>
            </w:r>
          </w:p>
        </w:tc>
        <w:tc>
          <w:tcPr>
            <w:tcW w:w="1193" w:type="dxa"/>
            <w:noWrap/>
            <w:hideMark/>
          </w:tcPr>
          <w:p w14:paraId="6D764CA9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53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88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17</w:t>
            </w:r>
          </w:p>
        </w:tc>
        <w:tc>
          <w:tcPr>
            <w:tcW w:w="1663" w:type="dxa"/>
          </w:tcPr>
          <w:p w14:paraId="1FBF479D" w14:textId="20EE3981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4.</w:t>
            </w:r>
            <w:r>
              <w:rPr>
                <w:rFonts w:asciiTheme="majorBidi" w:hAnsiTheme="majorBidi" w:cstheme="majorBidi"/>
                <w:color w:val="000000"/>
              </w:rPr>
              <w:t>7±0.3</w:t>
            </w:r>
          </w:p>
        </w:tc>
        <w:tc>
          <w:tcPr>
            <w:tcW w:w="2036" w:type="dxa"/>
          </w:tcPr>
          <w:p w14:paraId="082B1600" w14:textId="0E83C680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A55651">
              <w:rPr>
                <w:rFonts w:asciiTheme="majorBidi" w:hAnsiTheme="majorBidi" w:cstheme="majorBidi"/>
                <w:rtl/>
              </w:rPr>
              <w:t>3.1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</w:rPr>
              <w:t>0.3</w:t>
            </w:r>
          </w:p>
        </w:tc>
      </w:tr>
      <w:tr w:rsidR="00B96992" w:rsidRPr="000555EF" w14:paraId="1410D0CF" w14:textId="77777777" w:rsidTr="002737C8">
        <w:trPr>
          <w:trHeight w:val="282"/>
        </w:trPr>
        <w:tc>
          <w:tcPr>
            <w:tcW w:w="959" w:type="dxa"/>
          </w:tcPr>
          <w:p w14:paraId="3150D307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0B1F333D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72ED97AC" w14:textId="639FF8F8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(38:2)</w:t>
            </w:r>
          </w:p>
        </w:tc>
        <w:tc>
          <w:tcPr>
            <w:tcW w:w="1193" w:type="dxa"/>
            <w:noWrap/>
            <w:hideMark/>
          </w:tcPr>
          <w:p w14:paraId="1FE09BD8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53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</w:tcPr>
          <w:p w14:paraId="2D710C76" w14:textId="6F61A582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0.2</w:t>
            </w:r>
            <w:r>
              <w:rPr>
                <w:rFonts w:asciiTheme="majorBidi" w:hAnsiTheme="majorBidi" w:cstheme="majorBidi"/>
                <w:color w:val="000000"/>
              </w:rPr>
              <w:t>±0.0</w:t>
            </w:r>
          </w:p>
        </w:tc>
        <w:tc>
          <w:tcPr>
            <w:tcW w:w="2036" w:type="dxa"/>
          </w:tcPr>
          <w:p w14:paraId="64F7DE1C" w14:textId="67095532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0.2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0.0</w:t>
            </w:r>
          </w:p>
        </w:tc>
      </w:tr>
      <w:tr w:rsidR="00B96992" w:rsidRPr="000555EF" w14:paraId="2BFC19C3" w14:textId="77777777" w:rsidTr="002737C8">
        <w:trPr>
          <w:trHeight w:val="282"/>
        </w:trPr>
        <w:tc>
          <w:tcPr>
            <w:tcW w:w="959" w:type="dxa"/>
          </w:tcPr>
          <w:p w14:paraId="4ED3CDEE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02BC9287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6427599B" w14:textId="46FD694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(40:2)</w:t>
            </w:r>
          </w:p>
        </w:tc>
        <w:tc>
          <w:tcPr>
            <w:tcW w:w="1193" w:type="dxa"/>
            <w:noWrap/>
            <w:vAlign w:val="center"/>
            <w:hideMark/>
          </w:tcPr>
          <w:p w14:paraId="54A5894A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55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100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  <w:vAlign w:val="center"/>
          </w:tcPr>
          <w:p w14:paraId="67AE9CCD" w14:textId="442FA6F1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C1F66">
              <w:rPr>
                <w:rFonts w:asciiTheme="majorBidi" w:hAnsiTheme="majorBidi" w:cstheme="majorBidi"/>
                <w:color w:val="000000"/>
              </w:rPr>
              <w:t>0.</w:t>
            </w:r>
            <w:r>
              <w:rPr>
                <w:rFonts w:asciiTheme="majorBidi" w:hAnsiTheme="majorBidi" w:cstheme="majorBidi"/>
                <w:color w:val="000000"/>
              </w:rPr>
              <w:t>2±0.0</w:t>
            </w:r>
          </w:p>
        </w:tc>
        <w:tc>
          <w:tcPr>
            <w:tcW w:w="2036" w:type="dxa"/>
            <w:vAlign w:val="center"/>
          </w:tcPr>
          <w:p w14:paraId="30C2607B" w14:textId="003F85DB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0.1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0.0</w:t>
            </w:r>
          </w:p>
        </w:tc>
      </w:tr>
      <w:tr w:rsidR="00B96992" w:rsidRPr="000555EF" w14:paraId="0F5AFC77" w14:textId="77777777" w:rsidTr="002737C8">
        <w:trPr>
          <w:trHeight w:val="282"/>
        </w:trPr>
        <w:tc>
          <w:tcPr>
            <w:tcW w:w="959" w:type="dxa"/>
          </w:tcPr>
          <w:p w14:paraId="66C6EFB1" w14:textId="77777777" w:rsidR="00B96992" w:rsidRPr="00F80C8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23BCE995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hideMark/>
          </w:tcPr>
          <w:p w14:paraId="017527D5" w14:textId="174DEE55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DGDG (42:2)</w:t>
            </w:r>
          </w:p>
        </w:tc>
        <w:tc>
          <w:tcPr>
            <w:tcW w:w="1193" w:type="dxa"/>
            <w:noWrap/>
            <w:vAlign w:val="center"/>
            <w:hideMark/>
          </w:tcPr>
          <w:p w14:paraId="0685CFA1" w14:textId="77777777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57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104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15</w:t>
            </w:r>
          </w:p>
        </w:tc>
        <w:tc>
          <w:tcPr>
            <w:tcW w:w="1663" w:type="dxa"/>
            <w:vAlign w:val="center"/>
          </w:tcPr>
          <w:p w14:paraId="47799DE7" w14:textId="43DA88BB" w:rsidR="00B96992" w:rsidRPr="000555E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9.0±0.6</w:t>
            </w:r>
          </w:p>
        </w:tc>
        <w:tc>
          <w:tcPr>
            <w:tcW w:w="2036" w:type="dxa"/>
            <w:vAlign w:val="center"/>
          </w:tcPr>
          <w:p w14:paraId="1FAB72AC" w14:textId="60A27AA9" w:rsidR="00B96992" w:rsidRPr="00A55651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A55651">
              <w:rPr>
                <w:rFonts w:asciiTheme="majorBidi" w:hAnsiTheme="majorBidi" w:cstheme="majorBidi"/>
                <w:rtl/>
              </w:rPr>
              <w:t>7.3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0.6</w:t>
            </w:r>
          </w:p>
        </w:tc>
      </w:tr>
      <w:tr w:rsidR="003948B9" w:rsidRPr="000555EF" w14:paraId="2C038E43" w14:textId="77777777" w:rsidTr="002172EB">
        <w:trPr>
          <w:trHeight w:val="282"/>
        </w:trPr>
        <w:tc>
          <w:tcPr>
            <w:tcW w:w="9657" w:type="dxa"/>
            <w:gridSpan w:val="6"/>
            <w:vAlign w:val="center"/>
          </w:tcPr>
          <w:p w14:paraId="0AE27086" w14:textId="2159B42D" w:rsidR="003948B9" w:rsidRPr="00A91035" w:rsidRDefault="003948B9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Fatty acids (FA)</w:t>
            </w:r>
          </w:p>
        </w:tc>
      </w:tr>
      <w:tr w:rsidR="00BE1491" w:rsidRPr="000555EF" w14:paraId="3BF2637B" w14:textId="77777777" w:rsidTr="002737C8">
        <w:trPr>
          <w:trHeight w:val="703"/>
        </w:trPr>
        <w:tc>
          <w:tcPr>
            <w:tcW w:w="959" w:type="dxa"/>
          </w:tcPr>
          <w:p w14:paraId="3EC017E0" w14:textId="25791FCF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A1A9610" w14:textId="7004D060" w:rsidR="00BE1491" w:rsidRPr="00B96992" w:rsidRDefault="00BE1491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992">
              <w:rPr>
                <w:rFonts w:ascii="Times New Roman" w:hAnsi="Times New Roman" w:cs="Times New Roman"/>
                <w:color w:val="000000"/>
              </w:rPr>
              <w:t>Polar metabolites in MeOH/H</w:t>
            </w:r>
            <w:r w:rsidRPr="00B9699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B96992">
              <w:rPr>
                <w:rFonts w:ascii="Times New Roman" w:hAnsi="Times New Roman" w:cs="Times New Roman"/>
                <w:color w:val="000000"/>
              </w:rPr>
              <w:t xml:space="preserve">O </w:t>
            </w:r>
            <w:r w:rsidR="0058270F">
              <w:rPr>
                <w:rFonts w:ascii="Times New Roman" w:hAnsi="Times New Roman" w:cs="Times New Roman"/>
                <w:color w:val="000000"/>
              </w:rPr>
              <w:t>phase</w:t>
            </w:r>
            <w:r w:rsidRPr="00B9699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8FBE091" w14:textId="77777777" w:rsidR="00BE1491" w:rsidRPr="00B96992" w:rsidRDefault="00BE1491" w:rsidP="002172EB">
            <w:pPr>
              <w:bidi w:val="0"/>
              <w:rPr>
                <w:rFonts w:ascii="Times New Roman" w:hAnsi="Times New Roman" w:cs="Times New Roman"/>
                <w:color w:val="000000"/>
                <w:rtl/>
              </w:rPr>
            </w:pPr>
          </w:p>
          <w:p w14:paraId="60A3571B" w14:textId="21E30527" w:rsidR="00BE1491" w:rsidRDefault="00BE1491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 GC-TOF-MS</w:t>
            </w:r>
          </w:p>
        </w:tc>
        <w:tc>
          <w:tcPr>
            <w:tcW w:w="2530" w:type="dxa"/>
            <w:noWrap/>
            <w:vAlign w:val="center"/>
          </w:tcPr>
          <w:p w14:paraId="5A23211C" w14:textId="0A184889" w:rsidR="00BE149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 (9:0)</w:t>
            </w:r>
          </w:p>
        </w:tc>
        <w:tc>
          <w:tcPr>
            <w:tcW w:w="1193" w:type="dxa"/>
            <w:noWrap/>
            <w:vAlign w:val="center"/>
          </w:tcPr>
          <w:p w14:paraId="10BA0425" w14:textId="2DE84F8A" w:rsidR="00BE1491" w:rsidRPr="00D019CD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D6AAC">
              <w:rPr>
                <w:rFonts w:asciiTheme="majorBidi" w:hAnsiTheme="majorBidi" w:cstheme="majorBidi"/>
                <w:lang w:bidi="ar-EG"/>
              </w:rPr>
              <w:t>C</w:t>
            </w:r>
            <w:r w:rsidRPr="00BD6AAC">
              <w:rPr>
                <w:rFonts w:asciiTheme="majorBidi" w:hAnsiTheme="majorBidi" w:cstheme="majorBidi"/>
                <w:vertAlign w:val="subscript"/>
                <w:lang w:bidi="ar-EG"/>
              </w:rPr>
              <w:t>9</w:t>
            </w:r>
            <w:r w:rsidRPr="00BD6AAC">
              <w:rPr>
                <w:rFonts w:asciiTheme="majorBidi" w:hAnsiTheme="majorBidi" w:cstheme="majorBidi"/>
                <w:lang w:bidi="ar-EG"/>
              </w:rPr>
              <w:t>H</w:t>
            </w:r>
            <w:r w:rsidRPr="00BD6AAC">
              <w:rPr>
                <w:rFonts w:asciiTheme="majorBidi" w:hAnsiTheme="majorBidi" w:cstheme="majorBidi"/>
                <w:vertAlign w:val="subscript"/>
                <w:lang w:bidi="ar-EG"/>
              </w:rPr>
              <w:t>18</w:t>
            </w:r>
            <w:r w:rsidRPr="00BD6AAC">
              <w:rPr>
                <w:rFonts w:asciiTheme="majorBidi" w:hAnsiTheme="majorBidi" w:cstheme="majorBidi"/>
                <w:lang w:bidi="ar-EG"/>
              </w:rPr>
              <w:t>O</w:t>
            </w:r>
            <w:r w:rsidRPr="00BD6AAC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</w:p>
        </w:tc>
        <w:tc>
          <w:tcPr>
            <w:tcW w:w="1663" w:type="dxa"/>
            <w:vAlign w:val="center"/>
          </w:tcPr>
          <w:p w14:paraId="4B3DB22B" w14:textId="695CEBFD" w:rsidR="00BE1491" w:rsidRPr="00442A93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0.4±0.1</w:t>
            </w:r>
          </w:p>
        </w:tc>
        <w:tc>
          <w:tcPr>
            <w:tcW w:w="2036" w:type="dxa"/>
            <w:vAlign w:val="center"/>
          </w:tcPr>
          <w:p w14:paraId="18E8F457" w14:textId="16F6E065" w:rsidR="00BE1491" w:rsidRPr="00442A93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0.3±0.1</w:t>
            </w:r>
          </w:p>
        </w:tc>
      </w:tr>
      <w:tr w:rsidR="00BE1491" w:rsidRPr="000555EF" w14:paraId="042E0161" w14:textId="77777777" w:rsidTr="002737C8">
        <w:trPr>
          <w:trHeight w:val="544"/>
        </w:trPr>
        <w:tc>
          <w:tcPr>
            <w:tcW w:w="959" w:type="dxa"/>
          </w:tcPr>
          <w:p w14:paraId="1CEEC5AC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4D4FA0D" w14:textId="77777777" w:rsidR="00BE149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C25951A" w14:textId="75518E8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</w:rPr>
              <w:t>FA (16:0)</w:t>
            </w:r>
          </w:p>
        </w:tc>
        <w:tc>
          <w:tcPr>
            <w:tcW w:w="1193" w:type="dxa"/>
            <w:noWrap/>
            <w:vAlign w:val="center"/>
          </w:tcPr>
          <w:p w14:paraId="38D5C742" w14:textId="633A0B9B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019CD">
              <w:rPr>
                <w:rFonts w:asciiTheme="majorBidi" w:hAnsiTheme="majorBidi" w:cstheme="majorBidi"/>
                <w:lang w:bidi="ar-EG"/>
              </w:rPr>
              <w:t>C</w:t>
            </w:r>
            <w:r w:rsidRPr="00D019CD">
              <w:rPr>
                <w:rFonts w:asciiTheme="majorBidi" w:hAnsiTheme="majorBidi" w:cstheme="majorBidi"/>
                <w:vertAlign w:val="subscript"/>
                <w:lang w:bidi="ar-EG"/>
              </w:rPr>
              <w:t>16</w:t>
            </w:r>
            <w:r w:rsidRPr="00D019CD">
              <w:rPr>
                <w:rFonts w:asciiTheme="majorBidi" w:hAnsiTheme="majorBidi" w:cstheme="majorBidi"/>
                <w:lang w:bidi="ar-EG"/>
              </w:rPr>
              <w:t>H</w:t>
            </w:r>
            <w:r w:rsidRPr="00D019CD">
              <w:rPr>
                <w:rFonts w:asciiTheme="majorBidi" w:hAnsiTheme="majorBidi" w:cstheme="majorBidi"/>
                <w:vertAlign w:val="subscript"/>
                <w:lang w:bidi="ar-EG"/>
              </w:rPr>
              <w:t>32</w:t>
            </w:r>
            <w:r w:rsidRPr="00D019CD">
              <w:rPr>
                <w:rFonts w:asciiTheme="majorBidi" w:hAnsiTheme="majorBidi" w:cstheme="majorBidi"/>
                <w:lang w:bidi="ar-EG"/>
              </w:rPr>
              <w:t>O</w:t>
            </w:r>
            <w:r w:rsidRPr="00D019CD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</w:p>
        </w:tc>
        <w:tc>
          <w:tcPr>
            <w:tcW w:w="1663" w:type="dxa"/>
            <w:vAlign w:val="center"/>
          </w:tcPr>
          <w:p w14:paraId="7C4A0D62" w14:textId="710E1C6F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0.7±0.1</w:t>
            </w:r>
          </w:p>
        </w:tc>
        <w:tc>
          <w:tcPr>
            <w:tcW w:w="2036" w:type="dxa"/>
            <w:vAlign w:val="center"/>
          </w:tcPr>
          <w:p w14:paraId="3FF063B6" w14:textId="323C685D" w:rsidR="00BE1491" w:rsidRPr="00F959A5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0.8±0.2</w:t>
            </w:r>
          </w:p>
        </w:tc>
      </w:tr>
      <w:tr w:rsidR="00BE1491" w:rsidRPr="000555EF" w14:paraId="4A22C498" w14:textId="77777777" w:rsidTr="002737C8">
        <w:trPr>
          <w:trHeight w:val="282"/>
        </w:trPr>
        <w:tc>
          <w:tcPr>
            <w:tcW w:w="959" w:type="dxa"/>
          </w:tcPr>
          <w:p w14:paraId="2BC5A61B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041443B" w14:textId="77777777" w:rsidR="00BE149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9985221" w14:textId="0989A310" w:rsidR="00BE149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 (17:0)</w:t>
            </w:r>
          </w:p>
        </w:tc>
        <w:tc>
          <w:tcPr>
            <w:tcW w:w="1193" w:type="dxa"/>
            <w:noWrap/>
            <w:vAlign w:val="center"/>
          </w:tcPr>
          <w:p w14:paraId="039376BC" w14:textId="1A899856" w:rsidR="00BE1491" w:rsidRPr="00D019CD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019CD">
              <w:rPr>
                <w:rFonts w:ascii="Times New Roman" w:hAnsi="Times New Roman" w:cs="Times New Roman"/>
                <w:color w:val="000000"/>
              </w:rPr>
              <w:t>C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17</w:t>
            </w:r>
            <w:r w:rsidRPr="00D019CD">
              <w:rPr>
                <w:rFonts w:ascii="Times New Roman" w:hAnsi="Times New Roman" w:cs="Times New Roman"/>
                <w:color w:val="000000"/>
              </w:rPr>
              <w:t>H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34</w:t>
            </w:r>
            <w:r w:rsidRPr="00D019CD">
              <w:rPr>
                <w:rFonts w:ascii="Times New Roman" w:hAnsi="Times New Roman" w:cs="Times New Roman"/>
                <w:color w:val="000000"/>
              </w:rPr>
              <w:t>O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4B3ECD5B" w14:textId="2488AB22" w:rsidR="00BE1491" w:rsidRPr="00442A93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0.1±</w:t>
            </w:r>
            <w:r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036" w:type="dxa"/>
            <w:vAlign w:val="center"/>
          </w:tcPr>
          <w:p w14:paraId="43590BB4" w14:textId="74F5C9B9" w:rsidR="00BE1491" w:rsidRPr="00442A93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0.4±0.1</w:t>
            </w:r>
          </w:p>
        </w:tc>
      </w:tr>
      <w:tr w:rsidR="00BE1491" w:rsidRPr="000555EF" w14:paraId="35F3FDD2" w14:textId="77777777" w:rsidTr="002737C8">
        <w:trPr>
          <w:trHeight w:val="1072"/>
        </w:trPr>
        <w:tc>
          <w:tcPr>
            <w:tcW w:w="959" w:type="dxa"/>
          </w:tcPr>
          <w:p w14:paraId="1221A5BA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 w:val="restart"/>
          </w:tcPr>
          <w:p w14:paraId="19496A80" w14:textId="32CD5D77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="Times New Roman"/>
                <w:rtl/>
                <w:lang w:bidi="ar-EG"/>
              </w:rPr>
              <w:t xml:space="preserve">- </w:t>
            </w:r>
            <w:r w:rsidRPr="00BE1491">
              <w:rPr>
                <w:rFonts w:asciiTheme="majorBidi" w:hAnsiTheme="majorBidi" w:cstheme="majorBidi"/>
                <w:lang w:bidi="ar-EG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lang w:bidi="ar-EG"/>
              </w:rPr>
              <w:t>phase</w:t>
            </w:r>
            <w:r w:rsidRPr="00BE1491">
              <w:rPr>
                <w:rFonts w:asciiTheme="majorBidi" w:hAnsiTheme="majorBidi" w:cs="Times New Roman"/>
                <w:rtl/>
                <w:lang w:bidi="ar-EG"/>
              </w:rPr>
              <w:t xml:space="preserve"> </w:t>
            </w:r>
          </w:p>
          <w:p w14:paraId="30877ECD" w14:textId="77777777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</w:p>
          <w:p w14:paraId="4050A095" w14:textId="59185131" w:rsidR="00BE1491" w:rsidRPr="000555EF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theme="majorBidi"/>
                <w:lang w:bidi="ar-EG"/>
              </w:rPr>
              <w:t>- UPLC-C</w:t>
            </w:r>
            <w:r w:rsidRPr="00BE1491">
              <w:rPr>
                <w:rFonts w:asciiTheme="majorBidi" w:hAnsiTheme="majorBidi" w:cstheme="majorBidi"/>
                <w:vertAlign w:val="subscript"/>
                <w:lang w:bidi="ar-EG"/>
              </w:rPr>
              <w:t>8</w:t>
            </w:r>
            <w:r w:rsidRPr="00BE1491">
              <w:rPr>
                <w:rFonts w:asciiTheme="majorBidi" w:hAnsiTheme="majorBidi" w:cstheme="majorBidi"/>
                <w:lang w:bidi="ar-EG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35BD1E27" w14:textId="62E32D6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FA (16:1)</w:t>
            </w:r>
          </w:p>
        </w:tc>
        <w:tc>
          <w:tcPr>
            <w:tcW w:w="1193" w:type="dxa"/>
            <w:noWrap/>
            <w:vAlign w:val="center"/>
          </w:tcPr>
          <w:p w14:paraId="333A9DC7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16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30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</w:p>
        </w:tc>
        <w:tc>
          <w:tcPr>
            <w:tcW w:w="1663" w:type="dxa"/>
            <w:vAlign w:val="center"/>
          </w:tcPr>
          <w:p w14:paraId="6FBB3A06" w14:textId="7994D23F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0.4±0.1</w:t>
            </w:r>
          </w:p>
        </w:tc>
        <w:tc>
          <w:tcPr>
            <w:tcW w:w="2036" w:type="dxa"/>
            <w:vAlign w:val="center"/>
          </w:tcPr>
          <w:p w14:paraId="7CADE340" w14:textId="6566DB5E" w:rsidR="00BE1491" w:rsidRPr="00F959A5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959A5">
              <w:rPr>
                <w:rFonts w:asciiTheme="majorBidi" w:hAnsiTheme="majorBidi" w:cstheme="majorBidi"/>
                <w:color w:val="000000"/>
              </w:rPr>
              <w:t>N</w:t>
            </w:r>
            <w:r w:rsidR="002172EB">
              <w:rPr>
                <w:rFonts w:asciiTheme="majorBidi" w:hAnsiTheme="majorBidi" w:cstheme="majorBidi"/>
                <w:color w:val="000000"/>
              </w:rPr>
              <w:t>D</w:t>
            </w:r>
          </w:p>
        </w:tc>
      </w:tr>
      <w:tr w:rsidR="00BE1491" w:rsidRPr="000555EF" w14:paraId="3B1811EF" w14:textId="77777777" w:rsidTr="002737C8">
        <w:trPr>
          <w:trHeight w:val="282"/>
        </w:trPr>
        <w:tc>
          <w:tcPr>
            <w:tcW w:w="959" w:type="dxa"/>
          </w:tcPr>
          <w:p w14:paraId="2DBF87B0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123515E0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6C5D2698" w14:textId="702D3AC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FA (18:1)</w:t>
            </w:r>
          </w:p>
        </w:tc>
        <w:tc>
          <w:tcPr>
            <w:tcW w:w="1193" w:type="dxa"/>
            <w:noWrap/>
            <w:vAlign w:val="center"/>
          </w:tcPr>
          <w:p w14:paraId="4C9E9618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18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34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</w:p>
        </w:tc>
        <w:tc>
          <w:tcPr>
            <w:tcW w:w="1663" w:type="dxa"/>
            <w:vAlign w:val="center"/>
          </w:tcPr>
          <w:p w14:paraId="0AB653B1" w14:textId="71A9CE1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0.3±0.1</w:t>
            </w:r>
          </w:p>
        </w:tc>
        <w:tc>
          <w:tcPr>
            <w:tcW w:w="2036" w:type="dxa"/>
            <w:vAlign w:val="center"/>
          </w:tcPr>
          <w:p w14:paraId="0FB558B0" w14:textId="49B4AC8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0.3±0.1</w:t>
            </w:r>
          </w:p>
        </w:tc>
      </w:tr>
      <w:tr w:rsidR="00BE1491" w:rsidRPr="000555EF" w14:paraId="1B5FFFC3" w14:textId="77777777" w:rsidTr="002737C8">
        <w:trPr>
          <w:trHeight w:val="1030"/>
        </w:trPr>
        <w:tc>
          <w:tcPr>
            <w:tcW w:w="959" w:type="dxa"/>
          </w:tcPr>
          <w:p w14:paraId="5271400E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 w:val="restart"/>
          </w:tcPr>
          <w:p w14:paraId="39032873" w14:textId="639DE42C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="Times New Roman"/>
                <w:rtl/>
                <w:lang w:bidi="ar-EG"/>
              </w:rPr>
              <w:t xml:space="preserve">- </w:t>
            </w:r>
            <w:r w:rsidRPr="00BE1491">
              <w:rPr>
                <w:rFonts w:asciiTheme="majorBidi" w:hAnsiTheme="majorBidi" w:cstheme="majorBidi"/>
                <w:lang w:bidi="ar-EG"/>
              </w:rPr>
              <w:t>Polar metabolites in MeOH/H</w:t>
            </w:r>
            <w:r w:rsidRPr="00BE1491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  <w:r w:rsidRPr="00BE1491">
              <w:rPr>
                <w:rFonts w:asciiTheme="majorBidi" w:hAnsiTheme="majorBidi" w:cstheme="majorBidi"/>
                <w:lang w:bidi="ar-EG"/>
              </w:rPr>
              <w:t xml:space="preserve">O </w:t>
            </w:r>
            <w:r w:rsidR="0058270F">
              <w:rPr>
                <w:rFonts w:asciiTheme="majorBidi" w:hAnsiTheme="majorBidi" w:cstheme="majorBidi"/>
                <w:lang w:bidi="ar-EG"/>
              </w:rPr>
              <w:t>phase</w:t>
            </w:r>
            <w:r w:rsidRPr="00BE1491">
              <w:rPr>
                <w:rFonts w:asciiTheme="majorBidi" w:hAnsiTheme="majorBidi" w:cs="Times New Roman"/>
                <w:rtl/>
                <w:lang w:bidi="ar-EG"/>
              </w:rPr>
              <w:t xml:space="preserve"> </w:t>
            </w:r>
          </w:p>
          <w:p w14:paraId="4933A8EE" w14:textId="77777777" w:rsidR="00BE1491" w:rsidRPr="00BE1491" w:rsidRDefault="00BE1491" w:rsidP="002172EB">
            <w:pPr>
              <w:jc w:val="center"/>
              <w:rPr>
                <w:rFonts w:asciiTheme="majorBidi" w:hAnsiTheme="majorBidi" w:cstheme="majorBidi"/>
                <w:lang w:bidi="ar-EG"/>
              </w:rPr>
            </w:pPr>
          </w:p>
          <w:p w14:paraId="03170D48" w14:textId="5DE4948A" w:rsidR="00BE1491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theme="majorBidi"/>
                <w:lang w:bidi="ar-EG"/>
              </w:rPr>
              <w:t>- GC-TOF-MS</w:t>
            </w:r>
          </w:p>
        </w:tc>
        <w:tc>
          <w:tcPr>
            <w:tcW w:w="2530" w:type="dxa"/>
            <w:noWrap/>
            <w:vAlign w:val="center"/>
          </w:tcPr>
          <w:p w14:paraId="03304D6C" w14:textId="1994F8BC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FA (</w:t>
            </w:r>
            <w:r w:rsidRPr="00D019CD">
              <w:rPr>
                <w:rFonts w:asciiTheme="majorBidi" w:hAnsiTheme="majorBidi" w:cstheme="majorBidi"/>
                <w:lang w:bidi="ar-EG"/>
              </w:rPr>
              <w:t>18:3</w:t>
            </w:r>
            <w:r>
              <w:rPr>
                <w:rFonts w:asciiTheme="majorBidi" w:hAnsiTheme="majorBidi" w:cstheme="majorBidi"/>
                <w:lang w:bidi="ar-EG"/>
              </w:rPr>
              <w:t>)</w:t>
            </w:r>
          </w:p>
        </w:tc>
        <w:tc>
          <w:tcPr>
            <w:tcW w:w="1193" w:type="dxa"/>
            <w:noWrap/>
            <w:vAlign w:val="center"/>
          </w:tcPr>
          <w:p w14:paraId="6F16E227" w14:textId="28263083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019CD">
              <w:rPr>
                <w:rFonts w:asciiTheme="majorBidi" w:hAnsiTheme="majorBidi" w:cstheme="majorBidi"/>
                <w:lang w:bidi="ar-EG"/>
              </w:rPr>
              <w:t>C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18</w:t>
            </w:r>
            <w:r w:rsidRPr="00D019CD">
              <w:rPr>
                <w:rFonts w:asciiTheme="majorBidi" w:hAnsiTheme="majorBidi" w:cstheme="majorBidi"/>
                <w:lang w:bidi="ar-EG"/>
              </w:rPr>
              <w:t>H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30</w:t>
            </w:r>
            <w:r w:rsidRPr="00D019CD">
              <w:rPr>
                <w:rFonts w:asciiTheme="majorBidi" w:hAnsiTheme="majorBidi" w:cstheme="majorBidi"/>
                <w:lang w:bidi="ar-EG"/>
              </w:rPr>
              <w:t>O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5BEEDBAB" w14:textId="777FE59F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0.3±0.0</w:t>
            </w:r>
          </w:p>
        </w:tc>
        <w:tc>
          <w:tcPr>
            <w:tcW w:w="2036" w:type="dxa"/>
            <w:vAlign w:val="center"/>
          </w:tcPr>
          <w:p w14:paraId="756E1672" w14:textId="53A0629C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0.5±0.0</w:t>
            </w:r>
          </w:p>
        </w:tc>
      </w:tr>
      <w:tr w:rsidR="00BE1491" w:rsidRPr="000555EF" w14:paraId="528092CF" w14:textId="77777777" w:rsidTr="002737C8">
        <w:trPr>
          <w:trHeight w:val="282"/>
        </w:trPr>
        <w:tc>
          <w:tcPr>
            <w:tcW w:w="959" w:type="dxa"/>
          </w:tcPr>
          <w:p w14:paraId="405EECA1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374FBF6" w14:textId="77777777" w:rsidR="00BE149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CE3A87E" w14:textId="2665337D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</w:rPr>
              <w:t>FA (26:0)</w:t>
            </w:r>
          </w:p>
        </w:tc>
        <w:tc>
          <w:tcPr>
            <w:tcW w:w="1193" w:type="dxa"/>
            <w:noWrap/>
            <w:vAlign w:val="center"/>
          </w:tcPr>
          <w:p w14:paraId="54C3BCA5" w14:textId="2BA5D02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019CD">
              <w:rPr>
                <w:rFonts w:ascii="Times New Roman" w:hAnsi="Times New Roman" w:cs="Times New Roman"/>
                <w:color w:val="000000"/>
              </w:rPr>
              <w:t>C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26</w:t>
            </w:r>
            <w:r w:rsidRPr="00D019CD">
              <w:rPr>
                <w:rFonts w:ascii="Times New Roman" w:hAnsi="Times New Roman" w:cs="Times New Roman"/>
                <w:color w:val="000000"/>
              </w:rPr>
              <w:t>H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52</w:t>
            </w:r>
            <w:r w:rsidRPr="00D019CD">
              <w:rPr>
                <w:rFonts w:ascii="Times New Roman" w:hAnsi="Times New Roman" w:cs="Times New Roman"/>
                <w:color w:val="000000"/>
              </w:rPr>
              <w:t>O</w:t>
            </w:r>
            <w:r w:rsidRPr="00D019CD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7428DBBB" w14:textId="132ED81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0.1±0.1</w:t>
            </w:r>
          </w:p>
        </w:tc>
        <w:tc>
          <w:tcPr>
            <w:tcW w:w="2036" w:type="dxa"/>
            <w:vAlign w:val="center"/>
          </w:tcPr>
          <w:p w14:paraId="5E82944F" w14:textId="186D765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0.1±0.1</w:t>
            </w:r>
          </w:p>
        </w:tc>
      </w:tr>
      <w:tr w:rsidR="003948B9" w:rsidRPr="000555EF" w14:paraId="7BD82F5A" w14:textId="77777777" w:rsidTr="002172EB">
        <w:trPr>
          <w:trHeight w:val="282"/>
        </w:trPr>
        <w:tc>
          <w:tcPr>
            <w:tcW w:w="9657" w:type="dxa"/>
            <w:gridSpan w:val="6"/>
            <w:vAlign w:val="center"/>
          </w:tcPr>
          <w:p w14:paraId="7BBC24AE" w14:textId="09F2C3AB" w:rsidR="003948B9" w:rsidRPr="00A91035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bidi="ar-EG"/>
              </w:rPr>
              <w:t>G</w:t>
            </w:r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>lucoronosyldiacylglycerol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bidi="ar-EG"/>
              </w:rPr>
              <w:t xml:space="preserve"> (</w:t>
            </w:r>
            <w:proofErr w:type="spellStart"/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>GlcADG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bidi="ar-EG"/>
              </w:rPr>
              <w:t>)</w:t>
            </w:r>
          </w:p>
        </w:tc>
      </w:tr>
      <w:tr w:rsidR="00BE1491" w:rsidRPr="000555EF" w14:paraId="0A29D349" w14:textId="77777777" w:rsidTr="002737C8">
        <w:trPr>
          <w:trHeight w:val="282"/>
        </w:trPr>
        <w:tc>
          <w:tcPr>
            <w:tcW w:w="959" w:type="dxa"/>
          </w:tcPr>
          <w:p w14:paraId="5ADCD491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5B88FA4" w14:textId="3959D54C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theme="majorBidi"/>
                <w:lang w:bidi="ar-EG"/>
              </w:rPr>
              <w:t>-</w:t>
            </w:r>
            <w:r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BE1491">
              <w:rPr>
                <w:rFonts w:asciiTheme="majorBidi" w:hAnsiTheme="majorBidi" w:cstheme="majorBidi"/>
                <w:lang w:bidi="ar-EG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lang w:bidi="ar-EG"/>
              </w:rPr>
              <w:t>phase</w:t>
            </w:r>
          </w:p>
          <w:p w14:paraId="746B6775" w14:textId="77777777" w:rsidR="00BE1491" w:rsidRPr="00BE1491" w:rsidRDefault="00BE1491" w:rsidP="002172EB">
            <w:pPr>
              <w:rPr>
                <w:rFonts w:asciiTheme="majorBidi" w:hAnsiTheme="majorBidi" w:cstheme="majorBidi"/>
                <w:lang w:bidi="ar-EG"/>
              </w:rPr>
            </w:pPr>
          </w:p>
          <w:p w14:paraId="1507B52A" w14:textId="576CEE63" w:rsidR="00BE1491" w:rsidRPr="000555EF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theme="majorBidi"/>
                <w:lang w:bidi="ar-EG"/>
              </w:rPr>
              <w:t>- UPLC-C</w:t>
            </w:r>
            <w:r w:rsidRPr="00BE1491">
              <w:rPr>
                <w:rFonts w:asciiTheme="majorBidi" w:hAnsiTheme="majorBidi" w:cstheme="majorBidi"/>
                <w:vertAlign w:val="subscript"/>
                <w:lang w:bidi="ar-EG"/>
              </w:rPr>
              <w:t>8</w:t>
            </w:r>
            <w:r w:rsidRPr="00BE1491">
              <w:rPr>
                <w:rFonts w:asciiTheme="majorBidi" w:hAnsiTheme="majorBidi" w:cstheme="majorBidi"/>
                <w:lang w:bidi="ar-EG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01CD1B00" w14:textId="2F3EBDE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0555EF">
              <w:rPr>
                <w:rFonts w:asciiTheme="majorBidi" w:hAnsiTheme="majorBidi" w:cstheme="majorBidi"/>
                <w:lang w:bidi="ar-EG"/>
              </w:rPr>
              <w:t>GlcADG</w:t>
            </w:r>
            <w:proofErr w:type="spellEnd"/>
            <w:r w:rsidRPr="000555EF">
              <w:rPr>
                <w:rFonts w:asciiTheme="majorBidi" w:hAnsiTheme="majorBidi" w:cstheme="majorBidi"/>
                <w:lang w:bidi="ar-EG"/>
              </w:rPr>
              <w:t xml:space="preserve"> (36:0)</w:t>
            </w:r>
          </w:p>
        </w:tc>
        <w:tc>
          <w:tcPr>
            <w:tcW w:w="1193" w:type="dxa"/>
            <w:noWrap/>
            <w:vAlign w:val="center"/>
          </w:tcPr>
          <w:p w14:paraId="34919309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45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84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11</w:t>
            </w:r>
          </w:p>
        </w:tc>
        <w:tc>
          <w:tcPr>
            <w:tcW w:w="1663" w:type="dxa"/>
            <w:vAlign w:val="center"/>
          </w:tcPr>
          <w:p w14:paraId="77379180" w14:textId="315B18B2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  <w:rtl/>
              </w:rPr>
              <w:t>0.</w:t>
            </w:r>
            <w:r w:rsidRPr="00753EC1">
              <w:rPr>
                <w:rFonts w:ascii="Times New Roman" w:hAnsi="Times New Roman" w:cs="Times New Roman" w:hint="cs"/>
                <w:color w:val="000000"/>
                <w:rtl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±0.1</w:t>
            </w:r>
          </w:p>
        </w:tc>
        <w:tc>
          <w:tcPr>
            <w:tcW w:w="2036" w:type="dxa"/>
            <w:vAlign w:val="center"/>
          </w:tcPr>
          <w:p w14:paraId="29D5CD18" w14:textId="7F5A0149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±0.1</w:t>
            </w:r>
          </w:p>
        </w:tc>
      </w:tr>
      <w:tr w:rsidR="00BE1491" w:rsidRPr="000555EF" w14:paraId="306C5070" w14:textId="77777777" w:rsidTr="002737C8">
        <w:trPr>
          <w:trHeight w:val="282"/>
        </w:trPr>
        <w:tc>
          <w:tcPr>
            <w:tcW w:w="959" w:type="dxa"/>
          </w:tcPr>
          <w:p w14:paraId="26EA7678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14:paraId="01298435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019B4887" w14:textId="63BDBDDC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0555EF">
              <w:rPr>
                <w:rFonts w:asciiTheme="majorBidi" w:hAnsiTheme="majorBidi" w:cstheme="majorBidi"/>
                <w:lang w:bidi="ar-EG"/>
              </w:rPr>
              <w:t>GlcADG</w:t>
            </w:r>
            <w:proofErr w:type="spellEnd"/>
            <w:r w:rsidRPr="000555EF">
              <w:rPr>
                <w:rFonts w:asciiTheme="majorBidi" w:hAnsiTheme="majorBidi" w:cstheme="majorBidi"/>
                <w:lang w:bidi="ar-EG"/>
              </w:rPr>
              <w:t xml:space="preserve"> (36:1)</w:t>
            </w:r>
          </w:p>
        </w:tc>
        <w:tc>
          <w:tcPr>
            <w:tcW w:w="1193" w:type="dxa"/>
            <w:noWrap/>
            <w:vAlign w:val="center"/>
          </w:tcPr>
          <w:p w14:paraId="3D3A0E94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45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82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11</w:t>
            </w:r>
          </w:p>
        </w:tc>
        <w:tc>
          <w:tcPr>
            <w:tcW w:w="1663" w:type="dxa"/>
            <w:vAlign w:val="center"/>
          </w:tcPr>
          <w:p w14:paraId="08239F5B" w14:textId="0A55AD0B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  <w:rtl/>
              </w:rPr>
              <w:t>3.9</w:t>
            </w:r>
            <w:r>
              <w:rPr>
                <w:rFonts w:ascii="Times New Roman" w:hAnsi="Times New Roman" w:cs="Times New Roman"/>
                <w:color w:val="000000"/>
              </w:rPr>
              <w:t>±0.3</w:t>
            </w:r>
          </w:p>
        </w:tc>
        <w:tc>
          <w:tcPr>
            <w:tcW w:w="2036" w:type="dxa"/>
            <w:vAlign w:val="center"/>
          </w:tcPr>
          <w:p w14:paraId="59A52AEB" w14:textId="72F76775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3.</w:t>
            </w:r>
            <w:r>
              <w:rPr>
                <w:rFonts w:ascii="Times New Roman" w:hAnsi="Times New Roman" w:cs="Times New Roman"/>
                <w:color w:val="000000"/>
              </w:rPr>
              <w:t>5±0.2</w:t>
            </w:r>
          </w:p>
        </w:tc>
      </w:tr>
      <w:tr w:rsidR="00BE1491" w:rsidRPr="000555EF" w14:paraId="631142CD" w14:textId="77777777" w:rsidTr="002737C8">
        <w:trPr>
          <w:trHeight w:val="282"/>
        </w:trPr>
        <w:tc>
          <w:tcPr>
            <w:tcW w:w="959" w:type="dxa"/>
          </w:tcPr>
          <w:p w14:paraId="36DC20C3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14:paraId="0C2D0535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4656B513" w14:textId="30C18C38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0555EF">
              <w:rPr>
                <w:rFonts w:asciiTheme="majorBidi" w:hAnsiTheme="majorBidi" w:cstheme="majorBidi"/>
                <w:lang w:bidi="ar-EG"/>
              </w:rPr>
              <w:t>GlcADG</w:t>
            </w:r>
            <w:proofErr w:type="spellEnd"/>
            <w:r w:rsidRPr="000555EF">
              <w:rPr>
                <w:rFonts w:asciiTheme="majorBidi" w:hAnsiTheme="majorBidi" w:cstheme="majorBidi"/>
                <w:lang w:bidi="ar-EG"/>
              </w:rPr>
              <w:t xml:space="preserve"> (36:4)</w:t>
            </w:r>
          </w:p>
        </w:tc>
        <w:tc>
          <w:tcPr>
            <w:tcW w:w="1193" w:type="dxa"/>
            <w:noWrap/>
            <w:vAlign w:val="center"/>
          </w:tcPr>
          <w:p w14:paraId="076D7252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45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76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11</w:t>
            </w:r>
          </w:p>
        </w:tc>
        <w:tc>
          <w:tcPr>
            <w:tcW w:w="1663" w:type="dxa"/>
            <w:vAlign w:val="center"/>
          </w:tcPr>
          <w:p w14:paraId="5ABFD721" w14:textId="56D06DE9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±0.0</w:t>
            </w:r>
          </w:p>
        </w:tc>
        <w:tc>
          <w:tcPr>
            <w:tcW w:w="2036" w:type="dxa"/>
            <w:vAlign w:val="center"/>
          </w:tcPr>
          <w:p w14:paraId="0CACFA76" w14:textId="683C1C16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4±0.1</w:t>
            </w:r>
          </w:p>
        </w:tc>
      </w:tr>
      <w:tr w:rsidR="00BE1491" w:rsidRPr="000555EF" w14:paraId="6F6582A6" w14:textId="77777777" w:rsidTr="002737C8">
        <w:trPr>
          <w:trHeight w:val="282"/>
        </w:trPr>
        <w:tc>
          <w:tcPr>
            <w:tcW w:w="959" w:type="dxa"/>
          </w:tcPr>
          <w:p w14:paraId="2ADBF990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14:paraId="0A59398B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283CACAF" w14:textId="362D7E76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0555EF">
              <w:rPr>
                <w:rFonts w:asciiTheme="majorBidi" w:hAnsiTheme="majorBidi" w:cstheme="majorBidi"/>
                <w:lang w:bidi="ar-EG"/>
              </w:rPr>
              <w:t>GlcADG</w:t>
            </w:r>
            <w:proofErr w:type="spellEnd"/>
            <w:r w:rsidRPr="000555EF">
              <w:rPr>
                <w:rFonts w:asciiTheme="majorBidi" w:hAnsiTheme="majorBidi" w:cstheme="majorBidi"/>
                <w:lang w:bidi="ar-EG"/>
              </w:rPr>
              <w:t xml:space="preserve"> (38:1)</w:t>
            </w:r>
          </w:p>
        </w:tc>
        <w:tc>
          <w:tcPr>
            <w:tcW w:w="1193" w:type="dxa"/>
            <w:noWrap/>
            <w:vAlign w:val="center"/>
          </w:tcPr>
          <w:p w14:paraId="3AB972DE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47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11</w:t>
            </w:r>
          </w:p>
        </w:tc>
        <w:tc>
          <w:tcPr>
            <w:tcW w:w="1663" w:type="dxa"/>
            <w:vAlign w:val="center"/>
          </w:tcPr>
          <w:p w14:paraId="63B1D0C2" w14:textId="30B971A7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="Times New Roman" w:hAnsi="Times New Roman" w:cs="Times New Roman"/>
                <w:color w:val="000000"/>
              </w:rPr>
              <w:t>±0.0</w:t>
            </w:r>
          </w:p>
        </w:tc>
        <w:tc>
          <w:tcPr>
            <w:tcW w:w="2036" w:type="dxa"/>
            <w:vAlign w:val="center"/>
          </w:tcPr>
          <w:p w14:paraId="37A27B6B" w14:textId="3ADFA835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3±0.0</w:t>
            </w:r>
          </w:p>
        </w:tc>
      </w:tr>
      <w:tr w:rsidR="00BE1491" w:rsidRPr="000555EF" w14:paraId="32061B58" w14:textId="77777777" w:rsidTr="002737C8">
        <w:trPr>
          <w:trHeight w:val="282"/>
        </w:trPr>
        <w:tc>
          <w:tcPr>
            <w:tcW w:w="959" w:type="dxa"/>
          </w:tcPr>
          <w:p w14:paraId="64384615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14:paraId="76678FCF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2451FEC9" w14:textId="1C013C0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0555EF">
              <w:rPr>
                <w:rFonts w:asciiTheme="majorBidi" w:hAnsiTheme="majorBidi" w:cstheme="majorBidi"/>
                <w:lang w:bidi="ar-EG"/>
              </w:rPr>
              <w:t>GlcADG</w:t>
            </w:r>
            <w:proofErr w:type="spellEnd"/>
            <w:r w:rsidRPr="000555EF">
              <w:rPr>
                <w:rFonts w:asciiTheme="majorBidi" w:hAnsiTheme="majorBidi" w:cstheme="majorBidi"/>
                <w:lang w:bidi="ar-EG"/>
              </w:rPr>
              <w:t xml:space="preserve"> (38:3)</w:t>
            </w:r>
          </w:p>
        </w:tc>
        <w:tc>
          <w:tcPr>
            <w:tcW w:w="1193" w:type="dxa"/>
            <w:noWrap/>
            <w:vAlign w:val="center"/>
          </w:tcPr>
          <w:p w14:paraId="78A82ED2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47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82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11</w:t>
            </w:r>
          </w:p>
        </w:tc>
        <w:tc>
          <w:tcPr>
            <w:tcW w:w="1663" w:type="dxa"/>
            <w:vAlign w:val="center"/>
          </w:tcPr>
          <w:p w14:paraId="4B9DCF02" w14:textId="1817E61E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 w:hint="cs"/>
                <w:color w:val="000000"/>
                <w:rtl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±0.1</w:t>
            </w:r>
          </w:p>
        </w:tc>
        <w:tc>
          <w:tcPr>
            <w:tcW w:w="2036" w:type="dxa"/>
            <w:vAlign w:val="center"/>
          </w:tcPr>
          <w:p w14:paraId="001B4A82" w14:textId="6056C2B3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±0.1</w:t>
            </w:r>
          </w:p>
        </w:tc>
      </w:tr>
      <w:tr w:rsidR="00BE1491" w:rsidRPr="000555EF" w14:paraId="57A5069A" w14:textId="77777777" w:rsidTr="002737C8">
        <w:trPr>
          <w:trHeight w:val="282"/>
        </w:trPr>
        <w:tc>
          <w:tcPr>
            <w:tcW w:w="959" w:type="dxa"/>
          </w:tcPr>
          <w:p w14:paraId="4AF7E8F7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14:paraId="1C30E1D4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2F53C8B3" w14:textId="7E04E0CC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0555EF">
              <w:rPr>
                <w:rFonts w:asciiTheme="majorBidi" w:hAnsiTheme="majorBidi" w:cstheme="majorBidi"/>
                <w:lang w:bidi="ar-EG"/>
              </w:rPr>
              <w:t>GlcADG</w:t>
            </w:r>
            <w:proofErr w:type="spellEnd"/>
            <w:r w:rsidRPr="000555EF">
              <w:rPr>
                <w:rFonts w:asciiTheme="majorBidi" w:hAnsiTheme="majorBidi" w:cstheme="majorBidi"/>
                <w:lang w:bidi="ar-EG"/>
              </w:rPr>
              <w:t xml:space="preserve"> (40:9)</w:t>
            </w:r>
          </w:p>
        </w:tc>
        <w:tc>
          <w:tcPr>
            <w:tcW w:w="1193" w:type="dxa"/>
            <w:noWrap/>
            <w:vAlign w:val="center"/>
          </w:tcPr>
          <w:p w14:paraId="3C475910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49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74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11</w:t>
            </w:r>
          </w:p>
        </w:tc>
        <w:tc>
          <w:tcPr>
            <w:tcW w:w="1663" w:type="dxa"/>
            <w:vAlign w:val="center"/>
          </w:tcPr>
          <w:p w14:paraId="1A873F0F" w14:textId="4C32B827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  <w:rtl/>
              </w:rPr>
              <w:t>3.</w:t>
            </w:r>
            <w:r w:rsidRPr="00753EC1">
              <w:rPr>
                <w:rFonts w:ascii="Times New Roman" w:hAnsi="Times New Roman" w:cs="Times New Roman" w:hint="cs"/>
                <w:color w:val="000000"/>
                <w:rtl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±0.2</w:t>
            </w:r>
          </w:p>
        </w:tc>
        <w:tc>
          <w:tcPr>
            <w:tcW w:w="2036" w:type="dxa"/>
            <w:vAlign w:val="center"/>
          </w:tcPr>
          <w:p w14:paraId="518ADF4A" w14:textId="44FD98E8" w:rsidR="00BE1491" w:rsidRPr="00753EC1" w:rsidRDefault="00BE1491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EC1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5±0.4</w:t>
            </w:r>
          </w:p>
        </w:tc>
      </w:tr>
      <w:tr w:rsidR="003948B9" w:rsidRPr="000555EF" w14:paraId="34E30285" w14:textId="77777777" w:rsidTr="002172EB">
        <w:trPr>
          <w:trHeight w:val="282"/>
        </w:trPr>
        <w:tc>
          <w:tcPr>
            <w:tcW w:w="9657" w:type="dxa"/>
            <w:gridSpan w:val="6"/>
            <w:vAlign w:val="center"/>
          </w:tcPr>
          <w:p w14:paraId="587252E5" w14:textId="1A545543" w:rsidR="003948B9" w:rsidRPr="00A91035" w:rsidRDefault="003948B9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M</w:t>
            </w:r>
            <w:r w:rsidRPr="00A91035">
              <w:rPr>
                <w:rFonts w:asciiTheme="majorBidi" w:hAnsiTheme="majorBidi" w:cstheme="majorBidi"/>
                <w:b/>
                <w:bCs/>
                <w:lang w:bidi="ar-EG"/>
              </w:rPr>
              <w:t>onogalactosyldiacylglycerol (MGDG)</w:t>
            </w:r>
          </w:p>
        </w:tc>
      </w:tr>
      <w:tr w:rsidR="00BE1491" w:rsidRPr="000555EF" w14:paraId="3778378B" w14:textId="77777777" w:rsidTr="002737C8">
        <w:trPr>
          <w:trHeight w:val="282"/>
        </w:trPr>
        <w:tc>
          <w:tcPr>
            <w:tcW w:w="959" w:type="dxa"/>
          </w:tcPr>
          <w:p w14:paraId="340E4EC1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CA9BA3" w14:textId="50C09394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theme="majorBidi"/>
                <w:lang w:bidi="ar-EG"/>
              </w:rPr>
              <w:t>-</w:t>
            </w:r>
            <w:r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BE1491">
              <w:rPr>
                <w:rFonts w:asciiTheme="majorBidi" w:hAnsiTheme="majorBidi" w:cstheme="majorBidi"/>
                <w:lang w:bidi="ar-EG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lang w:bidi="ar-EG"/>
              </w:rPr>
              <w:t>phase</w:t>
            </w:r>
          </w:p>
          <w:p w14:paraId="7BC18EB5" w14:textId="77777777" w:rsidR="00BE1491" w:rsidRPr="00BE1491" w:rsidRDefault="00BE1491" w:rsidP="002172EB">
            <w:pPr>
              <w:rPr>
                <w:rFonts w:asciiTheme="majorBidi" w:hAnsiTheme="majorBidi" w:cstheme="majorBidi"/>
                <w:lang w:bidi="ar-EG"/>
              </w:rPr>
            </w:pPr>
          </w:p>
          <w:p w14:paraId="18DB8D09" w14:textId="4B8CB56E" w:rsidR="00BE1491" w:rsidRPr="000555EF" w:rsidRDefault="00BE1491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BE1491">
              <w:rPr>
                <w:rFonts w:asciiTheme="majorBidi" w:hAnsiTheme="majorBidi" w:cstheme="majorBidi"/>
                <w:lang w:bidi="ar-EG"/>
              </w:rPr>
              <w:t>- UPLC-C</w:t>
            </w:r>
            <w:r w:rsidRPr="00BE1491">
              <w:rPr>
                <w:rFonts w:asciiTheme="majorBidi" w:hAnsiTheme="majorBidi" w:cstheme="majorBidi"/>
                <w:vertAlign w:val="subscript"/>
                <w:lang w:bidi="ar-EG"/>
              </w:rPr>
              <w:t>8</w:t>
            </w:r>
            <w:r w:rsidRPr="00BE1491">
              <w:rPr>
                <w:rFonts w:asciiTheme="majorBidi" w:hAnsiTheme="majorBidi" w:cstheme="majorBidi"/>
                <w:lang w:bidi="ar-EG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77BE9975" w14:textId="3111F47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MGDG (34:3)</w:t>
            </w:r>
          </w:p>
        </w:tc>
        <w:tc>
          <w:tcPr>
            <w:tcW w:w="1193" w:type="dxa"/>
            <w:noWrap/>
            <w:vAlign w:val="center"/>
          </w:tcPr>
          <w:p w14:paraId="66120654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43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78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</w:t>
            </w:r>
          </w:p>
        </w:tc>
        <w:tc>
          <w:tcPr>
            <w:tcW w:w="1663" w:type="dxa"/>
            <w:vAlign w:val="center"/>
          </w:tcPr>
          <w:p w14:paraId="273952F9" w14:textId="7BA10B9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</w:t>
            </w:r>
            <w:r w:rsidRPr="000555E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±0.2</w:t>
            </w:r>
          </w:p>
        </w:tc>
        <w:tc>
          <w:tcPr>
            <w:tcW w:w="2036" w:type="dxa"/>
            <w:vAlign w:val="center"/>
          </w:tcPr>
          <w:p w14:paraId="5D30E2C3" w14:textId="68A0B35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0.4±0.1</w:t>
            </w:r>
          </w:p>
        </w:tc>
      </w:tr>
      <w:tr w:rsidR="00BE1491" w:rsidRPr="000555EF" w14:paraId="50039BA2" w14:textId="77777777" w:rsidTr="002737C8">
        <w:trPr>
          <w:trHeight w:val="282"/>
        </w:trPr>
        <w:tc>
          <w:tcPr>
            <w:tcW w:w="959" w:type="dxa"/>
          </w:tcPr>
          <w:p w14:paraId="49905DCD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579CD2FC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19F7AE22" w14:textId="39BE610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MGDG (36:2)</w:t>
            </w:r>
          </w:p>
        </w:tc>
        <w:tc>
          <w:tcPr>
            <w:tcW w:w="1193" w:type="dxa"/>
            <w:noWrap/>
            <w:vAlign w:val="center"/>
          </w:tcPr>
          <w:p w14:paraId="4DE011A3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45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82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</w:t>
            </w:r>
          </w:p>
        </w:tc>
        <w:tc>
          <w:tcPr>
            <w:tcW w:w="1663" w:type="dxa"/>
            <w:vAlign w:val="center"/>
          </w:tcPr>
          <w:p w14:paraId="4144C742" w14:textId="378AEB6B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0.3±0.3</w:t>
            </w:r>
          </w:p>
        </w:tc>
        <w:tc>
          <w:tcPr>
            <w:tcW w:w="2036" w:type="dxa"/>
            <w:vAlign w:val="center"/>
          </w:tcPr>
          <w:p w14:paraId="069CFF87" w14:textId="35455508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0.1±0.0</w:t>
            </w:r>
          </w:p>
        </w:tc>
      </w:tr>
      <w:tr w:rsidR="00BE1491" w:rsidRPr="000555EF" w14:paraId="6072A315" w14:textId="77777777" w:rsidTr="002737C8">
        <w:trPr>
          <w:trHeight w:val="282"/>
        </w:trPr>
        <w:tc>
          <w:tcPr>
            <w:tcW w:w="959" w:type="dxa"/>
          </w:tcPr>
          <w:p w14:paraId="2B44A19E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3E50DA23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35767B88" w14:textId="3656E30A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MGDG (36:5)</w:t>
            </w:r>
          </w:p>
        </w:tc>
        <w:tc>
          <w:tcPr>
            <w:tcW w:w="1193" w:type="dxa"/>
            <w:noWrap/>
            <w:vAlign w:val="center"/>
          </w:tcPr>
          <w:p w14:paraId="1D6DD68B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45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76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</w:t>
            </w:r>
          </w:p>
        </w:tc>
        <w:tc>
          <w:tcPr>
            <w:tcW w:w="1663" w:type="dxa"/>
            <w:vAlign w:val="center"/>
          </w:tcPr>
          <w:p w14:paraId="4CBC3218" w14:textId="6271B966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.8±0.2</w:t>
            </w:r>
          </w:p>
        </w:tc>
        <w:tc>
          <w:tcPr>
            <w:tcW w:w="2036" w:type="dxa"/>
            <w:vAlign w:val="center"/>
          </w:tcPr>
          <w:p w14:paraId="6ADAA180" w14:textId="04B90B5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.4±0.2</w:t>
            </w:r>
          </w:p>
        </w:tc>
      </w:tr>
      <w:tr w:rsidR="00BE1491" w:rsidRPr="000555EF" w14:paraId="1CB9BB10" w14:textId="77777777" w:rsidTr="002737C8">
        <w:trPr>
          <w:trHeight w:val="282"/>
        </w:trPr>
        <w:tc>
          <w:tcPr>
            <w:tcW w:w="959" w:type="dxa"/>
          </w:tcPr>
          <w:p w14:paraId="219B1E15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65F3ECC5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28E758F0" w14:textId="3ECD52F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MGDG (38:2)</w:t>
            </w:r>
          </w:p>
        </w:tc>
        <w:tc>
          <w:tcPr>
            <w:tcW w:w="1193" w:type="dxa"/>
            <w:noWrap/>
            <w:vAlign w:val="center"/>
          </w:tcPr>
          <w:p w14:paraId="4E4BAFC6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47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86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</w:t>
            </w:r>
          </w:p>
        </w:tc>
        <w:tc>
          <w:tcPr>
            <w:tcW w:w="1663" w:type="dxa"/>
            <w:vAlign w:val="center"/>
          </w:tcPr>
          <w:p w14:paraId="37472938" w14:textId="357B61B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0.7±0.0</w:t>
            </w:r>
          </w:p>
        </w:tc>
        <w:tc>
          <w:tcPr>
            <w:tcW w:w="2036" w:type="dxa"/>
            <w:vAlign w:val="center"/>
          </w:tcPr>
          <w:p w14:paraId="40050C68" w14:textId="50F55CF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0.6±0.0</w:t>
            </w:r>
          </w:p>
        </w:tc>
      </w:tr>
      <w:tr w:rsidR="00BE1491" w:rsidRPr="000555EF" w14:paraId="2C1FF861" w14:textId="77777777" w:rsidTr="002737C8">
        <w:trPr>
          <w:trHeight w:val="282"/>
        </w:trPr>
        <w:tc>
          <w:tcPr>
            <w:tcW w:w="959" w:type="dxa"/>
          </w:tcPr>
          <w:p w14:paraId="16327DE1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7EDBB714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1C4A2104" w14:textId="59CF401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MGDG (43:5)</w:t>
            </w:r>
          </w:p>
        </w:tc>
        <w:tc>
          <w:tcPr>
            <w:tcW w:w="1193" w:type="dxa"/>
            <w:noWrap/>
            <w:vAlign w:val="center"/>
          </w:tcPr>
          <w:p w14:paraId="62E165E0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52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90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</w:t>
            </w:r>
          </w:p>
        </w:tc>
        <w:tc>
          <w:tcPr>
            <w:tcW w:w="1663" w:type="dxa"/>
            <w:vAlign w:val="center"/>
          </w:tcPr>
          <w:p w14:paraId="477697F5" w14:textId="652FD8A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0.8±0.1</w:t>
            </w:r>
          </w:p>
        </w:tc>
        <w:tc>
          <w:tcPr>
            <w:tcW w:w="2036" w:type="dxa"/>
            <w:vAlign w:val="center"/>
          </w:tcPr>
          <w:p w14:paraId="2BB07908" w14:textId="533A518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0.5±0.1</w:t>
            </w:r>
          </w:p>
        </w:tc>
      </w:tr>
      <w:tr w:rsidR="00BE1491" w:rsidRPr="000555EF" w14:paraId="7F7D5054" w14:textId="77777777" w:rsidTr="002737C8">
        <w:trPr>
          <w:trHeight w:val="282"/>
        </w:trPr>
        <w:tc>
          <w:tcPr>
            <w:tcW w:w="959" w:type="dxa"/>
          </w:tcPr>
          <w:p w14:paraId="588713B5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2B6B8810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61887E39" w14:textId="4E0B87F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MGDG (52:5)</w:t>
            </w:r>
          </w:p>
        </w:tc>
        <w:tc>
          <w:tcPr>
            <w:tcW w:w="1193" w:type="dxa"/>
            <w:noWrap/>
            <w:vAlign w:val="center"/>
          </w:tcPr>
          <w:p w14:paraId="4C5F3A81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0555EF">
              <w:rPr>
                <w:rFonts w:asciiTheme="majorBidi" w:hAnsiTheme="majorBidi" w:cstheme="majorBidi"/>
                <w:lang w:bidi="ar-EG"/>
              </w:rPr>
              <w:t>C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61</w:t>
            </w:r>
            <w:r w:rsidRPr="000555EF">
              <w:rPr>
                <w:rFonts w:asciiTheme="majorBidi" w:hAnsiTheme="majorBidi" w:cstheme="majorBidi"/>
                <w:lang w:bidi="ar-EG"/>
              </w:rPr>
              <w:t>H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108</w:t>
            </w:r>
            <w:r w:rsidRPr="000555EF">
              <w:rPr>
                <w:rFonts w:asciiTheme="majorBidi" w:hAnsiTheme="majorBidi" w:cstheme="majorBidi"/>
                <w:lang w:bidi="ar-EG"/>
              </w:rPr>
              <w:t>O</w:t>
            </w:r>
            <w:r w:rsidRPr="000555EF">
              <w:rPr>
                <w:rFonts w:asciiTheme="majorBidi" w:hAnsiTheme="majorBidi" w:cstheme="majorBidi"/>
                <w:vertAlign w:val="subscript"/>
                <w:lang w:bidi="ar-EG"/>
              </w:rPr>
              <w:t>10</w:t>
            </w:r>
          </w:p>
        </w:tc>
        <w:tc>
          <w:tcPr>
            <w:tcW w:w="1663" w:type="dxa"/>
            <w:vAlign w:val="center"/>
          </w:tcPr>
          <w:p w14:paraId="4A006B82" w14:textId="36893748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0.2±0.0</w:t>
            </w:r>
          </w:p>
        </w:tc>
        <w:tc>
          <w:tcPr>
            <w:tcW w:w="2036" w:type="dxa"/>
            <w:vAlign w:val="center"/>
          </w:tcPr>
          <w:p w14:paraId="0D292BAD" w14:textId="1E3A6FA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0.7±0.1</w:t>
            </w:r>
          </w:p>
        </w:tc>
      </w:tr>
      <w:tr w:rsidR="003948B9" w:rsidRPr="000555EF" w14:paraId="40253445" w14:textId="77777777" w:rsidTr="002172EB">
        <w:trPr>
          <w:trHeight w:val="282"/>
        </w:trPr>
        <w:tc>
          <w:tcPr>
            <w:tcW w:w="9657" w:type="dxa"/>
            <w:gridSpan w:val="6"/>
          </w:tcPr>
          <w:p w14:paraId="632FE9B2" w14:textId="574FA148" w:rsidR="003948B9" w:rsidRPr="000074F0" w:rsidRDefault="003948B9" w:rsidP="002172EB">
            <w:pPr>
              <w:bidi w:val="0"/>
              <w:rPr>
                <w:rFonts w:asciiTheme="majorBidi" w:hAnsiTheme="majorBidi" w:cstheme="majorBidi"/>
                <w:lang w:bidi="ar-EG"/>
              </w:rPr>
            </w:pPr>
            <w:r w:rsidRPr="00E11064">
              <w:rPr>
                <w:rFonts w:asciiTheme="majorBidi" w:hAnsiTheme="majorBidi" w:cstheme="majorBidi"/>
                <w:b/>
                <w:bCs/>
                <w:lang w:bidi="ar-EG"/>
              </w:rPr>
              <w:t>Phospholipids</w:t>
            </w:r>
          </w:p>
        </w:tc>
      </w:tr>
      <w:tr w:rsidR="00BE1491" w:rsidRPr="000555EF" w14:paraId="534ADF38" w14:textId="77777777" w:rsidTr="002737C8">
        <w:trPr>
          <w:trHeight w:val="282"/>
        </w:trPr>
        <w:tc>
          <w:tcPr>
            <w:tcW w:w="959" w:type="dxa"/>
          </w:tcPr>
          <w:p w14:paraId="709C5DD0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4D8E85F" w14:textId="6B2EDBA4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50574CBE" w14:textId="77777777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300458A1" w14:textId="4027F2C2" w:rsidR="00BE1491" w:rsidRPr="000555EF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lastRenderedPageBreak/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32342CCF" w14:textId="6D5D514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lastRenderedPageBreak/>
              <w:t>PE (28:0)</w:t>
            </w:r>
          </w:p>
        </w:tc>
        <w:tc>
          <w:tcPr>
            <w:tcW w:w="1193" w:type="dxa"/>
            <w:noWrap/>
            <w:vAlign w:val="center"/>
          </w:tcPr>
          <w:p w14:paraId="16A7E1C9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33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65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0555EF">
              <w:rPr>
                <w:rFonts w:asciiTheme="majorBidi" w:hAnsiTheme="majorBidi" w:cstheme="majorBidi"/>
                <w:color w:val="000000"/>
              </w:rPr>
              <w:t>NP</w:t>
            </w:r>
          </w:p>
        </w:tc>
        <w:tc>
          <w:tcPr>
            <w:tcW w:w="1663" w:type="dxa"/>
            <w:vAlign w:val="center"/>
          </w:tcPr>
          <w:p w14:paraId="6F8D23E2" w14:textId="2D888D0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1.7±0.2</w:t>
            </w:r>
          </w:p>
        </w:tc>
        <w:tc>
          <w:tcPr>
            <w:tcW w:w="2036" w:type="dxa"/>
            <w:vAlign w:val="center"/>
          </w:tcPr>
          <w:p w14:paraId="14A6850C" w14:textId="58446F8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26.6±1.5</w:t>
            </w:r>
          </w:p>
        </w:tc>
      </w:tr>
      <w:tr w:rsidR="00BE1491" w:rsidRPr="000555EF" w14:paraId="71D9BB00" w14:textId="77777777" w:rsidTr="002737C8">
        <w:trPr>
          <w:trHeight w:val="282"/>
        </w:trPr>
        <w:tc>
          <w:tcPr>
            <w:tcW w:w="959" w:type="dxa"/>
          </w:tcPr>
          <w:p w14:paraId="42AD66ED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1C97770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A625A95" w14:textId="31C8DCC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PE (30:0)</w:t>
            </w:r>
          </w:p>
        </w:tc>
        <w:tc>
          <w:tcPr>
            <w:tcW w:w="1193" w:type="dxa"/>
            <w:noWrap/>
            <w:vAlign w:val="center"/>
          </w:tcPr>
          <w:p w14:paraId="2A39EDE8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35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69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0555EF">
              <w:rPr>
                <w:rFonts w:asciiTheme="majorBidi" w:hAnsiTheme="majorBidi" w:cstheme="majorBidi"/>
                <w:color w:val="000000"/>
              </w:rPr>
              <w:t>NP</w:t>
            </w:r>
          </w:p>
        </w:tc>
        <w:tc>
          <w:tcPr>
            <w:tcW w:w="1663" w:type="dxa"/>
            <w:vAlign w:val="center"/>
          </w:tcPr>
          <w:p w14:paraId="48D34E20" w14:textId="650B3B8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0.7±0.1</w:t>
            </w:r>
          </w:p>
        </w:tc>
        <w:tc>
          <w:tcPr>
            <w:tcW w:w="2036" w:type="dxa"/>
            <w:vAlign w:val="center"/>
          </w:tcPr>
          <w:p w14:paraId="6D690B0C" w14:textId="38224F8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0.7±0.1</w:t>
            </w:r>
          </w:p>
        </w:tc>
      </w:tr>
      <w:tr w:rsidR="00BE1491" w:rsidRPr="000555EF" w14:paraId="1B42DCA8" w14:textId="77777777" w:rsidTr="002737C8">
        <w:trPr>
          <w:trHeight w:val="282"/>
        </w:trPr>
        <w:tc>
          <w:tcPr>
            <w:tcW w:w="959" w:type="dxa"/>
          </w:tcPr>
          <w:p w14:paraId="1F7CE4F6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1CD5CD9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8E7E1B7" w14:textId="28F7B45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PE (32:0)</w:t>
            </w:r>
          </w:p>
        </w:tc>
        <w:tc>
          <w:tcPr>
            <w:tcW w:w="1193" w:type="dxa"/>
            <w:noWrap/>
            <w:vAlign w:val="center"/>
          </w:tcPr>
          <w:p w14:paraId="02CB06EC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39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74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0555EF">
              <w:rPr>
                <w:rFonts w:asciiTheme="majorBidi" w:hAnsiTheme="majorBidi" w:cstheme="majorBidi"/>
                <w:color w:val="000000"/>
              </w:rPr>
              <w:t>NP</w:t>
            </w:r>
          </w:p>
        </w:tc>
        <w:tc>
          <w:tcPr>
            <w:tcW w:w="1663" w:type="dxa"/>
            <w:vAlign w:val="center"/>
          </w:tcPr>
          <w:p w14:paraId="2A0F8D03" w14:textId="4D05958D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303.2±25.3</w:t>
            </w:r>
          </w:p>
        </w:tc>
        <w:tc>
          <w:tcPr>
            <w:tcW w:w="2036" w:type="dxa"/>
            <w:vAlign w:val="center"/>
          </w:tcPr>
          <w:p w14:paraId="31A17CF0" w14:textId="21B08AA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7.4±0.7</w:t>
            </w:r>
          </w:p>
        </w:tc>
      </w:tr>
      <w:tr w:rsidR="00BE1491" w:rsidRPr="000555EF" w14:paraId="1871F733" w14:textId="77777777" w:rsidTr="002737C8">
        <w:trPr>
          <w:trHeight w:val="282"/>
        </w:trPr>
        <w:tc>
          <w:tcPr>
            <w:tcW w:w="959" w:type="dxa"/>
          </w:tcPr>
          <w:p w14:paraId="61DA59AA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FD93004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F17C7DC" w14:textId="7E6FBE0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PE (36:4)</w:t>
            </w:r>
          </w:p>
        </w:tc>
        <w:tc>
          <w:tcPr>
            <w:tcW w:w="1193" w:type="dxa"/>
            <w:noWrap/>
            <w:vAlign w:val="center"/>
          </w:tcPr>
          <w:p w14:paraId="7E5B30EA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41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74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0555EF">
              <w:rPr>
                <w:rFonts w:asciiTheme="majorBidi" w:hAnsiTheme="majorBidi" w:cstheme="majorBidi"/>
                <w:color w:val="000000"/>
              </w:rPr>
              <w:t>NP</w:t>
            </w:r>
          </w:p>
        </w:tc>
        <w:tc>
          <w:tcPr>
            <w:tcW w:w="1663" w:type="dxa"/>
            <w:vAlign w:val="center"/>
          </w:tcPr>
          <w:p w14:paraId="74145DA4" w14:textId="2DB07C2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34.0±1.9</w:t>
            </w:r>
          </w:p>
        </w:tc>
        <w:tc>
          <w:tcPr>
            <w:tcW w:w="2036" w:type="dxa"/>
            <w:vAlign w:val="center"/>
          </w:tcPr>
          <w:p w14:paraId="4C5949D3" w14:textId="3868F23D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33.8±3.3</w:t>
            </w:r>
          </w:p>
        </w:tc>
      </w:tr>
      <w:tr w:rsidR="00BE1491" w:rsidRPr="000555EF" w14:paraId="64921C93" w14:textId="77777777" w:rsidTr="002737C8">
        <w:trPr>
          <w:trHeight w:val="282"/>
        </w:trPr>
        <w:tc>
          <w:tcPr>
            <w:tcW w:w="959" w:type="dxa"/>
          </w:tcPr>
          <w:p w14:paraId="192D543F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3187E91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725274E" w14:textId="6A13C27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PE (36:2)</w:t>
            </w:r>
          </w:p>
        </w:tc>
        <w:tc>
          <w:tcPr>
            <w:tcW w:w="1193" w:type="dxa"/>
            <w:noWrap/>
            <w:vAlign w:val="center"/>
          </w:tcPr>
          <w:p w14:paraId="1761DBFE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41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78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0555EF">
              <w:rPr>
                <w:rFonts w:asciiTheme="majorBidi" w:hAnsiTheme="majorBidi" w:cstheme="majorBidi"/>
                <w:color w:val="000000"/>
              </w:rPr>
              <w:t>NP</w:t>
            </w:r>
          </w:p>
        </w:tc>
        <w:tc>
          <w:tcPr>
            <w:tcW w:w="1663" w:type="dxa"/>
            <w:vAlign w:val="center"/>
          </w:tcPr>
          <w:p w14:paraId="045B4993" w14:textId="6A32C95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12.9±1.3</w:t>
            </w:r>
          </w:p>
        </w:tc>
        <w:tc>
          <w:tcPr>
            <w:tcW w:w="2036" w:type="dxa"/>
            <w:vAlign w:val="center"/>
          </w:tcPr>
          <w:p w14:paraId="3D223683" w14:textId="32405C3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0.3±0.0</w:t>
            </w:r>
          </w:p>
        </w:tc>
      </w:tr>
      <w:tr w:rsidR="00BE1491" w:rsidRPr="000555EF" w14:paraId="424E6A7A" w14:textId="77777777" w:rsidTr="002737C8">
        <w:trPr>
          <w:trHeight w:val="282"/>
        </w:trPr>
        <w:tc>
          <w:tcPr>
            <w:tcW w:w="959" w:type="dxa"/>
          </w:tcPr>
          <w:p w14:paraId="243B1C66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8630B41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45F1D33" w14:textId="2DBC35A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PI (33:0)</w:t>
            </w:r>
          </w:p>
        </w:tc>
        <w:tc>
          <w:tcPr>
            <w:tcW w:w="1193" w:type="dxa"/>
            <w:noWrap/>
            <w:vAlign w:val="center"/>
          </w:tcPr>
          <w:p w14:paraId="5FF019A6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42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80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  <w:r w:rsidRPr="000555EF">
              <w:rPr>
                <w:rFonts w:asciiTheme="majorBidi" w:hAnsiTheme="majorBidi" w:cstheme="majorBidi"/>
                <w:color w:val="000000"/>
              </w:rPr>
              <w:t>P</w:t>
            </w:r>
          </w:p>
        </w:tc>
        <w:tc>
          <w:tcPr>
            <w:tcW w:w="1663" w:type="dxa"/>
            <w:vAlign w:val="center"/>
          </w:tcPr>
          <w:p w14:paraId="4EF9A900" w14:textId="460F57C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0.2±0.0</w:t>
            </w:r>
          </w:p>
        </w:tc>
        <w:tc>
          <w:tcPr>
            <w:tcW w:w="2036" w:type="dxa"/>
            <w:vAlign w:val="center"/>
          </w:tcPr>
          <w:p w14:paraId="5AD541E9" w14:textId="1F867E5A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N</w:t>
            </w:r>
            <w:r w:rsidR="002172EB">
              <w:rPr>
                <w:rFonts w:asciiTheme="majorBidi" w:hAnsiTheme="majorBidi" w:cstheme="majorBidi"/>
                <w:color w:val="000000"/>
              </w:rPr>
              <w:t>D</w:t>
            </w:r>
          </w:p>
        </w:tc>
      </w:tr>
      <w:tr w:rsidR="00BE1491" w:rsidRPr="000555EF" w14:paraId="7BD56009" w14:textId="77777777" w:rsidTr="002737C8">
        <w:trPr>
          <w:trHeight w:val="282"/>
        </w:trPr>
        <w:tc>
          <w:tcPr>
            <w:tcW w:w="959" w:type="dxa"/>
          </w:tcPr>
          <w:p w14:paraId="1697B1C5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5B3FC6B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5579433" w14:textId="7AB3904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PS (40:6)</w:t>
            </w:r>
          </w:p>
        </w:tc>
        <w:tc>
          <w:tcPr>
            <w:tcW w:w="1193" w:type="dxa"/>
            <w:noWrap/>
            <w:vAlign w:val="center"/>
          </w:tcPr>
          <w:p w14:paraId="1BDD461E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46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77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  <w:r w:rsidRPr="000555EF">
              <w:rPr>
                <w:rFonts w:asciiTheme="majorBidi" w:hAnsiTheme="majorBidi" w:cstheme="majorBidi"/>
                <w:color w:val="000000"/>
              </w:rPr>
              <w:t>NP</w:t>
            </w:r>
          </w:p>
        </w:tc>
        <w:tc>
          <w:tcPr>
            <w:tcW w:w="1663" w:type="dxa"/>
            <w:vAlign w:val="center"/>
          </w:tcPr>
          <w:p w14:paraId="746FBD35" w14:textId="79BCD03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12.1±4.1</w:t>
            </w:r>
          </w:p>
        </w:tc>
        <w:tc>
          <w:tcPr>
            <w:tcW w:w="2036" w:type="dxa"/>
            <w:vAlign w:val="center"/>
          </w:tcPr>
          <w:p w14:paraId="7DBAA192" w14:textId="4A8380F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4.6±1.6</w:t>
            </w:r>
          </w:p>
        </w:tc>
      </w:tr>
      <w:tr w:rsidR="003948B9" w:rsidRPr="000555EF" w14:paraId="1955783E" w14:textId="77777777" w:rsidTr="002172EB">
        <w:trPr>
          <w:trHeight w:val="282"/>
        </w:trPr>
        <w:tc>
          <w:tcPr>
            <w:tcW w:w="9657" w:type="dxa"/>
            <w:gridSpan w:val="6"/>
          </w:tcPr>
          <w:p w14:paraId="086B5982" w14:textId="74E766EA" w:rsidR="003948B9" w:rsidRPr="000555EF" w:rsidRDefault="003948B9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bidi="ar-EG"/>
              </w:rPr>
              <w:t>S</w:t>
            </w:r>
            <w:r w:rsidRPr="000074F0">
              <w:rPr>
                <w:rFonts w:asciiTheme="majorBidi" w:hAnsiTheme="majorBidi" w:cstheme="majorBidi"/>
                <w:b/>
                <w:bCs/>
                <w:lang w:bidi="ar-EG"/>
              </w:rPr>
              <w:t>ulfoquinovosyl</w:t>
            </w:r>
            <w:proofErr w:type="spellEnd"/>
            <w:r w:rsidRPr="000074F0">
              <w:rPr>
                <w:rFonts w:asciiTheme="majorBidi" w:hAnsiTheme="majorBidi" w:cstheme="majorBidi"/>
                <w:b/>
                <w:bCs/>
                <w:lang w:bidi="ar-EG"/>
              </w:rPr>
              <w:t>-diacylglycerol (SQDG)</w:t>
            </w:r>
          </w:p>
        </w:tc>
      </w:tr>
      <w:tr w:rsidR="00BE1491" w:rsidRPr="000555EF" w14:paraId="559E56FF" w14:textId="77777777" w:rsidTr="002737C8">
        <w:trPr>
          <w:trHeight w:val="729"/>
        </w:trPr>
        <w:tc>
          <w:tcPr>
            <w:tcW w:w="959" w:type="dxa"/>
          </w:tcPr>
          <w:p w14:paraId="29712C2D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</w:tcPr>
          <w:p w14:paraId="6C3ABD89" w14:textId="2E86D6B7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2486323F" w14:textId="77777777" w:rsidR="00BE1491" w:rsidRPr="00BE1491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5E37BFE2" w14:textId="4B426FE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52C6E978" w14:textId="5775D34B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SQDG (38:5)</w:t>
            </w:r>
          </w:p>
        </w:tc>
        <w:tc>
          <w:tcPr>
            <w:tcW w:w="1193" w:type="dxa"/>
            <w:noWrap/>
            <w:vAlign w:val="center"/>
          </w:tcPr>
          <w:p w14:paraId="33F78E11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47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80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</w:p>
        </w:tc>
        <w:tc>
          <w:tcPr>
            <w:tcW w:w="1663" w:type="dxa"/>
            <w:vAlign w:val="center"/>
          </w:tcPr>
          <w:p w14:paraId="38690061" w14:textId="6F0BA4F8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29.5±1.9</w:t>
            </w:r>
          </w:p>
        </w:tc>
        <w:tc>
          <w:tcPr>
            <w:tcW w:w="2036" w:type="dxa"/>
            <w:vAlign w:val="center"/>
          </w:tcPr>
          <w:p w14:paraId="2F406CE5" w14:textId="42A5170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25.9±2.5</w:t>
            </w:r>
          </w:p>
        </w:tc>
      </w:tr>
      <w:tr w:rsidR="00BE1491" w:rsidRPr="000555EF" w14:paraId="3FD0F6F9" w14:textId="77777777" w:rsidTr="002737C8">
        <w:trPr>
          <w:trHeight w:val="554"/>
        </w:trPr>
        <w:tc>
          <w:tcPr>
            <w:tcW w:w="959" w:type="dxa"/>
          </w:tcPr>
          <w:p w14:paraId="4364DAC4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DF2F787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67C4B41" w14:textId="1BC9209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SQDG (38:6)</w:t>
            </w:r>
          </w:p>
        </w:tc>
        <w:tc>
          <w:tcPr>
            <w:tcW w:w="1193" w:type="dxa"/>
            <w:noWrap/>
            <w:vAlign w:val="center"/>
          </w:tcPr>
          <w:p w14:paraId="595FD58D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47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78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</w:p>
        </w:tc>
        <w:tc>
          <w:tcPr>
            <w:tcW w:w="1663" w:type="dxa"/>
            <w:vAlign w:val="center"/>
          </w:tcPr>
          <w:p w14:paraId="5CA69B43" w14:textId="35A0B6C3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25.5±2.7</w:t>
            </w:r>
          </w:p>
        </w:tc>
        <w:tc>
          <w:tcPr>
            <w:tcW w:w="2036" w:type="dxa"/>
            <w:vAlign w:val="center"/>
          </w:tcPr>
          <w:p w14:paraId="7E9F496E" w14:textId="27BF2F01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.2±1.4</w:t>
            </w:r>
          </w:p>
        </w:tc>
      </w:tr>
      <w:tr w:rsidR="00BE1491" w:rsidRPr="000555EF" w14:paraId="30607353" w14:textId="77777777" w:rsidTr="002737C8">
        <w:trPr>
          <w:trHeight w:val="282"/>
        </w:trPr>
        <w:tc>
          <w:tcPr>
            <w:tcW w:w="959" w:type="dxa"/>
          </w:tcPr>
          <w:p w14:paraId="44D3C175" w14:textId="77777777" w:rsidR="00BE1491" w:rsidRPr="00F80C8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6258983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E9F8B98" w14:textId="3D0EA6E6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SQDG (50:4)</w:t>
            </w:r>
          </w:p>
        </w:tc>
        <w:tc>
          <w:tcPr>
            <w:tcW w:w="1193" w:type="dxa"/>
            <w:noWrap/>
            <w:vAlign w:val="center"/>
          </w:tcPr>
          <w:p w14:paraId="59BB1797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59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106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</w:p>
        </w:tc>
        <w:tc>
          <w:tcPr>
            <w:tcW w:w="1663" w:type="dxa"/>
            <w:vAlign w:val="center"/>
          </w:tcPr>
          <w:p w14:paraId="79880E01" w14:textId="472C67F3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3.5±0.3</w:t>
            </w:r>
          </w:p>
        </w:tc>
        <w:tc>
          <w:tcPr>
            <w:tcW w:w="2036" w:type="dxa"/>
            <w:vAlign w:val="center"/>
          </w:tcPr>
          <w:p w14:paraId="738E2CFA" w14:textId="067432CD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.8±0.2</w:t>
            </w:r>
          </w:p>
        </w:tc>
      </w:tr>
      <w:tr w:rsidR="003948B9" w:rsidRPr="000555EF" w14:paraId="1DA79DC9" w14:textId="77777777" w:rsidTr="002172EB">
        <w:trPr>
          <w:trHeight w:val="282"/>
        </w:trPr>
        <w:tc>
          <w:tcPr>
            <w:tcW w:w="9657" w:type="dxa"/>
            <w:gridSpan w:val="6"/>
            <w:vAlign w:val="center"/>
          </w:tcPr>
          <w:p w14:paraId="07C7F8FC" w14:textId="19195D21" w:rsidR="003948B9" w:rsidRPr="000555EF" w:rsidRDefault="003948B9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T</w:t>
            </w:r>
            <w:r w:rsidRPr="000074F0">
              <w:rPr>
                <w:rFonts w:asciiTheme="majorBidi" w:hAnsiTheme="majorBidi" w:cstheme="majorBidi"/>
                <w:b/>
                <w:bCs/>
                <w:lang w:bidi="ar-EG"/>
              </w:rPr>
              <w:t>riacylglycerol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>s (</w:t>
            </w:r>
            <w:r w:rsidRPr="000074F0">
              <w:rPr>
                <w:rFonts w:asciiTheme="majorBidi" w:hAnsiTheme="majorBidi" w:cstheme="majorBidi"/>
                <w:b/>
                <w:bCs/>
                <w:lang w:bidi="ar-EG"/>
              </w:rPr>
              <w:t>TAG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>)</w:t>
            </w:r>
          </w:p>
        </w:tc>
      </w:tr>
      <w:tr w:rsidR="00BE1491" w:rsidRPr="000555EF" w14:paraId="345A8C04" w14:textId="77777777" w:rsidTr="002737C8">
        <w:trPr>
          <w:trHeight w:val="282"/>
        </w:trPr>
        <w:tc>
          <w:tcPr>
            <w:tcW w:w="959" w:type="dxa"/>
          </w:tcPr>
          <w:p w14:paraId="3F4CFED8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</w:tcPr>
          <w:p w14:paraId="4E75E330" w14:textId="2E1AB092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1B998487" w14:textId="77777777" w:rsidR="00BE1491" w:rsidRPr="00BE1491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1C643F57" w14:textId="6B7DEB9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33F99056" w14:textId="62A9851B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(50:3)</w:t>
            </w:r>
          </w:p>
        </w:tc>
        <w:tc>
          <w:tcPr>
            <w:tcW w:w="1193" w:type="dxa"/>
            <w:noWrap/>
            <w:vAlign w:val="center"/>
          </w:tcPr>
          <w:p w14:paraId="082307D7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53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96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1E6C5F05" w14:textId="4AFD7F1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0.2±0.0</w:t>
            </w:r>
          </w:p>
        </w:tc>
        <w:tc>
          <w:tcPr>
            <w:tcW w:w="2036" w:type="dxa"/>
            <w:vAlign w:val="center"/>
          </w:tcPr>
          <w:p w14:paraId="3E85F6D1" w14:textId="23DEE43D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0.2±0.0</w:t>
            </w:r>
          </w:p>
        </w:tc>
      </w:tr>
      <w:tr w:rsidR="00BE1491" w:rsidRPr="000555EF" w14:paraId="07DC4106" w14:textId="77777777" w:rsidTr="002737C8">
        <w:trPr>
          <w:trHeight w:val="282"/>
        </w:trPr>
        <w:tc>
          <w:tcPr>
            <w:tcW w:w="959" w:type="dxa"/>
          </w:tcPr>
          <w:p w14:paraId="3EE921B3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89DFE88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0BA3200" w14:textId="4CDEC0F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(52:4)</w:t>
            </w:r>
          </w:p>
        </w:tc>
        <w:tc>
          <w:tcPr>
            <w:tcW w:w="1193" w:type="dxa"/>
            <w:noWrap/>
            <w:vAlign w:val="center"/>
          </w:tcPr>
          <w:p w14:paraId="521CD47C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55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98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0D05E0C9" w14:textId="7C56ACB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2.0±0.2</w:t>
            </w:r>
          </w:p>
        </w:tc>
        <w:tc>
          <w:tcPr>
            <w:tcW w:w="2036" w:type="dxa"/>
            <w:vAlign w:val="center"/>
          </w:tcPr>
          <w:p w14:paraId="358D46A7" w14:textId="59D6D804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1.9±0.1</w:t>
            </w:r>
          </w:p>
        </w:tc>
      </w:tr>
      <w:tr w:rsidR="00BE1491" w:rsidRPr="000555EF" w14:paraId="47133723" w14:textId="77777777" w:rsidTr="002737C8">
        <w:trPr>
          <w:trHeight w:val="282"/>
        </w:trPr>
        <w:tc>
          <w:tcPr>
            <w:tcW w:w="959" w:type="dxa"/>
          </w:tcPr>
          <w:p w14:paraId="7A6E1F03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8C34D06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7B73A2E" w14:textId="003A545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(52:5)</w:t>
            </w:r>
          </w:p>
        </w:tc>
        <w:tc>
          <w:tcPr>
            <w:tcW w:w="1193" w:type="dxa"/>
            <w:noWrap/>
            <w:vAlign w:val="center"/>
          </w:tcPr>
          <w:p w14:paraId="3B3FB6A0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55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96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46EF4669" w14:textId="3A89AEEC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4.8±0.7</w:t>
            </w:r>
          </w:p>
        </w:tc>
        <w:tc>
          <w:tcPr>
            <w:tcW w:w="2036" w:type="dxa"/>
            <w:vAlign w:val="center"/>
          </w:tcPr>
          <w:p w14:paraId="646D1032" w14:textId="23C6016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4.3±0.4</w:t>
            </w:r>
          </w:p>
        </w:tc>
      </w:tr>
      <w:tr w:rsidR="00BE1491" w:rsidRPr="000555EF" w14:paraId="60175F8B" w14:textId="77777777" w:rsidTr="002737C8">
        <w:trPr>
          <w:trHeight w:val="282"/>
        </w:trPr>
        <w:tc>
          <w:tcPr>
            <w:tcW w:w="959" w:type="dxa"/>
          </w:tcPr>
          <w:p w14:paraId="7A4F850B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FA85EC2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73725E9" w14:textId="576EC5D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(52:6)</w:t>
            </w:r>
          </w:p>
        </w:tc>
        <w:tc>
          <w:tcPr>
            <w:tcW w:w="1193" w:type="dxa"/>
            <w:noWrap/>
            <w:vAlign w:val="center"/>
          </w:tcPr>
          <w:p w14:paraId="29B64093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55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94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2F9A4F0D" w14:textId="0A9564A8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0.8±0.1</w:t>
            </w:r>
          </w:p>
        </w:tc>
        <w:tc>
          <w:tcPr>
            <w:tcW w:w="2036" w:type="dxa"/>
            <w:vAlign w:val="center"/>
          </w:tcPr>
          <w:p w14:paraId="4DD78508" w14:textId="70B8B133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0.8±0.1</w:t>
            </w:r>
          </w:p>
        </w:tc>
      </w:tr>
      <w:tr w:rsidR="00BE1491" w:rsidRPr="000555EF" w14:paraId="7FBFB3CE" w14:textId="77777777" w:rsidTr="002737C8">
        <w:trPr>
          <w:trHeight w:val="282"/>
        </w:trPr>
        <w:tc>
          <w:tcPr>
            <w:tcW w:w="959" w:type="dxa"/>
          </w:tcPr>
          <w:p w14:paraId="158B6731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FCABE61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BB936F4" w14:textId="0948254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(54:4)</w:t>
            </w:r>
          </w:p>
        </w:tc>
        <w:tc>
          <w:tcPr>
            <w:tcW w:w="1193" w:type="dxa"/>
            <w:noWrap/>
            <w:vAlign w:val="center"/>
          </w:tcPr>
          <w:p w14:paraId="0B7E1838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102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1896C15C" w14:textId="62AC98D6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0.3±0.0</w:t>
            </w:r>
          </w:p>
        </w:tc>
        <w:tc>
          <w:tcPr>
            <w:tcW w:w="2036" w:type="dxa"/>
            <w:vAlign w:val="center"/>
          </w:tcPr>
          <w:p w14:paraId="6A84B279" w14:textId="363A055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0.3±0.0</w:t>
            </w:r>
          </w:p>
        </w:tc>
      </w:tr>
      <w:tr w:rsidR="00BE1491" w:rsidRPr="000555EF" w14:paraId="01517DA0" w14:textId="77777777" w:rsidTr="002737C8">
        <w:trPr>
          <w:trHeight w:val="282"/>
        </w:trPr>
        <w:tc>
          <w:tcPr>
            <w:tcW w:w="959" w:type="dxa"/>
          </w:tcPr>
          <w:p w14:paraId="184CC14E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A13227B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861DC98" w14:textId="0FF661D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(54:6)</w:t>
            </w:r>
          </w:p>
        </w:tc>
        <w:tc>
          <w:tcPr>
            <w:tcW w:w="1193" w:type="dxa"/>
            <w:noWrap/>
            <w:vAlign w:val="center"/>
          </w:tcPr>
          <w:p w14:paraId="5D58AFAC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98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0CC65A03" w14:textId="2FB7212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5.2±0.3</w:t>
            </w:r>
          </w:p>
        </w:tc>
        <w:tc>
          <w:tcPr>
            <w:tcW w:w="2036" w:type="dxa"/>
            <w:vAlign w:val="center"/>
          </w:tcPr>
          <w:p w14:paraId="3077DC77" w14:textId="6C9CD9C8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5.0±0.3</w:t>
            </w:r>
          </w:p>
        </w:tc>
      </w:tr>
      <w:tr w:rsidR="00BE1491" w:rsidRPr="000555EF" w14:paraId="01AE1C73" w14:textId="77777777" w:rsidTr="002737C8">
        <w:trPr>
          <w:trHeight w:val="282"/>
        </w:trPr>
        <w:tc>
          <w:tcPr>
            <w:tcW w:w="959" w:type="dxa"/>
          </w:tcPr>
          <w:p w14:paraId="52407D4A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3A68552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E4D260A" w14:textId="4B1EB22F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(54:7)</w:t>
            </w:r>
          </w:p>
        </w:tc>
        <w:tc>
          <w:tcPr>
            <w:tcW w:w="1193" w:type="dxa"/>
            <w:noWrap/>
            <w:vAlign w:val="center"/>
          </w:tcPr>
          <w:p w14:paraId="60B908FA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96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7966C290" w14:textId="45DF722C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9.0±0.6</w:t>
            </w:r>
          </w:p>
        </w:tc>
        <w:tc>
          <w:tcPr>
            <w:tcW w:w="2036" w:type="dxa"/>
            <w:vAlign w:val="center"/>
          </w:tcPr>
          <w:p w14:paraId="7642F496" w14:textId="54AAC14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8.5±0.5</w:t>
            </w:r>
          </w:p>
        </w:tc>
      </w:tr>
      <w:tr w:rsidR="00BE1491" w:rsidRPr="000555EF" w14:paraId="69BA9426" w14:textId="77777777" w:rsidTr="002737C8">
        <w:trPr>
          <w:trHeight w:val="282"/>
        </w:trPr>
        <w:tc>
          <w:tcPr>
            <w:tcW w:w="959" w:type="dxa"/>
          </w:tcPr>
          <w:p w14:paraId="7703A1BE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A7E92BF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F86284B" w14:textId="5655893B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(54:8)</w:t>
            </w:r>
          </w:p>
        </w:tc>
        <w:tc>
          <w:tcPr>
            <w:tcW w:w="1193" w:type="dxa"/>
            <w:noWrap/>
            <w:vAlign w:val="center"/>
          </w:tcPr>
          <w:p w14:paraId="28C487C9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94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2CFA8773" w14:textId="6DD023F3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4.2±0.4</w:t>
            </w:r>
          </w:p>
        </w:tc>
        <w:tc>
          <w:tcPr>
            <w:tcW w:w="2036" w:type="dxa"/>
            <w:vAlign w:val="center"/>
          </w:tcPr>
          <w:p w14:paraId="222B1468" w14:textId="7DDD56FE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3.9±0.2</w:t>
            </w:r>
          </w:p>
        </w:tc>
      </w:tr>
      <w:tr w:rsidR="00BE1491" w:rsidRPr="000555EF" w14:paraId="488F81E7" w14:textId="77777777" w:rsidTr="002737C8">
        <w:trPr>
          <w:trHeight w:val="282"/>
        </w:trPr>
        <w:tc>
          <w:tcPr>
            <w:tcW w:w="959" w:type="dxa"/>
          </w:tcPr>
          <w:p w14:paraId="5F96839B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D304649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5D262C0" w14:textId="54D07BF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(54:9)</w:t>
            </w:r>
          </w:p>
        </w:tc>
        <w:tc>
          <w:tcPr>
            <w:tcW w:w="1193" w:type="dxa"/>
            <w:noWrap/>
            <w:vAlign w:val="center"/>
          </w:tcPr>
          <w:p w14:paraId="63233DA2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57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92</w:t>
            </w:r>
            <w:r w:rsidRPr="000555EF">
              <w:rPr>
                <w:rFonts w:asciiTheme="majorBidi" w:hAnsiTheme="majorBidi" w:cstheme="majorBidi"/>
                <w:color w:val="000000"/>
              </w:rPr>
              <w:t>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5B849587" w14:textId="20DC3CB9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0.4±0.0</w:t>
            </w:r>
          </w:p>
        </w:tc>
        <w:tc>
          <w:tcPr>
            <w:tcW w:w="2036" w:type="dxa"/>
            <w:vAlign w:val="center"/>
          </w:tcPr>
          <w:p w14:paraId="08693E81" w14:textId="5B7E8B60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0.3±0.0</w:t>
            </w:r>
          </w:p>
        </w:tc>
      </w:tr>
      <w:tr w:rsidR="00BE1491" w:rsidRPr="000555EF" w14:paraId="5D3D051A" w14:textId="77777777" w:rsidTr="002737C8">
        <w:trPr>
          <w:trHeight w:val="282"/>
        </w:trPr>
        <w:tc>
          <w:tcPr>
            <w:tcW w:w="959" w:type="dxa"/>
          </w:tcPr>
          <w:p w14:paraId="3E879A42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5A8B812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47746BF" w14:textId="20054805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TAG (56:5)</w:t>
            </w:r>
          </w:p>
        </w:tc>
        <w:tc>
          <w:tcPr>
            <w:tcW w:w="1193" w:type="dxa"/>
            <w:noWrap/>
            <w:vAlign w:val="center"/>
          </w:tcPr>
          <w:p w14:paraId="2EE1E055" w14:textId="77777777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0555EF">
              <w:rPr>
                <w:rFonts w:asciiTheme="majorBidi" w:hAnsiTheme="majorBidi" w:cstheme="majorBidi"/>
                <w:color w:val="000000"/>
              </w:rPr>
              <w:t>C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59</w:t>
            </w:r>
            <w:r w:rsidRPr="000555EF">
              <w:rPr>
                <w:rFonts w:asciiTheme="majorBidi" w:hAnsiTheme="majorBidi" w:cstheme="majorBidi"/>
                <w:color w:val="000000"/>
              </w:rPr>
              <w:t>H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  <w:r w:rsidRPr="000555EF">
              <w:rPr>
                <w:rFonts w:asciiTheme="majorBidi" w:hAnsiTheme="majorBidi" w:cstheme="majorBidi"/>
                <w:color w:val="000000"/>
              </w:rPr>
              <w:t>4O</w:t>
            </w:r>
            <w:r w:rsidRPr="000555E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71E0DD78" w14:textId="317AFA42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0.1±0.0</w:t>
            </w:r>
          </w:p>
        </w:tc>
        <w:tc>
          <w:tcPr>
            <w:tcW w:w="2036" w:type="dxa"/>
            <w:vAlign w:val="center"/>
          </w:tcPr>
          <w:p w14:paraId="5A9D3D14" w14:textId="22EE1333" w:rsidR="00BE1491" w:rsidRPr="000555E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0.1±0.0</w:t>
            </w:r>
          </w:p>
        </w:tc>
      </w:tr>
      <w:tr w:rsidR="003948B9" w:rsidRPr="000555EF" w14:paraId="5ED5FD2D" w14:textId="77777777" w:rsidTr="002172EB">
        <w:trPr>
          <w:trHeight w:val="282"/>
        </w:trPr>
        <w:tc>
          <w:tcPr>
            <w:tcW w:w="9657" w:type="dxa"/>
            <w:gridSpan w:val="6"/>
          </w:tcPr>
          <w:p w14:paraId="6DB5499D" w14:textId="34AA2C42" w:rsidR="003948B9" w:rsidRPr="001270A1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1270A1">
              <w:rPr>
                <w:rFonts w:asciiTheme="majorBidi" w:hAnsiTheme="majorBidi" w:cstheme="majorBidi"/>
                <w:b/>
                <w:bCs/>
                <w:color w:val="000000"/>
              </w:rPr>
              <w:t>Sesquiterpenoids</w:t>
            </w:r>
          </w:p>
        </w:tc>
      </w:tr>
      <w:tr w:rsidR="00BE1491" w:rsidRPr="000555EF" w14:paraId="7C051165" w14:textId="77777777" w:rsidTr="002737C8">
        <w:trPr>
          <w:trHeight w:val="282"/>
        </w:trPr>
        <w:tc>
          <w:tcPr>
            <w:tcW w:w="959" w:type="dxa"/>
          </w:tcPr>
          <w:p w14:paraId="27EBBEDA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</w:tcPr>
          <w:p w14:paraId="21B3DE4D" w14:textId="525B2D4B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0C63E39A" w14:textId="77777777" w:rsidR="00BE1491" w:rsidRPr="00BE1491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1D9951A0" w14:textId="6F1F4430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3C83A1B8" w14:textId="211429EE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bookmarkStart w:id="3" w:name="_Hlk68079213"/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Curcumenolactone</w:t>
            </w:r>
            <w:bookmarkEnd w:id="3"/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A/B</w:t>
            </w:r>
          </w:p>
        </w:tc>
        <w:tc>
          <w:tcPr>
            <w:tcW w:w="1193" w:type="dxa"/>
            <w:noWrap/>
            <w:vAlign w:val="center"/>
          </w:tcPr>
          <w:p w14:paraId="20DFE0EB" w14:textId="1FD7D250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center"/>
          </w:tcPr>
          <w:p w14:paraId="538BD511" w14:textId="3D35E202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2.9±0.3</w:t>
            </w:r>
          </w:p>
        </w:tc>
        <w:tc>
          <w:tcPr>
            <w:tcW w:w="2036" w:type="dxa"/>
            <w:vAlign w:val="center"/>
          </w:tcPr>
          <w:p w14:paraId="3679DC4C" w14:textId="5CAF5986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2.3±0.2</w:t>
            </w:r>
          </w:p>
        </w:tc>
      </w:tr>
      <w:tr w:rsidR="00BE1491" w:rsidRPr="000555EF" w14:paraId="6C54C774" w14:textId="77777777" w:rsidTr="002737C8">
        <w:trPr>
          <w:trHeight w:val="282"/>
        </w:trPr>
        <w:tc>
          <w:tcPr>
            <w:tcW w:w="959" w:type="dxa"/>
          </w:tcPr>
          <w:p w14:paraId="6182CC23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88E5DE2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6E79884" w14:textId="1DDD2984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Zederol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5DD2E76D" w14:textId="1A941B83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center"/>
          </w:tcPr>
          <w:p w14:paraId="06B0B45D" w14:textId="07238F45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2.8±0.3</w:t>
            </w:r>
          </w:p>
        </w:tc>
        <w:tc>
          <w:tcPr>
            <w:tcW w:w="2036" w:type="dxa"/>
            <w:vAlign w:val="center"/>
          </w:tcPr>
          <w:p w14:paraId="4404198B" w14:textId="747E1F93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2.3±0.2</w:t>
            </w:r>
          </w:p>
        </w:tc>
      </w:tr>
      <w:tr w:rsidR="00BE1491" w:rsidRPr="000555EF" w14:paraId="54E905B2" w14:textId="77777777" w:rsidTr="002737C8">
        <w:trPr>
          <w:trHeight w:val="282"/>
        </w:trPr>
        <w:tc>
          <w:tcPr>
            <w:tcW w:w="959" w:type="dxa"/>
          </w:tcPr>
          <w:p w14:paraId="7941A753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D8768F5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6E956F4" w14:textId="18B47208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ar-Turmerone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30B99107" w14:textId="77777777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DF3E96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DF3E96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  <w:vAlign w:val="center"/>
          </w:tcPr>
          <w:p w14:paraId="6FAA2CAB" w14:textId="7E38AAA1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113.5±13.3</w:t>
            </w:r>
          </w:p>
        </w:tc>
        <w:tc>
          <w:tcPr>
            <w:tcW w:w="2036" w:type="dxa"/>
            <w:vAlign w:val="center"/>
          </w:tcPr>
          <w:p w14:paraId="6E808E89" w14:textId="3A3B3804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65.5±9.2</w:t>
            </w:r>
          </w:p>
        </w:tc>
      </w:tr>
      <w:tr w:rsidR="00BE1491" w:rsidRPr="000555EF" w14:paraId="20EF90F4" w14:textId="77777777" w:rsidTr="002737C8">
        <w:trPr>
          <w:trHeight w:val="282"/>
        </w:trPr>
        <w:tc>
          <w:tcPr>
            <w:tcW w:w="959" w:type="dxa"/>
          </w:tcPr>
          <w:p w14:paraId="00EEB6E0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8C0AFF5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86409DE" w14:textId="2ED266DB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Zedoarondiol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50DB5480" w14:textId="78346632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24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center"/>
          </w:tcPr>
          <w:p w14:paraId="4EC938E3" w14:textId="305A4B6E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0.8±0.1</w:t>
            </w:r>
          </w:p>
        </w:tc>
        <w:tc>
          <w:tcPr>
            <w:tcW w:w="2036" w:type="dxa"/>
            <w:vAlign w:val="center"/>
          </w:tcPr>
          <w:p w14:paraId="18982C7E" w14:textId="670ADC4D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0.2±0.0</w:t>
            </w:r>
          </w:p>
        </w:tc>
      </w:tr>
      <w:tr w:rsidR="00BE1491" w:rsidRPr="000555EF" w14:paraId="1108DF3C" w14:textId="77777777" w:rsidTr="002737C8">
        <w:trPr>
          <w:trHeight w:val="282"/>
        </w:trPr>
        <w:tc>
          <w:tcPr>
            <w:tcW w:w="959" w:type="dxa"/>
          </w:tcPr>
          <w:p w14:paraId="1D549A8C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8784DBC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5BF458E" w14:textId="732B2005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Turmeronol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A/B</w:t>
            </w:r>
          </w:p>
        </w:tc>
        <w:tc>
          <w:tcPr>
            <w:tcW w:w="1193" w:type="dxa"/>
            <w:noWrap/>
            <w:vAlign w:val="center"/>
          </w:tcPr>
          <w:p w14:paraId="75DC3532" w14:textId="32DF075A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2172EB7D" w14:textId="24EEC2A3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17.1±1.1</w:t>
            </w:r>
          </w:p>
        </w:tc>
        <w:tc>
          <w:tcPr>
            <w:tcW w:w="2036" w:type="dxa"/>
            <w:vAlign w:val="center"/>
          </w:tcPr>
          <w:p w14:paraId="50C0D71A" w14:textId="739B5C81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6.4±1.0</w:t>
            </w:r>
          </w:p>
        </w:tc>
      </w:tr>
      <w:tr w:rsidR="00BE1491" w:rsidRPr="000555EF" w14:paraId="20F31F3A" w14:textId="77777777" w:rsidTr="002737C8">
        <w:trPr>
          <w:trHeight w:val="282"/>
        </w:trPr>
        <w:tc>
          <w:tcPr>
            <w:tcW w:w="959" w:type="dxa"/>
          </w:tcPr>
          <w:p w14:paraId="5DA9E27A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CDC9459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EB24193" w14:textId="1A4B111F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bookmarkStart w:id="4" w:name="_Hlk68079240"/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Curzerenone</w:t>
            </w:r>
            <w:bookmarkEnd w:id="4"/>
            <w:proofErr w:type="spellEnd"/>
          </w:p>
        </w:tc>
        <w:tc>
          <w:tcPr>
            <w:tcW w:w="1193" w:type="dxa"/>
            <w:noWrap/>
            <w:vAlign w:val="center"/>
          </w:tcPr>
          <w:p w14:paraId="378A64D7" w14:textId="2D6190B4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18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0FC9389F" w14:textId="06C17A6D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5.1±0.8</w:t>
            </w:r>
          </w:p>
        </w:tc>
        <w:tc>
          <w:tcPr>
            <w:tcW w:w="2036" w:type="dxa"/>
            <w:vAlign w:val="center"/>
          </w:tcPr>
          <w:p w14:paraId="358DEE13" w14:textId="0ACC9252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1.1±0.2</w:t>
            </w:r>
          </w:p>
        </w:tc>
      </w:tr>
      <w:tr w:rsidR="00BE1491" w:rsidRPr="000555EF" w14:paraId="15F9D665" w14:textId="77777777" w:rsidTr="002737C8">
        <w:trPr>
          <w:trHeight w:val="282"/>
        </w:trPr>
        <w:tc>
          <w:tcPr>
            <w:tcW w:w="959" w:type="dxa"/>
          </w:tcPr>
          <w:p w14:paraId="2934BC5C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65BBFF2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BBB5A5E" w14:textId="4533FC1D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Furanodiene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4D86922D" w14:textId="40DB5954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  <w:vAlign w:val="center"/>
          </w:tcPr>
          <w:p w14:paraId="02DB3E98" w14:textId="64C6A464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46.2±4.5</w:t>
            </w:r>
          </w:p>
        </w:tc>
        <w:tc>
          <w:tcPr>
            <w:tcW w:w="2036" w:type="dxa"/>
            <w:vAlign w:val="center"/>
          </w:tcPr>
          <w:p w14:paraId="2FFCF2C2" w14:textId="7B5563E9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4.2±1.1</w:t>
            </w:r>
          </w:p>
        </w:tc>
      </w:tr>
      <w:tr w:rsidR="00BE1491" w:rsidRPr="000555EF" w14:paraId="34070BDE" w14:textId="77777777" w:rsidTr="002737C8">
        <w:trPr>
          <w:trHeight w:val="282"/>
        </w:trPr>
        <w:tc>
          <w:tcPr>
            <w:tcW w:w="959" w:type="dxa"/>
          </w:tcPr>
          <w:p w14:paraId="74327A21" w14:textId="77777777" w:rsidR="00BE1491" w:rsidRPr="00D64DCD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4D09606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DEA24A0" w14:textId="38DF97D5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Zederone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5A8BDFF2" w14:textId="7BD70813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18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center"/>
          </w:tcPr>
          <w:p w14:paraId="04C9C683" w14:textId="777D122B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42A9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±1.0</w:t>
            </w:r>
          </w:p>
        </w:tc>
        <w:tc>
          <w:tcPr>
            <w:tcW w:w="2036" w:type="dxa"/>
            <w:vAlign w:val="center"/>
          </w:tcPr>
          <w:p w14:paraId="4BD135BA" w14:textId="5C1632E6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.5±0.9</w:t>
            </w:r>
          </w:p>
        </w:tc>
      </w:tr>
      <w:tr w:rsidR="00C04006" w:rsidRPr="000555EF" w14:paraId="7DB4EF3C" w14:textId="77777777" w:rsidTr="002737C8">
        <w:trPr>
          <w:trHeight w:val="798"/>
        </w:trPr>
        <w:tc>
          <w:tcPr>
            <w:tcW w:w="959" w:type="dxa"/>
          </w:tcPr>
          <w:p w14:paraId="21864E8C" w14:textId="77777777" w:rsidR="00C04006" w:rsidRPr="00D64DCD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</w:tcPr>
          <w:p w14:paraId="14CE31D5" w14:textId="77777777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04006">
              <w:rPr>
                <w:rFonts w:asciiTheme="majorBidi" w:hAnsiTheme="majorBidi" w:cstheme="majorBidi"/>
              </w:rPr>
              <w:t xml:space="preserve">Polar </w:t>
            </w:r>
            <w:r>
              <w:rPr>
                <w:rFonts w:asciiTheme="majorBidi" w:hAnsiTheme="majorBidi" w:cstheme="majorBidi"/>
              </w:rPr>
              <w:t>metabolites</w:t>
            </w:r>
            <w:r w:rsidRPr="00C04006">
              <w:rPr>
                <w:rFonts w:asciiTheme="majorBidi" w:hAnsiTheme="majorBidi" w:cstheme="majorBidi"/>
              </w:rPr>
              <w:t xml:space="preserve"> in MeOH/H</w:t>
            </w:r>
            <w:r w:rsidRPr="00C04006">
              <w:rPr>
                <w:rFonts w:asciiTheme="majorBidi" w:hAnsiTheme="majorBidi" w:cstheme="majorBidi"/>
                <w:vertAlign w:val="subscript"/>
              </w:rPr>
              <w:t>2</w:t>
            </w:r>
            <w:r w:rsidRPr="00C04006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 xml:space="preserve"> phase</w:t>
            </w:r>
          </w:p>
          <w:p w14:paraId="455A79CB" w14:textId="77777777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 xml:space="preserve"> </w:t>
            </w:r>
          </w:p>
          <w:p w14:paraId="204B6FDD" w14:textId="3AFF2A2D" w:rsidR="00C04006" w:rsidRPr="00442A93" w:rsidRDefault="00C04006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04006">
              <w:rPr>
                <w:rFonts w:asciiTheme="majorBidi" w:hAnsiTheme="majorBidi" w:cstheme="majorBidi"/>
              </w:rPr>
              <w:t>UPLC-C</w:t>
            </w:r>
            <w:r w:rsidRPr="00C04006">
              <w:rPr>
                <w:rFonts w:asciiTheme="majorBidi" w:hAnsiTheme="majorBidi" w:cstheme="majorBidi"/>
                <w:vertAlign w:val="subscript"/>
              </w:rPr>
              <w:t>18</w:t>
            </w:r>
            <w:r w:rsidRPr="00C04006">
              <w:rPr>
                <w:rFonts w:asciiTheme="majorBidi" w:hAnsiTheme="majorBidi" w:cstheme="majorBidi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6C4FBF40" w14:textId="0118679C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Curcumenol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4A68E612" w14:textId="25A782F5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24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38E73390" w14:textId="76C0409F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8.5±0.7</w:t>
            </w:r>
          </w:p>
        </w:tc>
        <w:tc>
          <w:tcPr>
            <w:tcW w:w="2036" w:type="dxa"/>
            <w:vAlign w:val="center"/>
          </w:tcPr>
          <w:p w14:paraId="18B1F29B" w14:textId="3295758B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5.2±0.9</w:t>
            </w:r>
          </w:p>
        </w:tc>
      </w:tr>
      <w:tr w:rsidR="00C04006" w:rsidRPr="000555EF" w14:paraId="2C3C3297" w14:textId="77777777" w:rsidTr="002737C8">
        <w:trPr>
          <w:trHeight w:val="696"/>
        </w:trPr>
        <w:tc>
          <w:tcPr>
            <w:tcW w:w="959" w:type="dxa"/>
          </w:tcPr>
          <w:p w14:paraId="264699F8" w14:textId="77777777" w:rsidR="00C04006" w:rsidRPr="00D64DCD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9381985" w14:textId="77777777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14AC337" w14:textId="090F40DD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α-Turmerone</w:t>
            </w:r>
          </w:p>
        </w:tc>
        <w:tc>
          <w:tcPr>
            <w:tcW w:w="1193" w:type="dxa"/>
            <w:noWrap/>
            <w:vAlign w:val="center"/>
          </w:tcPr>
          <w:p w14:paraId="4C2FD68B" w14:textId="735EF049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24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  <w:vAlign w:val="center"/>
          </w:tcPr>
          <w:p w14:paraId="4258152F" w14:textId="66FDB3BF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209.0±25.7</w:t>
            </w:r>
          </w:p>
        </w:tc>
        <w:tc>
          <w:tcPr>
            <w:tcW w:w="2036" w:type="dxa"/>
            <w:vAlign w:val="center"/>
          </w:tcPr>
          <w:p w14:paraId="48317401" w14:textId="7B2E9AC2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92.8±23.9</w:t>
            </w:r>
          </w:p>
        </w:tc>
      </w:tr>
      <w:tr w:rsidR="00C04006" w:rsidRPr="000555EF" w14:paraId="6CEA1699" w14:textId="77777777" w:rsidTr="002737C8">
        <w:trPr>
          <w:trHeight w:val="282"/>
        </w:trPr>
        <w:tc>
          <w:tcPr>
            <w:tcW w:w="959" w:type="dxa"/>
          </w:tcPr>
          <w:p w14:paraId="3C283AE2" w14:textId="77777777" w:rsidR="00C04006" w:rsidRPr="00D64DCD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CEC45AA" w14:textId="77777777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7EFAD08" w14:textId="6837BA20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Xanthorrhizol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70CDEF7C" w14:textId="03EC2558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  <w:vAlign w:val="center"/>
          </w:tcPr>
          <w:p w14:paraId="0E5EB8A1" w14:textId="7BB42927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2033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42A9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±434.8</w:t>
            </w:r>
          </w:p>
        </w:tc>
        <w:tc>
          <w:tcPr>
            <w:tcW w:w="2036" w:type="dxa"/>
            <w:vAlign w:val="center"/>
          </w:tcPr>
          <w:p w14:paraId="62DDAAB0" w14:textId="2A990216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476.6±221.4</w:t>
            </w:r>
          </w:p>
        </w:tc>
      </w:tr>
      <w:tr w:rsidR="003948B9" w:rsidRPr="000555EF" w14:paraId="17CA5AB5" w14:textId="77777777" w:rsidTr="002172EB">
        <w:trPr>
          <w:trHeight w:val="282"/>
        </w:trPr>
        <w:tc>
          <w:tcPr>
            <w:tcW w:w="9657" w:type="dxa"/>
            <w:gridSpan w:val="6"/>
            <w:vAlign w:val="center"/>
          </w:tcPr>
          <w:p w14:paraId="63D5AFE9" w14:textId="19A6EFAF" w:rsidR="003948B9" w:rsidRPr="009D0C1F" w:rsidRDefault="003948B9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bookmarkStart w:id="5" w:name="_Hlk75290061"/>
            <w:proofErr w:type="spellStart"/>
            <w:r w:rsidRPr="007E603C">
              <w:rPr>
                <w:rFonts w:asciiTheme="majorBidi" w:hAnsiTheme="majorBidi" w:cstheme="majorBidi"/>
                <w:b/>
                <w:bCs/>
                <w:color w:val="000000"/>
              </w:rPr>
              <w:t>Terpecurcumins</w:t>
            </w:r>
            <w:bookmarkEnd w:id="5"/>
            <w:proofErr w:type="spellEnd"/>
          </w:p>
        </w:tc>
      </w:tr>
      <w:tr w:rsidR="00BE1491" w:rsidRPr="000555EF" w14:paraId="5B87D303" w14:textId="77777777" w:rsidTr="002737C8">
        <w:trPr>
          <w:trHeight w:val="282"/>
        </w:trPr>
        <w:tc>
          <w:tcPr>
            <w:tcW w:w="959" w:type="dxa"/>
          </w:tcPr>
          <w:p w14:paraId="1219B315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</w:tcPr>
          <w:p w14:paraId="52968D73" w14:textId="13CD44DF" w:rsidR="00BE1491" w:rsidRPr="00BE1491" w:rsidRDefault="00BE1491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metabolites </w:t>
            </w:r>
            <w:r w:rsidRPr="00BE1491">
              <w:rPr>
                <w:rFonts w:asciiTheme="majorBidi" w:hAnsiTheme="majorBidi" w:cstheme="majorBidi"/>
                <w:color w:val="000000"/>
              </w:rPr>
              <w:lastRenderedPageBreak/>
              <w:t xml:space="preserve">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74BD4B2B" w14:textId="77777777" w:rsidR="00BE1491" w:rsidRPr="00BE1491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63940C60" w14:textId="1CF99B06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5379C00A" w14:textId="4554DC4B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lastRenderedPageBreak/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V/W</w:t>
            </w:r>
          </w:p>
        </w:tc>
        <w:tc>
          <w:tcPr>
            <w:tcW w:w="1193" w:type="dxa"/>
            <w:noWrap/>
            <w:vAlign w:val="center"/>
          </w:tcPr>
          <w:p w14:paraId="00C92072" w14:textId="327B2540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31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596359B6" w14:textId="52C307A6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1.0±0.1</w:t>
            </w:r>
          </w:p>
        </w:tc>
        <w:tc>
          <w:tcPr>
            <w:tcW w:w="2036" w:type="dxa"/>
            <w:vAlign w:val="center"/>
          </w:tcPr>
          <w:p w14:paraId="53757149" w14:textId="490C4321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0.8±0.1</w:t>
            </w:r>
          </w:p>
        </w:tc>
      </w:tr>
      <w:tr w:rsidR="00BE1491" w:rsidRPr="000555EF" w14:paraId="26168D55" w14:textId="77777777" w:rsidTr="002737C8">
        <w:trPr>
          <w:trHeight w:val="282"/>
        </w:trPr>
        <w:tc>
          <w:tcPr>
            <w:tcW w:w="959" w:type="dxa"/>
          </w:tcPr>
          <w:p w14:paraId="072F140B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0D78196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9125B36" w14:textId="41ABA4A1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J</w:t>
            </w:r>
          </w:p>
        </w:tc>
        <w:tc>
          <w:tcPr>
            <w:tcW w:w="1193" w:type="dxa"/>
            <w:noWrap/>
            <w:vAlign w:val="center"/>
          </w:tcPr>
          <w:p w14:paraId="2041DCB8" w14:textId="7D1D8287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34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40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0CCE380B" w14:textId="415370FD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2.7±0.2</w:t>
            </w:r>
          </w:p>
        </w:tc>
        <w:tc>
          <w:tcPr>
            <w:tcW w:w="2036" w:type="dxa"/>
            <w:vAlign w:val="center"/>
          </w:tcPr>
          <w:p w14:paraId="5E48B362" w14:textId="019EF737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0.6±0.1</w:t>
            </w:r>
          </w:p>
        </w:tc>
      </w:tr>
      <w:tr w:rsidR="00BE1491" w:rsidRPr="000555EF" w14:paraId="70FA6AC1" w14:textId="77777777" w:rsidTr="002737C8">
        <w:trPr>
          <w:trHeight w:val="282"/>
        </w:trPr>
        <w:tc>
          <w:tcPr>
            <w:tcW w:w="959" w:type="dxa"/>
          </w:tcPr>
          <w:p w14:paraId="632072CC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D10FF6A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A442C2E" w14:textId="1693542D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Q</w:t>
            </w:r>
            <w:r>
              <w:rPr>
                <w:rFonts w:asciiTheme="majorBidi" w:hAnsiTheme="majorBidi" w:cstheme="majorBidi"/>
                <w:color w:val="000000"/>
              </w:rPr>
              <w:t>/R</w:t>
            </w:r>
          </w:p>
        </w:tc>
        <w:tc>
          <w:tcPr>
            <w:tcW w:w="1193" w:type="dxa"/>
            <w:noWrap/>
            <w:vAlign w:val="center"/>
          </w:tcPr>
          <w:p w14:paraId="645FB36E" w14:textId="7817DDEE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42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55C9D2F8" w14:textId="2F60DB9A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25.1±2.3</w:t>
            </w:r>
          </w:p>
        </w:tc>
        <w:tc>
          <w:tcPr>
            <w:tcW w:w="2036" w:type="dxa"/>
            <w:vAlign w:val="center"/>
          </w:tcPr>
          <w:p w14:paraId="3AAF4518" w14:textId="32A83B48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34.8±3.5</w:t>
            </w:r>
          </w:p>
        </w:tc>
      </w:tr>
      <w:tr w:rsidR="00BE1491" w:rsidRPr="000555EF" w14:paraId="2E2DC941" w14:textId="77777777" w:rsidTr="002737C8">
        <w:trPr>
          <w:trHeight w:val="282"/>
        </w:trPr>
        <w:tc>
          <w:tcPr>
            <w:tcW w:w="959" w:type="dxa"/>
          </w:tcPr>
          <w:p w14:paraId="4739A660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844488B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83F3D74" w14:textId="002360C6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S</w:t>
            </w:r>
          </w:p>
        </w:tc>
        <w:tc>
          <w:tcPr>
            <w:tcW w:w="1193" w:type="dxa"/>
            <w:noWrap/>
            <w:vAlign w:val="center"/>
          </w:tcPr>
          <w:p w14:paraId="2D2581E7" w14:textId="2CF6A108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34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40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6831AE9D" w14:textId="1ECC4D52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10.1±0.6</w:t>
            </w:r>
          </w:p>
        </w:tc>
        <w:tc>
          <w:tcPr>
            <w:tcW w:w="2036" w:type="dxa"/>
            <w:vAlign w:val="center"/>
          </w:tcPr>
          <w:p w14:paraId="5504A4A9" w14:textId="77ED0822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5.0±0.7</w:t>
            </w:r>
          </w:p>
        </w:tc>
      </w:tr>
      <w:tr w:rsidR="00BE1491" w:rsidRPr="000555EF" w14:paraId="2217C8D7" w14:textId="77777777" w:rsidTr="002737C8">
        <w:trPr>
          <w:trHeight w:val="282"/>
        </w:trPr>
        <w:tc>
          <w:tcPr>
            <w:tcW w:w="959" w:type="dxa"/>
          </w:tcPr>
          <w:p w14:paraId="52CC76EA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A60A293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0B2DA68" w14:textId="1E9FFAAE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L/M/N/O/T</w:t>
            </w:r>
          </w:p>
        </w:tc>
        <w:tc>
          <w:tcPr>
            <w:tcW w:w="1193" w:type="dxa"/>
            <w:noWrap/>
            <w:vAlign w:val="center"/>
          </w:tcPr>
          <w:p w14:paraId="4871A3B8" w14:textId="59D45DCF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44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5BB36AA7" w14:textId="0E59B002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3.9±0.3</w:t>
            </w:r>
          </w:p>
        </w:tc>
        <w:tc>
          <w:tcPr>
            <w:tcW w:w="2036" w:type="dxa"/>
            <w:vAlign w:val="center"/>
          </w:tcPr>
          <w:p w14:paraId="0D0F6163" w14:textId="211E8F23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3.8±0.2</w:t>
            </w:r>
          </w:p>
        </w:tc>
      </w:tr>
      <w:tr w:rsidR="00BE1491" w:rsidRPr="000555EF" w14:paraId="1A7964CC" w14:textId="77777777" w:rsidTr="002737C8">
        <w:trPr>
          <w:trHeight w:val="282"/>
        </w:trPr>
        <w:tc>
          <w:tcPr>
            <w:tcW w:w="959" w:type="dxa"/>
          </w:tcPr>
          <w:p w14:paraId="74BEC4E3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404F8C7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B745A75" w14:textId="6849D889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A/B/C/E/H/K</w:t>
            </w:r>
          </w:p>
        </w:tc>
        <w:tc>
          <w:tcPr>
            <w:tcW w:w="1193" w:type="dxa"/>
            <w:noWrap/>
            <w:vAlign w:val="center"/>
          </w:tcPr>
          <w:p w14:paraId="39BF3158" w14:textId="485CCEF6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44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5C6FE9D2" w14:textId="0231C926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8.0±0.5</w:t>
            </w:r>
          </w:p>
        </w:tc>
        <w:tc>
          <w:tcPr>
            <w:tcW w:w="2036" w:type="dxa"/>
            <w:vAlign w:val="center"/>
          </w:tcPr>
          <w:p w14:paraId="4C6A061D" w14:textId="560BC7AC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5.2±0.4</w:t>
            </w:r>
          </w:p>
        </w:tc>
      </w:tr>
      <w:tr w:rsidR="00BE1491" w:rsidRPr="000555EF" w14:paraId="14CE656F" w14:textId="77777777" w:rsidTr="002737C8">
        <w:trPr>
          <w:trHeight w:val="282"/>
        </w:trPr>
        <w:tc>
          <w:tcPr>
            <w:tcW w:w="959" w:type="dxa"/>
          </w:tcPr>
          <w:p w14:paraId="2FF32507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C1BA707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bottom"/>
          </w:tcPr>
          <w:p w14:paraId="14DE1DD4" w14:textId="7DC8D18A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F</w:t>
            </w:r>
          </w:p>
        </w:tc>
        <w:tc>
          <w:tcPr>
            <w:tcW w:w="1193" w:type="dxa"/>
            <w:noWrap/>
            <w:vAlign w:val="center"/>
          </w:tcPr>
          <w:p w14:paraId="282B04B7" w14:textId="66E49574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62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1663" w:type="dxa"/>
            <w:vAlign w:val="center"/>
          </w:tcPr>
          <w:p w14:paraId="3888881A" w14:textId="55293C69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3.2±0.2</w:t>
            </w:r>
          </w:p>
        </w:tc>
        <w:tc>
          <w:tcPr>
            <w:tcW w:w="2036" w:type="dxa"/>
            <w:vAlign w:val="center"/>
          </w:tcPr>
          <w:p w14:paraId="68DA2BC7" w14:textId="011DC406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2.6±0.2</w:t>
            </w:r>
          </w:p>
        </w:tc>
      </w:tr>
      <w:tr w:rsidR="00BE1491" w:rsidRPr="000555EF" w14:paraId="3920C7E9" w14:textId="77777777" w:rsidTr="002737C8">
        <w:trPr>
          <w:trHeight w:val="282"/>
        </w:trPr>
        <w:tc>
          <w:tcPr>
            <w:tcW w:w="959" w:type="dxa"/>
          </w:tcPr>
          <w:p w14:paraId="40F58E40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F456837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C27EACB" w14:textId="6BE36FD0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D</w:t>
            </w:r>
          </w:p>
        </w:tc>
        <w:tc>
          <w:tcPr>
            <w:tcW w:w="1193" w:type="dxa"/>
            <w:noWrap/>
            <w:vAlign w:val="center"/>
          </w:tcPr>
          <w:p w14:paraId="426734DA" w14:textId="7B9BBDEF" w:rsidR="00BE1491" w:rsidRPr="00DF3E96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42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1663" w:type="dxa"/>
            <w:vAlign w:val="center"/>
          </w:tcPr>
          <w:p w14:paraId="5EEC16FB" w14:textId="57FBE3F8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.4±0.9</w:t>
            </w:r>
          </w:p>
        </w:tc>
        <w:tc>
          <w:tcPr>
            <w:tcW w:w="2036" w:type="dxa"/>
            <w:vAlign w:val="center"/>
          </w:tcPr>
          <w:p w14:paraId="223A7ED7" w14:textId="2C9C7D04" w:rsidR="00BE1491" w:rsidRPr="009D0C1F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42A9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±2.4</w:t>
            </w:r>
          </w:p>
        </w:tc>
      </w:tr>
      <w:tr w:rsidR="00BE1491" w:rsidRPr="000555EF" w14:paraId="18FF414C" w14:textId="77777777" w:rsidTr="002737C8">
        <w:trPr>
          <w:trHeight w:val="282"/>
        </w:trPr>
        <w:tc>
          <w:tcPr>
            <w:tcW w:w="959" w:type="dxa"/>
          </w:tcPr>
          <w:p w14:paraId="0329F455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173076A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BB71D30" w14:textId="74BBBDF3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G/U</w:t>
            </w:r>
          </w:p>
        </w:tc>
        <w:tc>
          <w:tcPr>
            <w:tcW w:w="1193" w:type="dxa"/>
            <w:noWrap/>
            <w:vAlign w:val="center"/>
          </w:tcPr>
          <w:p w14:paraId="4AE7A3CA" w14:textId="6B6A135B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35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40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507B7B49" w14:textId="7159E8E9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1.9±0.3</w:t>
            </w:r>
          </w:p>
        </w:tc>
        <w:tc>
          <w:tcPr>
            <w:tcW w:w="2036" w:type="dxa"/>
            <w:vAlign w:val="center"/>
          </w:tcPr>
          <w:p w14:paraId="2C356F65" w14:textId="4E0C6F75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7.8±1.3</w:t>
            </w:r>
          </w:p>
        </w:tc>
      </w:tr>
      <w:tr w:rsidR="00BE1491" w:rsidRPr="000555EF" w14:paraId="65A1AF2E" w14:textId="77777777" w:rsidTr="002737C8">
        <w:trPr>
          <w:trHeight w:val="282"/>
        </w:trPr>
        <w:tc>
          <w:tcPr>
            <w:tcW w:w="959" w:type="dxa"/>
          </w:tcPr>
          <w:p w14:paraId="3D4E7EBD" w14:textId="77777777" w:rsidR="00BE1491" w:rsidRPr="001C3C92" w:rsidRDefault="00BE1491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412CECA" w14:textId="77777777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378BEA7" w14:textId="14F05C54" w:rsidR="00BE1491" w:rsidRPr="00442A93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Terpecurcumin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I/P</w:t>
            </w:r>
          </w:p>
        </w:tc>
        <w:tc>
          <w:tcPr>
            <w:tcW w:w="1193" w:type="dxa"/>
            <w:noWrap/>
            <w:vAlign w:val="center"/>
          </w:tcPr>
          <w:p w14:paraId="1A36CF6F" w14:textId="1F26C91D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42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4B641C9F" w14:textId="33045CD9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2.1</w:t>
            </w:r>
            <w:r w:rsidRPr="00A628EA">
              <w:rPr>
                <w:rFonts w:asciiTheme="majorBidi" w:hAnsiTheme="majorBidi" w:cstheme="majorBidi"/>
                <w:color w:val="000000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2036" w:type="dxa"/>
            <w:vAlign w:val="center"/>
          </w:tcPr>
          <w:p w14:paraId="5AAACDB0" w14:textId="2D824A8F" w:rsidR="00BE1491" w:rsidRPr="00DD13AB" w:rsidRDefault="00BE1491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42A93">
              <w:rPr>
                <w:rFonts w:asciiTheme="majorBidi" w:hAnsiTheme="majorBidi" w:cstheme="majorBidi"/>
                <w:color w:val="000000"/>
              </w:rPr>
              <w:t>9.4</w:t>
            </w:r>
            <w:r>
              <w:rPr>
                <w:rFonts w:asciiTheme="majorBidi" w:hAnsiTheme="majorBidi" w:cstheme="majorBidi"/>
                <w:color w:val="000000"/>
              </w:rPr>
              <w:t>±1.0</w:t>
            </w:r>
          </w:p>
        </w:tc>
      </w:tr>
      <w:tr w:rsidR="003948B9" w:rsidRPr="000555EF" w14:paraId="43CA7FA0" w14:textId="77777777" w:rsidTr="002172EB">
        <w:trPr>
          <w:trHeight w:val="282"/>
        </w:trPr>
        <w:tc>
          <w:tcPr>
            <w:tcW w:w="9657" w:type="dxa"/>
            <w:gridSpan w:val="6"/>
          </w:tcPr>
          <w:p w14:paraId="162FD351" w14:textId="40941824" w:rsidR="003948B9" w:rsidRPr="00DD13AB" w:rsidRDefault="003948B9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7E603C">
              <w:rPr>
                <w:rFonts w:asciiTheme="majorBidi" w:hAnsiTheme="majorBidi" w:cstheme="majorBidi"/>
                <w:b/>
                <w:bCs/>
                <w:color w:val="000000"/>
              </w:rPr>
              <w:t>Flavonoids</w:t>
            </w:r>
          </w:p>
        </w:tc>
      </w:tr>
      <w:tr w:rsidR="00C04006" w:rsidRPr="000555EF" w14:paraId="5CC5475B" w14:textId="77777777" w:rsidTr="002737C8">
        <w:trPr>
          <w:trHeight w:val="1230"/>
        </w:trPr>
        <w:tc>
          <w:tcPr>
            <w:tcW w:w="959" w:type="dxa"/>
          </w:tcPr>
          <w:p w14:paraId="116D57B3" w14:textId="77777777" w:rsidR="00C04006" w:rsidRPr="001C3C9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1CDAB53" w14:textId="77777777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04006">
              <w:rPr>
                <w:rFonts w:asciiTheme="majorBidi" w:hAnsiTheme="majorBidi" w:cstheme="majorBidi"/>
              </w:rPr>
              <w:t xml:space="preserve">Polar </w:t>
            </w:r>
            <w:r>
              <w:rPr>
                <w:rFonts w:asciiTheme="majorBidi" w:hAnsiTheme="majorBidi" w:cstheme="majorBidi"/>
              </w:rPr>
              <w:t>metabolites</w:t>
            </w:r>
            <w:r w:rsidRPr="00C04006">
              <w:rPr>
                <w:rFonts w:asciiTheme="majorBidi" w:hAnsiTheme="majorBidi" w:cstheme="majorBidi"/>
              </w:rPr>
              <w:t xml:space="preserve"> in MeOH/H</w:t>
            </w:r>
            <w:r w:rsidRPr="00C04006">
              <w:rPr>
                <w:rFonts w:asciiTheme="majorBidi" w:hAnsiTheme="majorBidi" w:cstheme="majorBidi"/>
                <w:vertAlign w:val="subscript"/>
              </w:rPr>
              <w:t>2</w:t>
            </w:r>
            <w:r w:rsidRPr="00C04006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 xml:space="preserve"> phase</w:t>
            </w:r>
          </w:p>
          <w:p w14:paraId="2A326CAA" w14:textId="40520CE6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</w:p>
          <w:p w14:paraId="7B8A8C33" w14:textId="6B7F839B" w:rsidR="00C04006" w:rsidRPr="00442A93" w:rsidRDefault="00C04006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04006">
              <w:rPr>
                <w:rFonts w:asciiTheme="majorBidi" w:hAnsiTheme="majorBidi" w:cstheme="majorBidi"/>
              </w:rPr>
              <w:t>UPLC-C</w:t>
            </w:r>
            <w:r w:rsidRPr="00C04006">
              <w:rPr>
                <w:rFonts w:asciiTheme="majorBidi" w:hAnsiTheme="majorBidi" w:cstheme="majorBidi"/>
                <w:vertAlign w:val="subscript"/>
              </w:rPr>
              <w:t>18</w:t>
            </w:r>
            <w:r w:rsidRPr="00C04006">
              <w:rPr>
                <w:rFonts w:asciiTheme="majorBidi" w:hAnsiTheme="majorBidi" w:cstheme="majorBidi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4A8EF59D" w14:textId="14BEECAE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Hesperidin</w:t>
            </w:r>
          </w:p>
        </w:tc>
        <w:tc>
          <w:tcPr>
            <w:tcW w:w="1193" w:type="dxa"/>
            <w:noWrap/>
            <w:vAlign w:val="center"/>
          </w:tcPr>
          <w:p w14:paraId="697175BA" w14:textId="238FC885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28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34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</w:p>
        </w:tc>
        <w:tc>
          <w:tcPr>
            <w:tcW w:w="1663" w:type="dxa"/>
            <w:vAlign w:val="center"/>
          </w:tcPr>
          <w:p w14:paraId="622062C6" w14:textId="7BE4CE7E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.7±0.6</w:t>
            </w:r>
          </w:p>
        </w:tc>
        <w:tc>
          <w:tcPr>
            <w:tcW w:w="2036" w:type="dxa"/>
            <w:vAlign w:val="center"/>
          </w:tcPr>
          <w:p w14:paraId="0F7A2AB6" w14:textId="75BEC5AA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.1±0.4</w:t>
            </w:r>
          </w:p>
        </w:tc>
      </w:tr>
      <w:tr w:rsidR="00C04006" w:rsidRPr="000555EF" w14:paraId="74D61139" w14:textId="77777777" w:rsidTr="002737C8">
        <w:trPr>
          <w:trHeight w:val="282"/>
        </w:trPr>
        <w:tc>
          <w:tcPr>
            <w:tcW w:w="959" w:type="dxa"/>
          </w:tcPr>
          <w:p w14:paraId="2665EFB2" w14:textId="77777777" w:rsidR="00C04006" w:rsidRPr="001C3C9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E4FA140" w14:textId="77777777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8AE00B0" w14:textId="0D317B30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Quercetin di-</w:t>
            </w: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rhamnoside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365D32A9" w14:textId="5E0C6178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27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30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</w:p>
        </w:tc>
        <w:tc>
          <w:tcPr>
            <w:tcW w:w="1663" w:type="dxa"/>
            <w:vAlign w:val="center"/>
          </w:tcPr>
          <w:p w14:paraId="306D4541" w14:textId="6EC88657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1.2±0.1</w:t>
            </w:r>
          </w:p>
        </w:tc>
        <w:tc>
          <w:tcPr>
            <w:tcW w:w="2036" w:type="dxa"/>
            <w:vAlign w:val="center"/>
          </w:tcPr>
          <w:p w14:paraId="6B068981" w14:textId="34F71D1C" w:rsidR="00C04006" w:rsidRPr="00DD13AB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0.6±0.1</w:t>
            </w:r>
          </w:p>
        </w:tc>
      </w:tr>
      <w:tr w:rsidR="003948B9" w:rsidRPr="000555EF" w14:paraId="0006821C" w14:textId="77777777" w:rsidTr="002172EB">
        <w:trPr>
          <w:trHeight w:val="282"/>
        </w:trPr>
        <w:tc>
          <w:tcPr>
            <w:tcW w:w="9657" w:type="dxa"/>
            <w:gridSpan w:val="6"/>
          </w:tcPr>
          <w:p w14:paraId="7E32DAF2" w14:textId="0FE9F2AA" w:rsidR="003948B9" w:rsidRPr="0067139E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7139E">
              <w:rPr>
                <w:rFonts w:asciiTheme="majorBidi" w:hAnsiTheme="majorBidi" w:cstheme="majorBidi"/>
                <w:b/>
                <w:bCs/>
                <w:color w:val="000000"/>
              </w:rPr>
              <w:t xml:space="preserve">Iridoids </w:t>
            </w:r>
          </w:p>
        </w:tc>
      </w:tr>
      <w:tr w:rsidR="00C04006" w:rsidRPr="000555EF" w14:paraId="44D77EB5" w14:textId="77777777" w:rsidTr="002737C8">
        <w:trPr>
          <w:trHeight w:val="1195"/>
        </w:trPr>
        <w:tc>
          <w:tcPr>
            <w:tcW w:w="959" w:type="dxa"/>
          </w:tcPr>
          <w:p w14:paraId="5C392439" w14:textId="77777777" w:rsidR="00C04006" w:rsidRPr="001C3C9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9951106" w14:textId="77777777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04006">
              <w:rPr>
                <w:rFonts w:asciiTheme="majorBidi" w:hAnsiTheme="majorBidi" w:cstheme="majorBidi"/>
              </w:rPr>
              <w:t xml:space="preserve">Polar </w:t>
            </w:r>
            <w:r>
              <w:rPr>
                <w:rFonts w:asciiTheme="majorBidi" w:hAnsiTheme="majorBidi" w:cstheme="majorBidi"/>
              </w:rPr>
              <w:t>metabolites</w:t>
            </w:r>
            <w:r w:rsidRPr="00C04006">
              <w:rPr>
                <w:rFonts w:asciiTheme="majorBidi" w:hAnsiTheme="majorBidi" w:cstheme="majorBidi"/>
              </w:rPr>
              <w:t xml:space="preserve"> in MeOH/H</w:t>
            </w:r>
            <w:r w:rsidRPr="00C04006">
              <w:rPr>
                <w:rFonts w:asciiTheme="majorBidi" w:hAnsiTheme="majorBidi" w:cstheme="majorBidi"/>
                <w:vertAlign w:val="subscript"/>
              </w:rPr>
              <w:t>2</w:t>
            </w:r>
            <w:r w:rsidRPr="00C04006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 xml:space="preserve"> phase</w:t>
            </w:r>
          </w:p>
          <w:p w14:paraId="76BAF435" w14:textId="77777777" w:rsidR="00C04006" w:rsidRDefault="00C04006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 xml:space="preserve"> </w:t>
            </w:r>
          </w:p>
          <w:p w14:paraId="01E4F66C" w14:textId="7D379E12" w:rsidR="00C04006" w:rsidRPr="00442A93" w:rsidRDefault="00C04006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04006">
              <w:rPr>
                <w:rFonts w:asciiTheme="majorBidi" w:hAnsiTheme="majorBidi" w:cstheme="majorBidi"/>
              </w:rPr>
              <w:t>UPLC-C</w:t>
            </w:r>
            <w:r w:rsidRPr="00C04006">
              <w:rPr>
                <w:rFonts w:asciiTheme="majorBidi" w:hAnsiTheme="majorBidi" w:cstheme="majorBidi"/>
                <w:vertAlign w:val="subscript"/>
              </w:rPr>
              <w:t>18</w:t>
            </w:r>
            <w:r w:rsidRPr="00C04006">
              <w:rPr>
                <w:rFonts w:asciiTheme="majorBidi" w:hAnsiTheme="majorBidi" w:cstheme="majorBidi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5248D4D4" w14:textId="6637B343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Morroniside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(</w:t>
            </w: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iridoid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glycoside)</w:t>
            </w:r>
          </w:p>
        </w:tc>
        <w:tc>
          <w:tcPr>
            <w:tcW w:w="1193" w:type="dxa"/>
            <w:noWrap/>
            <w:vAlign w:val="center"/>
          </w:tcPr>
          <w:p w14:paraId="4F19B955" w14:textId="2FA8CB35" w:rsidR="00C04006" w:rsidRPr="00DF3E96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17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26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1663" w:type="dxa"/>
            <w:vAlign w:val="center"/>
          </w:tcPr>
          <w:p w14:paraId="28E7D66F" w14:textId="3A2BA4DE" w:rsidR="00C04006" w:rsidRPr="009D0C1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0.3±0.0</w:t>
            </w:r>
          </w:p>
        </w:tc>
        <w:tc>
          <w:tcPr>
            <w:tcW w:w="2036" w:type="dxa"/>
            <w:vAlign w:val="center"/>
          </w:tcPr>
          <w:p w14:paraId="611A3105" w14:textId="347E845E" w:rsidR="00C04006" w:rsidRPr="009D0C1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0.1±0.0</w:t>
            </w:r>
          </w:p>
        </w:tc>
      </w:tr>
      <w:tr w:rsidR="00C04006" w:rsidRPr="000555EF" w14:paraId="24216B1B" w14:textId="77777777" w:rsidTr="002737C8">
        <w:trPr>
          <w:trHeight w:val="282"/>
        </w:trPr>
        <w:tc>
          <w:tcPr>
            <w:tcW w:w="959" w:type="dxa"/>
          </w:tcPr>
          <w:p w14:paraId="169A3D38" w14:textId="77777777" w:rsidR="00C04006" w:rsidRPr="001C3C92" w:rsidRDefault="00C04006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EC63598" w14:textId="77777777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EC14A0F" w14:textId="47CE41FC" w:rsidR="00C04006" w:rsidRPr="00442A93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Secologanin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1842F213" w14:textId="03C527D0" w:rsidR="00C04006" w:rsidRPr="00DF3E96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17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24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</w:p>
        </w:tc>
        <w:tc>
          <w:tcPr>
            <w:tcW w:w="1663" w:type="dxa"/>
            <w:vAlign w:val="center"/>
          </w:tcPr>
          <w:p w14:paraId="5B4D8776" w14:textId="0E9D0EF1" w:rsidR="00C04006" w:rsidRPr="009D0C1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52.3±1.8</w:t>
            </w:r>
          </w:p>
        </w:tc>
        <w:tc>
          <w:tcPr>
            <w:tcW w:w="2036" w:type="dxa"/>
            <w:vAlign w:val="center"/>
          </w:tcPr>
          <w:p w14:paraId="48529B6C" w14:textId="164EEBE0" w:rsidR="00C04006" w:rsidRPr="009D0C1F" w:rsidRDefault="00C04006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57.0±5.2</w:t>
            </w:r>
          </w:p>
        </w:tc>
      </w:tr>
      <w:tr w:rsidR="003948B9" w:rsidRPr="000555EF" w14:paraId="0DB9A0C2" w14:textId="77777777" w:rsidTr="002172EB">
        <w:trPr>
          <w:trHeight w:val="282"/>
        </w:trPr>
        <w:tc>
          <w:tcPr>
            <w:tcW w:w="9657" w:type="dxa"/>
            <w:gridSpan w:val="6"/>
          </w:tcPr>
          <w:p w14:paraId="54EFC732" w14:textId="2502D8EB" w:rsidR="003948B9" w:rsidRPr="009D0C1F" w:rsidRDefault="003948B9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D6AAC">
              <w:rPr>
                <w:rFonts w:asciiTheme="majorBidi" w:hAnsiTheme="majorBidi" w:cstheme="majorBidi"/>
                <w:b/>
                <w:bCs/>
                <w:color w:val="000000"/>
              </w:rPr>
              <w:t>Amino acids</w:t>
            </w:r>
          </w:p>
        </w:tc>
      </w:tr>
      <w:tr w:rsidR="00B96992" w:rsidRPr="000555EF" w14:paraId="36D94AE4" w14:textId="77777777" w:rsidTr="002737C8">
        <w:trPr>
          <w:trHeight w:val="282"/>
        </w:trPr>
        <w:tc>
          <w:tcPr>
            <w:tcW w:w="959" w:type="dxa"/>
          </w:tcPr>
          <w:p w14:paraId="256CD22D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1A46867" w14:textId="2AA0E9D2" w:rsidR="00B96992" w:rsidRDefault="00B96992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992">
              <w:rPr>
                <w:rFonts w:ascii="Times New Roman" w:hAnsi="Times New Roman" w:cs="Times New Roman"/>
                <w:color w:val="000000"/>
              </w:rPr>
              <w:t>Polar metabolites in MeOH/H</w:t>
            </w:r>
            <w:r w:rsidRPr="00B9699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B96992">
              <w:rPr>
                <w:rFonts w:ascii="Times New Roman" w:hAnsi="Times New Roman" w:cs="Times New Roman"/>
                <w:color w:val="000000"/>
              </w:rPr>
              <w:t xml:space="preserve">O </w:t>
            </w:r>
            <w:r w:rsidR="0058270F">
              <w:rPr>
                <w:rFonts w:ascii="Times New Roman" w:hAnsi="Times New Roman" w:cs="Times New Roman"/>
                <w:color w:val="000000"/>
              </w:rPr>
              <w:t>phase</w:t>
            </w:r>
          </w:p>
          <w:p w14:paraId="7332F778" w14:textId="3350DD99" w:rsidR="00B96992" w:rsidRDefault="00B96992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</w:p>
          <w:p w14:paraId="43D6253B" w14:textId="66AC744B" w:rsidR="00B96992" w:rsidRPr="00B96992" w:rsidRDefault="00B96992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B96992">
              <w:rPr>
                <w:rFonts w:ascii="Times New Roman" w:hAnsi="Times New Roman" w:cs="Times New Roman"/>
                <w:color w:val="000000"/>
              </w:rPr>
              <w:t>GC-TOF-MS</w:t>
            </w:r>
          </w:p>
        </w:tc>
        <w:tc>
          <w:tcPr>
            <w:tcW w:w="2530" w:type="dxa"/>
            <w:noWrap/>
            <w:vAlign w:val="center"/>
          </w:tcPr>
          <w:p w14:paraId="15444199" w14:textId="6C9FA6FD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Alanine</w:t>
            </w:r>
          </w:p>
        </w:tc>
        <w:tc>
          <w:tcPr>
            <w:tcW w:w="1193" w:type="dxa"/>
            <w:noWrap/>
            <w:vAlign w:val="bottom"/>
          </w:tcPr>
          <w:p w14:paraId="76954A58" w14:textId="0AA9FF8B" w:rsidR="00B96992" w:rsidRPr="00DF3E96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C1D12">
              <w:rPr>
                <w:rFonts w:asciiTheme="majorBidi" w:hAnsiTheme="majorBidi" w:cstheme="majorBidi"/>
                <w:color w:val="000000"/>
              </w:rPr>
              <w:t>C</w:t>
            </w:r>
            <w:r w:rsidRPr="001C1D12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1C1D12">
              <w:rPr>
                <w:rFonts w:asciiTheme="majorBidi" w:hAnsiTheme="majorBidi" w:cstheme="majorBidi"/>
                <w:color w:val="000000"/>
              </w:rPr>
              <w:t>H</w:t>
            </w:r>
            <w:r w:rsidRPr="001C1D12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1C1D12">
              <w:rPr>
                <w:rFonts w:asciiTheme="majorBidi" w:hAnsiTheme="majorBidi" w:cstheme="majorBidi"/>
                <w:color w:val="000000"/>
              </w:rPr>
              <w:t>NO</w:t>
            </w:r>
            <w:r w:rsidRPr="001C1D12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585201E9" w14:textId="2C83D7B9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97</w:t>
            </w:r>
            <w:r>
              <w:rPr>
                <w:rFonts w:ascii="Times New Roman" w:hAnsi="Times New Roman" w:cs="Times New Roman"/>
                <w:color w:val="000000"/>
              </w:rPr>
              <w:t>.2±</w:t>
            </w:r>
            <w:r w:rsidRPr="001002FC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002F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36" w:type="dxa"/>
            <w:vAlign w:val="bottom"/>
          </w:tcPr>
          <w:p w14:paraId="5D202FDE" w14:textId="10A3C26C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7.6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 w:rsidRPr="00AA4104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A4104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  <w:tr w:rsidR="00B96992" w:rsidRPr="000555EF" w14:paraId="3F97E09E" w14:textId="77777777" w:rsidTr="002737C8">
        <w:trPr>
          <w:trHeight w:val="282"/>
        </w:trPr>
        <w:tc>
          <w:tcPr>
            <w:tcW w:w="959" w:type="dxa"/>
          </w:tcPr>
          <w:p w14:paraId="3BAB5D41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1C9A812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EDA312F" w14:textId="655D836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Asparagine</w:t>
            </w:r>
          </w:p>
        </w:tc>
        <w:tc>
          <w:tcPr>
            <w:tcW w:w="1193" w:type="dxa"/>
            <w:noWrap/>
            <w:vAlign w:val="bottom"/>
          </w:tcPr>
          <w:p w14:paraId="039DA242" w14:textId="7DE290F3" w:rsidR="00B96992" w:rsidRPr="00DF3E96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67CCA">
              <w:rPr>
                <w:rFonts w:asciiTheme="majorBidi" w:hAnsiTheme="majorBidi" w:cstheme="majorBidi"/>
                <w:color w:val="000000"/>
              </w:rPr>
              <w:t>C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467CCA">
              <w:rPr>
                <w:rFonts w:asciiTheme="majorBidi" w:hAnsiTheme="majorBidi" w:cstheme="majorBidi"/>
                <w:color w:val="000000"/>
              </w:rPr>
              <w:t>H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467CCA">
              <w:rPr>
                <w:rFonts w:asciiTheme="majorBidi" w:hAnsiTheme="majorBidi" w:cstheme="majorBidi"/>
                <w:color w:val="000000"/>
              </w:rPr>
              <w:t>N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467CCA">
              <w:rPr>
                <w:rFonts w:asciiTheme="majorBidi" w:hAnsiTheme="majorBidi" w:cstheme="majorBidi"/>
                <w:color w:val="000000"/>
              </w:rPr>
              <w:t>O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61188C73" w14:textId="4A853E9A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.7±</w:t>
            </w:r>
            <w:r w:rsidRPr="00AA4104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</w:p>
        </w:tc>
        <w:tc>
          <w:tcPr>
            <w:tcW w:w="2036" w:type="dxa"/>
            <w:vAlign w:val="bottom"/>
          </w:tcPr>
          <w:p w14:paraId="05D10ACC" w14:textId="57428F92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  <w:r>
              <w:rPr>
                <w:rFonts w:asciiTheme="majorBidi" w:hAnsiTheme="majorBidi" w:cstheme="majorBidi"/>
                <w:color w:val="000000"/>
              </w:rPr>
              <w:t>±0.4</w:t>
            </w:r>
          </w:p>
        </w:tc>
      </w:tr>
      <w:tr w:rsidR="00B96992" w:rsidRPr="000555EF" w14:paraId="703C7745" w14:textId="77777777" w:rsidTr="002737C8">
        <w:trPr>
          <w:trHeight w:val="282"/>
        </w:trPr>
        <w:tc>
          <w:tcPr>
            <w:tcW w:w="959" w:type="dxa"/>
          </w:tcPr>
          <w:p w14:paraId="0E7EC1F8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9E41896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090E331" w14:textId="504172F6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Aspart</w:t>
            </w:r>
            <w:r>
              <w:rPr>
                <w:rFonts w:ascii="Times New Roman" w:hAnsi="Times New Roman" w:cs="Times New Roman"/>
                <w:color w:val="000000"/>
              </w:rPr>
              <w:t>ic acid</w:t>
            </w:r>
          </w:p>
        </w:tc>
        <w:tc>
          <w:tcPr>
            <w:tcW w:w="1193" w:type="dxa"/>
            <w:noWrap/>
            <w:vAlign w:val="bottom"/>
          </w:tcPr>
          <w:p w14:paraId="1168A7D2" w14:textId="62BDBED7" w:rsidR="00B96992" w:rsidRPr="00DF3E96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67CCA">
              <w:rPr>
                <w:rFonts w:asciiTheme="majorBidi" w:hAnsiTheme="majorBidi" w:cstheme="majorBidi"/>
                <w:color w:val="000000"/>
              </w:rPr>
              <w:t>C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467CCA">
              <w:rPr>
                <w:rFonts w:asciiTheme="majorBidi" w:hAnsiTheme="majorBidi" w:cstheme="majorBidi"/>
                <w:color w:val="000000"/>
              </w:rPr>
              <w:t>H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467CCA">
              <w:rPr>
                <w:rFonts w:asciiTheme="majorBidi" w:hAnsiTheme="majorBidi" w:cstheme="majorBidi"/>
                <w:color w:val="000000"/>
              </w:rPr>
              <w:t>NO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1663" w:type="dxa"/>
            <w:vAlign w:val="bottom"/>
          </w:tcPr>
          <w:p w14:paraId="0ED77CD8" w14:textId="5E74AA8E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66</w:t>
            </w:r>
            <w:r>
              <w:rPr>
                <w:rFonts w:ascii="Times New Roman" w:hAnsi="Times New Roman" w:cs="Times New Roman"/>
                <w:color w:val="000000"/>
              </w:rPr>
              <w:t>.4</w:t>
            </w:r>
            <w:r>
              <w:rPr>
                <w:rFonts w:asciiTheme="majorBidi" w:hAnsiTheme="majorBidi" w:cstheme="majorBidi"/>
                <w:color w:val="000000"/>
              </w:rPr>
              <w:t>±</w:t>
            </w:r>
            <w:r w:rsidRPr="00AA4104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.8</w:t>
            </w:r>
          </w:p>
        </w:tc>
        <w:tc>
          <w:tcPr>
            <w:tcW w:w="2036" w:type="dxa"/>
            <w:vAlign w:val="bottom"/>
          </w:tcPr>
          <w:p w14:paraId="7BDD34B8" w14:textId="2261544D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±1.3</w:t>
            </w:r>
          </w:p>
        </w:tc>
      </w:tr>
      <w:tr w:rsidR="00B96992" w:rsidRPr="000555EF" w14:paraId="10E8D9D9" w14:textId="77777777" w:rsidTr="002737C8">
        <w:trPr>
          <w:trHeight w:val="282"/>
        </w:trPr>
        <w:tc>
          <w:tcPr>
            <w:tcW w:w="959" w:type="dxa"/>
          </w:tcPr>
          <w:p w14:paraId="5901F9D9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C602F23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AB878CB" w14:textId="4F86FE4D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Glutamine</w:t>
            </w:r>
          </w:p>
        </w:tc>
        <w:tc>
          <w:tcPr>
            <w:tcW w:w="1193" w:type="dxa"/>
            <w:noWrap/>
            <w:vAlign w:val="bottom"/>
          </w:tcPr>
          <w:p w14:paraId="71FEDEC8" w14:textId="31A07448" w:rsidR="00B96992" w:rsidRPr="00DF3E96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67CCA">
              <w:rPr>
                <w:rFonts w:asciiTheme="majorBidi" w:hAnsiTheme="majorBidi" w:cstheme="majorBidi"/>
                <w:color w:val="000000"/>
              </w:rPr>
              <w:t>C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467CCA">
              <w:rPr>
                <w:rFonts w:asciiTheme="majorBidi" w:hAnsiTheme="majorBidi" w:cstheme="majorBidi"/>
                <w:color w:val="000000"/>
              </w:rPr>
              <w:t>H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  <w:r w:rsidRPr="00467CCA">
              <w:rPr>
                <w:rFonts w:asciiTheme="majorBidi" w:hAnsiTheme="majorBidi" w:cstheme="majorBidi"/>
                <w:color w:val="000000"/>
              </w:rPr>
              <w:t>N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467CCA">
              <w:rPr>
                <w:rFonts w:asciiTheme="majorBidi" w:hAnsiTheme="majorBidi" w:cstheme="majorBidi"/>
                <w:color w:val="000000"/>
              </w:rPr>
              <w:t>O</w:t>
            </w:r>
            <w:r w:rsidRPr="00467CCA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25D8E40D" w14:textId="21134558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±1.0 </w:t>
            </w:r>
          </w:p>
        </w:tc>
        <w:tc>
          <w:tcPr>
            <w:tcW w:w="2036" w:type="dxa"/>
            <w:vAlign w:val="bottom"/>
          </w:tcPr>
          <w:p w14:paraId="0CB18285" w14:textId="0D0CAC89" w:rsidR="00B96992" w:rsidRPr="009D0C1F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</w:t>
            </w:r>
            <w:r>
              <w:rPr>
                <w:rFonts w:asciiTheme="majorBidi" w:hAnsiTheme="majorBidi" w:cstheme="majorBidi"/>
                <w:color w:val="000000"/>
              </w:rPr>
              <w:t>±0.0</w:t>
            </w:r>
          </w:p>
        </w:tc>
      </w:tr>
      <w:tr w:rsidR="00B96992" w:rsidRPr="000555EF" w14:paraId="7983CAEC" w14:textId="77777777" w:rsidTr="002737C8">
        <w:trPr>
          <w:trHeight w:val="282"/>
        </w:trPr>
        <w:tc>
          <w:tcPr>
            <w:tcW w:w="959" w:type="dxa"/>
          </w:tcPr>
          <w:p w14:paraId="54C3817C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A15686D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FFA0FC8" w14:textId="08D6C1CB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Glycine</w:t>
            </w:r>
          </w:p>
        </w:tc>
        <w:tc>
          <w:tcPr>
            <w:tcW w:w="1193" w:type="dxa"/>
            <w:noWrap/>
            <w:vAlign w:val="bottom"/>
          </w:tcPr>
          <w:p w14:paraId="473C3D1A" w14:textId="5993B0F6" w:rsidR="00B96992" w:rsidRPr="00467CCA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67CCA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="Cambria Math" w:hAnsi="Cambria Math" w:cs="Cambria Math"/>
                <w:color w:val="000000"/>
              </w:rPr>
              <w:t>₂</w:t>
            </w:r>
            <w:r w:rsidRPr="00467CCA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="Cambria Math" w:hAnsi="Cambria Math" w:cs="Cambria Math"/>
                <w:color w:val="000000"/>
              </w:rPr>
              <w:t>₅</w:t>
            </w:r>
            <w:r w:rsidRPr="00467CCA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="Cambria Math" w:hAnsi="Cambria Math" w:cs="Cambria Math"/>
                <w:color w:val="000000"/>
              </w:rPr>
              <w:t>₂</w:t>
            </w:r>
          </w:p>
        </w:tc>
        <w:tc>
          <w:tcPr>
            <w:tcW w:w="1663" w:type="dxa"/>
            <w:vAlign w:val="bottom"/>
          </w:tcPr>
          <w:p w14:paraId="59688CD5" w14:textId="60F42ED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.1 ±</w:t>
            </w:r>
            <w:r w:rsidRPr="00A4452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.4 </w:t>
            </w:r>
          </w:p>
        </w:tc>
        <w:tc>
          <w:tcPr>
            <w:tcW w:w="2036" w:type="dxa"/>
            <w:vAlign w:val="bottom"/>
          </w:tcPr>
          <w:p w14:paraId="1AEFB873" w14:textId="694B4DEE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.3</w:t>
            </w:r>
            <w:r>
              <w:rPr>
                <w:rFonts w:asciiTheme="majorBidi" w:hAnsiTheme="majorBidi" w:cstheme="majorBidi"/>
                <w:color w:val="000000"/>
              </w:rPr>
              <w:t>±0.2</w:t>
            </w:r>
          </w:p>
        </w:tc>
      </w:tr>
      <w:tr w:rsidR="00B96992" w:rsidRPr="000555EF" w14:paraId="01F4EC89" w14:textId="77777777" w:rsidTr="002737C8">
        <w:trPr>
          <w:trHeight w:val="282"/>
        </w:trPr>
        <w:tc>
          <w:tcPr>
            <w:tcW w:w="959" w:type="dxa"/>
          </w:tcPr>
          <w:p w14:paraId="42381A4F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6ECDC08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00CB3F3" w14:textId="31D538DA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Histidine</w:t>
            </w:r>
          </w:p>
        </w:tc>
        <w:tc>
          <w:tcPr>
            <w:tcW w:w="1193" w:type="dxa"/>
            <w:noWrap/>
            <w:vAlign w:val="bottom"/>
          </w:tcPr>
          <w:p w14:paraId="126040A1" w14:textId="7223A6D4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D141CB">
              <w:rPr>
                <w:rFonts w:asciiTheme="majorBidi" w:hAnsiTheme="majorBidi" w:cstheme="majorBidi"/>
                <w:color w:val="000000"/>
              </w:rPr>
              <w:t>N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D141CB">
              <w:rPr>
                <w:rFonts w:asciiTheme="majorBidi" w:hAnsiTheme="majorBidi" w:cstheme="majorBidi"/>
                <w:color w:val="000000"/>
              </w:rPr>
              <w:t>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2DC4C4BD" w14:textId="5240CAEB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Theme="majorBidi" w:hAnsiTheme="majorBidi" w:cstheme="majorBidi"/>
                <w:color w:val="000000"/>
              </w:rPr>
              <w:t xml:space="preserve">±0.2 </w:t>
            </w:r>
          </w:p>
        </w:tc>
        <w:tc>
          <w:tcPr>
            <w:tcW w:w="2036" w:type="dxa"/>
            <w:vAlign w:val="bottom"/>
          </w:tcPr>
          <w:p w14:paraId="70BC46CC" w14:textId="4CA5773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Theme="majorBidi" w:hAnsiTheme="majorBidi" w:cstheme="majorBidi"/>
                <w:color w:val="000000"/>
              </w:rPr>
              <w:t xml:space="preserve">±0.0 </w:t>
            </w:r>
          </w:p>
        </w:tc>
      </w:tr>
      <w:tr w:rsidR="00B96992" w:rsidRPr="000555EF" w14:paraId="26155870" w14:textId="77777777" w:rsidTr="002737C8">
        <w:trPr>
          <w:trHeight w:val="282"/>
        </w:trPr>
        <w:tc>
          <w:tcPr>
            <w:tcW w:w="959" w:type="dxa"/>
          </w:tcPr>
          <w:p w14:paraId="6E2146A9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24EE42A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C22F0F4" w14:textId="5BF2CE32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Homoserine</w:t>
            </w:r>
          </w:p>
        </w:tc>
        <w:tc>
          <w:tcPr>
            <w:tcW w:w="1193" w:type="dxa"/>
            <w:noWrap/>
            <w:vAlign w:val="bottom"/>
          </w:tcPr>
          <w:p w14:paraId="5382886C" w14:textId="1219ED34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2F5A6F19" w14:textId="0797538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Theme="majorBidi" w:hAnsiTheme="majorBidi" w:cstheme="majorBidi"/>
                <w:color w:val="000000"/>
              </w:rPr>
              <w:t>±0.0</w:t>
            </w:r>
          </w:p>
        </w:tc>
        <w:tc>
          <w:tcPr>
            <w:tcW w:w="2036" w:type="dxa"/>
            <w:vAlign w:val="bottom"/>
          </w:tcPr>
          <w:p w14:paraId="3B64D392" w14:textId="25B33FA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Theme="majorBidi" w:hAnsiTheme="majorBidi" w:cstheme="majorBidi"/>
                <w:color w:val="000000"/>
              </w:rPr>
              <w:t>±0.0</w:t>
            </w:r>
          </w:p>
        </w:tc>
      </w:tr>
      <w:tr w:rsidR="00B96992" w:rsidRPr="000555EF" w14:paraId="551ED3C1" w14:textId="77777777" w:rsidTr="002737C8">
        <w:trPr>
          <w:trHeight w:val="282"/>
        </w:trPr>
        <w:tc>
          <w:tcPr>
            <w:tcW w:w="959" w:type="dxa"/>
          </w:tcPr>
          <w:p w14:paraId="6BB9D61E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D7E22AA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BEE96B5" w14:textId="0CDD4D8D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Isoleucine</w:t>
            </w:r>
          </w:p>
        </w:tc>
        <w:tc>
          <w:tcPr>
            <w:tcW w:w="1193" w:type="dxa"/>
            <w:noWrap/>
            <w:vAlign w:val="bottom"/>
          </w:tcPr>
          <w:p w14:paraId="2B186550" w14:textId="76583B68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53A0BDE5" w14:textId="1770DFC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.6±0.4</w:t>
            </w:r>
          </w:p>
        </w:tc>
        <w:tc>
          <w:tcPr>
            <w:tcW w:w="2036" w:type="dxa"/>
            <w:vAlign w:val="bottom"/>
          </w:tcPr>
          <w:p w14:paraId="58A1E018" w14:textId="7E4DCB5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0.2±0.0</w:t>
            </w:r>
          </w:p>
        </w:tc>
      </w:tr>
      <w:tr w:rsidR="00B96992" w:rsidRPr="000555EF" w14:paraId="1080CAD6" w14:textId="77777777" w:rsidTr="002737C8">
        <w:trPr>
          <w:trHeight w:val="405"/>
        </w:trPr>
        <w:tc>
          <w:tcPr>
            <w:tcW w:w="959" w:type="dxa"/>
          </w:tcPr>
          <w:p w14:paraId="7B40FF5C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0E2F188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AAE878E" w14:textId="6B04C413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Leucine</w:t>
            </w:r>
          </w:p>
        </w:tc>
        <w:tc>
          <w:tcPr>
            <w:tcW w:w="1193" w:type="dxa"/>
            <w:noWrap/>
            <w:vAlign w:val="bottom"/>
          </w:tcPr>
          <w:p w14:paraId="34931067" w14:textId="4B020764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70A33458" w14:textId="0B2DFED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±0.5</w:t>
            </w:r>
          </w:p>
        </w:tc>
        <w:tc>
          <w:tcPr>
            <w:tcW w:w="2036" w:type="dxa"/>
            <w:vAlign w:val="bottom"/>
          </w:tcPr>
          <w:p w14:paraId="401C15E5" w14:textId="333AC1F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0.3±0.1</w:t>
            </w:r>
          </w:p>
        </w:tc>
      </w:tr>
      <w:tr w:rsidR="00B96992" w:rsidRPr="000555EF" w14:paraId="1D09728F" w14:textId="77777777" w:rsidTr="002737C8">
        <w:trPr>
          <w:trHeight w:val="282"/>
        </w:trPr>
        <w:tc>
          <w:tcPr>
            <w:tcW w:w="959" w:type="dxa"/>
          </w:tcPr>
          <w:p w14:paraId="6EB3C275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1B66E2F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7F222A6" w14:textId="0D58C62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Methionine</w:t>
            </w:r>
          </w:p>
        </w:tc>
        <w:tc>
          <w:tcPr>
            <w:tcW w:w="1193" w:type="dxa"/>
            <w:noWrap/>
            <w:vAlign w:val="bottom"/>
          </w:tcPr>
          <w:p w14:paraId="5F2808E7" w14:textId="04CBAFB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141CB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1663" w:type="dxa"/>
            <w:vAlign w:val="bottom"/>
          </w:tcPr>
          <w:p w14:paraId="4684A353" w14:textId="752EE449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0.6±0.2</w:t>
            </w:r>
          </w:p>
        </w:tc>
        <w:tc>
          <w:tcPr>
            <w:tcW w:w="2036" w:type="dxa"/>
            <w:vAlign w:val="bottom"/>
          </w:tcPr>
          <w:p w14:paraId="697A89E8" w14:textId="230B6AA6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0.0±0.0</w:t>
            </w:r>
          </w:p>
        </w:tc>
      </w:tr>
      <w:tr w:rsidR="00B96992" w:rsidRPr="000555EF" w14:paraId="60148617" w14:textId="77777777" w:rsidTr="002737C8">
        <w:trPr>
          <w:trHeight w:val="282"/>
        </w:trPr>
        <w:tc>
          <w:tcPr>
            <w:tcW w:w="959" w:type="dxa"/>
          </w:tcPr>
          <w:p w14:paraId="5931F517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8EE9728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E7C934C" w14:textId="20F4D79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Methionine sulfoxide</w:t>
            </w:r>
          </w:p>
        </w:tc>
        <w:tc>
          <w:tcPr>
            <w:tcW w:w="1193" w:type="dxa"/>
            <w:noWrap/>
            <w:vAlign w:val="bottom"/>
          </w:tcPr>
          <w:p w14:paraId="5C2B78B0" w14:textId="5C7F1D2E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D141CB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1663" w:type="dxa"/>
            <w:vAlign w:val="bottom"/>
          </w:tcPr>
          <w:p w14:paraId="4CAD0205" w14:textId="0EDBDCAB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0.2±0.1</w:t>
            </w:r>
          </w:p>
        </w:tc>
        <w:tc>
          <w:tcPr>
            <w:tcW w:w="2036" w:type="dxa"/>
            <w:vAlign w:val="bottom"/>
          </w:tcPr>
          <w:p w14:paraId="2433536F" w14:textId="344318F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</w:t>
            </w:r>
          </w:p>
        </w:tc>
      </w:tr>
      <w:tr w:rsidR="00B96992" w:rsidRPr="000555EF" w14:paraId="03C7DB6C" w14:textId="77777777" w:rsidTr="002737C8">
        <w:trPr>
          <w:trHeight w:val="282"/>
        </w:trPr>
        <w:tc>
          <w:tcPr>
            <w:tcW w:w="959" w:type="dxa"/>
          </w:tcPr>
          <w:p w14:paraId="0F6DFF4C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A3E49F3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E69061D" w14:textId="6BFF8CA0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Ornithine</w:t>
            </w:r>
          </w:p>
        </w:tc>
        <w:tc>
          <w:tcPr>
            <w:tcW w:w="1193" w:type="dxa"/>
            <w:noWrap/>
            <w:vAlign w:val="bottom"/>
          </w:tcPr>
          <w:p w14:paraId="6E1C2D45" w14:textId="71C4A789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D141CB">
              <w:rPr>
                <w:rFonts w:asciiTheme="majorBidi" w:hAnsiTheme="majorBidi" w:cstheme="majorBidi"/>
                <w:color w:val="000000"/>
              </w:rPr>
              <w:t>N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141CB">
              <w:rPr>
                <w:rFonts w:asciiTheme="majorBidi" w:hAnsiTheme="majorBidi" w:cstheme="majorBidi"/>
                <w:color w:val="000000"/>
              </w:rPr>
              <w:t>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3D4CFED1" w14:textId="118FE4A7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0.9±0.2</w:t>
            </w:r>
          </w:p>
        </w:tc>
        <w:tc>
          <w:tcPr>
            <w:tcW w:w="2036" w:type="dxa"/>
            <w:vAlign w:val="bottom"/>
          </w:tcPr>
          <w:p w14:paraId="4DD87330" w14:textId="1666789E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0.2±0.1</w:t>
            </w:r>
          </w:p>
        </w:tc>
      </w:tr>
      <w:tr w:rsidR="00B96992" w:rsidRPr="000555EF" w14:paraId="5FF6D405" w14:textId="77777777" w:rsidTr="002737C8">
        <w:trPr>
          <w:trHeight w:val="282"/>
        </w:trPr>
        <w:tc>
          <w:tcPr>
            <w:tcW w:w="959" w:type="dxa"/>
          </w:tcPr>
          <w:p w14:paraId="195C355B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8CD21BA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5396FB0" w14:textId="62A7C212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Ornithine-1,5-lactam</w:t>
            </w:r>
          </w:p>
        </w:tc>
        <w:tc>
          <w:tcPr>
            <w:tcW w:w="1193" w:type="dxa"/>
            <w:noWrap/>
            <w:vAlign w:val="bottom"/>
          </w:tcPr>
          <w:p w14:paraId="277E8848" w14:textId="7D87665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  <w:r w:rsidRPr="00D141CB">
              <w:rPr>
                <w:rFonts w:asciiTheme="majorBidi" w:hAnsiTheme="majorBidi" w:cstheme="majorBidi"/>
                <w:color w:val="000000"/>
              </w:rPr>
              <w:t>N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141CB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  <w:vAlign w:val="bottom"/>
          </w:tcPr>
          <w:p w14:paraId="59182EAE" w14:textId="0B7A4D2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</w:t>
            </w:r>
          </w:p>
        </w:tc>
        <w:tc>
          <w:tcPr>
            <w:tcW w:w="2036" w:type="dxa"/>
            <w:vAlign w:val="bottom"/>
          </w:tcPr>
          <w:p w14:paraId="0FC3A753" w14:textId="077822DC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0.0±0.0</w:t>
            </w:r>
          </w:p>
        </w:tc>
      </w:tr>
      <w:tr w:rsidR="00B96992" w:rsidRPr="000555EF" w14:paraId="1E6FA264" w14:textId="77777777" w:rsidTr="002737C8">
        <w:trPr>
          <w:trHeight w:val="282"/>
        </w:trPr>
        <w:tc>
          <w:tcPr>
            <w:tcW w:w="959" w:type="dxa"/>
          </w:tcPr>
          <w:p w14:paraId="6819451B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E482620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765F240" w14:textId="45C2CEFC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Proline</w:t>
            </w:r>
          </w:p>
        </w:tc>
        <w:tc>
          <w:tcPr>
            <w:tcW w:w="1193" w:type="dxa"/>
            <w:noWrap/>
            <w:vAlign w:val="bottom"/>
          </w:tcPr>
          <w:p w14:paraId="1D0B7FE2" w14:textId="4DA3D684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5D35B3AD" w14:textId="61DA611B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3.5±1.5</w:t>
            </w:r>
          </w:p>
        </w:tc>
        <w:tc>
          <w:tcPr>
            <w:tcW w:w="2036" w:type="dxa"/>
            <w:vAlign w:val="bottom"/>
          </w:tcPr>
          <w:p w14:paraId="703AE4FD" w14:textId="3F160AD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Pr="00442A9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±0.1</w:t>
            </w:r>
          </w:p>
        </w:tc>
      </w:tr>
      <w:tr w:rsidR="00B96992" w:rsidRPr="000555EF" w14:paraId="11F665FE" w14:textId="77777777" w:rsidTr="002737C8">
        <w:trPr>
          <w:trHeight w:val="282"/>
        </w:trPr>
        <w:tc>
          <w:tcPr>
            <w:tcW w:w="959" w:type="dxa"/>
          </w:tcPr>
          <w:p w14:paraId="54EBEEF4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53A9C93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BB5A022" w14:textId="40EB7D81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i/>
                <w:iCs/>
                <w:color w:val="000000"/>
              </w:rPr>
              <w:t>trans</w:t>
            </w:r>
            <w:r w:rsidRPr="00442A93">
              <w:rPr>
                <w:rFonts w:ascii="Times New Roman" w:hAnsi="Times New Roman" w:cs="Times New Roman"/>
                <w:color w:val="000000"/>
              </w:rPr>
              <w:t>-4-Hydroxy-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442A93">
              <w:rPr>
                <w:rFonts w:ascii="Times New Roman" w:hAnsi="Times New Roman" w:cs="Times New Roman"/>
                <w:color w:val="000000"/>
              </w:rPr>
              <w:t>roline</w:t>
            </w:r>
          </w:p>
        </w:tc>
        <w:tc>
          <w:tcPr>
            <w:tcW w:w="1193" w:type="dxa"/>
            <w:noWrap/>
            <w:vAlign w:val="bottom"/>
          </w:tcPr>
          <w:p w14:paraId="41CD0EF8" w14:textId="0EA47DE2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72C41908" w14:textId="61E7CA4C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0.3±0.1</w:t>
            </w:r>
          </w:p>
        </w:tc>
        <w:tc>
          <w:tcPr>
            <w:tcW w:w="2036" w:type="dxa"/>
            <w:vAlign w:val="bottom"/>
          </w:tcPr>
          <w:p w14:paraId="6801390C" w14:textId="648279AC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</w:t>
            </w:r>
          </w:p>
        </w:tc>
      </w:tr>
      <w:tr w:rsidR="00B96992" w:rsidRPr="000555EF" w14:paraId="129779C0" w14:textId="77777777" w:rsidTr="002737C8">
        <w:trPr>
          <w:trHeight w:val="282"/>
        </w:trPr>
        <w:tc>
          <w:tcPr>
            <w:tcW w:w="959" w:type="dxa"/>
          </w:tcPr>
          <w:p w14:paraId="3EC2CBDE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6027019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4B37294" w14:textId="54957DA8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Putrescine</w:t>
            </w:r>
          </w:p>
        </w:tc>
        <w:tc>
          <w:tcPr>
            <w:tcW w:w="1193" w:type="dxa"/>
            <w:noWrap/>
            <w:vAlign w:val="bottom"/>
          </w:tcPr>
          <w:p w14:paraId="633F5F2C" w14:textId="6275FC3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D141CB">
              <w:rPr>
                <w:rFonts w:asciiTheme="majorBidi" w:hAnsiTheme="majorBidi" w:cstheme="majorBidi"/>
                <w:color w:val="000000"/>
              </w:rPr>
              <w:t>N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1132F8CC" w14:textId="3F510D9D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1.8±0.4</w:t>
            </w:r>
          </w:p>
        </w:tc>
        <w:tc>
          <w:tcPr>
            <w:tcW w:w="2036" w:type="dxa"/>
            <w:vAlign w:val="bottom"/>
          </w:tcPr>
          <w:p w14:paraId="6B7F6D78" w14:textId="001B11DE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0.2±0.0</w:t>
            </w:r>
          </w:p>
        </w:tc>
      </w:tr>
      <w:tr w:rsidR="00B96992" w:rsidRPr="000555EF" w14:paraId="48ABDB60" w14:textId="77777777" w:rsidTr="002737C8">
        <w:trPr>
          <w:trHeight w:val="282"/>
        </w:trPr>
        <w:tc>
          <w:tcPr>
            <w:tcW w:w="959" w:type="dxa"/>
          </w:tcPr>
          <w:p w14:paraId="5C8FB3D3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78A43A2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826769E" w14:textId="26932F4C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Pyroglutamate</w:t>
            </w:r>
          </w:p>
        </w:tc>
        <w:tc>
          <w:tcPr>
            <w:tcW w:w="1193" w:type="dxa"/>
            <w:noWrap/>
            <w:vAlign w:val="bottom"/>
          </w:tcPr>
          <w:p w14:paraId="56A16A42" w14:textId="5C208D0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09763E2C" w14:textId="1AFFDBC8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163±24.1</w:t>
            </w:r>
          </w:p>
        </w:tc>
        <w:tc>
          <w:tcPr>
            <w:tcW w:w="2036" w:type="dxa"/>
            <w:vAlign w:val="bottom"/>
          </w:tcPr>
          <w:p w14:paraId="183BC972" w14:textId="78904D66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±4.5</w:t>
            </w:r>
          </w:p>
        </w:tc>
      </w:tr>
      <w:tr w:rsidR="00B96992" w:rsidRPr="000555EF" w14:paraId="0C7C0C3F" w14:textId="77777777" w:rsidTr="002737C8">
        <w:trPr>
          <w:trHeight w:val="282"/>
        </w:trPr>
        <w:tc>
          <w:tcPr>
            <w:tcW w:w="959" w:type="dxa"/>
          </w:tcPr>
          <w:p w14:paraId="69112867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A96E2F0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40BDE3A" w14:textId="5D8B72EF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Serine</w:t>
            </w:r>
          </w:p>
        </w:tc>
        <w:tc>
          <w:tcPr>
            <w:tcW w:w="1193" w:type="dxa"/>
            <w:noWrap/>
            <w:vAlign w:val="bottom"/>
          </w:tcPr>
          <w:p w14:paraId="5658FD35" w14:textId="0C27C68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2EF6C58D" w14:textId="6D7E38E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42±11.6</w:t>
            </w:r>
          </w:p>
        </w:tc>
        <w:tc>
          <w:tcPr>
            <w:tcW w:w="2036" w:type="dxa"/>
            <w:vAlign w:val="bottom"/>
          </w:tcPr>
          <w:p w14:paraId="4C059042" w14:textId="22BA30AB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1.4±0.7</w:t>
            </w:r>
          </w:p>
        </w:tc>
      </w:tr>
      <w:tr w:rsidR="00B96992" w:rsidRPr="000555EF" w14:paraId="37F83A27" w14:textId="77777777" w:rsidTr="002737C8">
        <w:trPr>
          <w:trHeight w:val="282"/>
        </w:trPr>
        <w:tc>
          <w:tcPr>
            <w:tcW w:w="959" w:type="dxa"/>
          </w:tcPr>
          <w:p w14:paraId="2C7DB13F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F54CF60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4B759E6" w14:textId="398CF30B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Threonine</w:t>
            </w:r>
          </w:p>
        </w:tc>
        <w:tc>
          <w:tcPr>
            <w:tcW w:w="1193" w:type="dxa"/>
            <w:noWrap/>
            <w:vAlign w:val="bottom"/>
          </w:tcPr>
          <w:p w14:paraId="0900855B" w14:textId="37B43715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74089B65" w14:textId="2363C2B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9.3±2.3</w:t>
            </w:r>
          </w:p>
        </w:tc>
        <w:tc>
          <w:tcPr>
            <w:tcW w:w="2036" w:type="dxa"/>
            <w:vAlign w:val="bottom"/>
          </w:tcPr>
          <w:p w14:paraId="093E5965" w14:textId="163485A6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0.6±0.2</w:t>
            </w:r>
          </w:p>
        </w:tc>
      </w:tr>
      <w:tr w:rsidR="00B96992" w:rsidRPr="000555EF" w14:paraId="3FEDC52D" w14:textId="77777777" w:rsidTr="002737C8">
        <w:trPr>
          <w:trHeight w:val="282"/>
        </w:trPr>
        <w:tc>
          <w:tcPr>
            <w:tcW w:w="959" w:type="dxa"/>
          </w:tcPr>
          <w:p w14:paraId="0A558F59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935D06E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8DBC86D" w14:textId="23A482AC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Tryptophan</w:t>
            </w:r>
          </w:p>
        </w:tc>
        <w:tc>
          <w:tcPr>
            <w:tcW w:w="1193" w:type="dxa"/>
            <w:noWrap/>
            <w:vAlign w:val="bottom"/>
          </w:tcPr>
          <w:p w14:paraId="32A4EAC5" w14:textId="40E947B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D141CB">
              <w:rPr>
                <w:rFonts w:asciiTheme="majorBidi" w:hAnsiTheme="majorBidi" w:cstheme="majorBidi"/>
                <w:color w:val="000000"/>
              </w:rPr>
              <w:t>N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141CB">
              <w:rPr>
                <w:rFonts w:asciiTheme="majorBidi" w:hAnsiTheme="majorBidi" w:cstheme="majorBidi"/>
                <w:color w:val="000000"/>
              </w:rPr>
              <w:t>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7BCF53FD" w14:textId="12263C78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2.1±1.9</w:t>
            </w:r>
          </w:p>
        </w:tc>
        <w:tc>
          <w:tcPr>
            <w:tcW w:w="2036" w:type="dxa"/>
            <w:vAlign w:val="bottom"/>
          </w:tcPr>
          <w:p w14:paraId="5BD61B9A" w14:textId="0846E728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0.5±0.2</w:t>
            </w:r>
          </w:p>
        </w:tc>
      </w:tr>
      <w:tr w:rsidR="00B96992" w:rsidRPr="000555EF" w14:paraId="29729C9C" w14:textId="77777777" w:rsidTr="002737C8">
        <w:trPr>
          <w:trHeight w:val="282"/>
        </w:trPr>
        <w:tc>
          <w:tcPr>
            <w:tcW w:w="959" w:type="dxa"/>
          </w:tcPr>
          <w:p w14:paraId="4CFEBD1C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9EAA59F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FB22E36" w14:textId="208A04E6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Tyrosine</w:t>
            </w:r>
          </w:p>
        </w:tc>
        <w:tc>
          <w:tcPr>
            <w:tcW w:w="1193" w:type="dxa"/>
            <w:noWrap/>
            <w:vAlign w:val="bottom"/>
          </w:tcPr>
          <w:p w14:paraId="11A37F73" w14:textId="3396C27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D141CB">
              <w:rPr>
                <w:rFonts w:asciiTheme="majorBidi" w:hAnsiTheme="majorBidi" w:cstheme="majorBidi"/>
                <w:color w:val="000000"/>
              </w:rPr>
              <w:t>NO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485D0A3C" w14:textId="691A0BEC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11.5±4.4</w:t>
            </w:r>
          </w:p>
        </w:tc>
        <w:tc>
          <w:tcPr>
            <w:tcW w:w="2036" w:type="dxa"/>
            <w:vAlign w:val="bottom"/>
          </w:tcPr>
          <w:p w14:paraId="345E8720" w14:textId="089058F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1.3±0.4</w:t>
            </w:r>
          </w:p>
        </w:tc>
      </w:tr>
      <w:tr w:rsidR="00B96992" w:rsidRPr="000555EF" w14:paraId="2C2774F8" w14:textId="77777777" w:rsidTr="002737C8">
        <w:trPr>
          <w:trHeight w:val="282"/>
        </w:trPr>
        <w:tc>
          <w:tcPr>
            <w:tcW w:w="959" w:type="dxa"/>
          </w:tcPr>
          <w:p w14:paraId="7E645ED9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DA0B888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CEED92D" w14:textId="49C52F6A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Valine</w:t>
            </w:r>
          </w:p>
        </w:tc>
        <w:tc>
          <w:tcPr>
            <w:tcW w:w="1193" w:type="dxa"/>
            <w:noWrap/>
            <w:vAlign w:val="bottom"/>
          </w:tcPr>
          <w:p w14:paraId="620E5848" w14:textId="1F71837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CC1E03">
              <w:rPr>
                <w:rFonts w:asciiTheme="majorBidi" w:hAnsiTheme="majorBidi" w:cstheme="majorBidi"/>
                <w:color w:val="000000"/>
              </w:rPr>
              <w:t>NO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5B5DA031" w14:textId="62B71DBB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14.4±4.1</w:t>
            </w:r>
          </w:p>
        </w:tc>
        <w:tc>
          <w:tcPr>
            <w:tcW w:w="2036" w:type="dxa"/>
            <w:vAlign w:val="bottom"/>
          </w:tcPr>
          <w:p w14:paraId="31D75011" w14:textId="41DEF7BE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1.5±0.3</w:t>
            </w:r>
          </w:p>
        </w:tc>
      </w:tr>
      <w:tr w:rsidR="00B96992" w:rsidRPr="000555EF" w14:paraId="7F674A3A" w14:textId="77777777" w:rsidTr="002737C8">
        <w:trPr>
          <w:trHeight w:val="282"/>
        </w:trPr>
        <w:tc>
          <w:tcPr>
            <w:tcW w:w="959" w:type="dxa"/>
          </w:tcPr>
          <w:p w14:paraId="338C5566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B2664B3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0BF0AF1" w14:textId="49D42899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Phenylalanine</w:t>
            </w:r>
          </w:p>
        </w:tc>
        <w:tc>
          <w:tcPr>
            <w:tcW w:w="1193" w:type="dxa"/>
            <w:noWrap/>
            <w:vAlign w:val="bottom"/>
          </w:tcPr>
          <w:p w14:paraId="3C135F8C" w14:textId="5FDDEB8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CC1E03">
              <w:rPr>
                <w:rFonts w:asciiTheme="majorBidi" w:hAnsiTheme="majorBidi" w:cstheme="majorBidi"/>
                <w:color w:val="000000"/>
              </w:rPr>
              <w:t>NO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4E4546D7" w14:textId="76870D2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3.3±0.7</w:t>
            </w:r>
          </w:p>
        </w:tc>
        <w:tc>
          <w:tcPr>
            <w:tcW w:w="2036" w:type="dxa"/>
            <w:vAlign w:val="bottom"/>
          </w:tcPr>
          <w:p w14:paraId="52BB8843" w14:textId="1598F2E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0.4±0.1</w:t>
            </w:r>
          </w:p>
        </w:tc>
      </w:tr>
      <w:tr w:rsidR="00B96992" w:rsidRPr="000555EF" w14:paraId="46D07806" w14:textId="77777777" w:rsidTr="002737C8">
        <w:trPr>
          <w:trHeight w:val="282"/>
        </w:trPr>
        <w:tc>
          <w:tcPr>
            <w:tcW w:w="959" w:type="dxa"/>
          </w:tcPr>
          <w:p w14:paraId="1E3B52B2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33D1DC4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89795BF" w14:textId="3AF20F2E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3-Cyano-alanine</w:t>
            </w:r>
          </w:p>
        </w:tc>
        <w:tc>
          <w:tcPr>
            <w:tcW w:w="1193" w:type="dxa"/>
            <w:noWrap/>
            <w:vAlign w:val="bottom"/>
          </w:tcPr>
          <w:p w14:paraId="2A5891D6" w14:textId="6E1ED51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CC1E03">
              <w:rPr>
                <w:rFonts w:asciiTheme="majorBidi" w:hAnsiTheme="majorBidi" w:cstheme="majorBidi"/>
                <w:color w:val="000000"/>
              </w:rPr>
              <w:t>N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22DF833B" w14:textId="1C99652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0.2±0.1</w:t>
            </w:r>
          </w:p>
        </w:tc>
        <w:tc>
          <w:tcPr>
            <w:tcW w:w="2036" w:type="dxa"/>
            <w:vAlign w:val="bottom"/>
          </w:tcPr>
          <w:p w14:paraId="73BA22A8" w14:textId="234AA13C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0.0±0.0</w:t>
            </w:r>
          </w:p>
        </w:tc>
      </w:tr>
      <w:tr w:rsidR="00B96992" w:rsidRPr="000555EF" w14:paraId="6F1153E3" w14:textId="77777777" w:rsidTr="002737C8">
        <w:trPr>
          <w:trHeight w:val="282"/>
        </w:trPr>
        <w:tc>
          <w:tcPr>
            <w:tcW w:w="959" w:type="dxa"/>
          </w:tcPr>
          <w:p w14:paraId="0A441025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F0B5A98" w14:textId="77777777" w:rsidR="00B96992" w:rsidRPr="005F5362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19BEB43" w14:textId="0AABE20A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F5362">
              <w:rPr>
                <w:rFonts w:ascii="Times New Roman" w:hAnsi="Times New Roman" w:cs="Times New Roman"/>
                <w:i/>
                <w:iCs/>
                <w:color w:val="000000"/>
              </w:rPr>
              <w:t>β</w:t>
            </w:r>
            <w:r w:rsidRPr="00442A93">
              <w:rPr>
                <w:rFonts w:ascii="Times New Roman" w:hAnsi="Times New Roman" w:cs="Times New Roman"/>
                <w:color w:val="000000"/>
              </w:rPr>
              <w:t>-Alanine</w:t>
            </w:r>
          </w:p>
        </w:tc>
        <w:tc>
          <w:tcPr>
            <w:tcW w:w="1193" w:type="dxa"/>
            <w:noWrap/>
            <w:vAlign w:val="bottom"/>
          </w:tcPr>
          <w:p w14:paraId="059D5DEF" w14:textId="1DACE12C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CC1E03">
              <w:rPr>
                <w:rFonts w:asciiTheme="majorBidi" w:hAnsiTheme="majorBidi" w:cstheme="majorBidi"/>
                <w:color w:val="000000"/>
              </w:rPr>
              <w:t>NO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01293F38" w14:textId="50ED0378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0.5±0.1</w:t>
            </w:r>
          </w:p>
        </w:tc>
        <w:tc>
          <w:tcPr>
            <w:tcW w:w="2036" w:type="dxa"/>
            <w:vAlign w:val="bottom"/>
          </w:tcPr>
          <w:p w14:paraId="266AECF6" w14:textId="7A4B016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</w:t>
            </w:r>
          </w:p>
        </w:tc>
      </w:tr>
      <w:tr w:rsidR="003948B9" w:rsidRPr="000555EF" w14:paraId="4842956C" w14:textId="77777777" w:rsidTr="002172EB">
        <w:trPr>
          <w:trHeight w:val="282"/>
        </w:trPr>
        <w:tc>
          <w:tcPr>
            <w:tcW w:w="9657" w:type="dxa"/>
            <w:gridSpan w:val="6"/>
          </w:tcPr>
          <w:p w14:paraId="6AD353CB" w14:textId="719F6590" w:rsidR="003948B9" w:rsidRPr="00774777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74777">
              <w:rPr>
                <w:rFonts w:asciiTheme="majorBidi" w:hAnsiTheme="majorBidi" w:cstheme="majorBidi"/>
                <w:b/>
                <w:bCs/>
                <w:color w:val="000000"/>
              </w:rPr>
              <w:t>Sugars and sugar alcohols</w:t>
            </w:r>
          </w:p>
        </w:tc>
      </w:tr>
      <w:tr w:rsidR="00B96992" w:rsidRPr="000555EF" w14:paraId="104113E3" w14:textId="77777777" w:rsidTr="002737C8">
        <w:trPr>
          <w:trHeight w:val="282"/>
        </w:trPr>
        <w:tc>
          <w:tcPr>
            <w:tcW w:w="959" w:type="dxa"/>
          </w:tcPr>
          <w:p w14:paraId="75C138B2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FC5BB55" w14:textId="2632A703" w:rsidR="00B96992" w:rsidRDefault="00B96992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992">
              <w:rPr>
                <w:rFonts w:ascii="Times New Roman" w:hAnsi="Times New Roman" w:cs="Times New Roman"/>
                <w:color w:val="000000"/>
              </w:rPr>
              <w:t>Polar metabolites in MeOH/H</w:t>
            </w:r>
            <w:r w:rsidRPr="00B9699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B96992">
              <w:rPr>
                <w:rFonts w:ascii="Times New Roman" w:hAnsi="Times New Roman" w:cs="Times New Roman"/>
                <w:color w:val="000000"/>
              </w:rPr>
              <w:t xml:space="preserve">O </w:t>
            </w:r>
            <w:r w:rsidR="0058270F">
              <w:rPr>
                <w:rFonts w:ascii="Times New Roman" w:hAnsi="Times New Roman" w:cs="Times New Roman"/>
                <w:color w:val="000000"/>
              </w:rPr>
              <w:t>phase</w:t>
            </w:r>
          </w:p>
          <w:p w14:paraId="1E1ADEDC" w14:textId="77777777" w:rsidR="00B96992" w:rsidRDefault="00B96992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</w:p>
          <w:p w14:paraId="3BBBA8A1" w14:textId="17B84E8C" w:rsidR="00B96992" w:rsidRPr="00B96992" w:rsidRDefault="00B96992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992">
              <w:rPr>
                <w:rFonts w:ascii="Times New Roman" w:hAnsi="Times New Roman" w:cs="Times New Roman"/>
                <w:color w:val="000000"/>
              </w:rPr>
              <w:t>GC-TOF-MS</w:t>
            </w:r>
          </w:p>
        </w:tc>
        <w:tc>
          <w:tcPr>
            <w:tcW w:w="2530" w:type="dxa"/>
            <w:noWrap/>
            <w:vAlign w:val="center"/>
          </w:tcPr>
          <w:p w14:paraId="3D6B21AF" w14:textId="14AA0E3B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Fructose 6-P</w:t>
            </w:r>
          </w:p>
        </w:tc>
        <w:tc>
          <w:tcPr>
            <w:tcW w:w="1193" w:type="dxa"/>
            <w:noWrap/>
            <w:vAlign w:val="center"/>
          </w:tcPr>
          <w:p w14:paraId="51F7FB0F" w14:textId="2F562075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CC1E03">
              <w:rPr>
                <w:rFonts w:asciiTheme="majorBidi" w:hAnsiTheme="majorBidi" w:cstheme="majorBidi"/>
                <w:color w:val="000000"/>
              </w:rPr>
              <w:t>P</w:t>
            </w:r>
          </w:p>
        </w:tc>
        <w:tc>
          <w:tcPr>
            <w:tcW w:w="1663" w:type="dxa"/>
            <w:vAlign w:val="center"/>
          </w:tcPr>
          <w:p w14:paraId="3167490A" w14:textId="29A0014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0.6±0.0</w:t>
            </w:r>
          </w:p>
        </w:tc>
        <w:tc>
          <w:tcPr>
            <w:tcW w:w="2036" w:type="dxa"/>
            <w:vAlign w:val="center"/>
          </w:tcPr>
          <w:p w14:paraId="6269CF42" w14:textId="632974BC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B74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1±0.0</w:t>
            </w:r>
          </w:p>
        </w:tc>
      </w:tr>
      <w:tr w:rsidR="00B96992" w:rsidRPr="000555EF" w14:paraId="3454B2B5" w14:textId="77777777" w:rsidTr="002737C8">
        <w:trPr>
          <w:trHeight w:val="282"/>
        </w:trPr>
        <w:tc>
          <w:tcPr>
            <w:tcW w:w="959" w:type="dxa"/>
          </w:tcPr>
          <w:p w14:paraId="3B2778B2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D456AB9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BA49713" w14:textId="2940FD62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Fucose</w:t>
            </w:r>
          </w:p>
        </w:tc>
        <w:tc>
          <w:tcPr>
            <w:tcW w:w="1193" w:type="dxa"/>
            <w:noWrap/>
            <w:vAlign w:val="center"/>
          </w:tcPr>
          <w:p w14:paraId="644482CD" w14:textId="6D1C20B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335AD694" w14:textId="0853DDF2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±0.9</w:t>
            </w:r>
          </w:p>
        </w:tc>
        <w:tc>
          <w:tcPr>
            <w:tcW w:w="2036" w:type="dxa"/>
            <w:vAlign w:val="center"/>
          </w:tcPr>
          <w:p w14:paraId="3EE6B904" w14:textId="0A4CDE91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B74">
              <w:rPr>
                <w:rFonts w:ascii="Times New Roman" w:hAnsi="Times New Roman" w:cs="Times New Roman"/>
                <w:color w:val="000000"/>
              </w:rPr>
              <w:t>3.6</w:t>
            </w:r>
            <w:r>
              <w:rPr>
                <w:rFonts w:ascii="Times New Roman" w:hAnsi="Times New Roman" w:cs="Times New Roman"/>
                <w:color w:val="000000"/>
              </w:rPr>
              <w:t>±0.8</w:t>
            </w:r>
          </w:p>
        </w:tc>
      </w:tr>
      <w:tr w:rsidR="00B96992" w:rsidRPr="000555EF" w14:paraId="665C125A" w14:textId="77777777" w:rsidTr="002737C8">
        <w:trPr>
          <w:trHeight w:val="282"/>
        </w:trPr>
        <w:tc>
          <w:tcPr>
            <w:tcW w:w="959" w:type="dxa"/>
          </w:tcPr>
          <w:p w14:paraId="71D0053C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FD339DB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439270F" w14:textId="2B1C180B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Galactinol</w:t>
            </w:r>
          </w:p>
        </w:tc>
        <w:tc>
          <w:tcPr>
            <w:tcW w:w="1193" w:type="dxa"/>
            <w:noWrap/>
            <w:vAlign w:val="center"/>
          </w:tcPr>
          <w:p w14:paraId="3F9C214C" w14:textId="7D522992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1663" w:type="dxa"/>
            <w:vAlign w:val="center"/>
          </w:tcPr>
          <w:p w14:paraId="63B638F3" w14:textId="77806C52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0.3±0.1</w:t>
            </w:r>
          </w:p>
        </w:tc>
        <w:tc>
          <w:tcPr>
            <w:tcW w:w="2036" w:type="dxa"/>
            <w:vAlign w:val="center"/>
          </w:tcPr>
          <w:p w14:paraId="60B3A209" w14:textId="77C8BD87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B74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4±0.1</w:t>
            </w:r>
          </w:p>
        </w:tc>
      </w:tr>
      <w:tr w:rsidR="00B96992" w:rsidRPr="000555EF" w14:paraId="79795D44" w14:textId="77777777" w:rsidTr="002737C8">
        <w:trPr>
          <w:trHeight w:val="282"/>
        </w:trPr>
        <w:tc>
          <w:tcPr>
            <w:tcW w:w="959" w:type="dxa"/>
          </w:tcPr>
          <w:p w14:paraId="5DEEA556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AFB8D06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538F3CA" w14:textId="155F7AED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Galactono-1,4-lactone</w:t>
            </w:r>
          </w:p>
        </w:tc>
        <w:tc>
          <w:tcPr>
            <w:tcW w:w="1193" w:type="dxa"/>
            <w:noWrap/>
            <w:vAlign w:val="center"/>
          </w:tcPr>
          <w:p w14:paraId="24ED7835" w14:textId="4DFA8F4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45294B6A" w14:textId="02756A57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±1.7</w:t>
            </w:r>
          </w:p>
        </w:tc>
        <w:tc>
          <w:tcPr>
            <w:tcW w:w="2036" w:type="dxa"/>
            <w:vAlign w:val="center"/>
          </w:tcPr>
          <w:p w14:paraId="5C3F0A42" w14:textId="4F97EFCF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B74">
              <w:rPr>
                <w:rFonts w:ascii="Times New Roman" w:hAnsi="Times New Roman" w:cs="Times New Roman"/>
                <w:color w:val="000000"/>
              </w:rPr>
              <w:t>3.8</w:t>
            </w:r>
            <w:r>
              <w:rPr>
                <w:rFonts w:ascii="Times New Roman" w:hAnsi="Times New Roman" w:cs="Times New Roman"/>
                <w:color w:val="000000"/>
              </w:rPr>
              <w:t>±1.4</w:t>
            </w:r>
          </w:p>
        </w:tc>
      </w:tr>
      <w:tr w:rsidR="00B96992" w:rsidRPr="000555EF" w14:paraId="4FD00D90" w14:textId="77777777" w:rsidTr="002737C8">
        <w:trPr>
          <w:trHeight w:val="282"/>
        </w:trPr>
        <w:tc>
          <w:tcPr>
            <w:tcW w:w="959" w:type="dxa"/>
          </w:tcPr>
          <w:p w14:paraId="5209BD65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E391F42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089042AD" w14:textId="5AF097D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Glycerol</w:t>
            </w:r>
          </w:p>
        </w:tc>
        <w:tc>
          <w:tcPr>
            <w:tcW w:w="1193" w:type="dxa"/>
            <w:noWrap/>
            <w:vAlign w:val="center"/>
          </w:tcPr>
          <w:p w14:paraId="215AAE68" w14:textId="7DC8576F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center"/>
          </w:tcPr>
          <w:p w14:paraId="2EE1912B" w14:textId="53EC890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±0.3</w:t>
            </w:r>
          </w:p>
        </w:tc>
        <w:tc>
          <w:tcPr>
            <w:tcW w:w="2036" w:type="dxa"/>
            <w:vAlign w:val="center"/>
          </w:tcPr>
          <w:p w14:paraId="1E8AD9BE" w14:textId="6B41D82C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6B74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9±0.2</w:t>
            </w:r>
          </w:p>
        </w:tc>
      </w:tr>
      <w:tr w:rsidR="00B96992" w:rsidRPr="000555EF" w14:paraId="6BE44038" w14:textId="77777777" w:rsidTr="002737C8">
        <w:trPr>
          <w:trHeight w:val="282"/>
        </w:trPr>
        <w:tc>
          <w:tcPr>
            <w:tcW w:w="959" w:type="dxa"/>
          </w:tcPr>
          <w:p w14:paraId="379792F4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0D357A1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BA52859" w14:textId="70712CDF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Myo-inositol</w:t>
            </w:r>
          </w:p>
        </w:tc>
        <w:tc>
          <w:tcPr>
            <w:tcW w:w="1193" w:type="dxa"/>
            <w:noWrap/>
            <w:vAlign w:val="center"/>
          </w:tcPr>
          <w:p w14:paraId="0A09D2C6" w14:textId="4F89A589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35E7B3E5" w14:textId="6D62E754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±4.5</w:t>
            </w:r>
          </w:p>
        </w:tc>
        <w:tc>
          <w:tcPr>
            <w:tcW w:w="2036" w:type="dxa"/>
            <w:vAlign w:val="center"/>
          </w:tcPr>
          <w:p w14:paraId="14ED3A5A" w14:textId="5604AE6C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22.0±3.7</w:t>
            </w:r>
          </w:p>
        </w:tc>
      </w:tr>
      <w:tr w:rsidR="00B96992" w:rsidRPr="000555EF" w14:paraId="2BCABC2C" w14:textId="77777777" w:rsidTr="002737C8">
        <w:trPr>
          <w:trHeight w:val="282"/>
        </w:trPr>
        <w:tc>
          <w:tcPr>
            <w:tcW w:w="959" w:type="dxa"/>
          </w:tcPr>
          <w:p w14:paraId="48D1AFF0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ADA08AB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E80A705" w14:textId="06D595A1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Melibiose</w:t>
            </w:r>
          </w:p>
        </w:tc>
        <w:tc>
          <w:tcPr>
            <w:tcW w:w="1193" w:type="dxa"/>
            <w:noWrap/>
            <w:vAlign w:val="center"/>
          </w:tcPr>
          <w:p w14:paraId="18943C44" w14:textId="73278CC2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1663" w:type="dxa"/>
            <w:vAlign w:val="center"/>
          </w:tcPr>
          <w:p w14:paraId="09D8C131" w14:textId="24614FC5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0.2±0.1</w:t>
            </w:r>
          </w:p>
        </w:tc>
        <w:tc>
          <w:tcPr>
            <w:tcW w:w="2036" w:type="dxa"/>
            <w:vAlign w:val="center"/>
          </w:tcPr>
          <w:p w14:paraId="5B782906" w14:textId="442F20C3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0.4±0.1</w:t>
            </w:r>
          </w:p>
        </w:tc>
      </w:tr>
      <w:tr w:rsidR="00B96992" w:rsidRPr="000555EF" w14:paraId="0AFB28BA" w14:textId="77777777" w:rsidTr="002737C8">
        <w:trPr>
          <w:trHeight w:val="282"/>
        </w:trPr>
        <w:tc>
          <w:tcPr>
            <w:tcW w:w="959" w:type="dxa"/>
          </w:tcPr>
          <w:p w14:paraId="47BC05AC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670070D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BA1BA87" w14:textId="298B7764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Raffinose</w:t>
            </w:r>
          </w:p>
        </w:tc>
        <w:tc>
          <w:tcPr>
            <w:tcW w:w="1193" w:type="dxa"/>
            <w:noWrap/>
            <w:vAlign w:val="center"/>
          </w:tcPr>
          <w:p w14:paraId="267D9F04" w14:textId="3FBE18B1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18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32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16</w:t>
            </w:r>
          </w:p>
        </w:tc>
        <w:tc>
          <w:tcPr>
            <w:tcW w:w="1663" w:type="dxa"/>
            <w:vAlign w:val="center"/>
          </w:tcPr>
          <w:p w14:paraId="3C4A2B5A" w14:textId="7EDC1632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±9.8</w:t>
            </w:r>
          </w:p>
        </w:tc>
        <w:tc>
          <w:tcPr>
            <w:tcW w:w="2036" w:type="dxa"/>
            <w:vAlign w:val="center"/>
          </w:tcPr>
          <w:p w14:paraId="046DFFCE" w14:textId="61B62834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19.2±11.2</w:t>
            </w:r>
          </w:p>
        </w:tc>
      </w:tr>
      <w:tr w:rsidR="00B96992" w:rsidRPr="000555EF" w14:paraId="3987FA02" w14:textId="77777777" w:rsidTr="002737C8">
        <w:trPr>
          <w:trHeight w:val="282"/>
        </w:trPr>
        <w:tc>
          <w:tcPr>
            <w:tcW w:w="959" w:type="dxa"/>
          </w:tcPr>
          <w:p w14:paraId="0EB70B69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F71EF64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028D48A" w14:textId="5AFE0BF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Rhamnose</w:t>
            </w:r>
          </w:p>
        </w:tc>
        <w:tc>
          <w:tcPr>
            <w:tcW w:w="1193" w:type="dxa"/>
            <w:noWrap/>
            <w:vAlign w:val="center"/>
          </w:tcPr>
          <w:p w14:paraId="796E7843" w14:textId="3C4D04A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1E08A325" w14:textId="4B63540A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±1.1</w:t>
            </w:r>
          </w:p>
        </w:tc>
        <w:tc>
          <w:tcPr>
            <w:tcW w:w="2036" w:type="dxa"/>
            <w:vAlign w:val="center"/>
          </w:tcPr>
          <w:p w14:paraId="4C677F35" w14:textId="105426D3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2.1±0.4</w:t>
            </w:r>
          </w:p>
        </w:tc>
      </w:tr>
      <w:tr w:rsidR="00B96992" w:rsidRPr="000555EF" w14:paraId="56E36F38" w14:textId="77777777" w:rsidTr="002737C8">
        <w:trPr>
          <w:trHeight w:val="282"/>
        </w:trPr>
        <w:tc>
          <w:tcPr>
            <w:tcW w:w="959" w:type="dxa"/>
          </w:tcPr>
          <w:p w14:paraId="113A0D6A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CCECCCF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08EEBD4" w14:textId="50F9DE3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Threose</w:t>
            </w:r>
          </w:p>
        </w:tc>
        <w:tc>
          <w:tcPr>
            <w:tcW w:w="1193" w:type="dxa"/>
            <w:noWrap/>
            <w:vAlign w:val="center"/>
          </w:tcPr>
          <w:p w14:paraId="75F9FA54" w14:textId="01ED5E70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1663" w:type="dxa"/>
            <w:vAlign w:val="center"/>
          </w:tcPr>
          <w:p w14:paraId="12057250" w14:textId="0B9B67E9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</w:t>
            </w:r>
          </w:p>
        </w:tc>
        <w:tc>
          <w:tcPr>
            <w:tcW w:w="2036" w:type="dxa"/>
            <w:vAlign w:val="center"/>
          </w:tcPr>
          <w:p w14:paraId="75FF1C09" w14:textId="2ED3CB4B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0.9±0.2</w:t>
            </w:r>
          </w:p>
        </w:tc>
      </w:tr>
      <w:tr w:rsidR="00B96992" w:rsidRPr="000555EF" w14:paraId="406C4555" w14:textId="77777777" w:rsidTr="002737C8">
        <w:trPr>
          <w:trHeight w:val="282"/>
        </w:trPr>
        <w:tc>
          <w:tcPr>
            <w:tcW w:w="959" w:type="dxa"/>
          </w:tcPr>
          <w:p w14:paraId="476A1085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6FC5AE3" w14:textId="7777777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E2E8B30" w14:textId="5F1DDC0B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Xylitol</w:t>
            </w:r>
          </w:p>
        </w:tc>
        <w:tc>
          <w:tcPr>
            <w:tcW w:w="1193" w:type="dxa"/>
            <w:noWrap/>
            <w:vAlign w:val="center"/>
          </w:tcPr>
          <w:p w14:paraId="0A9E9419" w14:textId="3D00C493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1E03">
              <w:rPr>
                <w:rFonts w:asciiTheme="majorBidi" w:hAnsiTheme="majorBidi" w:cstheme="majorBidi"/>
                <w:color w:val="000000"/>
              </w:rPr>
              <w:t>C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CC1E03">
              <w:rPr>
                <w:rFonts w:asciiTheme="majorBidi" w:hAnsiTheme="majorBidi" w:cstheme="majorBidi"/>
                <w:color w:val="000000"/>
              </w:rPr>
              <w:t>H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CC1E03">
              <w:rPr>
                <w:rFonts w:asciiTheme="majorBidi" w:hAnsiTheme="majorBidi" w:cstheme="majorBidi"/>
                <w:color w:val="000000"/>
              </w:rPr>
              <w:t>O</w:t>
            </w:r>
            <w:r w:rsidRPr="00CC1E03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1663" w:type="dxa"/>
            <w:vAlign w:val="center"/>
          </w:tcPr>
          <w:p w14:paraId="00A426AD" w14:textId="097BBFA9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±0.2</w:t>
            </w:r>
          </w:p>
        </w:tc>
        <w:tc>
          <w:tcPr>
            <w:tcW w:w="2036" w:type="dxa"/>
            <w:vAlign w:val="center"/>
          </w:tcPr>
          <w:p w14:paraId="346C790A" w14:textId="3F998748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0.8±0.2</w:t>
            </w:r>
          </w:p>
        </w:tc>
      </w:tr>
      <w:tr w:rsidR="00B96992" w:rsidRPr="000555EF" w14:paraId="518E8F7A" w14:textId="3EEF1D38" w:rsidTr="002737C8">
        <w:trPr>
          <w:trHeight w:val="282"/>
        </w:trPr>
        <w:tc>
          <w:tcPr>
            <w:tcW w:w="959" w:type="dxa"/>
          </w:tcPr>
          <w:p w14:paraId="2606AE15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6" w:type="dxa"/>
            <w:vMerge/>
          </w:tcPr>
          <w:p w14:paraId="546506F1" w14:textId="77777777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530" w:type="dxa"/>
            <w:noWrap/>
            <w:vAlign w:val="center"/>
          </w:tcPr>
          <w:p w14:paraId="14ACA4E9" w14:textId="178F7F9E" w:rsidR="00B96992" w:rsidRPr="00442A93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lang w:bidi="ar-EG"/>
              </w:rPr>
              <w:t>Sucrose</w:t>
            </w:r>
          </w:p>
        </w:tc>
        <w:tc>
          <w:tcPr>
            <w:tcW w:w="1193" w:type="dxa"/>
            <w:noWrap/>
            <w:vAlign w:val="center"/>
          </w:tcPr>
          <w:p w14:paraId="3E3F4454" w14:textId="04856760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1663" w:type="dxa"/>
            <w:vAlign w:val="center"/>
          </w:tcPr>
          <w:p w14:paraId="1C2D2183" w14:textId="616C56A9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lang w:bidi="ar-EG"/>
              </w:rPr>
              <w:t>65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442A93">
              <w:rPr>
                <w:rFonts w:asciiTheme="majorBidi" w:hAnsiTheme="majorBidi" w:cstheme="majorBidi"/>
                <w:lang w:bidi="ar-EG"/>
              </w:rPr>
              <w:t>1</w:t>
            </w:r>
            <w:r>
              <w:rPr>
                <w:rFonts w:asciiTheme="majorBidi" w:hAnsiTheme="majorBidi" w:cstheme="majorBidi"/>
                <w:lang w:bidi="ar-EG"/>
              </w:rPr>
              <w:t>±8.0</w:t>
            </w:r>
          </w:p>
        </w:tc>
        <w:tc>
          <w:tcPr>
            <w:tcW w:w="2036" w:type="dxa"/>
            <w:vAlign w:val="center"/>
          </w:tcPr>
          <w:p w14:paraId="0A6B4DA6" w14:textId="6DEFCD5E" w:rsidR="00B96992" w:rsidRPr="005D6B74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65.1±8.5</w:t>
            </w:r>
          </w:p>
        </w:tc>
      </w:tr>
      <w:tr w:rsidR="003948B9" w:rsidRPr="000555EF" w14:paraId="340892CB" w14:textId="77777777" w:rsidTr="002172EB">
        <w:trPr>
          <w:trHeight w:val="282"/>
        </w:trPr>
        <w:tc>
          <w:tcPr>
            <w:tcW w:w="9657" w:type="dxa"/>
            <w:gridSpan w:val="6"/>
          </w:tcPr>
          <w:p w14:paraId="3BF7FF43" w14:textId="42C82DB5" w:rsidR="003948B9" w:rsidRPr="006D7E06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D7E06">
              <w:rPr>
                <w:rFonts w:asciiTheme="majorBidi" w:hAnsiTheme="majorBidi" w:cstheme="majorBidi"/>
                <w:b/>
                <w:bCs/>
                <w:color w:val="000000"/>
              </w:rPr>
              <w:t>Organic acids</w:t>
            </w:r>
          </w:p>
        </w:tc>
      </w:tr>
      <w:tr w:rsidR="00B96992" w:rsidRPr="000555EF" w14:paraId="6FB1FF16" w14:textId="77777777" w:rsidTr="002737C8">
        <w:trPr>
          <w:trHeight w:val="282"/>
        </w:trPr>
        <w:tc>
          <w:tcPr>
            <w:tcW w:w="959" w:type="dxa"/>
          </w:tcPr>
          <w:p w14:paraId="57EEFD23" w14:textId="77777777" w:rsidR="00B96992" w:rsidRPr="001C3C92" w:rsidRDefault="00B96992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BAE944C" w14:textId="77777777" w:rsidR="0058270F" w:rsidRDefault="0058270F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04006">
              <w:rPr>
                <w:rFonts w:asciiTheme="majorBidi" w:hAnsiTheme="majorBidi" w:cstheme="majorBidi"/>
              </w:rPr>
              <w:t xml:space="preserve">Polar </w:t>
            </w:r>
            <w:r>
              <w:rPr>
                <w:rFonts w:asciiTheme="majorBidi" w:hAnsiTheme="majorBidi" w:cstheme="majorBidi"/>
              </w:rPr>
              <w:t>metabolites</w:t>
            </w:r>
            <w:r w:rsidRPr="00C04006">
              <w:rPr>
                <w:rFonts w:asciiTheme="majorBidi" w:hAnsiTheme="majorBidi" w:cstheme="majorBidi"/>
              </w:rPr>
              <w:t xml:space="preserve"> in MeOH/H</w:t>
            </w:r>
            <w:r w:rsidRPr="00C04006">
              <w:rPr>
                <w:rFonts w:asciiTheme="majorBidi" w:hAnsiTheme="majorBidi" w:cstheme="majorBidi"/>
                <w:vertAlign w:val="subscript"/>
              </w:rPr>
              <w:t>2</w:t>
            </w:r>
            <w:r w:rsidRPr="00C04006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 xml:space="preserve"> phase</w:t>
            </w:r>
          </w:p>
          <w:p w14:paraId="637C04E5" w14:textId="77777777" w:rsidR="0058270F" w:rsidRDefault="0058270F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 xml:space="preserve"> </w:t>
            </w:r>
          </w:p>
          <w:p w14:paraId="70CEDD0F" w14:textId="27D4A481" w:rsidR="00B96992" w:rsidRPr="006D7E06" w:rsidRDefault="0058270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04006">
              <w:rPr>
                <w:rFonts w:asciiTheme="majorBidi" w:hAnsiTheme="majorBidi" w:cstheme="majorBidi"/>
              </w:rPr>
              <w:t>UPLC-C</w:t>
            </w:r>
            <w:r w:rsidRPr="00C04006">
              <w:rPr>
                <w:rFonts w:asciiTheme="majorBidi" w:hAnsiTheme="majorBidi" w:cstheme="majorBidi"/>
                <w:vertAlign w:val="subscript"/>
              </w:rPr>
              <w:t>18</w:t>
            </w:r>
            <w:r w:rsidRPr="00C04006">
              <w:rPr>
                <w:rFonts w:asciiTheme="majorBidi" w:hAnsiTheme="majorBidi" w:cstheme="majorBidi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455B936C" w14:textId="387F06E7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E06">
              <w:rPr>
                <w:rFonts w:ascii="Times New Roman" w:hAnsi="Times New Roman" w:cs="Times New Roman"/>
                <w:color w:val="000000"/>
              </w:rPr>
              <w:t>Citric acid</w:t>
            </w:r>
          </w:p>
        </w:tc>
        <w:tc>
          <w:tcPr>
            <w:tcW w:w="1193" w:type="dxa"/>
            <w:noWrap/>
            <w:vAlign w:val="center"/>
          </w:tcPr>
          <w:p w14:paraId="6533685B" w14:textId="43CCEA9E" w:rsidR="00B96992" w:rsidRPr="00DD13AB" w:rsidRDefault="00B96992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003747E6" w14:textId="38546258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87.0±16.6</w:t>
            </w:r>
          </w:p>
        </w:tc>
        <w:tc>
          <w:tcPr>
            <w:tcW w:w="2036" w:type="dxa"/>
            <w:vAlign w:val="center"/>
          </w:tcPr>
          <w:p w14:paraId="63CDF80D" w14:textId="47692D69" w:rsidR="00B96992" w:rsidRPr="00442A93" w:rsidRDefault="00B96992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2A93">
              <w:rPr>
                <w:rFonts w:asciiTheme="majorBidi" w:hAnsiTheme="majorBidi" w:cstheme="majorBidi"/>
                <w:lang w:bidi="ar-EG"/>
              </w:rPr>
              <w:t>69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442A93">
              <w:rPr>
                <w:rFonts w:asciiTheme="majorBidi" w:hAnsiTheme="majorBidi" w:cstheme="majorBidi"/>
                <w:lang w:bidi="ar-EG"/>
              </w:rPr>
              <w:t>0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="Times New Roman" w:hAnsi="Times New Roman" w:cs="Times New Roman"/>
                <w:color w:val="000000"/>
              </w:rPr>
              <w:t>13.5</w:t>
            </w:r>
          </w:p>
        </w:tc>
      </w:tr>
      <w:tr w:rsidR="0058270F" w:rsidRPr="000555EF" w14:paraId="31B57C18" w14:textId="77777777" w:rsidTr="002737C8">
        <w:trPr>
          <w:trHeight w:val="282"/>
        </w:trPr>
        <w:tc>
          <w:tcPr>
            <w:tcW w:w="959" w:type="dxa"/>
          </w:tcPr>
          <w:p w14:paraId="5EF77327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F9BC28C" w14:textId="6188D7B9" w:rsidR="0058270F" w:rsidRPr="00B96992" w:rsidRDefault="0058270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992">
              <w:rPr>
                <w:rFonts w:ascii="Times New Roman" w:hAnsi="Times New Roman" w:cs="Times New Roman"/>
                <w:color w:val="000000"/>
              </w:rPr>
              <w:t>Polar metabolites in MeOH/H</w:t>
            </w:r>
            <w:r w:rsidRPr="00B9699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B96992">
              <w:rPr>
                <w:rFonts w:ascii="Times New Roman" w:hAnsi="Times New Roman" w:cs="Times New Roman"/>
                <w:color w:val="000000"/>
              </w:rPr>
              <w:t xml:space="preserve">O </w:t>
            </w:r>
            <w:r>
              <w:rPr>
                <w:rFonts w:ascii="Times New Roman" w:hAnsi="Times New Roman" w:cs="Times New Roman"/>
                <w:color w:val="000000"/>
              </w:rPr>
              <w:t>phase</w:t>
            </w:r>
          </w:p>
          <w:p w14:paraId="358330F4" w14:textId="77777777" w:rsidR="0058270F" w:rsidRPr="00B96992" w:rsidRDefault="0058270F" w:rsidP="002172EB">
            <w:pPr>
              <w:rPr>
                <w:rFonts w:ascii="Times New Roman" w:hAnsi="Times New Roman" w:cs="Times New Roman"/>
                <w:color w:val="000000"/>
                <w:lang w:bidi="ar-EG"/>
              </w:rPr>
            </w:pPr>
          </w:p>
          <w:p w14:paraId="5E6B0559" w14:textId="04F9CE0C" w:rsidR="0058270F" w:rsidRPr="00442A93" w:rsidRDefault="0058270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 GC-TOF-MS</w:t>
            </w:r>
          </w:p>
        </w:tc>
        <w:tc>
          <w:tcPr>
            <w:tcW w:w="2530" w:type="dxa"/>
            <w:noWrap/>
            <w:vAlign w:val="center"/>
          </w:tcPr>
          <w:p w14:paraId="47F44D56" w14:textId="4B03734C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Benzoic acid</w:t>
            </w:r>
          </w:p>
        </w:tc>
        <w:tc>
          <w:tcPr>
            <w:tcW w:w="1193" w:type="dxa"/>
            <w:noWrap/>
            <w:vAlign w:val="center"/>
          </w:tcPr>
          <w:p w14:paraId="0247C30C" w14:textId="6616C802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16125EEE" w14:textId="0AEB8A7C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0.4</w:t>
            </w:r>
          </w:p>
        </w:tc>
        <w:tc>
          <w:tcPr>
            <w:tcW w:w="2036" w:type="dxa"/>
            <w:vAlign w:val="bottom"/>
          </w:tcPr>
          <w:p w14:paraId="59D09373" w14:textId="3034C520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Theme="majorBidi" w:hAnsiTheme="majorBidi" w:cstheme="majorBidi"/>
                <w:lang w:bidi="ar-EG"/>
              </w:rPr>
              <w:t>±0.1</w:t>
            </w:r>
          </w:p>
        </w:tc>
      </w:tr>
      <w:tr w:rsidR="0058270F" w:rsidRPr="000555EF" w14:paraId="007C86F0" w14:textId="77777777" w:rsidTr="002737C8">
        <w:trPr>
          <w:trHeight w:val="282"/>
        </w:trPr>
        <w:tc>
          <w:tcPr>
            <w:tcW w:w="959" w:type="dxa"/>
          </w:tcPr>
          <w:p w14:paraId="46CFB83D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63DE8DB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A666BFA" w14:textId="7C38AA53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4-Hydroxy-benzoic acid</w:t>
            </w:r>
          </w:p>
        </w:tc>
        <w:tc>
          <w:tcPr>
            <w:tcW w:w="1193" w:type="dxa"/>
            <w:noWrap/>
            <w:vAlign w:val="center"/>
          </w:tcPr>
          <w:p w14:paraId="664925B1" w14:textId="38FB158B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1F37E945" w14:textId="3A6CFEA2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0.1</w:t>
            </w:r>
          </w:p>
        </w:tc>
        <w:tc>
          <w:tcPr>
            <w:tcW w:w="2036" w:type="dxa"/>
            <w:vAlign w:val="bottom"/>
          </w:tcPr>
          <w:p w14:paraId="3EFCBA1C" w14:textId="684F7DA7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Theme="majorBidi" w:hAnsiTheme="majorBidi" w:cstheme="majorBidi"/>
                <w:lang w:bidi="ar-EG"/>
              </w:rPr>
              <w:t>±0.1</w:t>
            </w:r>
          </w:p>
        </w:tc>
      </w:tr>
      <w:tr w:rsidR="0058270F" w:rsidRPr="000555EF" w14:paraId="4ADE1BBD" w14:textId="77777777" w:rsidTr="002737C8">
        <w:trPr>
          <w:trHeight w:val="282"/>
        </w:trPr>
        <w:tc>
          <w:tcPr>
            <w:tcW w:w="959" w:type="dxa"/>
          </w:tcPr>
          <w:p w14:paraId="7425F338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3E74E04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4515298" w14:textId="001AEC49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4-Amino-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442A93">
              <w:rPr>
                <w:rFonts w:ascii="Times New Roman" w:hAnsi="Times New Roman" w:cs="Times New Roman"/>
                <w:color w:val="000000"/>
              </w:rPr>
              <w:t>utanoic acid</w:t>
            </w:r>
          </w:p>
        </w:tc>
        <w:tc>
          <w:tcPr>
            <w:tcW w:w="1193" w:type="dxa"/>
            <w:noWrap/>
            <w:vAlign w:val="center"/>
          </w:tcPr>
          <w:p w14:paraId="7EDA6DE7" w14:textId="1F869982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7B5953">
              <w:rPr>
                <w:rFonts w:asciiTheme="majorBidi" w:hAnsiTheme="majorBidi" w:cstheme="majorBidi"/>
                <w:color w:val="000000"/>
              </w:rPr>
              <w:t>NO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1CB736AC" w14:textId="03A3ADDF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</w:t>
            </w:r>
            <w:r>
              <w:rPr>
                <w:rFonts w:asciiTheme="majorBidi" w:hAnsiTheme="majorBidi" w:cstheme="majorBidi"/>
                <w:lang w:bidi="ar-EG"/>
              </w:rPr>
              <w:t>±1.0</w:t>
            </w:r>
          </w:p>
        </w:tc>
        <w:tc>
          <w:tcPr>
            <w:tcW w:w="2036" w:type="dxa"/>
            <w:vAlign w:val="bottom"/>
          </w:tcPr>
          <w:p w14:paraId="3BB932C9" w14:textId="16287439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Theme="majorBidi" w:hAnsiTheme="majorBidi" w:cstheme="majorBidi"/>
                <w:lang w:bidi="ar-EG"/>
              </w:rPr>
              <w:t>±0.2</w:t>
            </w:r>
          </w:p>
        </w:tc>
      </w:tr>
      <w:tr w:rsidR="0058270F" w:rsidRPr="000555EF" w14:paraId="1A5AB162" w14:textId="77777777" w:rsidTr="002737C8">
        <w:trPr>
          <w:trHeight w:val="282"/>
        </w:trPr>
        <w:tc>
          <w:tcPr>
            <w:tcW w:w="959" w:type="dxa"/>
          </w:tcPr>
          <w:p w14:paraId="1E3D5649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09BF7B8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77D6354" w14:textId="7BA8AA58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2-Amino-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442A93">
              <w:rPr>
                <w:rFonts w:ascii="Times New Roman" w:hAnsi="Times New Roman" w:cs="Times New Roman"/>
                <w:color w:val="000000"/>
              </w:rPr>
              <w:t>utyric acid</w:t>
            </w:r>
          </w:p>
        </w:tc>
        <w:tc>
          <w:tcPr>
            <w:tcW w:w="1193" w:type="dxa"/>
            <w:noWrap/>
            <w:vAlign w:val="center"/>
          </w:tcPr>
          <w:p w14:paraId="005882EF" w14:textId="2FDA0B83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7B5953">
              <w:rPr>
                <w:rFonts w:asciiTheme="majorBidi" w:hAnsiTheme="majorBidi" w:cstheme="majorBidi"/>
                <w:color w:val="000000"/>
              </w:rPr>
              <w:t>NO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5EA3B023" w14:textId="2A073697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Theme="majorBidi" w:hAnsiTheme="majorBidi" w:cstheme="majorBidi"/>
                <w:lang w:bidi="ar-EG"/>
              </w:rPr>
              <w:t>±0.1</w:t>
            </w:r>
          </w:p>
        </w:tc>
        <w:tc>
          <w:tcPr>
            <w:tcW w:w="2036" w:type="dxa"/>
            <w:vAlign w:val="bottom"/>
          </w:tcPr>
          <w:p w14:paraId="48A91A17" w14:textId="7C668CDF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Theme="majorBidi" w:hAnsiTheme="majorBidi" w:cstheme="majorBidi"/>
                <w:lang w:bidi="ar-EG"/>
              </w:rPr>
              <w:t>±0.0</w:t>
            </w:r>
          </w:p>
        </w:tc>
      </w:tr>
      <w:tr w:rsidR="0058270F" w:rsidRPr="000555EF" w14:paraId="02B8104C" w14:textId="77777777" w:rsidTr="002737C8">
        <w:trPr>
          <w:trHeight w:val="282"/>
        </w:trPr>
        <w:tc>
          <w:tcPr>
            <w:tcW w:w="959" w:type="dxa"/>
          </w:tcPr>
          <w:p w14:paraId="2933DC2F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D41A933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453CBF4" w14:textId="384D49DB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2-Hydroxy-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442A93">
              <w:rPr>
                <w:rFonts w:ascii="Times New Roman" w:hAnsi="Times New Roman" w:cs="Times New Roman"/>
                <w:color w:val="000000"/>
              </w:rPr>
              <w:t>utyric acid</w:t>
            </w:r>
          </w:p>
        </w:tc>
        <w:tc>
          <w:tcPr>
            <w:tcW w:w="1193" w:type="dxa"/>
            <w:noWrap/>
            <w:vAlign w:val="center"/>
          </w:tcPr>
          <w:p w14:paraId="3DC410D4" w14:textId="37476521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25C66FE8" w14:textId="6DF97587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0.0</w:t>
            </w:r>
          </w:p>
        </w:tc>
        <w:tc>
          <w:tcPr>
            <w:tcW w:w="2036" w:type="dxa"/>
            <w:vAlign w:val="bottom"/>
          </w:tcPr>
          <w:p w14:paraId="48BFD76B" w14:textId="33A4DFFB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Theme="majorBidi" w:hAnsiTheme="majorBidi" w:cstheme="majorBidi"/>
                <w:lang w:bidi="ar-EG"/>
              </w:rPr>
              <w:t>±0.0</w:t>
            </w:r>
          </w:p>
        </w:tc>
      </w:tr>
      <w:tr w:rsidR="0058270F" w:rsidRPr="000555EF" w14:paraId="093C2BAD" w14:textId="77777777" w:rsidTr="002737C8">
        <w:trPr>
          <w:trHeight w:val="282"/>
        </w:trPr>
        <w:tc>
          <w:tcPr>
            <w:tcW w:w="959" w:type="dxa"/>
          </w:tcPr>
          <w:p w14:paraId="2B687E10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75F4A34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A55E0B7" w14:textId="0B04EF5C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Fumaric acid</w:t>
            </w:r>
          </w:p>
        </w:tc>
        <w:tc>
          <w:tcPr>
            <w:tcW w:w="1193" w:type="dxa"/>
            <w:noWrap/>
            <w:vAlign w:val="center"/>
          </w:tcPr>
          <w:p w14:paraId="7B9AB3A8" w14:textId="64AE475B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1663" w:type="dxa"/>
            <w:vAlign w:val="bottom"/>
          </w:tcPr>
          <w:p w14:paraId="78EB2971" w14:textId="182F4425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</w:t>
            </w:r>
            <w:r>
              <w:rPr>
                <w:rFonts w:asciiTheme="majorBidi" w:hAnsiTheme="majorBidi" w:cstheme="majorBidi"/>
                <w:lang w:bidi="ar-EG"/>
              </w:rPr>
              <w:t>±0.2</w:t>
            </w:r>
          </w:p>
        </w:tc>
        <w:tc>
          <w:tcPr>
            <w:tcW w:w="2036" w:type="dxa"/>
            <w:vAlign w:val="bottom"/>
          </w:tcPr>
          <w:p w14:paraId="70A1C62A" w14:textId="4CFEF30B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.8</w:t>
            </w:r>
            <w:r>
              <w:rPr>
                <w:rFonts w:asciiTheme="majorBidi" w:hAnsiTheme="majorBidi" w:cstheme="majorBidi"/>
                <w:lang w:bidi="ar-EG"/>
              </w:rPr>
              <w:t>±0.9</w:t>
            </w:r>
          </w:p>
        </w:tc>
      </w:tr>
      <w:tr w:rsidR="0058270F" w:rsidRPr="000555EF" w14:paraId="63FEA485" w14:textId="77777777" w:rsidTr="002737C8">
        <w:trPr>
          <w:trHeight w:val="282"/>
        </w:trPr>
        <w:tc>
          <w:tcPr>
            <w:tcW w:w="959" w:type="dxa"/>
          </w:tcPr>
          <w:p w14:paraId="6BE48E53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B59A6C5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5A76FB4" w14:textId="7DAE860D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="Times New Roman" w:hAnsi="Times New Roman" w:cs="Times New Roman"/>
                <w:color w:val="000000"/>
              </w:rPr>
              <w:t>Glyceric</w:t>
            </w:r>
            <w:proofErr w:type="spellEnd"/>
            <w:r w:rsidRPr="00442A93">
              <w:rPr>
                <w:rFonts w:ascii="Times New Roman" w:hAnsi="Times New Roman" w:cs="Times New Roman"/>
                <w:color w:val="000000"/>
              </w:rPr>
              <w:t xml:space="preserve"> acid</w:t>
            </w:r>
          </w:p>
        </w:tc>
        <w:tc>
          <w:tcPr>
            <w:tcW w:w="1193" w:type="dxa"/>
            <w:noWrap/>
            <w:vAlign w:val="center"/>
          </w:tcPr>
          <w:p w14:paraId="23751526" w14:textId="680E22DD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1663" w:type="dxa"/>
            <w:vAlign w:val="bottom"/>
          </w:tcPr>
          <w:p w14:paraId="5DB91497" w14:textId="19949719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  <w:r>
              <w:rPr>
                <w:rFonts w:asciiTheme="majorBidi" w:hAnsiTheme="majorBidi" w:cstheme="majorBidi"/>
                <w:lang w:bidi="ar-EG"/>
              </w:rPr>
              <w:t>±0.3</w:t>
            </w:r>
          </w:p>
        </w:tc>
        <w:tc>
          <w:tcPr>
            <w:tcW w:w="2036" w:type="dxa"/>
            <w:vAlign w:val="bottom"/>
          </w:tcPr>
          <w:p w14:paraId="2057D121" w14:textId="58010E1E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.9</w:t>
            </w:r>
            <w:r>
              <w:rPr>
                <w:rFonts w:asciiTheme="majorBidi" w:hAnsiTheme="majorBidi" w:cstheme="majorBidi"/>
                <w:lang w:bidi="ar-EG"/>
              </w:rPr>
              <w:t>±0.4</w:t>
            </w:r>
          </w:p>
        </w:tc>
      </w:tr>
      <w:tr w:rsidR="0058270F" w:rsidRPr="000555EF" w14:paraId="4FBFEDA0" w14:textId="77777777" w:rsidTr="002737C8">
        <w:trPr>
          <w:trHeight w:val="282"/>
        </w:trPr>
        <w:tc>
          <w:tcPr>
            <w:tcW w:w="959" w:type="dxa"/>
          </w:tcPr>
          <w:p w14:paraId="1D9835F3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64D034C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AFA71BC" w14:textId="295FABC2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Gluconic acid</w:t>
            </w:r>
          </w:p>
        </w:tc>
        <w:tc>
          <w:tcPr>
            <w:tcW w:w="1193" w:type="dxa"/>
            <w:noWrap/>
            <w:vAlign w:val="center"/>
          </w:tcPr>
          <w:p w14:paraId="34EA16F5" w14:textId="3A4F54D1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bottom"/>
          </w:tcPr>
          <w:p w14:paraId="137F90CB" w14:textId="46EB52E7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3.2±1.0</w:t>
            </w:r>
          </w:p>
        </w:tc>
        <w:tc>
          <w:tcPr>
            <w:tcW w:w="2036" w:type="dxa"/>
            <w:vAlign w:val="bottom"/>
          </w:tcPr>
          <w:p w14:paraId="1FE282C8" w14:textId="36B8026F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</w:t>
            </w:r>
            <w:r>
              <w:rPr>
                <w:rFonts w:asciiTheme="majorBidi" w:hAnsiTheme="majorBidi" w:cstheme="majorBidi"/>
                <w:lang w:bidi="ar-EG"/>
              </w:rPr>
              <w:t>±0.4</w:t>
            </w:r>
          </w:p>
        </w:tc>
      </w:tr>
      <w:tr w:rsidR="0058270F" w:rsidRPr="000555EF" w14:paraId="74131D1F" w14:textId="77777777" w:rsidTr="002737C8">
        <w:trPr>
          <w:trHeight w:val="282"/>
        </w:trPr>
        <w:tc>
          <w:tcPr>
            <w:tcW w:w="959" w:type="dxa"/>
          </w:tcPr>
          <w:p w14:paraId="6D567F42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68ADFA2B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10BEB18" w14:textId="638461EF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Glycolic acid</w:t>
            </w:r>
          </w:p>
        </w:tc>
        <w:tc>
          <w:tcPr>
            <w:tcW w:w="1193" w:type="dxa"/>
            <w:noWrap/>
            <w:vAlign w:val="center"/>
          </w:tcPr>
          <w:p w14:paraId="1146B4A3" w14:textId="2E08C5DC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608C9E8A" w14:textId="06FB213E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</w:t>
            </w:r>
            <w:r>
              <w:rPr>
                <w:rFonts w:asciiTheme="majorBidi" w:hAnsiTheme="majorBidi" w:cstheme="majorBidi"/>
                <w:color w:val="000000"/>
              </w:rPr>
              <w:t>0.0</w:t>
            </w:r>
          </w:p>
        </w:tc>
        <w:tc>
          <w:tcPr>
            <w:tcW w:w="2036" w:type="dxa"/>
            <w:vAlign w:val="bottom"/>
          </w:tcPr>
          <w:p w14:paraId="0DAAFF5C" w14:textId="4EB4FF06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</w:t>
            </w:r>
            <w:r>
              <w:rPr>
                <w:rFonts w:asciiTheme="majorBidi" w:hAnsiTheme="majorBidi" w:cstheme="majorBidi"/>
                <w:lang w:bidi="ar-EG"/>
              </w:rPr>
              <w:t>±0.1</w:t>
            </w:r>
          </w:p>
        </w:tc>
      </w:tr>
      <w:tr w:rsidR="0058270F" w:rsidRPr="000555EF" w14:paraId="61B85040" w14:textId="77777777" w:rsidTr="002737C8">
        <w:trPr>
          <w:trHeight w:val="282"/>
        </w:trPr>
        <w:tc>
          <w:tcPr>
            <w:tcW w:w="959" w:type="dxa"/>
          </w:tcPr>
          <w:p w14:paraId="497CB469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A2E1E57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CFA511C" w14:textId="7563367C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Pipecolic acid</w:t>
            </w:r>
          </w:p>
        </w:tc>
        <w:tc>
          <w:tcPr>
            <w:tcW w:w="1193" w:type="dxa"/>
            <w:noWrap/>
            <w:vAlign w:val="center"/>
          </w:tcPr>
          <w:p w14:paraId="3A0678DD" w14:textId="2A9CEE9F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  <w:r w:rsidRPr="007B5953">
              <w:rPr>
                <w:rFonts w:asciiTheme="majorBidi" w:hAnsiTheme="majorBidi" w:cstheme="majorBidi"/>
                <w:color w:val="000000"/>
              </w:rPr>
              <w:t>NO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bottom"/>
          </w:tcPr>
          <w:p w14:paraId="25577A06" w14:textId="1A868D8E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0.8±0.3</w:t>
            </w:r>
          </w:p>
        </w:tc>
        <w:tc>
          <w:tcPr>
            <w:tcW w:w="2036" w:type="dxa"/>
            <w:vAlign w:val="bottom"/>
          </w:tcPr>
          <w:p w14:paraId="27F0F373" w14:textId="425CFCE5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Theme="majorBidi" w:hAnsiTheme="majorBidi" w:cstheme="majorBidi"/>
                <w:lang w:bidi="ar-EG"/>
              </w:rPr>
              <w:t>±0.1</w:t>
            </w:r>
          </w:p>
        </w:tc>
      </w:tr>
      <w:tr w:rsidR="0058270F" w:rsidRPr="000555EF" w14:paraId="20889BB8" w14:textId="77777777" w:rsidTr="002737C8">
        <w:trPr>
          <w:trHeight w:val="282"/>
        </w:trPr>
        <w:tc>
          <w:tcPr>
            <w:tcW w:w="959" w:type="dxa"/>
          </w:tcPr>
          <w:p w14:paraId="45574980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DF3A2B5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6EBA068" w14:textId="564EF401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Pyruvic acid</w:t>
            </w:r>
          </w:p>
        </w:tc>
        <w:tc>
          <w:tcPr>
            <w:tcW w:w="1193" w:type="dxa"/>
            <w:noWrap/>
            <w:vAlign w:val="center"/>
          </w:tcPr>
          <w:p w14:paraId="4875AAF8" w14:textId="2C3A5727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652CC93A" w14:textId="27B5B0C4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0.3±0.1</w:t>
            </w:r>
          </w:p>
        </w:tc>
        <w:tc>
          <w:tcPr>
            <w:tcW w:w="2036" w:type="dxa"/>
            <w:vAlign w:val="bottom"/>
          </w:tcPr>
          <w:p w14:paraId="0230ADCF" w14:textId="6BB2DCBF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Theme="majorBidi" w:hAnsiTheme="majorBidi" w:cstheme="majorBidi"/>
                <w:lang w:bidi="ar-EG"/>
              </w:rPr>
              <w:t>±0.2</w:t>
            </w:r>
          </w:p>
        </w:tc>
      </w:tr>
      <w:tr w:rsidR="0058270F" w:rsidRPr="000555EF" w14:paraId="1169F1C0" w14:textId="77777777" w:rsidTr="002737C8">
        <w:trPr>
          <w:trHeight w:val="282"/>
        </w:trPr>
        <w:tc>
          <w:tcPr>
            <w:tcW w:w="959" w:type="dxa"/>
          </w:tcPr>
          <w:p w14:paraId="0F4340D3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3A697E4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3CA9A31" w14:textId="76B5B325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Succinic acid</w:t>
            </w:r>
          </w:p>
        </w:tc>
        <w:tc>
          <w:tcPr>
            <w:tcW w:w="1193" w:type="dxa"/>
            <w:noWrap/>
            <w:vAlign w:val="center"/>
          </w:tcPr>
          <w:p w14:paraId="7E8A2B0E" w14:textId="73738ED1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1663" w:type="dxa"/>
            <w:vAlign w:val="bottom"/>
          </w:tcPr>
          <w:p w14:paraId="15A2AF73" w14:textId="0E3A624B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0.3±0.0</w:t>
            </w:r>
          </w:p>
        </w:tc>
        <w:tc>
          <w:tcPr>
            <w:tcW w:w="2036" w:type="dxa"/>
            <w:vAlign w:val="bottom"/>
          </w:tcPr>
          <w:p w14:paraId="1D318FE4" w14:textId="0012C4E3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</w:t>
            </w:r>
            <w:r>
              <w:rPr>
                <w:rFonts w:asciiTheme="majorBidi" w:hAnsiTheme="majorBidi" w:cstheme="majorBidi"/>
                <w:lang w:bidi="ar-EG"/>
              </w:rPr>
              <w:t>±0.1</w:t>
            </w:r>
          </w:p>
        </w:tc>
      </w:tr>
      <w:tr w:rsidR="0058270F" w:rsidRPr="000555EF" w14:paraId="38032CB5" w14:textId="77777777" w:rsidTr="002737C8">
        <w:trPr>
          <w:trHeight w:val="282"/>
        </w:trPr>
        <w:tc>
          <w:tcPr>
            <w:tcW w:w="959" w:type="dxa"/>
          </w:tcPr>
          <w:p w14:paraId="72BD92A1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274055A5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86C1703" w14:textId="191DCCA3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1-Dehydro-ascorbic acid</w:t>
            </w:r>
          </w:p>
        </w:tc>
        <w:tc>
          <w:tcPr>
            <w:tcW w:w="1193" w:type="dxa"/>
            <w:noWrap/>
            <w:vAlign w:val="center"/>
          </w:tcPr>
          <w:p w14:paraId="55BB93C6" w14:textId="418F3B9D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7B5953">
              <w:rPr>
                <w:rFonts w:asciiTheme="majorBidi" w:hAnsiTheme="majorBidi" w:cstheme="majorBidi"/>
                <w:color w:val="000000"/>
              </w:rPr>
              <w:t>O</w:t>
            </w:r>
            <w:r w:rsidRPr="007B595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bottom"/>
          </w:tcPr>
          <w:p w14:paraId="1820E9ED" w14:textId="4DBC12F8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  <w:r>
              <w:rPr>
                <w:rFonts w:asciiTheme="majorBidi" w:hAnsiTheme="majorBidi" w:cstheme="majorBidi"/>
                <w:color w:val="000000"/>
              </w:rPr>
              <w:t>±0.7</w:t>
            </w:r>
          </w:p>
        </w:tc>
        <w:tc>
          <w:tcPr>
            <w:tcW w:w="2036" w:type="dxa"/>
            <w:vAlign w:val="bottom"/>
          </w:tcPr>
          <w:p w14:paraId="41BAD827" w14:textId="306F7387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58270F" w:rsidRPr="000555EF" w14:paraId="37272361" w14:textId="77777777" w:rsidTr="002737C8">
        <w:trPr>
          <w:trHeight w:val="282"/>
        </w:trPr>
        <w:tc>
          <w:tcPr>
            <w:tcW w:w="959" w:type="dxa"/>
          </w:tcPr>
          <w:p w14:paraId="715C58C5" w14:textId="77777777" w:rsidR="0058270F" w:rsidRPr="001C3C92" w:rsidRDefault="0058270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42B99E70" w14:textId="77777777" w:rsidR="0058270F" w:rsidRPr="00442A93" w:rsidRDefault="0058270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CD6DBBE" w14:textId="6A2258E8" w:rsidR="0058270F" w:rsidRPr="00442A93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Nicotinic acid</w:t>
            </w:r>
          </w:p>
        </w:tc>
        <w:tc>
          <w:tcPr>
            <w:tcW w:w="1193" w:type="dxa"/>
            <w:noWrap/>
            <w:vAlign w:val="center"/>
          </w:tcPr>
          <w:p w14:paraId="09B8E683" w14:textId="7531E3B0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B5953">
              <w:rPr>
                <w:rFonts w:asciiTheme="majorBidi" w:hAnsiTheme="majorBidi" w:cstheme="majorBidi"/>
                <w:color w:val="000000"/>
              </w:rPr>
              <w:t>C</w:t>
            </w:r>
            <w:r w:rsidRPr="007B5953">
              <w:rPr>
                <w:rFonts w:ascii="Cambria Math" w:hAnsi="Cambria Math" w:cs="Cambria Math"/>
                <w:color w:val="000000"/>
              </w:rPr>
              <w:t>₆</w:t>
            </w:r>
            <w:r w:rsidRPr="007B5953">
              <w:rPr>
                <w:rFonts w:asciiTheme="majorBidi" w:hAnsiTheme="majorBidi" w:cstheme="majorBidi"/>
                <w:color w:val="000000"/>
              </w:rPr>
              <w:t>H</w:t>
            </w:r>
            <w:r w:rsidRPr="007B5953">
              <w:rPr>
                <w:rFonts w:ascii="Cambria Math" w:hAnsi="Cambria Math" w:cs="Cambria Math"/>
                <w:color w:val="000000"/>
              </w:rPr>
              <w:t>₅</w:t>
            </w:r>
            <w:r w:rsidRPr="007B5953">
              <w:rPr>
                <w:rFonts w:asciiTheme="majorBidi" w:hAnsiTheme="majorBidi" w:cstheme="majorBidi"/>
                <w:color w:val="000000"/>
              </w:rPr>
              <w:t>NO</w:t>
            </w:r>
            <w:r w:rsidRPr="007B5953">
              <w:rPr>
                <w:rFonts w:ascii="Cambria Math" w:hAnsi="Cambria Math" w:cs="Cambria Math"/>
                <w:color w:val="000000"/>
              </w:rPr>
              <w:t>₂</w:t>
            </w:r>
          </w:p>
        </w:tc>
        <w:tc>
          <w:tcPr>
            <w:tcW w:w="1663" w:type="dxa"/>
          </w:tcPr>
          <w:p w14:paraId="156FE504" w14:textId="40418ED6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±0.3</w:t>
            </w:r>
          </w:p>
        </w:tc>
        <w:tc>
          <w:tcPr>
            <w:tcW w:w="2036" w:type="dxa"/>
          </w:tcPr>
          <w:p w14:paraId="00B1917D" w14:textId="717E5548" w:rsidR="0058270F" w:rsidRPr="00DD13AB" w:rsidRDefault="0058270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</w:tr>
      <w:tr w:rsidR="003948B9" w:rsidRPr="000555EF" w14:paraId="59705F9B" w14:textId="77777777" w:rsidTr="002172EB">
        <w:trPr>
          <w:trHeight w:val="282"/>
        </w:trPr>
        <w:tc>
          <w:tcPr>
            <w:tcW w:w="9657" w:type="dxa"/>
            <w:gridSpan w:val="6"/>
          </w:tcPr>
          <w:p w14:paraId="184991F0" w14:textId="66000694" w:rsidR="003948B9" w:rsidRPr="005F5362" w:rsidRDefault="003948B9" w:rsidP="002172EB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F5362">
              <w:rPr>
                <w:rFonts w:asciiTheme="majorBidi" w:hAnsiTheme="majorBidi" w:cstheme="majorBidi"/>
                <w:b/>
                <w:bCs/>
                <w:color w:val="000000"/>
              </w:rPr>
              <w:t>Miscellaneous/Others</w:t>
            </w:r>
          </w:p>
        </w:tc>
      </w:tr>
      <w:tr w:rsidR="00AA2ABF" w:rsidRPr="000555EF" w14:paraId="64A1A98B" w14:textId="77777777" w:rsidTr="002737C8">
        <w:trPr>
          <w:trHeight w:val="582"/>
        </w:trPr>
        <w:tc>
          <w:tcPr>
            <w:tcW w:w="959" w:type="dxa"/>
          </w:tcPr>
          <w:p w14:paraId="7959CEBE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A9071C6" w14:textId="03201E8B" w:rsidR="00AA2ABF" w:rsidRPr="00BE1491" w:rsidRDefault="00AA2ABF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</w:t>
            </w:r>
            <w:r w:rsidRPr="00BE1491">
              <w:rPr>
                <w:rFonts w:asciiTheme="majorBidi" w:hAnsiTheme="majorBidi" w:cstheme="majorBidi"/>
                <w:color w:val="000000"/>
              </w:rPr>
              <w:lastRenderedPageBreak/>
              <w:t xml:space="preserve">metabolites 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1269A308" w14:textId="77777777" w:rsidR="00AA2ABF" w:rsidRPr="00BE1491" w:rsidRDefault="00AA2ABF" w:rsidP="002172EB">
            <w:pPr>
              <w:bidi w:val="0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605BB8F7" w14:textId="79A0252C" w:rsidR="00AA2ABF" w:rsidRPr="00442A93" w:rsidRDefault="00AA2ABF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471098B9" w14:textId="3EB928B7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lastRenderedPageBreak/>
              <w:t>Di-</w:t>
            </w: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methylenedioxy</w:t>
            </w:r>
            <w:proofErr w:type="spellEnd"/>
            <w:r w:rsidRPr="00442A93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cinnamoylmethane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62BFBBC2" w14:textId="521AC81F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21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16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7092F769" w14:textId="03645615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93.2±</w:t>
            </w:r>
            <w:r>
              <w:rPr>
                <w:rFonts w:asciiTheme="majorBidi" w:hAnsiTheme="majorBidi" w:cstheme="majorBidi"/>
                <w:color w:val="000000"/>
              </w:rPr>
              <w:t>9.4</w:t>
            </w:r>
          </w:p>
        </w:tc>
        <w:tc>
          <w:tcPr>
            <w:tcW w:w="2036" w:type="dxa"/>
            <w:vAlign w:val="center"/>
          </w:tcPr>
          <w:p w14:paraId="512A739A" w14:textId="4936F0ED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62.6</w:t>
            </w:r>
            <w:r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color w:val="000000"/>
              </w:rPr>
              <w:t>5.4</w:t>
            </w:r>
          </w:p>
        </w:tc>
      </w:tr>
      <w:tr w:rsidR="00AA2ABF" w:rsidRPr="000555EF" w14:paraId="458C7ADD" w14:textId="77777777" w:rsidTr="002737C8">
        <w:trPr>
          <w:trHeight w:val="690"/>
        </w:trPr>
        <w:tc>
          <w:tcPr>
            <w:tcW w:w="959" w:type="dxa"/>
          </w:tcPr>
          <w:p w14:paraId="63F52103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A06326C" w14:textId="50918B0E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8F22818" w14:textId="39D3B652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Sabadelin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6CF8D817" w14:textId="694AB882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D13AB">
              <w:rPr>
                <w:rFonts w:asciiTheme="majorBidi" w:hAnsiTheme="majorBidi" w:cstheme="majorBidi"/>
                <w:color w:val="000000"/>
              </w:rPr>
              <w:t>C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35</w:t>
            </w:r>
            <w:r w:rsidRPr="00DD13AB">
              <w:rPr>
                <w:rFonts w:asciiTheme="majorBidi" w:hAnsiTheme="majorBidi" w:cstheme="majorBidi"/>
                <w:color w:val="000000"/>
              </w:rPr>
              <w:t>H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62</w:t>
            </w:r>
            <w:r w:rsidRPr="00DD13AB">
              <w:rPr>
                <w:rFonts w:asciiTheme="majorBidi" w:hAnsiTheme="majorBidi" w:cstheme="majorBidi"/>
                <w:color w:val="000000"/>
              </w:rPr>
              <w:t>O</w:t>
            </w:r>
            <w:r w:rsidRPr="00DD13A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center"/>
          </w:tcPr>
          <w:p w14:paraId="2186CD1D" w14:textId="07EE7462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1.0±0.0</w:t>
            </w:r>
          </w:p>
        </w:tc>
        <w:tc>
          <w:tcPr>
            <w:tcW w:w="2036" w:type="dxa"/>
            <w:vAlign w:val="center"/>
          </w:tcPr>
          <w:p w14:paraId="4B779498" w14:textId="151171BD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0.9±0.0</w:t>
            </w:r>
          </w:p>
        </w:tc>
      </w:tr>
      <w:tr w:rsidR="00AA2ABF" w:rsidRPr="000555EF" w14:paraId="25FC95AB" w14:textId="77777777" w:rsidTr="002737C8">
        <w:trPr>
          <w:trHeight w:val="282"/>
        </w:trPr>
        <w:tc>
          <w:tcPr>
            <w:tcW w:w="959" w:type="dxa"/>
          </w:tcPr>
          <w:p w14:paraId="7C68DDE5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D7AF97A" w14:textId="77777777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39523C7D" w14:textId="2AC9096A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Calebin A</w:t>
            </w:r>
          </w:p>
        </w:tc>
        <w:tc>
          <w:tcPr>
            <w:tcW w:w="1193" w:type="dxa"/>
            <w:noWrap/>
            <w:vAlign w:val="center"/>
          </w:tcPr>
          <w:p w14:paraId="22E756D6" w14:textId="76A5323D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21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1663" w:type="dxa"/>
            <w:vAlign w:val="center"/>
          </w:tcPr>
          <w:p w14:paraId="1FFB17E7" w14:textId="02BCF4B8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34.6±1.9</w:t>
            </w:r>
          </w:p>
        </w:tc>
        <w:tc>
          <w:tcPr>
            <w:tcW w:w="2036" w:type="dxa"/>
            <w:vAlign w:val="center"/>
          </w:tcPr>
          <w:p w14:paraId="7ED0A951" w14:textId="23FF4E21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25.1±1.7</w:t>
            </w:r>
          </w:p>
        </w:tc>
      </w:tr>
      <w:tr w:rsidR="00AA2ABF" w:rsidRPr="000555EF" w14:paraId="770CFF24" w14:textId="77777777" w:rsidTr="002737C8">
        <w:trPr>
          <w:trHeight w:val="385"/>
        </w:trPr>
        <w:tc>
          <w:tcPr>
            <w:tcW w:w="959" w:type="dxa"/>
          </w:tcPr>
          <w:p w14:paraId="7F8E7277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063F6D9" w14:textId="7AB6D2ED" w:rsidR="00AA2ABF" w:rsidRPr="00B96992" w:rsidRDefault="00AA2AB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992">
              <w:rPr>
                <w:rFonts w:ascii="Times New Roman" w:hAnsi="Times New Roman" w:cs="Times New Roman"/>
                <w:color w:val="000000"/>
              </w:rPr>
              <w:t>Polar metabolites in MeOH/H</w:t>
            </w:r>
            <w:r w:rsidRPr="00B96992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B96992">
              <w:rPr>
                <w:rFonts w:ascii="Times New Roman" w:hAnsi="Times New Roman" w:cs="Times New Roman"/>
                <w:color w:val="000000"/>
              </w:rPr>
              <w:t xml:space="preserve">O </w:t>
            </w:r>
            <w:r w:rsidR="0058270F">
              <w:rPr>
                <w:rFonts w:ascii="Times New Roman" w:hAnsi="Times New Roman" w:cs="Times New Roman"/>
                <w:color w:val="000000"/>
              </w:rPr>
              <w:t>phase</w:t>
            </w:r>
          </w:p>
          <w:p w14:paraId="16019137" w14:textId="77777777" w:rsidR="00AA2ABF" w:rsidRPr="00B96992" w:rsidRDefault="00AA2ABF" w:rsidP="002172EB">
            <w:pPr>
              <w:bidi w:val="0"/>
              <w:rPr>
                <w:rFonts w:ascii="Times New Roman" w:hAnsi="Times New Roman" w:cs="Times New Roman"/>
                <w:color w:val="000000"/>
                <w:lang w:bidi="ar-EG"/>
              </w:rPr>
            </w:pPr>
          </w:p>
          <w:p w14:paraId="2EECE24F" w14:textId="552CAF2A" w:rsidR="00AA2ABF" w:rsidRPr="00442A93" w:rsidRDefault="00AA2AB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  <w:r w:rsidRPr="00B96992">
              <w:rPr>
                <w:rFonts w:ascii="Times New Roman" w:hAnsi="Times New Roman" w:cs="Times New Roman"/>
                <w:color w:val="000000"/>
              </w:rPr>
              <w:t>- GC-TOF-MS</w:t>
            </w:r>
          </w:p>
        </w:tc>
        <w:tc>
          <w:tcPr>
            <w:tcW w:w="2530" w:type="dxa"/>
            <w:noWrap/>
            <w:vAlign w:val="center"/>
          </w:tcPr>
          <w:p w14:paraId="660683BB" w14:textId="59B80C74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Nicotinamide</w:t>
            </w:r>
          </w:p>
        </w:tc>
        <w:tc>
          <w:tcPr>
            <w:tcW w:w="1193" w:type="dxa"/>
            <w:noWrap/>
          </w:tcPr>
          <w:p w14:paraId="22F88922" w14:textId="657A8CFA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6312F">
              <w:rPr>
                <w:rFonts w:asciiTheme="majorBidi" w:hAnsiTheme="majorBidi" w:cstheme="majorBidi"/>
                <w:color w:val="000000"/>
              </w:rPr>
              <w:t>C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D6312F">
              <w:rPr>
                <w:rFonts w:asciiTheme="majorBidi" w:hAnsiTheme="majorBidi" w:cstheme="majorBidi"/>
                <w:color w:val="000000"/>
              </w:rPr>
              <w:t>H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D6312F">
              <w:rPr>
                <w:rFonts w:asciiTheme="majorBidi" w:hAnsiTheme="majorBidi" w:cstheme="majorBidi"/>
                <w:color w:val="000000"/>
              </w:rPr>
              <w:t>N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6312F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</w:tcPr>
          <w:p w14:paraId="33B19BEB" w14:textId="7D249936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</w:t>
            </w:r>
          </w:p>
        </w:tc>
        <w:tc>
          <w:tcPr>
            <w:tcW w:w="2036" w:type="dxa"/>
          </w:tcPr>
          <w:p w14:paraId="3FB7538C" w14:textId="0CF578A8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</w:t>
            </w:r>
          </w:p>
        </w:tc>
      </w:tr>
      <w:tr w:rsidR="00AA2ABF" w:rsidRPr="000555EF" w14:paraId="26483329" w14:textId="77777777" w:rsidTr="002737C8">
        <w:trPr>
          <w:trHeight w:val="375"/>
        </w:trPr>
        <w:tc>
          <w:tcPr>
            <w:tcW w:w="959" w:type="dxa"/>
          </w:tcPr>
          <w:p w14:paraId="66388AEE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753C2B5F" w14:textId="7FD7444B" w:rsidR="00AA2ABF" w:rsidRPr="00442A93" w:rsidRDefault="00AA2AB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48A50DC0" w14:textId="50B2C4FE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2-Hydroxy-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442A93">
              <w:rPr>
                <w:rFonts w:ascii="Times New Roman" w:hAnsi="Times New Roman" w:cs="Times New Roman"/>
                <w:color w:val="000000"/>
              </w:rPr>
              <w:t>yridine</w:t>
            </w:r>
          </w:p>
        </w:tc>
        <w:tc>
          <w:tcPr>
            <w:tcW w:w="1193" w:type="dxa"/>
            <w:noWrap/>
          </w:tcPr>
          <w:p w14:paraId="7F0D5A62" w14:textId="420137A7" w:rsidR="00AA2ABF" w:rsidRPr="00C04006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4006">
              <w:rPr>
                <w:rFonts w:ascii="Times New Roman" w:hAnsi="Times New Roman" w:cs="Times New Roman"/>
                <w:color w:val="000000"/>
              </w:rPr>
              <w:t>C</w:t>
            </w:r>
            <w:r w:rsidRPr="00C04006">
              <w:rPr>
                <w:rFonts w:ascii="Times New Roman" w:hAnsi="Times New Roman" w:cs="Times New Roman"/>
                <w:color w:val="000000"/>
                <w:vertAlign w:val="subscript"/>
              </w:rPr>
              <w:t>5</w:t>
            </w:r>
            <w:r w:rsidRPr="00C04006">
              <w:rPr>
                <w:rFonts w:ascii="Times New Roman" w:hAnsi="Times New Roman" w:cs="Times New Roman"/>
                <w:color w:val="000000"/>
              </w:rPr>
              <w:t>H</w:t>
            </w:r>
            <w:r w:rsidRPr="00C04006">
              <w:rPr>
                <w:rFonts w:ascii="Times New Roman" w:hAnsi="Times New Roman" w:cs="Times New Roman"/>
                <w:color w:val="000000"/>
                <w:vertAlign w:val="subscript"/>
              </w:rPr>
              <w:t>5</w:t>
            </w:r>
            <w:r w:rsidRPr="00C0400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663" w:type="dxa"/>
          </w:tcPr>
          <w:p w14:paraId="3E51676D" w14:textId="250513F1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0.8±0.1</w:t>
            </w:r>
          </w:p>
        </w:tc>
        <w:tc>
          <w:tcPr>
            <w:tcW w:w="2036" w:type="dxa"/>
          </w:tcPr>
          <w:p w14:paraId="53F983F5" w14:textId="77ED49CC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0.9±0.1</w:t>
            </w:r>
          </w:p>
        </w:tc>
      </w:tr>
      <w:tr w:rsidR="00AA2ABF" w:rsidRPr="000555EF" w14:paraId="6FE57589" w14:textId="77777777" w:rsidTr="002737C8">
        <w:trPr>
          <w:trHeight w:val="282"/>
        </w:trPr>
        <w:tc>
          <w:tcPr>
            <w:tcW w:w="959" w:type="dxa"/>
          </w:tcPr>
          <w:p w14:paraId="2A1D1587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0B95D15F" w14:textId="4E68607F" w:rsidR="00AA2ABF" w:rsidRPr="00442A93" w:rsidRDefault="00AA2ABF" w:rsidP="002172EB">
            <w:pPr>
              <w:bidi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7E714C6D" w14:textId="04C297FC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Riboflavin</w:t>
            </w:r>
          </w:p>
        </w:tc>
        <w:tc>
          <w:tcPr>
            <w:tcW w:w="1193" w:type="dxa"/>
            <w:noWrap/>
          </w:tcPr>
          <w:p w14:paraId="5B8DF074" w14:textId="7CD3FD53" w:rsidR="00AA2ABF" w:rsidRPr="00986AAE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AAE">
              <w:rPr>
                <w:rFonts w:ascii="Times New Roman" w:hAnsi="Times New Roman" w:cs="Times New Roman"/>
                <w:color w:val="000000"/>
              </w:rPr>
              <w:t>C</w:t>
            </w:r>
            <w:r w:rsidRPr="00986AAE">
              <w:rPr>
                <w:rFonts w:ascii="Cambria Math" w:hAnsi="Cambria Math" w:cs="Cambria Math"/>
                <w:color w:val="000000"/>
              </w:rPr>
              <w:t>₁₇</w:t>
            </w:r>
            <w:r w:rsidRPr="00986AAE">
              <w:rPr>
                <w:rFonts w:ascii="Times New Roman" w:hAnsi="Times New Roman" w:cs="Times New Roman"/>
                <w:color w:val="000000"/>
              </w:rPr>
              <w:t>H</w:t>
            </w:r>
            <w:r w:rsidRPr="00986AAE">
              <w:rPr>
                <w:rFonts w:ascii="Cambria Math" w:hAnsi="Cambria Math" w:cs="Cambria Math"/>
                <w:color w:val="000000"/>
              </w:rPr>
              <w:t>₂₀</w:t>
            </w:r>
            <w:r w:rsidRPr="00986AAE">
              <w:rPr>
                <w:rFonts w:ascii="Times New Roman" w:hAnsi="Times New Roman" w:cs="Times New Roman"/>
                <w:color w:val="000000"/>
              </w:rPr>
              <w:t>N</w:t>
            </w:r>
            <w:r w:rsidRPr="00986AAE">
              <w:rPr>
                <w:rFonts w:ascii="Cambria Math" w:hAnsi="Cambria Math" w:cs="Cambria Math"/>
                <w:color w:val="000000"/>
              </w:rPr>
              <w:t>₄</w:t>
            </w:r>
            <w:r w:rsidRPr="00986AAE">
              <w:rPr>
                <w:rFonts w:ascii="Times New Roman" w:hAnsi="Times New Roman" w:cs="Times New Roman"/>
                <w:color w:val="000000"/>
              </w:rPr>
              <w:t>O</w:t>
            </w:r>
            <w:r w:rsidRPr="00986AAE">
              <w:rPr>
                <w:rFonts w:ascii="Cambria Math" w:hAnsi="Cambria Math" w:cs="Cambria Math"/>
                <w:color w:val="000000"/>
              </w:rPr>
              <w:t>₆</w:t>
            </w:r>
          </w:p>
        </w:tc>
        <w:tc>
          <w:tcPr>
            <w:tcW w:w="1663" w:type="dxa"/>
          </w:tcPr>
          <w:p w14:paraId="6F4E7079" w14:textId="5607D4AA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2A9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±4.8</w:t>
            </w:r>
          </w:p>
        </w:tc>
        <w:tc>
          <w:tcPr>
            <w:tcW w:w="2036" w:type="dxa"/>
          </w:tcPr>
          <w:p w14:paraId="2F3DC619" w14:textId="3FB79BC0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16.0±9.1</w:t>
            </w:r>
          </w:p>
        </w:tc>
      </w:tr>
      <w:tr w:rsidR="00AA2ABF" w:rsidRPr="000555EF" w14:paraId="0E48EB58" w14:textId="77777777" w:rsidTr="002737C8">
        <w:trPr>
          <w:trHeight w:val="282"/>
        </w:trPr>
        <w:tc>
          <w:tcPr>
            <w:tcW w:w="959" w:type="dxa"/>
          </w:tcPr>
          <w:p w14:paraId="11C3E4D2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1421E194" w14:textId="77777777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0DAFB69" w14:textId="0D8DCDEE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Uracil</w:t>
            </w:r>
          </w:p>
        </w:tc>
        <w:tc>
          <w:tcPr>
            <w:tcW w:w="1193" w:type="dxa"/>
            <w:noWrap/>
          </w:tcPr>
          <w:p w14:paraId="7BEBC1AF" w14:textId="09EFC267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6312F">
              <w:rPr>
                <w:rFonts w:asciiTheme="majorBidi" w:hAnsiTheme="majorBidi" w:cstheme="majorBidi"/>
                <w:color w:val="000000"/>
              </w:rPr>
              <w:t>C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D6312F">
              <w:rPr>
                <w:rFonts w:asciiTheme="majorBidi" w:hAnsiTheme="majorBidi" w:cstheme="majorBidi"/>
                <w:color w:val="000000"/>
              </w:rPr>
              <w:t>H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D6312F">
              <w:rPr>
                <w:rFonts w:asciiTheme="majorBidi" w:hAnsiTheme="majorBidi" w:cstheme="majorBidi"/>
                <w:color w:val="000000"/>
              </w:rPr>
              <w:t>N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6312F">
              <w:rPr>
                <w:rFonts w:asciiTheme="majorBidi" w:hAnsiTheme="majorBidi" w:cstheme="majorBidi"/>
                <w:color w:val="000000"/>
              </w:rPr>
              <w:t>O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</w:tcPr>
          <w:p w14:paraId="1E724EE9" w14:textId="78170273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0.04±0.0</w:t>
            </w:r>
          </w:p>
        </w:tc>
        <w:tc>
          <w:tcPr>
            <w:tcW w:w="2036" w:type="dxa"/>
          </w:tcPr>
          <w:p w14:paraId="224A0FB2" w14:textId="6EE8DB9D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</w:t>
            </w:r>
          </w:p>
        </w:tc>
      </w:tr>
      <w:tr w:rsidR="00AA2ABF" w:rsidRPr="000555EF" w14:paraId="14E9CAD1" w14:textId="77777777" w:rsidTr="002737C8">
        <w:trPr>
          <w:trHeight w:val="282"/>
        </w:trPr>
        <w:tc>
          <w:tcPr>
            <w:tcW w:w="959" w:type="dxa"/>
          </w:tcPr>
          <w:p w14:paraId="3A65C996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8343BC9" w14:textId="77777777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1154481E" w14:textId="72D7B47E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Urea</w:t>
            </w:r>
          </w:p>
        </w:tc>
        <w:tc>
          <w:tcPr>
            <w:tcW w:w="1193" w:type="dxa"/>
            <w:noWrap/>
          </w:tcPr>
          <w:p w14:paraId="695F58A6" w14:textId="40989054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6312F">
              <w:rPr>
                <w:rFonts w:asciiTheme="majorBidi" w:hAnsiTheme="majorBidi" w:cstheme="majorBidi"/>
                <w:color w:val="000000"/>
              </w:rPr>
              <w:t>CH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  <w:r w:rsidRPr="00D6312F">
              <w:rPr>
                <w:rFonts w:asciiTheme="majorBidi" w:hAnsiTheme="majorBidi" w:cstheme="majorBidi"/>
                <w:color w:val="000000"/>
              </w:rPr>
              <w:t>N</w:t>
            </w:r>
            <w:r w:rsidRPr="00D631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D6312F">
              <w:rPr>
                <w:rFonts w:asciiTheme="majorBidi" w:hAnsiTheme="majorBidi" w:cstheme="majorBidi"/>
                <w:color w:val="000000"/>
              </w:rPr>
              <w:t>O</w:t>
            </w:r>
          </w:p>
        </w:tc>
        <w:tc>
          <w:tcPr>
            <w:tcW w:w="1663" w:type="dxa"/>
          </w:tcPr>
          <w:p w14:paraId="09D8C986" w14:textId="52F0B70F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0.5±0.2</w:t>
            </w:r>
          </w:p>
        </w:tc>
        <w:tc>
          <w:tcPr>
            <w:tcW w:w="2036" w:type="dxa"/>
          </w:tcPr>
          <w:p w14:paraId="5CB7DEC3" w14:textId="5061D7B1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0.6±0.3</w:t>
            </w:r>
          </w:p>
        </w:tc>
      </w:tr>
      <w:tr w:rsidR="00AA2ABF" w:rsidRPr="000555EF" w14:paraId="0B3578AB" w14:textId="77777777" w:rsidTr="002737C8">
        <w:trPr>
          <w:trHeight w:val="282"/>
        </w:trPr>
        <w:tc>
          <w:tcPr>
            <w:tcW w:w="959" w:type="dxa"/>
          </w:tcPr>
          <w:p w14:paraId="2AEACCBC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30A9AEE8" w14:textId="77777777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224F5073" w14:textId="66E66B27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Spermidine</w:t>
            </w:r>
          </w:p>
        </w:tc>
        <w:tc>
          <w:tcPr>
            <w:tcW w:w="1193" w:type="dxa"/>
            <w:noWrap/>
            <w:vAlign w:val="bottom"/>
          </w:tcPr>
          <w:p w14:paraId="57CE1A27" w14:textId="49544F31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141CB">
              <w:rPr>
                <w:rFonts w:asciiTheme="majorBidi" w:hAnsiTheme="majorBidi" w:cstheme="majorBidi"/>
                <w:color w:val="000000"/>
              </w:rPr>
              <w:t>C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  <w:r w:rsidRPr="00D141CB">
              <w:rPr>
                <w:rFonts w:asciiTheme="majorBidi" w:hAnsiTheme="majorBidi" w:cstheme="majorBidi"/>
                <w:color w:val="000000"/>
              </w:rPr>
              <w:t>H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19</w:t>
            </w:r>
            <w:r w:rsidRPr="00D141CB">
              <w:rPr>
                <w:rFonts w:asciiTheme="majorBidi" w:hAnsiTheme="majorBidi" w:cstheme="majorBidi"/>
                <w:color w:val="000000"/>
              </w:rPr>
              <w:t>N</w:t>
            </w:r>
            <w:r w:rsidRPr="00D141CB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1663" w:type="dxa"/>
            <w:vAlign w:val="bottom"/>
          </w:tcPr>
          <w:p w14:paraId="18CE23DC" w14:textId="085225F8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1.6±0.5</w:t>
            </w:r>
          </w:p>
        </w:tc>
        <w:tc>
          <w:tcPr>
            <w:tcW w:w="2036" w:type="dxa"/>
            <w:vAlign w:val="bottom"/>
          </w:tcPr>
          <w:p w14:paraId="374272A8" w14:textId="331EFE4B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1.4±0.4</w:t>
            </w:r>
          </w:p>
        </w:tc>
      </w:tr>
      <w:tr w:rsidR="00AA2ABF" w:rsidRPr="000555EF" w14:paraId="024AF574" w14:textId="77777777" w:rsidTr="002737C8">
        <w:trPr>
          <w:trHeight w:val="282"/>
        </w:trPr>
        <w:tc>
          <w:tcPr>
            <w:tcW w:w="959" w:type="dxa"/>
          </w:tcPr>
          <w:p w14:paraId="4CA003BC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14:paraId="5542EBD1" w14:textId="77777777" w:rsidR="00AA2ABF" w:rsidRPr="00442A93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68165D95" w14:textId="78A7B7CB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="Times New Roman" w:hAnsi="Times New Roman" w:cs="Times New Roman"/>
                <w:color w:val="000000"/>
              </w:rPr>
              <w:t>Orthophosphoric acid</w:t>
            </w:r>
          </w:p>
        </w:tc>
        <w:tc>
          <w:tcPr>
            <w:tcW w:w="1193" w:type="dxa"/>
            <w:noWrap/>
            <w:vAlign w:val="bottom"/>
          </w:tcPr>
          <w:p w14:paraId="3D111D08" w14:textId="516D0A2E" w:rsidR="00AA2ABF" w:rsidRPr="00986AAE" w:rsidRDefault="00AA2ABF" w:rsidP="002172EB">
            <w:pPr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AAE">
              <w:rPr>
                <w:rFonts w:ascii="Times New Roman" w:hAnsi="Times New Roman" w:cs="Times New Roman"/>
                <w:color w:val="000000"/>
              </w:rPr>
              <w:t>H</w:t>
            </w:r>
            <w:r w:rsidRPr="00986AAE">
              <w:rPr>
                <w:rFonts w:ascii="Cambria Math" w:hAnsi="Cambria Math" w:cs="Cambria Math"/>
                <w:color w:val="000000"/>
              </w:rPr>
              <w:t>₃</w:t>
            </w:r>
            <w:r w:rsidRPr="00986AAE">
              <w:rPr>
                <w:rFonts w:ascii="Times New Roman" w:hAnsi="Times New Roman" w:cs="Times New Roman"/>
                <w:color w:val="000000"/>
              </w:rPr>
              <w:t>PO</w:t>
            </w:r>
            <w:r w:rsidRPr="00986AAE">
              <w:rPr>
                <w:rFonts w:ascii="Cambria Math" w:hAnsi="Cambria Math" w:cs="Cambria Math"/>
              </w:rPr>
              <w:t>₄</w:t>
            </w:r>
          </w:p>
        </w:tc>
        <w:tc>
          <w:tcPr>
            <w:tcW w:w="1663" w:type="dxa"/>
            <w:vAlign w:val="bottom"/>
          </w:tcPr>
          <w:p w14:paraId="54939811" w14:textId="1EEF7BA0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59.6±</w:t>
            </w:r>
            <w:r>
              <w:rPr>
                <w:rFonts w:asciiTheme="majorBidi" w:hAnsiTheme="majorBidi" w:cstheme="majorBidi"/>
                <w:color w:val="000000"/>
              </w:rPr>
              <w:t>8.8</w:t>
            </w:r>
          </w:p>
        </w:tc>
        <w:tc>
          <w:tcPr>
            <w:tcW w:w="2036" w:type="dxa"/>
            <w:vAlign w:val="bottom"/>
          </w:tcPr>
          <w:p w14:paraId="3D3DAE0D" w14:textId="7EBC38B7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74.1±6.4</w:t>
            </w:r>
          </w:p>
        </w:tc>
      </w:tr>
      <w:tr w:rsidR="00AA2ABF" w:rsidRPr="000555EF" w14:paraId="21185420" w14:textId="77777777" w:rsidTr="002737C8">
        <w:trPr>
          <w:trHeight w:val="282"/>
        </w:trPr>
        <w:tc>
          <w:tcPr>
            <w:tcW w:w="959" w:type="dxa"/>
          </w:tcPr>
          <w:p w14:paraId="18F5D68B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DFC35D1" w14:textId="77777777" w:rsidR="00AA2ABF" w:rsidRDefault="00AA2ABF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04006">
              <w:rPr>
                <w:rFonts w:asciiTheme="majorBidi" w:hAnsiTheme="majorBidi" w:cstheme="majorBidi"/>
              </w:rPr>
              <w:t xml:space="preserve">Polar </w:t>
            </w:r>
            <w:r>
              <w:rPr>
                <w:rFonts w:asciiTheme="majorBidi" w:hAnsiTheme="majorBidi" w:cstheme="majorBidi"/>
              </w:rPr>
              <w:t>metabolites</w:t>
            </w:r>
            <w:r w:rsidRPr="00C04006">
              <w:rPr>
                <w:rFonts w:asciiTheme="majorBidi" w:hAnsiTheme="majorBidi" w:cstheme="majorBidi"/>
              </w:rPr>
              <w:t xml:space="preserve"> in MeOH/H</w:t>
            </w:r>
            <w:r w:rsidRPr="00C04006">
              <w:rPr>
                <w:rFonts w:asciiTheme="majorBidi" w:hAnsiTheme="majorBidi" w:cstheme="majorBidi"/>
                <w:vertAlign w:val="subscript"/>
              </w:rPr>
              <w:t>2</w:t>
            </w:r>
            <w:r w:rsidRPr="00C04006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 xml:space="preserve"> phase</w:t>
            </w:r>
          </w:p>
          <w:p w14:paraId="0FA976CF" w14:textId="77777777" w:rsidR="00AA2ABF" w:rsidRDefault="00AA2ABF" w:rsidP="002172EB">
            <w:pPr>
              <w:bidi w:val="0"/>
              <w:rPr>
                <w:rFonts w:asciiTheme="majorBidi" w:hAnsiTheme="majorBidi" w:cstheme="majorBidi"/>
              </w:rPr>
            </w:pPr>
            <w:r w:rsidRPr="00C04006">
              <w:rPr>
                <w:rFonts w:asciiTheme="majorBidi" w:hAnsiTheme="majorBidi" w:cstheme="majorBidi"/>
              </w:rPr>
              <w:t xml:space="preserve"> </w:t>
            </w:r>
          </w:p>
          <w:p w14:paraId="3A0B2B90" w14:textId="733F9B8B" w:rsidR="00AA2ABF" w:rsidRPr="00442A93" w:rsidRDefault="00AA2ABF" w:rsidP="002172EB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04006">
              <w:rPr>
                <w:rFonts w:asciiTheme="majorBidi" w:hAnsiTheme="majorBidi" w:cstheme="majorBidi"/>
              </w:rPr>
              <w:t>UPLC-C</w:t>
            </w:r>
            <w:r w:rsidRPr="00C04006">
              <w:rPr>
                <w:rFonts w:asciiTheme="majorBidi" w:hAnsiTheme="majorBidi" w:cstheme="majorBidi"/>
                <w:vertAlign w:val="subscript"/>
              </w:rPr>
              <w:t>18</w:t>
            </w:r>
            <w:r w:rsidRPr="00C04006">
              <w:rPr>
                <w:rFonts w:asciiTheme="majorBidi" w:hAnsiTheme="majorBidi" w:cstheme="majorBidi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10B7169F" w14:textId="035DA18C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</w:rPr>
              <w:t>Corchoionoside</w:t>
            </w:r>
            <w:proofErr w:type="spellEnd"/>
            <w:r w:rsidRPr="00442A93">
              <w:rPr>
                <w:rFonts w:asciiTheme="majorBidi" w:hAnsiTheme="majorBidi" w:cstheme="majorBidi"/>
              </w:rPr>
              <w:t xml:space="preserve"> B (fatty acyl glycosides of mono- and disaccharides)</w:t>
            </w:r>
          </w:p>
        </w:tc>
        <w:tc>
          <w:tcPr>
            <w:tcW w:w="1193" w:type="dxa"/>
            <w:noWrap/>
            <w:vAlign w:val="center"/>
          </w:tcPr>
          <w:p w14:paraId="5AEB7D12" w14:textId="290A07A8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19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28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</w:p>
        </w:tc>
        <w:tc>
          <w:tcPr>
            <w:tcW w:w="1663" w:type="dxa"/>
            <w:vAlign w:val="center"/>
          </w:tcPr>
          <w:p w14:paraId="172A0BEF" w14:textId="13E7D898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69.6±7.3</w:t>
            </w:r>
          </w:p>
        </w:tc>
        <w:tc>
          <w:tcPr>
            <w:tcW w:w="2036" w:type="dxa"/>
            <w:vAlign w:val="center"/>
          </w:tcPr>
          <w:p w14:paraId="431894FC" w14:textId="12931D6A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70.2±4.7</w:t>
            </w:r>
          </w:p>
        </w:tc>
      </w:tr>
      <w:tr w:rsidR="00AA2ABF" w:rsidRPr="000555EF" w14:paraId="2E088F38" w14:textId="77777777" w:rsidTr="002737C8">
        <w:trPr>
          <w:trHeight w:val="282"/>
        </w:trPr>
        <w:tc>
          <w:tcPr>
            <w:tcW w:w="959" w:type="dxa"/>
          </w:tcPr>
          <w:p w14:paraId="360509BF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75954F11" w14:textId="77777777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  <w:vAlign w:val="center"/>
          </w:tcPr>
          <w:p w14:paraId="3D601B87" w14:textId="5992F386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</w:rPr>
              <w:t>Drovomifoliol</w:t>
            </w:r>
            <w:proofErr w:type="spellEnd"/>
            <w:r w:rsidRPr="00442A93">
              <w:rPr>
                <w:rFonts w:asciiTheme="majorBidi" w:hAnsiTheme="majorBidi" w:cstheme="majorBidi"/>
              </w:rPr>
              <w:t>-</w:t>
            </w:r>
            <w:r w:rsidRPr="00442A93">
              <w:rPr>
                <w:rFonts w:asciiTheme="majorBidi" w:hAnsiTheme="majorBidi" w:cstheme="majorBidi"/>
                <w:i/>
                <w:iCs/>
              </w:rPr>
              <w:t>O</w:t>
            </w:r>
            <w:r w:rsidRPr="00442A93">
              <w:rPr>
                <w:rFonts w:asciiTheme="majorBidi" w:hAnsiTheme="majorBidi" w:cstheme="majorBidi"/>
              </w:rPr>
              <w:t>-</w:t>
            </w:r>
            <w:proofErr w:type="spellStart"/>
            <w:r w:rsidRPr="00442A93">
              <w:rPr>
                <w:rFonts w:asciiTheme="majorBidi" w:hAnsiTheme="majorBidi" w:cstheme="majorBidi"/>
              </w:rPr>
              <w:t>glucopyranoside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2B0CE3F5" w14:textId="71BF99CA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32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</w:p>
        </w:tc>
        <w:tc>
          <w:tcPr>
            <w:tcW w:w="1663" w:type="dxa"/>
            <w:vAlign w:val="center"/>
          </w:tcPr>
          <w:p w14:paraId="289206A5" w14:textId="427D876A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9.2±0.6</w:t>
            </w:r>
          </w:p>
        </w:tc>
        <w:tc>
          <w:tcPr>
            <w:tcW w:w="2036" w:type="dxa"/>
            <w:vAlign w:val="center"/>
          </w:tcPr>
          <w:p w14:paraId="0515BD37" w14:textId="39ED6249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9.4±</w:t>
            </w:r>
            <w:r>
              <w:rPr>
                <w:rFonts w:asciiTheme="majorBidi" w:hAnsiTheme="majorBidi" w:cstheme="majorBidi"/>
                <w:color w:val="000000"/>
              </w:rPr>
              <w:t>0.5</w:t>
            </w:r>
          </w:p>
        </w:tc>
      </w:tr>
      <w:tr w:rsidR="00AA2ABF" w:rsidRPr="000555EF" w14:paraId="6C8CEED8" w14:textId="77777777" w:rsidTr="002737C8">
        <w:trPr>
          <w:trHeight w:val="282"/>
        </w:trPr>
        <w:tc>
          <w:tcPr>
            <w:tcW w:w="959" w:type="dxa"/>
          </w:tcPr>
          <w:p w14:paraId="777C6258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3B84D017" w14:textId="77777777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  <w:vAlign w:val="center"/>
          </w:tcPr>
          <w:p w14:paraId="3ADF679D" w14:textId="7C0734E3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</w:rPr>
              <w:t>Gibberellic acid</w:t>
            </w:r>
            <w:r w:rsidRPr="00442A93">
              <w:rPr>
                <w:rFonts w:asciiTheme="majorBidi" w:hAnsiTheme="majorBidi" w:cstheme="majorBidi"/>
                <w:lang w:bidi="ar-EG"/>
              </w:rPr>
              <w:t xml:space="preserve"> (Growth regulator)</w:t>
            </w:r>
          </w:p>
        </w:tc>
        <w:tc>
          <w:tcPr>
            <w:tcW w:w="1193" w:type="dxa"/>
            <w:noWrap/>
            <w:vAlign w:val="center"/>
          </w:tcPr>
          <w:p w14:paraId="2796C2F6" w14:textId="5032CD24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19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1663" w:type="dxa"/>
            <w:vAlign w:val="center"/>
          </w:tcPr>
          <w:p w14:paraId="5DC2116F" w14:textId="6BAF6892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lang w:bidi="ar-EG"/>
              </w:rPr>
              <w:t>N</w:t>
            </w:r>
            <w:r w:rsidR="002172EB">
              <w:rPr>
                <w:rFonts w:asciiTheme="majorBidi" w:hAnsiTheme="majorBidi" w:cstheme="majorBidi"/>
                <w:lang w:bidi="ar-EG"/>
              </w:rPr>
              <w:t>D</w:t>
            </w:r>
          </w:p>
        </w:tc>
        <w:tc>
          <w:tcPr>
            <w:tcW w:w="2036" w:type="dxa"/>
            <w:vAlign w:val="center"/>
          </w:tcPr>
          <w:p w14:paraId="7923C6C2" w14:textId="7361710C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1.1±0.2</w:t>
            </w:r>
          </w:p>
        </w:tc>
      </w:tr>
      <w:tr w:rsidR="00AA2ABF" w:rsidRPr="000555EF" w14:paraId="564B1117" w14:textId="77777777" w:rsidTr="002737C8">
        <w:trPr>
          <w:trHeight w:val="282"/>
        </w:trPr>
        <w:tc>
          <w:tcPr>
            <w:tcW w:w="959" w:type="dxa"/>
          </w:tcPr>
          <w:p w14:paraId="1B353AAA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5555ADDE" w14:textId="77777777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  <w:noWrap/>
            <w:vAlign w:val="center"/>
          </w:tcPr>
          <w:p w14:paraId="1B30BEDA" w14:textId="712FE449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42A93">
              <w:rPr>
                <w:rFonts w:asciiTheme="majorBidi" w:hAnsiTheme="majorBidi" w:cstheme="majorBidi"/>
              </w:rPr>
              <w:t>Oleuropeoylsucrose</w:t>
            </w:r>
            <w:proofErr w:type="spellEnd"/>
            <w:r w:rsidRPr="00442A93">
              <w:rPr>
                <w:rFonts w:asciiTheme="majorBidi" w:hAnsiTheme="majorBidi" w:cstheme="majorBidi"/>
                <w:lang w:bidi="ar-EG"/>
              </w:rPr>
              <w:t xml:space="preserve"> (</w:t>
            </w:r>
            <w:proofErr w:type="spellStart"/>
            <w:r w:rsidRPr="00442A93">
              <w:rPr>
                <w:rFonts w:asciiTheme="majorBidi" w:hAnsiTheme="majorBidi" w:cstheme="majorBidi"/>
                <w:lang w:bidi="ar-EG"/>
              </w:rPr>
              <w:t>Saccharolipids</w:t>
            </w:r>
            <w:proofErr w:type="spellEnd"/>
            <w:r w:rsidRPr="00442A93">
              <w:rPr>
                <w:rFonts w:asciiTheme="majorBidi" w:hAnsiTheme="majorBidi" w:cstheme="majorBidi"/>
                <w:lang w:bidi="ar-EG"/>
              </w:rPr>
              <w:t>)</w:t>
            </w:r>
          </w:p>
        </w:tc>
        <w:tc>
          <w:tcPr>
            <w:tcW w:w="1193" w:type="dxa"/>
            <w:noWrap/>
            <w:vAlign w:val="center"/>
          </w:tcPr>
          <w:p w14:paraId="38166E6A" w14:textId="11E1A850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A93">
              <w:rPr>
                <w:rFonts w:asciiTheme="majorBidi" w:hAnsiTheme="majorBidi" w:cstheme="majorBidi"/>
                <w:color w:val="000000"/>
              </w:rPr>
              <w:t>C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  <w:r w:rsidRPr="00442A93">
              <w:rPr>
                <w:rFonts w:asciiTheme="majorBidi" w:hAnsiTheme="majorBidi" w:cstheme="majorBidi"/>
                <w:color w:val="000000"/>
              </w:rPr>
              <w:t>H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36</w:t>
            </w:r>
            <w:r w:rsidRPr="00442A93">
              <w:rPr>
                <w:rFonts w:asciiTheme="majorBidi" w:hAnsiTheme="majorBidi" w:cstheme="majorBidi"/>
                <w:color w:val="000000"/>
              </w:rPr>
              <w:t>O</w:t>
            </w:r>
            <w:r w:rsidRPr="00442A93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</w:p>
        </w:tc>
        <w:tc>
          <w:tcPr>
            <w:tcW w:w="1663" w:type="dxa"/>
            <w:vAlign w:val="center"/>
          </w:tcPr>
          <w:p w14:paraId="5FD259B5" w14:textId="6460C6CB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0.4±0.0</w:t>
            </w:r>
          </w:p>
        </w:tc>
        <w:tc>
          <w:tcPr>
            <w:tcW w:w="2036" w:type="dxa"/>
            <w:vAlign w:val="center"/>
          </w:tcPr>
          <w:p w14:paraId="23C84D52" w14:textId="5339AD9F" w:rsidR="00AA2ABF" w:rsidRPr="00DD13AB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lang w:bidi="ar-EG"/>
              </w:rPr>
              <w:t>0.4±</w:t>
            </w:r>
            <w:r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AA2ABF" w:rsidRPr="000555EF" w14:paraId="420E69B9" w14:textId="77777777" w:rsidTr="002737C8">
        <w:trPr>
          <w:trHeight w:val="760"/>
        </w:trPr>
        <w:tc>
          <w:tcPr>
            <w:tcW w:w="959" w:type="dxa"/>
          </w:tcPr>
          <w:p w14:paraId="1CA014A1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 w:val="restart"/>
          </w:tcPr>
          <w:p w14:paraId="15E92742" w14:textId="7676102C" w:rsidR="00AA2ABF" w:rsidRPr="00BE1491" w:rsidRDefault="00AA2ABF" w:rsidP="002172E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BE1491">
              <w:rPr>
                <w:rFonts w:asciiTheme="majorBidi" w:hAnsiTheme="majorBidi" w:cstheme="majorBidi"/>
                <w:color w:val="000000"/>
              </w:rPr>
              <w:t xml:space="preserve">Non -polar metabolites in MTBE </w:t>
            </w:r>
            <w:r w:rsidR="0058270F">
              <w:rPr>
                <w:rFonts w:asciiTheme="majorBidi" w:hAnsiTheme="majorBidi" w:cstheme="majorBidi"/>
                <w:color w:val="000000"/>
              </w:rPr>
              <w:t>phase</w:t>
            </w:r>
          </w:p>
          <w:p w14:paraId="2C93CD65" w14:textId="77777777" w:rsidR="00AA2ABF" w:rsidRPr="00BE1491" w:rsidRDefault="00AA2ABF" w:rsidP="002172EB">
            <w:pPr>
              <w:bidi w:val="0"/>
              <w:rPr>
                <w:rFonts w:asciiTheme="majorBidi" w:hAnsiTheme="majorBidi" w:cstheme="majorBidi"/>
                <w:color w:val="000000"/>
                <w:rtl/>
              </w:rPr>
            </w:pPr>
          </w:p>
          <w:p w14:paraId="29912E38" w14:textId="3D3B5AEE" w:rsidR="00AA2ABF" w:rsidRPr="00AA2ABF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E1491">
              <w:rPr>
                <w:rFonts w:asciiTheme="majorBidi" w:hAnsiTheme="majorBidi" w:cstheme="majorBidi"/>
                <w:color w:val="000000"/>
              </w:rPr>
              <w:t>- UPLC-C</w:t>
            </w:r>
            <w:r w:rsidRPr="00BE1491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  <w:r w:rsidRPr="00BE1491">
              <w:rPr>
                <w:rFonts w:asciiTheme="majorBidi" w:hAnsiTheme="majorBidi" w:cstheme="majorBidi"/>
                <w:color w:val="000000"/>
              </w:rPr>
              <w:t>-FT-MS/MS</w:t>
            </w:r>
          </w:p>
        </w:tc>
        <w:tc>
          <w:tcPr>
            <w:tcW w:w="2530" w:type="dxa"/>
            <w:noWrap/>
            <w:vAlign w:val="center"/>
          </w:tcPr>
          <w:p w14:paraId="4444260D" w14:textId="52FC0679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B33395">
              <w:rPr>
                <w:rFonts w:asciiTheme="majorBidi" w:hAnsiTheme="majorBidi" w:cstheme="majorBidi"/>
                <w:i/>
                <w:iCs/>
                <w:color w:val="000000"/>
              </w:rPr>
              <w:t>β</w:t>
            </w:r>
            <w:r w:rsidRPr="00442A93">
              <w:rPr>
                <w:rFonts w:asciiTheme="majorBidi" w:hAnsiTheme="majorBidi" w:cstheme="majorBidi"/>
                <w:color w:val="000000"/>
              </w:rPr>
              <w:t>-</w:t>
            </w: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Citraurin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05749818" w14:textId="51D068EC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DF3E96">
              <w:rPr>
                <w:rFonts w:asciiTheme="majorBidi" w:hAnsiTheme="majorBidi" w:cstheme="majorBidi"/>
                <w:color w:val="000000"/>
                <w:vertAlign w:val="subscript"/>
              </w:rPr>
              <w:t>30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DF3E96">
              <w:rPr>
                <w:rFonts w:asciiTheme="majorBidi" w:hAnsiTheme="majorBidi" w:cstheme="majorBidi"/>
                <w:color w:val="000000"/>
                <w:vertAlign w:val="subscript"/>
              </w:rPr>
              <w:t>40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  <w:r w:rsidRPr="0053758E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64FB7C40" w14:textId="73109041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</w:rPr>
              <w:t>33.0</w:t>
            </w:r>
            <w:r>
              <w:rPr>
                <w:rFonts w:asciiTheme="majorBidi" w:hAnsiTheme="majorBidi" w:cstheme="majorBidi"/>
                <w:lang w:bidi="ar-EG"/>
              </w:rPr>
              <w:t>±2.3</w:t>
            </w:r>
          </w:p>
        </w:tc>
        <w:tc>
          <w:tcPr>
            <w:tcW w:w="2036" w:type="dxa"/>
            <w:vAlign w:val="center"/>
          </w:tcPr>
          <w:p w14:paraId="1EDA918C" w14:textId="43FD08BC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</w:rPr>
              <w:t>44.4</w:t>
            </w:r>
            <w:r>
              <w:rPr>
                <w:rFonts w:asciiTheme="majorBidi" w:hAnsiTheme="majorBidi" w:cstheme="majorBidi"/>
                <w:lang w:bidi="ar-EG"/>
              </w:rPr>
              <w:t>±4.4</w:t>
            </w:r>
          </w:p>
        </w:tc>
      </w:tr>
      <w:tr w:rsidR="00AA2ABF" w:rsidRPr="000555EF" w14:paraId="14ADF174" w14:textId="77777777" w:rsidTr="002737C8">
        <w:trPr>
          <w:trHeight w:val="698"/>
        </w:trPr>
        <w:tc>
          <w:tcPr>
            <w:tcW w:w="959" w:type="dxa"/>
          </w:tcPr>
          <w:p w14:paraId="3DFAAB15" w14:textId="77777777" w:rsidR="00AA2ABF" w:rsidRPr="001C3C92" w:rsidRDefault="00AA2ABF" w:rsidP="002172EB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</w:tcPr>
          <w:p w14:paraId="3A186198" w14:textId="77777777" w:rsidR="00AA2ABF" w:rsidRPr="00B33395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</w:p>
        </w:tc>
        <w:tc>
          <w:tcPr>
            <w:tcW w:w="2530" w:type="dxa"/>
            <w:noWrap/>
            <w:vAlign w:val="center"/>
          </w:tcPr>
          <w:p w14:paraId="54822C67" w14:textId="41A6E127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B33395">
              <w:rPr>
                <w:rFonts w:asciiTheme="majorBidi" w:hAnsiTheme="majorBidi" w:cstheme="majorBidi"/>
                <w:i/>
                <w:iCs/>
                <w:color w:val="000000"/>
              </w:rPr>
              <w:t>β</w:t>
            </w:r>
            <w:r w:rsidRPr="00442A93">
              <w:rPr>
                <w:rFonts w:asciiTheme="majorBidi" w:hAnsiTheme="majorBidi" w:cstheme="majorBidi"/>
                <w:color w:val="000000"/>
              </w:rPr>
              <w:t>-</w:t>
            </w:r>
            <w:proofErr w:type="spellStart"/>
            <w:r w:rsidRPr="00442A93">
              <w:rPr>
                <w:rFonts w:asciiTheme="majorBidi" w:hAnsiTheme="majorBidi" w:cstheme="majorBidi"/>
                <w:color w:val="000000"/>
              </w:rPr>
              <w:t>Citraurol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14:paraId="20EE5B37" w14:textId="52DD98C0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3E96">
              <w:rPr>
                <w:rFonts w:asciiTheme="majorBidi" w:hAnsiTheme="majorBidi" w:cstheme="majorBidi"/>
                <w:color w:val="000000"/>
              </w:rPr>
              <w:t>C</w:t>
            </w:r>
            <w:r w:rsidRPr="00100A10">
              <w:rPr>
                <w:rFonts w:asciiTheme="majorBidi" w:hAnsiTheme="majorBidi" w:cstheme="majorBidi"/>
                <w:color w:val="000000"/>
                <w:vertAlign w:val="subscript"/>
              </w:rPr>
              <w:t>30</w:t>
            </w:r>
            <w:r w:rsidRPr="00DF3E96">
              <w:rPr>
                <w:rFonts w:asciiTheme="majorBidi" w:hAnsiTheme="majorBidi" w:cstheme="majorBidi"/>
                <w:color w:val="000000"/>
              </w:rPr>
              <w:t>H</w:t>
            </w:r>
            <w:r w:rsidRPr="00100A10">
              <w:rPr>
                <w:rFonts w:asciiTheme="majorBidi" w:hAnsiTheme="majorBidi" w:cstheme="majorBidi"/>
                <w:color w:val="000000"/>
                <w:vertAlign w:val="subscript"/>
              </w:rPr>
              <w:t>42</w:t>
            </w:r>
            <w:r w:rsidRPr="00DF3E96">
              <w:rPr>
                <w:rFonts w:asciiTheme="majorBidi" w:hAnsiTheme="majorBidi" w:cstheme="majorBidi"/>
                <w:color w:val="000000"/>
              </w:rPr>
              <w:t>O</w:t>
            </w:r>
            <w:r w:rsidRPr="00100A1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663" w:type="dxa"/>
            <w:vAlign w:val="center"/>
          </w:tcPr>
          <w:p w14:paraId="732E00C1" w14:textId="7A1ACBE1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</w:rPr>
              <w:t>81.1</w:t>
            </w:r>
            <w:r>
              <w:rPr>
                <w:rFonts w:asciiTheme="majorBidi" w:hAnsiTheme="majorBidi" w:cstheme="majorBidi"/>
                <w:lang w:bidi="ar-EG"/>
              </w:rPr>
              <w:t>±4.6</w:t>
            </w:r>
          </w:p>
        </w:tc>
        <w:tc>
          <w:tcPr>
            <w:tcW w:w="2036" w:type="dxa"/>
            <w:vAlign w:val="center"/>
          </w:tcPr>
          <w:p w14:paraId="46DFD9A9" w14:textId="22E49781" w:rsidR="00AA2ABF" w:rsidRPr="00442A93" w:rsidRDefault="00AA2ABF" w:rsidP="002172EB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</w:rPr>
              <w:t>77.9</w:t>
            </w:r>
            <w:r>
              <w:rPr>
                <w:rFonts w:asciiTheme="majorBidi" w:hAnsiTheme="majorBidi" w:cstheme="majorBidi"/>
                <w:lang w:bidi="ar-EG"/>
              </w:rPr>
              <w:t>±4.5</w:t>
            </w:r>
          </w:p>
        </w:tc>
      </w:tr>
    </w:tbl>
    <w:p w14:paraId="5A01C477" w14:textId="4638D3A8" w:rsidR="005C07B7" w:rsidRDefault="00B43E16" w:rsidP="002172EB">
      <w:pPr>
        <w:bidi w:val="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lang w:bidi="ar-EG"/>
        </w:rPr>
        <w:t>N</w:t>
      </w:r>
      <w:r w:rsidR="002172EB">
        <w:rPr>
          <w:rFonts w:asciiTheme="majorBidi" w:hAnsiTheme="majorBidi" w:cstheme="majorBidi"/>
          <w:lang w:bidi="ar-EG"/>
        </w:rPr>
        <w:t>D</w:t>
      </w:r>
      <w:r>
        <w:rPr>
          <w:rFonts w:asciiTheme="majorBidi" w:hAnsiTheme="majorBidi" w:cstheme="majorBidi"/>
          <w:lang w:bidi="ar-EG"/>
        </w:rPr>
        <w:t xml:space="preserve">: not </w:t>
      </w:r>
      <w:r w:rsidR="002172EB">
        <w:rPr>
          <w:rFonts w:asciiTheme="majorBidi" w:hAnsiTheme="majorBidi" w:cstheme="majorBidi"/>
          <w:lang w:bidi="ar-EG"/>
        </w:rPr>
        <w:t>detected</w:t>
      </w:r>
    </w:p>
    <w:p w14:paraId="10DAFC53" w14:textId="77777777" w:rsidR="005C07B7" w:rsidRDefault="005C07B7" w:rsidP="005C07B7">
      <w:pPr>
        <w:bidi w:val="0"/>
        <w:jc w:val="center"/>
        <w:rPr>
          <w:rFonts w:asciiTheme="majorBidi" w:hAnsiTheme="majorBidi" w:cstheme="majorBidi"/>
          <w:lang w:bidi="ar-EG"/>
        </w:rPr>
      </w:pPr>
    </w:p>
    <w:p w14:paraId="3C0EAFA1" w14:textId="77777777" w:rsidR="005C07B7" w:rsidRDefault="005C07B7" w:rsidP="005C07B7">
      <w:pPr>
        <w:bidi w:val="0"/>
        <w:jc w:val="center"/>
        <w:rPr>
          <w:rFonts w:asciiTheme="majorBidi" w:hAnsiTheme="majorBidi" w:cstheme="majorBidi"/>
          <w:lang w:bidi="ar-EG"/>
        </w:rPr>
      </w:pPr>
    </w:p>
    <w:p w14:paraId="1A74852A" w14:textId="77777777" w:rsidR="005C07B7" w:rsidRDefault="005C07B7" w:rsidP="005C07B7">
      <w:pPr>
        <w:bidi w:val="0"/>
        <w:jc w:val="center"/>
        <w:rPr>
          <w:rFonts w:asciiTheme="majorBidi" w:hAnsiTheme="majorBidi" w:cstheme="majorBidi"/>
          <w:lang w:bidi="ar-EG"/>
        </w:rPr>
      </w:pPr>
    </w:p>
    <w:p w14:paraId="03254F4A" w14:textId="77777777" w:rsidR="005C07B7" w:rsidRDefault="005C07B7" w:rsidP="005C07B7">
      <w:pPr>
        <w:bidi w:val="0"/>
        <w:jc w:val="center"/>
        <w:rPr>
          <w:rFonts w:asciiTheme="majorBidi" w:hAnsiTheme="majorBidi" w:cstheme="majorBidi"/>
          <w:lang w:bidi="ar-EG"/>
        </w:rPr>
      </w:pPr>
    </w:p>
    <w:p w14:paraId="577D48DF" w14:textId="77777777" w:rsidR="00AF070F" w:rsidRDefault="00AF070F" w:rsidP="005C07B7">
      <w:pPr>
        <w:bidi w:val="0"/>
        <w:jc w:val="center"/>
        <w:rPr>
          <w:rFonts w:asciiTheme="majorBidi" w:hAnsiTheme="majorBidi" w:cstheme="majorBidi"/>
          <w:lang w:bidi="ar-EG"/>
        </w:rPr>
      </w:pPr>
    </w:p>
    <w:p w14:paraId="40A5385A" w14:textId="77777777" w:rsidR="00AF070F" w:rsidRDefault="00AF070F" w:rsidP="005C07B7">
      <w:pPr>
        <w:bidi w:val="0"/>
        <w:jc w:val="center"/>
        <w:rPr>
          <w:rFonts w:asciiTheme="majorBidi" w:hAnsiTheme="majorBidi" w:cstheme="majorBidi"/>
          <w:lang w:bidi="ar-EG"/>
        </w:rPr>
      </w:pPr>
    </w:p>
    <w:p w14:paraId="495F71BF" w14:textId="79FA77D5" w:rsidR="005C07B7" w:rsidRDefault="00AF070F" w:rsidP="0025418F">
      <w:pPr>
        <w:rPr>
          <w:rFonts w:asciiTheme="majorBidi" w:hAnsiTheme="majorBidi" w:cstheme="majorBidi"/>
          <w:rtl/>
          <w:lang w:bidi="ar-EG"/>
        </w:rPr>
      </w:pPr>
      <w:r>
        <w:rPr>
          <w:rFonts w:asciiTheme="majorBidi" w:hAnsiTheme="majorBidi" w:cstheme="majorBidi"/>
          <w:lang w:bidi="ar-EG"/>
        </w:rPr>
        <w:fldChar w:fldCharType="begin"/>
      </w:r>
      <w:r>
        <w:rPr>
          <w:rFonts w:asciiTheme="majorBidi" w:hAnsiTheme="majorBidi" w:cstheme="majorBidi"/>
          <w:lang w:bidi="ar-EG"/>
        </w:rPr>
        <w:instrText xml:space="preserve"> ADDIN EN.REFLIST </w:instrText>
      </w:r>
      <w:r>
        <w:rPr>
          <w:rFonts w:asciiTheme="majorBidi" w:hAnsiTheme="majorBidi" w:cstheme="majorBidi"/>
          <w:lang w:bidi="ar-EG"/>
        </w:rPr>
        <w:fldChar w:fldCharType="end"/>
      </w:r>
    </w:p>
    <w:sectPr w:rsidR="005C07B7" w:rsidSect="009071A9">
      <w:footerReference w:type="default" r:id="rId2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8538B" w14:textId="77777777" w:rsidR="000D0AC2" w:rsidRDefault="000D0AC2" w:rsidP="002172EB">
      <w:pPr>
        <w:spacing w:after="0" w:line="240" w:lineRule="auto"/>
      </w:pPr>
      <w:r>
        <w:separator/>
      </w:r>
    </w:p>
  </w:endnote>
  <w:endnote w:type="continuationSeparator" w:id="0">
    <w:p w14:paraId="7AE05648" w14:textId="77777777" w:rsidR="000D0AC2" w:rsidRDefault="000D0AC2" w:rsidP="0021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3348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</w:rPr>
    </w:sdtEndPr>
    <w:sdtContent>
      <w:p w14:paraId="134F0A2C" w14:textId="47BC3927" w:rsidR="002172EB" w:rsidRPr="0025581C" w:rsidRDefault="002172EB" w:rsidP="0025581C">
        <w:pPr>
          <w:pStyle w:val="Footer"/>
          <w:bidi w:val="0"/>
          <w:jc w:val="center"/>
          <w:rPr>
            <w:rFonts w:ascii="Times New Roman" w:hAnsi="Times New Roman" w:cs="Times New Roman"/>
            <w:b/>
            <w:bCs/>
          </w:rPr>
        </w:pPr>
        <w:r w:rsidRPr="0025581C">
          <w:rPr>
            <w:rFonts w:ascii="Times New Roman" w:hAnsi="Times New Roman" w:cs="Times New Roman"/>
            <w:b/>
            <w:bCs/>
          </w:rPr>
          <w:fldChar w:fldCharType="begin"/>
        </w:r>
        <w:r w:rsidRPr="0025581C">
          <w:rPr>
            <w:rFonts w:ascii="Times New Roman" w:hAnsi="Times New Roman" w:cs="Times New Roman"/>
            <w:b/>
            <w:bCs/>
          </w:rPr>
          <w:instrText xml:space="preserve"> PAGE   \* MERGEFORMAT </w:instrText>
        </w:r>
        <w:r w:rsidRPr="0025581C">
          <w:rPr>
            <w:rFonts w:ascii="Times New Roman" w:hAnsi="Times New Roman" w:cs="Times New Roman"/>
            <w:b/>
            <w:bCs/>
          </w:rPr>
          <w:fldChar w:fldCharType="separate"/>
        </w:r>
        <w:r w:rsidR="00DE71D9">
          <w:rPr>
            <w:rFonts w:ascii="Times New Roman" w:hAnsi="Times New Roman" w:cs="Times New Roman"/>
            <w:b/>
            <w:bCs/>
            <w:noProof/>
          </w:rPr>
          <w:t>9</w:t>
        </w:r>
        <w:r w:rsidRPr="0025581C">
          <w:rPr>
            <w:rFonts w:ascii="Times New Roman" w:hAnsi="Times New Roman" w:cs="Times New Roman"/>
            <w:b/>
            <w:bCs/>
            <w:noProof/>
          </w:rPr>
          <w:fldChar w:fldCharType="end"/>
        </w:r>
      </w:p>
    </w:sdtContent>
  </w:sdt>
  <w:p w14:paraId="5846D2E9" w14:textId="77777777" w:rsidR="002172EB" w:rsidRDefault="002172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1B59B" w14:textId="77777777" w:rsidR="000D0AC2" w:rsidRDefault="000D0AC2" w:rsidP="002172EB">
      <w:pPr>
        <w:spacing w:after="0" w:line="240" w:lineRule="auto"/>
      </w:pPr>
      <w:r>
        <w:separator/>
      </w:r>
    </w:p>
  </w:footnote>
  <w:footnote w:type="continuationSeparator" w:id="0">
    <w:p w14:paraId="4B93832F" w14:textId="77777777" w:rsidR="000D0AC2" w:rsidRDefault="000D0AC2" w:rsidP="00217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71CA"/>
    <w:multiLevelType w:val="hybridMultilevel"/>
    <w:tmpl w:val="B540F498"/>
    <w:lvl w:ilvl="0" w:tplc="FC2CD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9666E"/>
    <w:multiLevelType w:val="hybridMultilevel"/>
    <w:tmpl w:val="73726422"/>
    <w:lvl w:ilvl="0" w:tplc="B510B8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A050A"/>
    <w:multiLevelType w:val="hybridMultilevel"/>
    <w:tmpl w:val="550E4AA8"/>
    <w:lvl w:ilvl="0" w:tplc="138436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2EE3"/>
    <w:multiLevelType w:val="hybridMultilevel"/>
    <w:tmpl w:val="3ACC079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8A0688E"/>
    <w:multiLevelType w:val="hybridMultilevel"/>
    <w:tmpl w:val="606A2E2C"/>
    <w:lvl w:ilvl="0" w:tplc="8C1EE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F20FA"/>
    <w:multiLevelType w:val="hybridMultilevel"/>
    <w:tmpl w:val="9FCE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54212"/>
    <w:multiLevelType w:val="hybridMultilevel"/>
    <w:tmpl w:val="F96AE6D4"/>
    <w:lvl w:ilvl="0" w:tplc="4FA495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C1D9F"/>
    <w:multiLevelType w:val="hybridMultilevel"/>
    <w:tmpl w:val="D7CE73FC"/>
    <w:lvl w:ilvl="0" w:tplc="0C8E25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E2412"/>
    <w:multiLevelType w:val="hybridMultilevel"/>
    <w:tmpl w:val="52DC1F20"/>
    <w:lvl w:ilvl="0" w:tplc="414A2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179AF"/>
    <w:multiLevelType w:val="hybridMultilevel"/>
    <w:tmpl w:val="A17237AA"/>
    <w:lvl w:ilvl="0" w:tplc="FEE05F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45616"/>
    <w:multiLevelType w:val="hybridMultilevel"/>
    <w:tmpl w:val="A8741A92"/>
    <w:lvl w:ilvl="0" w:tplc="3BAA44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82F87"/>
    <w:multiLevelType w:val="hybridMultilevel"/>
    <w:tmpl w:val="109EDC18"/>
    <w:lvl w:ilvl="0" w:tplc="1174D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F4974"/>
    <w:multiLevelType w:val="hybridMultilevel"/>
    <w:tmpl w:val="4E488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37862"/>
    <w:multiLevelType w:val="hybridMultilevel"/>
    <w:tmpl w:val="EE167AC2"/>
    <w:lvl w:ilvl="0" w:tplc="2E5021CC">
      <w:numFmt w:val="bullet"/>
      <w:lvlText w:val="-"/>
      <w:lvlJc w:val="left"/>
      <w:pPr>
        <w:ind w:left="930" w:hanging="5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441B9"/>
    <w:multiLevelType w:val="hybridMultilevel"/>
    <w:tmpl w:val="CD4EA3EC"/>
    <w:lvl w:ilvl="0" w:tplc="2BE449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96786"/>
    <w:multiLevelType w:val="hybridMultilevel"/>
    <w:tmpl w:val="41C244C6"/>
    <w:lvl w:ilvl="0" w:tplc="D988E52A">
      <w:numFmt w:val="bullet"/>
      <w:lvlText w:val="-"/>
      <w:lvlJc w:val="left"/>
      <w:pPr>
        <w:ind w:left="930" w:hanging="5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84417"/>
    <w:multiLevelType w:val="hybridMultilevel"/>
    <w:tmpl w:val="B0CADCFE"/>
    <w:lvl w:ilvl="0" w:tplc="93942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16"/>
  </w:num>
  <w:num w:numId="10">
    <w:abstractNumId w:val="0"/>
  </w:num>
  <w:num w:numId="11">
    <w:abstractNumId w:val="1"/>
  </w:num>
  <w:num w:numId="12">
    <w:abstractNumId w:val="9"/>
  </w:num>
  <w:num w:numId="13">
    <w:abstractNumId w:val="10"/>
  </w:num>
  <w:num w:numId="14">
    <w:abstractNumId w:val="13"/>
  </w:num>
  <w:num w:numId="15">
    <w:abstractNumId w:val="4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0pr29dnfprfoe5v0rpr0wdwx2zr09zfstr&quot;&gt;Curcuma&lt;record-ids&gt;&lt;item&gt;32&lt;/item&gt;&lt;/record-ids&gt;&lt;/item&gt;&lt;/Libraries&gt;"/>
  </w:docVars>
  <w:rsids>
    <w:rsidRoot w:val="00192278"/>
    <w:rsid w:val="000046AE"/>
    <w:rsid w:val="00004A97"/>
    <w:rsid w:val="000074F0"/>
    <w:rsid w:val="00014564"/>
    <w:rsid w:val="00022DAD"/>
    <w:rsid w:val="00036EBE"/>
    <w:rsid w:val="00042F19"/>
    <w:rsid w:val="000445AF"/>
    <w:rsid w:val="000526EB"/>
    <w:rsid w:val="000555EF"/>
    <w:rsid w:val="000871D8"/>
    <w:rsid w:val="00087282"/>
    <w:rsid w:val="00092D50"/>
    <w:rsid w:val="000C6C40"/>
    <w:rsid w:val="000C714E"/>
    <w:rsid w:val="000D0AC2"/>
    <w:rsid w:val="000D2EA9"/>
    <w:rsid w:val="000D3434"/>
    <w:rsid w:val="000D5C36"/>
    <w:rsid w:val="000E48D4"/>
    <w:rsid w:val="001002FC"/>
    <w:rsid w:val="00100A10"/>
    <w:rsid w:val="00101D4F"/>
    <w:rsid w:val="001270A1"/>
    <w:rsid w:val="00154A4A"/>
    <w:rsid w:val="00154CB0"/>
    <w:rsid w:val="0016031B"/>
    <w:rsid w:val="00162F6A"/>
    <w:rsid w:val="00173A19"/>
    <w:rsid w:val="00192278"/>
    <w:rsid w:val="001A13A6"/>
    <w:rsid w:val="001A5C01"/>
    <w:rsid w:val="001C1D12"/>
    <w:rsid w:val="001C3C92"/>
    <w:rsid w:val="001E1F55"/>
    <w:rsid w:val="001E60F8"/>
    <w:rsid w:val="001F3F12"/>
    <w:rsid w:val="002172EB"/>
    <w:rsid w:val="002241FF"/>
    <w:rsid w:val="00250BCD"/>
    <w:rsid w:val="00252586"/>
    <w:rsid w:val="0025418F"/>
    <w:rsid w:val="0025581C"/>
    <w:rsid w:val="002737C8"/>
    <w:rsid w:val="002777D1"/>
    <w:rsid w:val="002A4172"/>
    <w:rsid w:val="002A71E1"/>
    <w:rsid w:val="002B4810"/>
    <w:rsid w:val="002B51B6"/>
    <w:rsid w:val="002C4F61"/>
    <w:rsid w:val="002E1BCC"/>
    <w:rsid w:val="002E7C5F"/>
    <w:rsid w:val="003075CD"/>
    <w:rsid w:val="0031464F"/>
    <w:rsid w:val="0031691F"/>
    <w:rsid w:val="00323FE8"/>
    <w:rsid w:val="00324E0F"/>
    <w:rsid w:val="00327A2D"/>
    <w:rsid w:val="00336A94"/>
    <w:rsid w:val="003400A8"/>
    <w:rsid w:val="00341359"/>
    <w:rsid w:val="00346F6B"/>
    <w:rsid w:val="0036090A"/>
    <w:rsid w:val="00367781"/>
    <w:rsid w:val="00391390"/>
    <w:rsid w:val="003948B9"/>
    <w:rsid w:val="003B0F06"/>
    <w:rsid w:val="003B45F2"/>
    <w:rsid w:val="003C6033"/>
    <w:rsid w:val="003D03AE"/>
    <w:rsid w:val="003D0A34"/>
    <w:rsid w:val="003D1097"/>
    <w:rsid w:val="003D1378"/>
    <w:rsid w:val="003E692B"/>
    <w:rsid w:val="00422C00"/>
    <w:rsid w:val="004278B2"/>
    <w:rsid w:val="00442A93"/>
    <w:rsid w:val="00443592"/>
    <w:rsid w:val="0044709F"/>
    <w:rsid w:val="00447D80"/>
    <w:rsid w:val="0045090E"/>
    <w:rsid w:val="004664AE"/>
    <w:rsid w:val="00467CCA"/>
    <w:rsid w:val="00472AB7"/>
    <w:rsid w:val="00476F62"/>
    <w:rsid w:val="00495A85"/>
    <w:rsid w:val="004A0C0E"/>
    <w:rsid w:val="004B605C"/>
    <w:rsid w:val="004C6C85"/>
    <w:rsid w:val="004E7F23"/>
    <w:rsid w:val="004E7FE3"/>
    <w:rsid w:val="004F0725"/>
    <w:rsid w:val="004F0F3D"/>
    <w:rsid w:val="004F1A09"/>
    <w:rsid w:val="0050342E"/>
    <w:rsid w:val="0051157A"/>
    <w:rsid w:val="005257EF"/>
    <w:rsid w:val="00534EC5"/>
    <w:rsid w:val="0053758E"/>
    <w:rsid w:val="0058270F"/>
    <w:rsid w:val="00591768"/>
    <w:rsid w:val="005B2052"/>
    <w:rsid w:val="005C07B7"/>
    <w:rsid w:val="005C5A90"/>
    <w:rsid w:val="005C5FB6"/>
    <w:rsid w:val="005D6B74"/>
    <w:rsid w:val="005E24BC"/>
    <w:rsid w:val="005E25DC"/>
    <w:rsid w:val="005E7895"/>
    <w:rsid w:val="005F4676"/>
    <w:rsid w:val="005F5362"/>
    <w:rsid w:val="00603E4D"/>
    <w:rsid w:val="00626016"/>
    <w:rsid w:val="00631F59"/>
    <w:rsid w:val="006474C4"/>
    <w:rsid w:val="00652AFF"/>
    <w:rsid w:val="0067139E"/>
    <w:rsid w:val="00686450"/>
    <w:rsid w:val="00686CCF"/>
    <w:rsid w:val="006875F0"/>
    <w:rsid w:val="0069502D"/>
    <w:rsid w:val="006D626F"/>
    <w:rsid w:val="006D7E06"/>
    <w:rsid w:val="006E135C"/>
    <w:rsid w:val="0070194B"/>
    <w:rsid w:val="00710C00"/>
    <w:rsid w:val="00716DC3"/>
    <w:rsid w:val="00720258"/>
    <w:rsid w:val="00732AD9"/>
    <w:rsid w:val="00753EC1"/>
    <w:rsid w:val="00765D0D"/>
    <w:rsid w:val="00774777"/>
    <w:rsid w:val="00781B78"/>
    <w:rsid w:val="007918BB"/>
    <w:rsid w:val="007A287E"/>
    <w:rsid w:val="007A7B00"/>
    <w:rsid w:val="007B2105"/>
    <w:rsid w:val="007B5510"/>
    <w:rsid w:val="007B5953"/>
    <w:rsid w:val="007C37E3"/>
    <w:rsid w:val="007E603C"/>
    <w:rsid w:val="007F622B"/>
    <w:rsid w:val="0081341B"/>
    <w:rsid w:val="00814DB2"/>
    <w:rsid w:val="00815F27"/>
    <w:rsid w:val="00834A2C"/>
    <w:rsid w:val="00863751"/>
    <w:rsid w:val="0086741D"/>
    <w:rsid w:val="00892DB7"/>
    <w:rsid w:val="008A6A05"/>
    <w:rsid w:val="008C3664"/>
    <w:rsid w:val="008C617C"/>
    <w:rsid w:val="008C7B04"/>
    <w:rsid w:val="008D4126"/>
    <w:rsid w:val="008E2B56"/>
    <w:rsid w:val="008F40D7"/>
    <w:rsid w:val="009071A9"/>
    <w:rsid w:val="00931A4D"/>
    <w:rsid w:val="00953C97"/>
    <w:rsid w:val="00954429"/>
    <w:rsid w:val="00957373"/>
    <w:rsid w:val="00962250"/>
    <w:rsid w:val="00986AAE"/>
    <w:rsid w:val="009B41F3"/>
    <w:rsid w:val="009C7AC6"/>
    <w:rsid w:val="009D0C1F"/>
    <w:rsid w:val="009F38CF"/>
    <w:rsid w:val="00A02622"/>
    <w:rsid w:val="00A13E34"/>
    <w:rsid w:val="00A17804"/>
    <w:rsid w:val="00A20BE8"/>
    <w:rsid w:val="00A414E3"/>
    <w:rsid w:val="00A42364"/>
    <w:rsid w:val="00A44524"/>
    <w:rsid w:val="00A53E97"/>
    <w:rsid w:val="00A55651"/>
    <w:rsid w:val="00A628EA"/>
    <w:rsid w:val="00A66F08"/>
    <w:rsid w:val="00A80ACB"/>
    <w:rsid w:val="00A91035"/>
    <w:rsid w:val="00A94FEF"/>
    <w:rsid w:val="00AA0910"/>
    <w:rsid w:val="00AA2ABF"/>
    <w:rsid w:val="00AA4104"/>
    <w:rsid w:val="00AA639C"/>
    <w:rsid w:val="00AB4BE7"/>
    <w:rsid w:val="00AC34E2"/>
    <w:rsid w:val="00AC4DDA"/>
    <w:rsid w:val="00AC627A"/>
    <w:rsid w:val="00AD6182"/>
    <w:rsid w:val="00AD6CA1"/>
    <w:rsid w:val="00AE7BF1"/>
    <w:rsid w:val="00AF070F"/>
    <w:rsid w:val="00B06BBD"/>
    <w:rsid w:val="00B15D67"/>
    <w:rsid w:val="00B208D1"/>
    <w:rsid w:val="00B22099"/>
    <w:rsid w:val="00B30F81"/>
    <w:rsid w:val="00B33395"/>
    <w:rsid w:val="00B43E16"/>
    <w:rsid w:val="00B62FD2"/>
    <w:rsid w:val="00B7466A"/>
    <w:rsid w:val="00B76CAE"/>
    <w:rsid w:val="00B77AB4"/>
    <w:rsid w:val="00B8569B"/>
    <w:rsid w:val="00B85850"/>
    <w:rsid w:val="00B96302"/>
    <w:rsid w:val="00B9691F"/>
    <w:rsid w:val="00B96992"/>
    <w:rsid w:val="00BC53B8"/>
    <w:rsid w:val="00BC60CD"/>
    <w:rsid w:val="00BD6AAC"/>
    <w:rsid w:val="00BE1491"/>
    <w:rsid w:val="00C04006"/>
    <w:rsid w:val="00C16717"/>
    <w:rsid w:val="00C33130"/>
    <w:rsid w:val="00C44ED1"/>
    <w:rsid w:val="00C67549"/>
    <w:rsid w:val="00C86CFF"/>
    <w:rsid w:val="00C9367A"/>
    <w:rsid w:val="00C9551D"/>
    <w:rsid w:val="00C96833"/>
    <w:rsid w:val="00CA11DA"/>
    <w:rsid w:val="00CC1E03"/>
    <w:rsid w:val="00CC45DA"/>
    <w:rsid w:val="00CD25C2"/>
    <w:rsid w:val="00CF2BD9"/>
    <w:rsid w:val="00CF70DF"/>
    <w:rsid w:val="00D019CD"/>
    <w:rsid w:val="00D060D7"/>
    <w:rsid w:val="00D141CB"/>
    <w:rsid w:val="00D2390E"/>
    <w:rsid w:val="00D33511"/>
    <w:rsid w:val="00D61C37"/>
    <w:rsid w:val="00D6312F"/>
    <w:rsid w:val="00D64DCD"/>
    <w:rsid w:val="00D84D01"/>
    <w:rsid w:val="00D85974"/>
    <w:rsid w:val="00D85FD9"/>
    <w:rsid w:val="00DC1F66"/>
    <w:rsid w:val="00DD13AB"/>
    <w:rsid w:val="00DD6C57"/>
    <w:rsid w:val="00DE71D9"/>
    <w:rsid w:val="00DE72C3"/>
    <w:rsid w:val="00DF2B65"/>
    <w:rsid w:val="00DF3E96"/>
    <w:rsid w:val="00E02416"/>
    <w:rsid w:val="00E061B3"/>
    <w:rsid w:val="00E11064"/>
    <w:rsid w:val="00E114B3"/>
    <w:rsid w:val="00E271E9"/>
    <w:rsid w:val="00E3677A"/>
    <w:rsid w:val="00E56F10"/>
    <w:rsid w:val="00E710FD"/>
    <w:rsid w:val="00E727B2"/>
    <w:rsid w:val="00E77274"/>
    <w:rsid w:val="00E8004B"/>
    <w:rsid w:val="00EB4264"/>
    <w:rsid w:val="00EB6856"/>
    <w:rsid w:val="00EB7710"/>
    <w:rsid w:val="00EC7447"/>
    <w:rsid w:val="00ED7092"/>
    <w:rsid w:val="00ED7D6B"/>
    <w:rsid w:val="00EE307C"/>
    <w:rsid w:val="00EF00C5"/>
    <w:rsid w:val="00EF0822"/>
    <w:rsid w:val="00EF112F"/>
    <w:rsid w:val="00F1694C"/>
    <w:rsid w:val="00F2320A"/>
    <w:rsid w:val="00F33521"/>
    <w:rsid w:val="00F3659B"/>
    <w:rsid w:val="00F37D72"/>
    <w:rsid w:val="00F708A4"/>
    <w:rsid w:val="00F73501"/>
    <w:rsid w:val="00F74B03"/>
    <w:rsid w:val="00F80C82"/>
    <w:rsid w:val="00F908EB"/>
    <w:rsid w:val="00F959A5"/>
    <w:rsid w:val="00F965A4"/>
    <w:rsid w:val="00F97413"/>
    <w:rsid w:val="00FA557A"/>
    <w:rsid w:val="00FB0B41"/>
    <w:rsid w:val="00FC0D99"/>
    <w:rsid w:val="00FC17D4"/>
    <w:rsid w:val="00FC4A04"/>
    <w:rsid w:val="00FC5037"/>
    <w:rsid w:val="00FE1909"/>
    <w:rsid w:val="00FE40A9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99A64"/>
  <w15:docId w15:val="{35440456-3B88-4D7A-BBC1-4564E5BD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C82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F070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070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F070F"/>
    <w:pPr>
      <w:spacing w:line="240" w:lineRule="auto"/>
      <w:jc w:val="center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F070F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A02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2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E692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37D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7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2EB"/>
  </w:style>
  <w:style w:type="paragraph" w:styleId="Footer">
    <w:name w:val="footer"/>
    <w:basedOn w:val="Normal"/>
    <w:link w:val="FooterChar"/>
    <w:uiPriority w:val="99"/>
    <w:unhideWhenUsed/>
    <w:rsid w:val="00217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EE0F7-C2D0-4CDC-A9C8-F58727CE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Zayed</dc:creator>
  <cp:keywords/>
  <dc:description/>
  <cp:lastModifiedBy>Microsoft account</cp:lastModifiedBy>
  <cp:revision>72</cp:revision>
  <dcterms:created xsi:type="dcterms:W3CDTF">2021-03-31T18:34:00Z</dcterms:created>
  <dcterms:modified xsi:type="dcterms:W3CDTF">2022-04-12T05:39:00Z</dcterms:modified>
</cp:coreProperties>
</file>