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D449B7" w14:textId="0B9CCEFE" w:rsidR="00571790" w:rsidRPr="00E7402F" w:rsidRDefault="00571790" w:rsidP="00571790">
      <w:pPr>
        <w:spacing w:after="120" w:line="480" w:lineRule="auto"/>
        <w:rPr>
          <w:lang w:val="en-US"/>
        </w:rPr>
      </w:pPr>
      <w:r w:rsidRPr="00E7402F">
        <w:rPr>
          <w:b/>
          <w:bCs/>
          <w:lang w:val="en-US"/>
        </w:rPr>
        <w:t>Figure S1.</w:t>
      </w:r>
      <w:r w:rsidRPr="00E7402F">
        <w:rPr>
          <w:lang w:val="en-US"/>
        </w:rPr>
        <w:t xml:space="preserve"> Corresponding TMS coil orientations, MEPs, and diagrammatic CSVs</w:t>
      </w:r>
    </w:p>
    <w:p w14:paraId="19BD8EE3" w14:textId="03DB40FB" w:rsidR="0035098A" w:rsidRPr="00E7402F" w:rsidRDefault="000543E0" w:rsidP="00571790">
      <w:pPr>
        <w:spacing w:after="120" w:line="480" w:lineRule="auto"/>
        <w:rPr>
          <w:lang w:val="en-US"/>
        </w:rPr>
      </w:pPr>
      <w:r w:rsidRPr="00E7402F">
        <w:rPr>
          <w:noProof/>
          <w:lang w:val="en-IN" w:eastAsia="en-IN"/>
        </w:rPr>
        <w:drawing>
          <wp:inline distT="0" distB="0" distL="0" distR="0" wp14:anchorId="2D0132C8" wp14:editId="2205F89A">
            <wp:extent cx="4354550" cy="3136302"/>
            <wp:effectExtent l="0" t="0" r="825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 cstate="print">
                      <a:extLst>
                        <a:ext uri="{28A0092B-C50C-407E-A947-70E740481C1C}">
                          <a14:useLocalDpi xmlns:a14="http://schemas.microsoft.com/office/drawing/2010/main" val="0"/>
                        </a:ext>
                      </a:extLst>
                    </a:blip>
                    <a:stretch>
                      <a:fillRect/>
                    </a:stretch>
                  </pic:blipFill>
                  <pic:spPr>
                    <a:xfrm>
                      <a:off x="0" y="0"/>
                      <a:ext cx="4354550" cy="3136302"/>
                    </a:xfrm>
                    <a:prstGeom prst="rect">
                      <a:avLst/>
                    </a:prstGeom>
                  </pic:spPr>
                </pic:pic>
              </a:graphicData>
            </a:graphic>
          </wp:inline>
        </w:drawing>
      </w:r>
    </w:p>
    <w:p w14:paraId="691CA4F4" w14:textId="274409FE" w:rsidR="00571790" w:rsidRPr="00E7402F" w:rsidRDefault="00571790" w:rsidP="00571790">
      <w:pPr>
        <w:spacing w:after="120" w:line="480" w:lineRule="auto"/>
        <w:rPr>
          <w:sz w:val="20"/>
          <w:szCs w:val="20"/>
          <w:lang w:val="en-US"/>
        </w:rPr>
      </w:pPr>
      <w:proofErr w:type="gramStart"/>
      <w:r w:rsidRPr="00E7402F">
        <w:rPr>
          <w:b/>
          <w:bCs/>
          <w:sz w:val="20"/>
          <w:szCs w:val="20"/>
          <w:lang w:val="en-US"/>
        </w:rPr>
        <w:t>a</w:t>
      </w:r>
      <w:proofErr w:type="gramEnd"/>
      <w:r w:rsidRPr="00E7402F">
        <w:rPr>
          <w:sz w:val="20"/>
          <w:szCs w:val="20"/>
          <w:lang w:val="en-US"/>
        </w:rPr>
        <w:t xml:space="preserve">, representation of TMS coil orientations and cortical current directions; LM, latero-medial; PA, posterior-anterior; AP, anterior-posterior. </w:t>
      </w:r>
      <w:r w:rsidRPr="00E7402F">
        <w:rPr>
          <w:b/>
          <w:bCs/>
          <w:sz w:val="20"/>
          <w:szCs w:val="20"/>
          <w:lang w:val="en-US"/>
        </w:rPr>
        <w:t>b</w:t>
      </w:r>
      <w:r w:rsidRPr="00E7402F">
        <w:rPr>
          <w:sz w:val="20"/>
          <w:szCs w:val="20"/>
          <w:lang w:val="en-US"/>
        </w:rPr>
        <w:t>, Corresponding MEP latencies from one participant, x-axis (</w:t>
      </w:r>
      <w:proofErr w:type="spellStart"/>
      <w:r w:rsidRPr="00E7402F">
        <w:rPr>
          <w:sz w:val="20"/>
          <w:szCs w:val="20"/>
          <w:lang w:val="en-US"/>
        </w:rPr>
        <w:t>ms</w:t>
      </w:r>
      <w:proofErr w:type="spellEnd"/>
      <w:r w:rsidRPr="00E7402F">
        <w:rPr>
          <w:sz w:val="20"/>
          <w:szCs w:val="20"/>
          <w:lang w:val="en-US"/>
        </w:rPr>
        <w:t xml:space="preserve">) showing stimulus at zero </w:t>
      </w:r>
      <w:proofErr w:type="spellStart"/>
      <w:r w:rsidRPr="00E7402F">
        <w:rPr>
          <w:sz w:val="20"/>
          <w:szCs w:val="20"/>
          <w:lang w:val="en-US"/>
        </w:rPr>
        <w:t>ms</w:t>
      </w:r>
      <w:proofErr w:type="spellEnd"/>
      <w:r w:rsidRPr="00E7402F">
        <w:rPr>
          <w:sz w:val="20"/>
          <w:szCs w:val="20"/>
          <w:lang w:val="en-US"/>
        </w:rPr>
        <w:t xml:space="preserve">, black arrow at approximate MEP onset. </w:t>
      </w:r>
      <w:r w:rsidRPr="00E7402F">
        <w:rPr>
          <w:b/>
          <w:bCs/>
          <w:sz w:val="20"/>
          <w:szCs w:val="20"/>
          <w:lang w:val="en-US"/>
        </w:rPr>
        <w:t>c</w:t>
      </w:r>
      <w:r w:rsidRPr="00E7402F">
        <w:rPr>
          <w:sz w:val="20"/>
          <w:szCs w:val="20"/>
          <w:lang w:val="en-US"/>
        </w:rPr>
        <w:t>, Illustrative depiction of likely corresponding CSV composition</w:t>
      </w:r>
      <w:r w:rsidR="004E4357" w:rsidRPr="00E7402F">
        <w:rPr>
          <w:sz w:val="20"/>
          <w:szCs w:val="20"/>
          <w:lang w:val="en-US"/>
        </w:rPr>
        <w:t>.</w:t>
      </w:r>
    </w:p>
    <w:p w14:paraId="2C903220" w14:textId="77777777" w:rsidR="007B5DB2" w:rsidRPr="00E7402F" w:rsidRDefault="007B5DB2" w:rsidP="00DC354A">
      <w:pPr>
        <w:spacing w:after="120" w:line="480" w:lineRule="auto"/>
        <w:rPr>
          <w:b/>
          <w:bCs/>
          <w:lang w:val="en-US"/>
        </w:rPr>
      </w:pPr>
    </w:p>
    <w:p w14:paraId="4BA04283" w14:textId="77777777" w:rsidR="007B5DB2" w:rsidRPr="00E7402F" w:rsidRDefault="007B5DB2" w:rsidP="00DC354A">
      <w:pPr>
        <w:spacing w:after="120" w:line="480" w:lineRule="auto"/>
        <w:rPr>
          <w:b/>
          <w:bCs/>
          <w:lang w:val="en-US"/>
        </w:rPr>
      </w:pPr>
    </w:p>
    <w:p w14:paraId="361BE142" w14:textId="77777777" w:rsidR="007B5DB2" w:rsidRPr="00E7402F" w:rsidRDefault="007B5DB2" w:rsidP="00DC354A">
      <w:pPr>
        <w:spacing w:after="120" w:line="480" w:lineRule="auto"/>
        <w:rPr>
          <w:b/>
          <w:bCs/>
          <w:lang w:val="en-US"/>
        </w:rPr>
      </w:pPr>
    </w:p>
    <w:p w14:paraId="3F5E598D" w14:textId="77777777" w:rsidR="007B5DB2" w:rsidRPr="00E7402F" w:rsidRDefault="007B5DB2" w:rsidP="00DC354A">
      <w:pPr>
        <w:spacing w:after="120" w:line="480" w:lineRule="auto"/>
        <w:rPr>
          <w:b/>
          <w:bCs/>
          <w:lang w:val="en-US"/>
        </w:rPr>
      </w:pPr>
    </w:p>
    <w:p w14:paraId="5097D150" w14:textId="77777777" w:rsidR="007B5DB2" w:rsidRPr="00E7402F" w:rsidRDefault="007B5DB2" w:rsidP="00DC354A">
      <w:pPr>
        <w:spacing w:after="120" w:line="480" w:lineRule="auto"/>
        <w:rPr>
          <w:b/>
          <w:bCs/>
          <w:lang w:val="en-US"/>
        </w:rPr>
      </w:pPr>
    </w:p>
    <w:p w14:paraId="6F597C80" w14:textId="77777777" w:rsidR="007B5DB2" w:rsidRPr="00E7402F" w:rsidRDefault="007B5DB2" w:rsidP="00DC354A">
      <w:pPr>
        <w:spacing w:after="120" w:line="480" w:lineRule="auto"/>
        <w:rPr>
          <w:b/>
          <w:bCs/>
          <w:lang w:val="en-US"/>
        </w:rPr>
      </w:pPr>
    </w:p>
    <w:p w14:paraId="3C3BF701" w14:textId="78403029" w:rsidR="007B5DB2" w:rsidRPr="00E7402F" w:rsidRDefault="007B5DB2" w:rsidP="00DC354A">
      <w:pPr>
        <w:spacing w:after="120" w:line="480" w:lineRule="auto"/>
        <w:rPr>
          <w:b/>
          <w:bCs/>
          <w:lang w:val="en-US"/>
        </w:rPr>
      </w:pPr>
    </w:p>
    <w:p w14:paraId="51847B65" w14:textId="77777777" w:rsidR="004E4357" w:rsidRPr="00E7402F" w:rsidRDefault="004E4357" w:rsidP="00DC354A">
      <w:pPr>
        <w:spacing w:after="120" w:line="480" w:lineRule="auto"/>
        <w:rPr>
          <w:b/>
          <w:bCs/>
          <w:lang w:val="en-US"/>
        </w:rPr>
      </w:pPr>
    </w:p>
    <w:p w14:paraId="3660A2CF" w14:textId="570A2BB7" w:rsidR="00DC354A" w:rsidRPr="00E7402F" w:rsidRDefault="00DC354A" w:rsidP="00DC354A">
      <w:pPr>
        <w:spacing w:after="120" w:line="480" w:lineRule="auto"/>
        <w:rPr>
          <w:lang w:val="en-US"/>
        </w:rPr>
      </w:pPr>
      <w:r w:rsidRPr="00E7402F">
        <w:rPr>
          <w:b/>
          <w:bCs/>
          <w:lang w:val="en-US"/>
        </w:rPr>
        <w:t xml:space="preserve">Figure </w:t>
      </w:r>
      <w:r w:rsidR="003A1D61" w:rsidRPr="00E7402F">
        <w:rPr>
          <w:b/>
          <w:bCs/>
          <w:lang w:val="en-US"/>
        </w:rPr>
        <w:t>S</w:t>
      </w:r>
      <w:r w:rsidRPr="00E7402F">
        <w:rPr>
          <w:b/>
          <w:bCs/>
          <w:lang w:val="en-US"/>
        </w:rPr>
        <w:t>2.</w:t>
      </w:r>
      <w:r w:rsidRPr="00E7402F">
        <w:rPr>
          <w:lang w:val="en-US"/>
        </w:rPr>
        <w:t xml:space="preserve"> Effect of SICI on MEPs (</w:t>
      </w:r>
      <w:r w:rsidRPr="00E7402F">
        <w:rPr>
          <w:b/>
          <w:bCs/>
          <w:lang w:val="en-US"/>
        </w:rPr>
        <w:t>a</w:t>
      </w:r>
      <w:r w:rsidRPr="00E7402F">
        <w:rPr>
          <w:lang w:val="en-US"/>
        </w:rPr>
        <w:t>) and the CSV (</w:t>
      </w:r>
      <w:r w:rsidRPr="00E7402F">
        <w:rPr>
          <w:b/>
          <w:bCs/>
          <w:lang w:val="en-US"/>
        </w:rPr>
        <w:t>b</w:t>
      </w:r>
      <w:r w:rsidRPr="00E7402F">
        <w:rPr>
          <w:lang w:val="en-US"/>
        </w:rPr>
        <w:t>)</w:t>
      </w:r>
    </w:p>
    <w:p w14:paraId="4AB5A7BE" w14:textId="14DE513A" w:rsidR="003A1D61" w:rsidRPr="00E7402F" w:rsidRDefault="00796CFC" w:rsidP="00DC354A">
      <w:pPr>
        <w:spacing w:after="120" w:line="480" w:lineRule="auto"/>
        <w:rPr>
          <w:lang w:val="en-US"/>
        </w:rPr>
      </w:pPr>
      <w:r w:rsidRPr="00E7402F">
        <w:rPr>
          <w:noProof/>
          <w:lang w:val="en-IN" w:eastAsia="en-IN"/>
        </w:rPr>
        <w:drawing>
          <wp:inline distT="0" distB="0" distL="0" distR="0" wp14:anchorId="05AC6186" wp14:editId="4125F6EB">
            <wp:extent cx="4220449" cy="3507926"/>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4220449" cy="3507926"/>
                    </a:xfrm>
                    <a:prstGeom prst="rect">
                      <a:avLst/>
                    </a:prstGeom>
                  </pic:spPr>
                </pic:pic>
              </a:graphicData>
            </a:graphic>
          </wp:inline>
        </w:drawing>
      </w:r>
    </w:p>
    <w:p w14:paraId="410AA3CF" w14:textId="33503202" w:rsidR="00DF3D53" w:rsidRPr="00E7402F" w:rsidRDefault="00DC354A" w:rsidP="00DC354A">
      <w:pPr>
        <w:spacing w:after="240" w:line="360" w:lineRule="auto"/>
        <w:rPr>
          <w:lang w:val="en-US"/>
        </w:rPr>
      </w:pPr>
      <w:r w:rsidRPr="00E7402F">
        <w:rPr>
          <w:sz w:val="20"/>
          <w:szCs w:val="20"/>
          <w:lang w:val="en-US"/>
        </w:rPr>
        <w:t xml:space="preserve">Black lines represent response to test stimuli alone, green lines represent SICI conditioned response. </w:t>
      </w:r>
      <w:r w:rsidRPr="00E7402F">
        <w:rPr>
          <w:b/>
          <w:bCs/>
          <w:sz w:val="20"/>
          <w:szCs w:val="20"/>
          <w:lang w:val="en-US"/>
        </w:rPr>
        <w:t>a</w:t>
      </w:r>
      <w:r w:rsidRPr="00E7402F">
        <w:rPr>
          <w:sz w:val="20"/>
          <w:szCs w:val="20"/>
          <w:lang w:val="en-US"/>
        </w:rPr>
        <w:t xml:space="preserve">, Average of 20 MEP responses in one participant. Test stimulus at zero </w:t>
      </w:r>
      <w:proofErr w:type="spellStart"/>
      <w:r w:rsidRPr="00E7402F">
        <w:rPr>
          <w:sz w:val="20"/>
          <w:szCs w:val="20"/>
          <w:lang w:val="en-US"/>
        </w:rPr>
        <w:t>ms</w:t>
      </w:r>
      <w:proofErr w:type="spellEnd"/>
      <w:r w:rsidRPr="00E7402F">
        <w:rPr>
          <w:sz w:val="20"/>
          <w:szCs w:val="20"/>
          <w:lang w:val="en-US"/>
        </w:rPr>
        <w:t xml:space="preserve"> (black) and preceded by lower intensity conditioning stimulus (green) showing reduction in peak to peak motor-evoked potential amplitude. </w:t>
      </w:r>
      <w:r w:rsidRPr="00E7402F">
        <w:rPr>
          <w:b/>
          <w:bCs/>
          <w:sz w:val="20"/>
          <w:szCs w:val="20"/>
          <w:lang w:val="en-US"/>
        </w:rPr>
        <w:t>b</w:t>
      </w:r>
      <w:r w:rsidRPr="00E7402F">
        <w:rPr>
          <w:sz w:val="20"/>
          <w:szCs w:val="20"/>
          <w:lang w:val="en-US"/>
        </w:rPr>
        <w:t>, Illustrative depiction of likely corresponding cortico-spinal volley composition, green trace showing I1 wave unaffected by SICI while later I waves are inhibited</w:t>
      </w:r>
      <w:r w:rsidR="004E4357" w:rsidRPr="00E7402F">
        <w:rPr>
          <w:sz w:val="20"/>
          <w:szCs w:val="20"/>
          <w:lang w:val="en-US"/>
        </w:rPr>
        <w:t>.</w:t>
      </w:r>
    </w:p>
    <w:p w14:paraId="1724EAAF" w14:textId="77777777" w:rsidR="00DF3D53" w:rsidRPr="00E7402F" w:rsidRDefault="00DF3D53" w:rsidP="00E80524">
      <w:pPr>
        <w:spacing w:after="240" w:line="360" w:lineRule="auto"/>
        <w:rPr>
          <w:lang w:val="en-US"/>
        </w:rPr>
      </w:pPr>
    </w:p>
    <w:p w14:paraId="2ABA31B5" w14:textId="77777777" w:rsidR="00700605" w:rsidRPr="00E7402F" w:rsidRDefault="00700605" w:rsidP="00E80524">
      <w:pPr>
        <w:spacing w:after="240" w:line="360" w:lineRule="auto"/>
        <w:rPr>
          <w:lang w:val="en-US"/>
        </w:rPr>
      </w:pPr>
    </w:p>
    <w:p w14:paraId="76590547" w14:textId="77777777" w:rsidR="00700605" w:rsidRPr="00E7402F" w:rsidRDefault="00700605" w:rsidP="00E80524">
      <w:pPr>
        <w:spacing w:after="240" w:line="360" w:lineRule="auto"/>
        <w:rPr>
          <w:lang w:val="en-US"/>
        </w:rPr>
      </w:pPr>
    </w:p>
    <w:p w14:paraId="55E73D11" w14:textId="77777777" w:rsidR="00700605" w:rsidRPr="00E7402F" w:rsidRDefault="00700605" w:rsidP="00E80524">
      <w:pPr>
        <w:spacing w:after="240" w:line="360" w:lineRule="auto"/>
        <w:rPr>
          <w:lang w:val="en-US"/>
        </w:rPr>
      </w:pPr>
    </w:p>
    <w:p w14:paraId="69A5D87D" w14:textId="77777777" w:rsidR="00700605" w:rsidRPr="00E7402F" w:rsidRDefault="00700605" w:rsidP="00E80524">
      <w:pPr>
        <w:spacing w:after="240" w:line="360" w:lineRule="auto"/>
        <w:rPr>
          <w:lang w:val="en-US"/>
        </w:rPr>
      </w:pPr>
    </w:p>
    <w:p w14:paraId="358C51AF" w14:textId="77777777" w:rsidR="00700605" w:rsidRPr="00E7402F" w:rsidRDefault="00700605" w:rsidP="00E80524">
      <w:pPr>
        <w:spacing w:after="240" w:line="360" w:lineRule="auto"/>
        <w:rPr>
          <w:lang w:val="en-US"/>
        </w:rPr>
      </w:pPr>
    </w:p>
    <w:p w14:paraId="56A3597B" w14:textId="77777777" w:rsidR="00700605" w:rsidRPr="00E7402F" w:rsidRDefault="00700605" w:rsidP="00E80524">
      <w:pPr>
        <w:spacing w:after="240" w:line="360" w:lineRule="auto"/>
        <w:rPr>
          <w:lang w:val="en-US"/>
        </w:rPr>
      </w:pPr>
    </w:p>
    <w:p w14:paraId="1FDF1759" w14:textId="63267D57" w:rsidR="00E80524" w:rsidRPr="00E7402F" w:rsidRDefault="00B32F57" w:rsidP="00E80524">
      <w:pPr>
        <w:spacing w:after="240" w:line="360" w:lineRule="auto"/>
        <w:rPr>
          <w:lang w:val="en-US"/>
        </w:rPr>
      </w:pPr>
      <w:r w:rsidRPr="00E7402F">
        <w:rPr>
          <w:lang w:val="en-US"/>
        </w:rPr>
        <w:t xml:space="preserve">Table </w:t>
      </w:r>
      <w:r w:rsidR="00544B08" w:rsidRPr="00E7402F">
        <w:rPr>
          <w:lang w:val="en-US"/>
        </w:rPr>
        <w:t xml:space="preserve">S1. </w:t>
      </w:r>
      <w:r w:rsidR="00E80524" w:rsidRPr="00E7402F">
        <w:rPr>
          <w:lang w:val="en-US"/>
        </w:rPr>
        <w:t>Post-hoc Comparison of Motor Thresholds</w:t>
      </w:r>
    </w:p>
    <w:tbl>
      <w:tblPr>
        <w:tblStyle w:val="TableGrid3"/>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
        <w:gridCol w:w="992"/>
        <w:gridCol w:w="1703"/>
        <w:gridCol w:w="984"/>
        <w:gridCol w:w="718"/>
        <w:gridCol w:w="992"/>
        <w:gridCol w:w="992"/>
        <w:gridCol w:w="1417"/>
      </w:tblGrid>
      <w:tr w:rsidR="00E80524" w:rsidRPr="00E7402F" w14:paraId="53EC068E" w14:textId="77777777" w:rsidTr="00444C89">
        <w:tc>
          <w:tcPr>
            <w:tcW w:w="1983" w:type="dxa"/>
            <w:gridSpan w:val="2"/>
            <w:tcBorders>
              <w:top w:val="single" w:sz="8" w:space="0" w:color="auto"/>
              <w:bottom w:val="single" w:sz="8" w:space="0" w:color="auto"/>
            </w:tcBorders>
          </w:tcPr>
          <w:p w14:paraId="4C8F6C3A"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bookmarkStart w:id="0" w:name="_Hlk86837087"/>
            <w:r w:rsidRPr="00E7402F">
              <w:rPr>
                <w:rFonts w:ascii="Calibri" w:eastAsia="Arial Unicode MS" w:hAnsi="Calibri" w:cs="Arial Unicode MS"/>
                <w:color w:val="000000"/>
                <w:u w:color="000000"/>
                <w:bdr w:val="nil"/>
                <w14:textOutline w14:w="0" w14:cap="flat" w14:cmpd="sng" w14:algn="ctr">
                  <w14:noFill/>
                  <w14:prstDash w14:val="solid"/>
                  <w14:bevel/>
                </w14:textOutline>
              </w:rPr>
              <w:t>Comparison</w:t>
            </w:r>
          </w:p>
        </w:tc>
        <w:tc>
          <w:tcPr>
            <w:tcW w:w="1703" w:type="dxa"/>
            <w:tcBorders>
              <w:top w:val="single" w:sz="8" w:space="0" w:color="auto"/>
              <w:bottom w:val="single" w:sz="8" w:space="0" w:color="auto"/>
            </w:tcBorders>
          </w:tcPr>
          <w:p w14:paraId="3537BE12" w14:textId="51B0DC2E"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bookmarkStart w:id="1" w:name="_Hlk86840098"/>
            <w:proofErr w:type="spellStart"/>
            <w:r w:rsidRPr="00E7402F">
              <w:rPr>
                <w:rFonts w:ascii="Calibri" w:eastAsia="Arial Unicode MS" w:hAnsi="Calibri" w:cs="Arial Unicode MS"/>
                <w:color w:val="000000"/>
                <w:u w:color="000000"/>
                <w:bdr w:val="nil"/>
                <w14:textOutline w14:w="0" w14:cap="flat" w14:cmpd="sng" w14:algn="ctr">
                  <w14:noFill/>
                  <w14:prstDash w14:val="solid"/>
                  <w14:bevel/>
                </w14:textOutline>
              </w:rPr>
              <w:t>M</w:t>
            </w:r>
            <w:r w:rsidRPr="00E7402F">
              <w:rPr>
                <w:rFonts w:ascii="Calibri" w:eastAsia="Arial Unicode MS" w:hAnsi="Calibri" w:cs="Arial Unicode MS"/>
                <w:color w:val="000000"/>
                <w:u w:color="000000"/>
                <w:bdr w:val="nil"/>
                <w:vertAlign w:val="subscript"/>
                <w14:textOutline w14:w="0" w14:cap="flat" w14:cmpd="sng" w14:algn="ctr">
                  <w14:noFill/>
                  <w14:prstDash w14:val="solid"/>
                  <w14:bevel/>
                </w14:textOutline>
              </w:rPr>
              <w:t>Diff</w:t>
            </w:r>
            <w:bookmarkEnd w:id="1"/>
            <w:proofErr w:type="spellEnd"/>
            <w:r w:rsidR="007C25D6" w:rsidRPr="00E7402F">
              <w:rPr>
                <w:rFonts w:ascii="Calibri" w:eastAsia="Arial Unicode MS" w:hAnsi="Calibri" w:cs="Arial Unicode MS"/>
                <w:color w:val="000000"/>
                <w:u w:color="000000"/>
                <w:bdr w:val="nil"/>
                <w14:textOutline w14:w="0" w14:cap="flat" w14:cmpd="sng" w14:algn="ctr">
                  <w14:noFill/>
                  <w14:prstDash w14:val="solid"/>
                  <w14:bevel/>
                </w14:textOutline>
              </w:rPr>
              <w:t xml:space="preserve">     </w:t>
            </w:r>
            <w:r w:rsidR="007C25D6" w:rsidRPr="00E7402F">
              <w:t>(% MSO)</w:t>
            </w:r>
          </w:p>
        </w:tc>
        <w:tc>
          <w:tcPr>
            <w:tcW w:w="984" w:type="dxa"/>
            <w:tcBorders>
              <w:top w:val="single" w:sz="8" w:space="0" w:color="auto"/>
              <w:bottom w:val="single" w:sz="8" w:space="0" w:color="auto"/>
            </w:tcBorders>
          </w:tcPr>
          <w:p w14:paraId="36837994"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ascii="Calibri" w:eastAsia="Arial Unicode MS" w:hAnsi="Calibri" w:cs="Arial Unicode MS"/>
                <w:color w:val="000000"/>
                <w:u w:color="000000"/>
                <w:bdr w:val="nil"/>
                <w14:textOutline w14:w="0" w14:cap="flat" w14:cmpd="sng" w14:algn="ctr">
                  <w14:noFill/>
                  <w14:prstDash w14:val="solid"/>
                  <w14:bevel/>
                </w14:textOutline>
              </w:rPr>
              <w:t>SE</w:t>
            </w:r>
          </w:p>
        </w:tc>
        <w:tc>
          <w:tcPr>
            <w:tcW w:w="718" w:type="dxa"/>
            <w:tcBorders>
              <w:top w:val="single" w:sz="8" w:space="0" w:color="auto"/>
              <w:bottom w:val="single" w:sz="8" w:space="0" w:color="auto"/>
            </w:tcBorders>
          </w:tcPr>
          <w:p w14:paraId="6CDBEFB7"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ascii="Calibri" w:eastAsia="Arial Unicode MS" w:hAnsi="Calibri" w:cs="Arial Unicode MS"/>
                <w:color w:val="000000"/>
                <w:u w:color="000000"/>
                <w:bdr w:val="nil"/>
                <w14:textOutline w14:w="0" w14:cap="flat" w14:cmpd="sng" w14:algn="ctr">
                  <w14:noFill/>
                  <w14:prstDash w14:val="solid"/>
                  <w14:bevel/>
                </w14:textOutline>
              </w:rPr>
              <w:t>df</w:t>
            </w:r>
          </w:p>
        </w:tc>
        <w:tc>
          <w:tcPr>
            <w:tcW w:w="992" w:type="dxa"/>
            <w:tcBorders>
              <w:top w:val="single" w:sz="8" w:space="0" w:color="auto"/>
              <w:bottom w:val="single" w:sz="8" w:space="0" w:color="auto"/>
            </w:tcBorders>
          </w:tcPr>
          <w:p w14:paraId="4C882E39"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ascii="Calibri" w:eastAsia="Arial Unicode MS" w:hAnsi="Calibri" w:cs="Arial Unicode MS"/>
                <w:color w:val="000000"/>
                <w:u w:color="000000"/>
                <w:bdr w:val="nil"/>
                <w14:textOutline w14:w="0" w14:cap="flat" w14:cmpd="sng" w14:algn="ctr">
                  <w14:noFill/>
                  <w14:prstDash w14:val="solid"/>
                  <w14:bevel/>
                </w14:textOutline>
              </w:rPr>
              <w:t>t</w:t>
            </w:r>
          </w:p>
        </w:tc>
        <w:tc>
          <w:tcPr>
            <w:tcW w:w="992" w:type="dxa"/>
            <w:tcBorders>
              <w:top w:val="single" w:sz="8" w:space="0" w:color="auto"/>
              <w:bottom w:val="single" w:sz="8" w:space="0" w:color="auto"/>
            </w:tcBorders>
          </w:tcPr>
          <w:p w14:paraId="1F622C88"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vertAlign w:val="subscript"/>
                <w14:textOutline w14:w="0" w14:cap="flat" w14:cmpd="sng" w14:algn="ctr">
                  <w14:noFill/>
                  <w14:prstDash w14:val="solid"/>
                  <w14:bevel/>
                </w14:textOutline>
              </w:rPr>
            </w:pPr>
            <w:proofErr w:type="spellStart"/>
            <w:r w:rsidRPr="00E7402F">
              <w:rPr>
                <w:rFonts w:ascii="Calibri" w:eastAsia="Arial Unicode MS" w:hAnsi="Calibri" w:cs="Arial Unicode MS"/>
                <w:color w:val="000000"/>
                <w:u w:color="000000"/>
                <w:bdr w:val="nil"/>
                <w14:textOutline w14:w="0" w14:cap="flat" w14:cmpd="sng" w14:algn="ctr">
                  <w14:noFill/>
                  <w14:prstDash w14:val="solid"/>
                  <w14:bevel/>
                </w14:textOutline>
              </w:rPr>
              <w:t>p</w:t>
            </w:r>
            <w:r w:rsidRPr="00E7402F">
              <w:rPr>
                <w:rFonts w:ascii="Calibri" w:eastAsia="Arial Unicode MS" w:hAnsi="Calibri" w:cs="Arial Unicode MS"/>
                <w:color w:val="000000"/>
                <w:u w:color="000000"/>
                <w:bdr w:val="nil"/>
                <w:vertAlign w:val="subscript"/>
                <w14:textOutline w14:w="0" w14:cap="flat" w14:cmpd="sng" w14:algn="ctr">
                  <w14:noFill/>
                  <w14:prstDash w14:val="solid"/>
                  <w14:bevel/>
                </w14:textOutline>
              </w:rPr>
              <w:t>Tukey</w:t>
            </w:r>
            <w:proofErr w:type="spellEnd"/>
          </w:p>
        </w:tc>
        <w:tc>
          <w:tcPr>
            <w:tcW w:w="1417" w:type="dxa"/>
            <w:tcBorders>
              <w:top w:val="single" w:sz="8" w:space="0" w:color="auto"/>
              <w:bottom w:val="single" w:sz="8" w:space="0" w:color="auto"/>
            </w:tcBorders>
          </w:tcPr>
          <w:p w14:paraId="14531F7F"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ascii="Calibri" w:eastAsia="Arial Unicode MS" w:hAnsi="Calibri" w:cs="Arial Unicode MS"/>
                <w:color w:val="000000"/>
                <w:u w:color="000000"/>
                <w:bdr w:val="nil"/>
                <w14:textOutline w14:w="0" w14:cap="flat" w14:cmpd="sng" w14:algn="ctr">
                  <w14:noFill/>
                  <w14:prstDash w14:val="solid"/>
                  <w14:bevel/>
                </w14:textOutline>
              </w:rPr>
              <w:t xml:space="preserve">Hedge’s </w:t>
            </w:r>
            <w:proofErr w:type="spellStart"/>
            <w:r w:rsidRPr="00E7402F">
              <w:rPr>
                <w:rFonts w:ascii="Calibri" w:eastAsia="Arial Unicode MS" w:hAnsi="Calibri" w:cs="Arial Unicode MS"/>
                <w:color w:val="000000"/>
                <w:u w:color="000000"/>
                <w:bdr w:val="nil"/>
                <w14:textOutline w14:w="0" w14:cap="flat" w14:cmpd="sng" w14:algn="ctr">
                  <w14:noFill/>
                  <w14:prstDash w14:val="solid"/>
                  <w14:bevel/>
                </w14:textOutline>
              </w:rPr>
              <w:t>g</w:t>
            </w:r>
            <w:r w:rsidRPr="00E7402F">
              <w:rPr>
                <w:rFonts w:ascii="Calibri" w:eastAsia="Arial Unicode MS" w:hAnsi="Calibri" w:cs="Arial Unicode MS"/>
                <w:color w:val="000000"/>
                <w:u w:color="000000"/>
                <w:bdr w:val="nil"/>
                <w:vertAlign w:val="subscript"/>
                <w14:textOutline w14:w="0" w14:cap="flat" w14:cmpd="sng" w14:algn="ctr">
                  <w14:noFill/>
                  <w14:prstDash w14:val="solid"/>
                  <w14:bevel/>
                </w14:textOutline>
              </w:rPr>
              <w:t>av</w:t>
            </w:r>
            <w:proofErr w:type="spellEnd"/>
            <w:r w:rsidRPr="00E7402F">
              <w:rPr>
                <w:rFonts w:ascii="Calibri" w:eastAsia="Arial Unicode MS" w:hAnsi="Calibri" w:cs="Arial Unicode MS"/>
                <w:color w:val="000000"/>
                <w:u w:color="000000"/>
                <w:bdr w:val="nil"/>
                <w14:textOutline w14:w="0" w14:cap="flat" w14:cmpd="sng" w14:algn="ctr">
                  <w14:noFill/>
                  <w14:prstDash w14:val="solid"/>
                  <w14:bevel/>
                </w14:textOutline>
              </w:rPr>
              <w:t xml:space="preserve"> </w:t>
            </w:r>
          </w:p>
        </w:tc>
      </w:tr>
      <w:tr w:rsidR="00E80524" w:rsidRPr="00E7402F" w14:paraId="02AC40F9" w14:textId="77777777" w:rsidTr="00444C89">
        <w:tc>
          <w:tcPr>
            <w:tcW w:w="991" w:type="dxa"/>
            <w:tcBorders>
              <w:top w:val="single" w:sz="8" w:space="0" w:color="333333"/>
              <w:left w:val="none" w:sz="6" w:space="0" w:color="auto"/>
              <w:bottom w:val="none" w:sz="6" w:space="0" w:color="auto"/>
              <w:right w:val="none" w:sz="6" w:space="0" w:color="auto"/>
            </w:tcBorders>
          </w:tcPr>
          <w:p w14:paraId="20C45100" w14:textId="77777777" w:rsidR="00E80524" w:rsidRPr="00E7402F" w:rsidRDefault="00E80524" w:rsidP="00B0244C">
            <w:pPr>
              <w:pBdr>
                <w:top w:val="nil"/>
                <w:left w:val="nil"/>
                <w:bottom w:val="nil"/>
                <w:right w:val="nil"/>
                <w:between w:val="nil"/>
                <w:bar w:val="nil"/>
              </w:pBdr>
              <w:spacing w:line="360" w:lineRule="auto"/>
              <w:ind w:left="216" w:hanging="216"/>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AMT</w:t>
            </w:r>
            <w:r w:rsidRPr="00E7402F">
              <w:rPr>
                <w:rFonts w:cstheme="minorHAnsi"/>
                <w:color w:val="333333"/>
                <w:vertAlign w:val="subscript"/>
              </w:rPr>
              <w:t>PA</w:t>
            </w:r>
          </w:p>
        </w:tc>
        <w:tc>
          <w:tcPr>
            <w:tcW w:w="992" w:type="dxa"/>
            <w:tcBorders>
              <w:top w:val="single" w:sz="8" w:space="0" w:color="333333"/>
              <w:left w:val="none" w:sz="6" w:space="0" w:color="auto"/>
              <w:bottom w:val="none" w:sz="6" w:space="0" w:color="auto"/>
              <w:right w:val="none" w:sz="6" w:space="0" w:color="auto"/>
            </w:tcBorders>
          </w:tcPr>
          <w:p w14:paraId="2664378E"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AMT</w:t>
            </w:r>
            <w:r w:rsidRPr="00E7402F">
              <w:rPr>
                <w:rFonts w:cstheme="minorHAnsi"/>
                <w:color w:val="333333"/>
                <w:vertAlign w:val="subscript"/>
              </w:rPr>
              <w:t>AP</w:t>
            </w:r>
          </w:p>
        </w:tc>
        <w:tc>
          <w:tcPr>
            <w:tcW w:w="1703" w:type="dxa"/>
            <w:tcBorders>
              <w:top w:val="single" w:sz="8" w:space="0" w:color="333333"/>
              <w:left w:val="none" w:sz="6" w:space="0" w:color="auto"/>
              <w:bottom w:val="none" w:sz="6" w:space="0" w:color="auto"/>
              <w:right w:val="none" w:sz="6" w:space="0" w:color="auto"/>
            </w:tcBorders>
          </w:tcPr>
          <w:p w14:paraId="6DB41228"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-11.93</w:t>
            </w:r>
          </w:p>
        </w:tc>
        <w:tc>
          <w:tcPr>
            <w:tcW w:w="984" w:type="dxa"/>
            <w:tcBorders>
              <w:top w:val="single" w:sz="8" w:space="0" w:color="333333"/>
              <w:left w:val="none" w:sz="6" w:space="0" w:color="auto"/>
              <w:bottom w:val="none" w:sz="6" w:space="0" w:color="auto"/>
              <w:right w:val="none" w:sz="6" w:space="0" w:color="auto"/>
            </w:tcBorders>
          </w:tcPr>
          <w:p w14:paraId="302984FD"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1.14</w:t>
            </w:r>
          </w:p>
        </w:tc>
        <w:tc>
          <w:tcPr>
            <w:tcW w:w="718" w:type="dxa"/>
            <w:tcBorders>
              <w:top w:val="single" w:sz="8" w:space="0" w:color="333333"/>
              <w:left w:val="none" w:sz="6" w:space="0" w:color="auto"/>
              <w:bottom w:val="none" w:sz="6" w:space="0" w:color="auto"/>
              <w:right w:val="none" w:sz="6" w:space="0" w:color="auto"/>
            </w:tcBorders>
          </w:tcPr>
          <w:p w14:paraId="43DFAC83"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27.00</w:t>
            </w:r>
          </w:p>
        </w:tc>
        <w:tc>
          <w:tcPr>
            <w:tcW w:w="992" w:type="dxa"/>
            <w:tcBorders>
              <w:top w:val="single" w:sz="8" w:space="0" w:color="333333"/>
              <w:left w:val="none" w:sz="6" w:space="0" w:color="auto"/>
              <w:bottom w:val="none" w:sz="6" w:space="0" w:color="auto"/>
              <w:right w:val="none" w:sz="6" w:space="0" w:color="auto"/>
            </w:tcBorders>
          </w:tcPr>
          <w:p w14:paraId="76E9E5D1"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-10.48</w:t>
            </w:r>
          </w:p>
        </w:tc>
        <w:tc>
          <w:tcPr>
            <w:tcW w:w="992" w:type="dxa"/>
            <w:tcBorders>
              <w:top w:val="single" w:sz="8" w:space="0" w:color="333333"/>
              <w:left w:val="none" w:sz="6" w:space="0" w:color="auto"/>
              <w:bottom w:val="none" w:sz="6" w:space="0" w:color="auto"/>
              <w:right w:val="none" w:sz="6" w:space="0" w:color="auto"/>
            </w:tcBorders>
          </w:tcPr>
          <w:p w14:paraId="06228707"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417" w:type="dxa"/>
            <w:tcBorders>
              <w:top w:val="single" w:sz="8" w:space="0" w:color="333333"/>
              <w:left w:val="none" w:sz="6" w:space="0" w:color="auto"/>
              <w:bottom w:val="none" w:sz="6" w:space="0" w:color="auto"/>
              <w:right w:val="none" w:sz="6" w:space="0" w:color="auto"/>
            </w:tcBorders>
          </w:tcPr>
          <w:p w14:paraId="75A2D402"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1.65</w:t>
            </w:r>
          </w:p>
        </w:tc>
      </w:tr>
      <w:tr w:rsidR="00E80524" w:rsidRPr="00E7402F" w14:paraId="72651A01" w14:textId="77777777" w:rsidTr="00444C89">
        <w:tc>
          <w:tcPr>
            <w:tcW w:w="991" w:type="dxa"/>
            <w:tcBorders>
              <w:top w:val="none" w:sz="6" w:space="0" w:color="auto"/>
              <w:left w:val="none" w:sz="6" w:space="0" w:color="auto"/>
              <w:bottom w:val="none" w:sz="6" w:space="0" w:color="auto"/>
              <w:right w:val="none" w:sz="6" w:space="0" w:color="auto"/>
            </w:tcBorders>
          </w:tcPr>
          <w:p w14:paraId="254547D5" w14:textId="77777777" w:rsidR="00E80524" w:rsidRPr="00E7402F" w:rsidRDefault="00E80524" w:rsidP="00B0244C">
            <w:pPr>
              <w:pBdr>
                <w:top w:val="nil"/>
                <w:left w:val="nil"/>
                <w:bottom w:val="nil"/>
                <w:right w:val="nil"/>
                <w:between w:val="nil"/>
                <w:bar w:val="nil"/>
              </w:pBdr>
              <w:spacing w:line="360" w:lineRule="auto"/>
              <w:ind w:left="216" w:hanging="216"/>
              <w:rPr>
                <w:rFonts w:ascii="Calibri" w:eastAsia="Arial Unicode MS" w:hAnsi="Calibri" w:cs="Arial Unicode MS"/>
                <w:color w:val="000000"/>
                <w:u w:color="000000"/>
                <w:bdr w:val="nil"/>
                <w14:textOutline w14:w="0" w14:cap="flat" w14:cmpd="sng" w14:algn="ctr">
                  <w14:noFill/>
                  <w14:prstDash w14:val="solid"/>
                  <w14:bevel/>
                </w14:textOutline>
              </w:rPr>
            </w:pPr>
          </w:p>
        </w:tc>
        <w:tc>
          <w:tcPr>
            <w:tcW w:w="992" w:type="dxa"/>
            <w:tcBorders>
              <w:top w:val="none" w:sz="6" w:space="0" w:color="auto"/>
              <w:left w:val="none" w:sz="6" w:space="0" w:color="auto"/>
              <w:bottom w:val="none" w:sz="6" w:space="0" w:color="auto"/>
              <w:right w:val="none" w:sz="6" w:space="0" w:color="auto"/>
            </w:tcBorders>
          </w:tcPr>
          <w:p w14:paraId="6DE172C5"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AMT</w:t>
            </w:r>
            <w:r w:rsidRPr="00E7402F">
              <w:rPr>
                <w:rFonts w:cstheme="minorHAnsi"/>
                <w:color w:val="333333"/>
                <w:vertAlign w:val="subscript"/>
              </w:rPr>
              <w:t>LM</w:t>
            </w:r>
          </w:p>
        </w:tc>
        <w:tc>
          <w:tcPr>
            <w:tcW w:w="1703" w:type="dxa"/>
            <w:tcBorders>
              <w:top w:val="none" w:sz="6" w:space="0" w:color="auto"/>
              <w:left w:val="none" w:sz="6" w:space="0" w:color="auto"/>
              <w:bottom w:val="none" w:sz="6" w:space="0" w:color="auto"/>
              <w:right w:val="none" w:sz="6" w:space="0" w:color="auto"/>
            </w:tcBorders>
          </w:tcPr>
          <w:p w14:paraId="7CFCEFD7"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-5.64</w:t>
            </w:r>
          </w:p>
        </w:tc>
        <w:tc>
          <w:tcPr>
            <w:tcW w:w="984" w:type="dxa"/>
            <w:tcBorders>
              <w:top w:val="none" w:sz="6" w:space="0" w:color="auto"/>
              <w:left w:val="none" w:sz="6" w:space="0" w:color="auto"/>
              <w:bottom w:val="none" w:sz="6" w:space="0" w:color="auto"/>
              <w:right w:val="none" w:sz="6" w:space="0" w:color="auto"/>
            </w:tcBorders>
          </w:tcPr>
          <w:p w14:paraId="0E8A0A1D"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0.89</w:t>
            </w:r>
          </w:p>
        </w:tc>
        <w:tc>
          <w:tcPr>
            <w:tcW w:w="718" w:type="dxa"/>
            <w:tcBorders>
              <w:top w:val="none" w:sz="6" w:space="0" w:color="auto"/>
              <w:left w:val="none" w:sz="6" w:space="0" w:color="auto"/>
              <w:bottom w:val="none" w:sz="6" w:space="0" w:color="auto"/>
              <w:right w:val="none" w:sz="6" w:space="0" w:color="auto"/>
            </w:tcBorders>
          </w:tcPr>
          <w:p w14:paraId="60B2A983"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27.00</w:t>
            </w:r>
          </w:p>
        </w:tc>
        <w:tc>
          <w:tcPr>
            <w:tcW w:w="992" w:type="dxa"/>
            <w:tcBorders>
              <w:top w:val="none" w:sz="6" w:space="0" w:color="auto"/>
              <w:left w:val="none" w:sz="6" w:space="0" w:color="auto"/>
              <w:bottom w:val="none" w:sz="6" w:space="0" w:color="auto"/>
              <w:right w:val="none" w:sz="6" w:space="0" w:color="auto"/>
            </w:tcBorders>
          </w:tcPr>
          <w:p w14:paraId="411E0286"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-6.31</w:t>
            </w:r>
          </w:p>
        </w:tc>
        <w:tc>
          <w:tcPr>
            <w:tcW w:w="992" w:type="dxa"/>
            <w:tcBorders>
              <w:top w:val="none" w:sz="6" w:space="0" w:color="auto"/>
              <w:left w:val="none" w:sz="6" w:space="0" w:color="auto"/>
              <w:bottom w:val="none" w:sz="6" w:space="0" w:color="auto"/>
              <w:right w:val="none" w:sz="6" w:space="0" w:color="auto"/>
            </w:tcBorders>
          </w:tcPr>
          <w:p w14:paraId="375392CA"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417" w:type="dxa"/>
            <w:tcBorders>
              <w:top w:val="none" w:sz="6" w:space="0" w:color="auto"/>
              <w:left w:val="none" w:sz="6" w:space="0" w:color="auto"/>
              <w:bottom w:val="none" w:sz="6" w:space="0" w:color="auto"/>
              <w:right w:val="none" w:sz="6" w:space="0" w:color="auto"/>
            </w:tcBorders>
          </w:tcPr>
          <w:p w14:paraId="1C332D7F"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0.76</w:t>
            </w:r>
          </w:p>
        </w:tc>
      </w:tr>
      <w:tr w:rsidR="00E80524" w:rsidRPr="00E7402F" w14:paraId="072C3928" w14:textId="77777777" w:rsidTr="00444C89">
        <w:tc>
          <w:tcPr>
            <w:tcW w:w="991" w:type="dxa"/>
            <w:tcBorders>
              <w:top w:val="none" w:sz="6" w:space="0" w:color="auto"/>
              <w:left w:val="none" w:sz="6" w:space="0" w:color="auto"/>
              <w:bottom w:val="none" w:sz="6" w:space="0" w:color="auto"/>
              <w:right w:val="none" w:sz="6" w:space="0" w:color="auto"/>
            </w:tcBorders>
          </w:tcPr>
          <w:p w14:paraId="2BA39366" w14:textId="77777777" w:rsidR="00E80524" w:rsidRPr="00E7402F" w:rsidRDefault="00E80524" w:rsidP="00B0244C">
            <w:pPr>
              <w:pBdr>
                <w:top w:val="nil"/>
                <w:left w:val="nil"/>
                <w:bottom w:val="nil"/>
                <w:right w:val="nil"/>
                <w:between w:val="nil"/>
                <w:bar w:val="nil"/>
              </w:pBdr>
              <w:spacing w:line="360" w:lineRule="auto"/>
              <w:ind w:left="216" w:hanging="216"/>
              <w:rPr>
                <w:rFonts w:ascii="Calibri" w:eastAsia="Arial Unicode MS" w:hAnsi="Calibri" w:cs="Arial Unicode MS"/>
                <w:color w:val="000000"/>
                <w:u w:color="000000"/>
                <w:bdr w:val="nil"/>
                <w14:textOutline w14:w="0" w14:cap="flat" w14:cmpd="sng" w14:algn="ctr">
                  <w14:noFill/>
                  <w14:prstDash w14:val="solid"/>
                  <w14:bevel/>
                </w14:textOutline>
              </w:rPr>
            </w:pPr>
          </w:p>
        </w:tc>
        <w:tc>
          <w:tcPr>
            <w:tcW w:w="992" w:type="dxa"/>
            <w:tcBorders>
              <w:top w:val="none" w:sz="6" w:space="0" w:color="auto"/>
              <w:left w:val="none" w:sz="6" w:space="0" w:color="auto"/>
              <w:bottom w:val="none" w:sz="6" w:space="0" w:color="auto"/>
              <w:right w:val="none" w:sz="6" w:space="0" w:color="auto"/>
            </w:tcBorders>
          </w:tcPr>
          <w:p w14:paraId="3D5A6D6C"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SI1mV</w:t>
            </w:r>
            <w:r w:rsidRPr="00E7402F">
              <w:rPr>
                <w:rFonts w:cstheme="minorHAnsi"/>
                <w:color w:val="333333"/>
                <w:vertAlign w:val="subscript"/>
              </w:rPr>
              <w:t>PA</w:t>
            </w:r>
          </w:p>
        </w:tc>
        <w:tc>
          <w:tcPr>
            <w:tcW w:w="1703" w:type="dxa"/>
            <w:tcBorders>
              <w:top w:val="none" w:sz="6" w:space="0" w:color="auto"/>
              <w:left w:val="none" w:sz="6" w:space="0" w:color="auto"/>
              <w:bottom w:val="none" w:sz="6" w:space="0" w:color="auto"/>
              <w:right w:val="none" w:sz="6" w:space="0" w:color="auto"/>
            </w:tcBorders>
          </w:tcPr>
          <w:p w14:paraId="51249902"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-20.75</w:t>
            </w:r>
          </w:p>
        </w:tc>
        <w:tc>
          <w:tcPr>
            <w:tcW w:w="984" w:type="dxa"/>
            <w:tcBorders>
              <w:top w:val="none" w:sz="6" w:space="0" w:color="auto"/>
              <w:left w:val="none" w:sz="6" w:space="0" w:color="auto"/>
              <w:bottom w:val="none" w:sz="6" w:space="0" w:color="auto"/>
              <w:right w:val="none" w:sz="6" w:space="0" w:color="auto"/>
            </w:tcBorders>
          </w:tcPr>
          <w:p w14:paraId="040EB43A"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1.57</w:t>
            </w:r>
          </w:p>
        </w:tc>
        <w:tc>
          <w:tcPr>
            <w:tcW w:w="718" w:type="dxa"/>
            <w:tcBorders>
              <w:top w:val="none" w:sz="6" w:space="0" w:color="auto"/>
              <w:left w:val="none" w:sz="6" w:space="0" w:color="auto"/>
              <w:bottom w:val="none" w:sz="6" w:space="0" w:color="auto"/>
              <w:right w:val="none" w:sz="6" w:space="0" w:color="auto"/>
            </w:tcBorders>
          </w:tcPr>
          <w:p w14:paraId="4324C806"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27.00</w:t>
            </w:r>
          </w:p>
        </w:tc>
        <w:tc>
          <w:tcPr>
            <w:tcW w:w="992" w:type="dxa"/>
            <w:tcBorders>
              <w:top w:val="none" w:sz="6" w:space="0" w:color="auto"/>
              <w:left w:val="none" w:sz="6" w:space="0" w:color="auto"/>
              <w:bottom w:val="none" w:sz="6" w:space="0" w:color="auto"/>
              <w:right w:val="none" w:sz="6" w:space="0" w:color="auto"/>
            </w:tcBorders>
          </w:tcPr>
          <w:p w14:paraId="751A556F"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-13.19</w:t>
            </w:r>
          </w:p>
        </w:tc>
        <w:tc>
          <w:tcPr>
            <w:tcW w:w="992" w:type="dxa"/>
            <w:tcBorders>
              <w:top w:val="none" w:sz="6" w:space="0" w:color="auto"/>
              <w:left w:val="none" w:sz="6" w:space="0" w:color="auto"/>
              <w:bottom w:val="none" w:sz="6" w:space="0" w:color="auto"/>
              <w:right w:val="none" w:sz="6" w:space="0" w:color="auto"/>
            </w:tcBorders>
          </w:tcPr>
          <w:p w14:paraId="0E4C7990"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417" w:type="dxa"/>
            <w:tcBorders>
              <w:top w:val="none" w:sz="6" w:space="0" w:color="auto"/>
              <w:left w:val="none" w:sz="6" w:space="0" w:color="auto"/>
              <w:bottom w:val="none" w:sz="6" w:space="0" w:color="auto"/>
              <w:right w:val="none" w:sz="6" w:space="0" w:color="auto"/>
            </w:tcBorders>
          </w:tcPr>
          <w:p w14:paraId="26E05511"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2.23</w:t>
            </w:r>
          </w:p>
        </w:tc>
      </w:tr>
      <w:tr w:rsidR="00E80524" w:rsidRPr="00E7402F" w14:paraId="433F7D8D" w14:textId="77777777" w:rsidTr="00444C89">
        <w:tc>
          <w:tcPr>
            <w:tcW w:w="991" w:type="dxa"/>
            <w:tcBorders>
              <w:top w:val="none" w:sz="6" w:space="0" w:color="auto"/>
              <w:left w:val="none" w:sz="6" w:space="0" w:color="auto"/>
              <w:bottom w:val="none" w:sz="6" w:space="0" w:color="auto"/>
              <w:right w:val="none" w:sz="6" w:space="0" w:color="auto"/>
            </w:tcBorders>
          </w:tcPr>
          <w:p w14:paraId="46996E0D" w14:textId="77777777" w:rsidR="00E80524" w:rsidRPr="00E7402F" w:rsidRDefault="00E80524" w:rsidP="00B0244C">
            <w:pPr>
              <w:pBdr>
                <w:top w:val="nil"/>
                <w:left w:val="nil"/>
                <w:bottom w:val="nil"/>
                <w:right w:val="nil"/>
                <w:between w:val="nil"/>
                <w:bar w:val="nil"/>
              </w:pBdr>
              <w:spacing w:line="360" w:lineRule="auto"/>
              <w:ind w:left="216" w:hanging="216"/>
              <w:rPr>
                <w:rFonts w:ascii="Calibri" w:eastAsia="Arial Unicode MS" w:hAnsi="Calibri" w:cs="Arial Unicode MS"/>
                <w:color w:val="000000"/>
                <w:u w:color="000000"/>
                <w:bdr w:val="nil"/>
                <w14:textOutline w14:w="0" w14:cap="flat" w14:cmpd="sng" w14:algn="ctr">
                  <w14:noFill/>
                  <w14:prstDash w14:val="solid"/>
                  <w14:bevel/>
                </w14:textOutline>
              </w:rPr>
            </w:pPr>
          </w:p>
        </w:tc>
        <w:tc>
          <w:tcPr>
            <w:tcW w:w="992" w:type="dxa"/>
            <w:tcBorders>
              <w:top w:val="none" w:sz="6" w:space="0" w:color="auto"/>
              <w:left w:val="none" w:sz="6" w:space="0" w:color="auto"/>
              <w:bottom w:val="none" w:sz="6" w:space="0" w:color="auto"/>
              <w:right w:val="none" w:sz="6" w:space="0" w:color="auto"/>
            </w:tcBorders>
          </w:tcPr>
          <w:p w14:paraId="071FBD3F"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SI1mV</w:t>
            </w:r>
            <w:r w:rsidRPr="00E7402F">
              <w:rPr>
                <w:rFonts w:cstheme="minorHAnsi"/>
                <w:color w:val="333333"/>
                <w:vertAlign w:val="subscript"/>
              </w:rPr>
              <w:t>AP</w:t>
            </w:r>
          </w:p>
        </w:tc>
        <w:tc>
          <w:tcPr>
            <w:tcW w:w="1703" w:type="dxa"/>
            <w:tcBorders>
              <w:top w:val="none" w:sz="6" w:space="0" w:color="auto"/>
              <w:left w:val="none" w:sz="6" w:space="0" w:color="auto"/>
              <w:bottom w:val="none" w:sz="6" w:space="0" w:color="auto"/>
              <w:right w:val="none" w:sz="6" w:space="0" w:color="auto"/>
            </w:tcBorders>
          </w:tcPr>
          <w:p w14:paraId="67ABC92A"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-33.57</w:t>
            </w:r>
          </w:p>
        </w:tc>
        <w:tc>
          <w:tcPr>
            <w:tcW w:w="984" w:type="dxa"/>
            <w:tcBorders>
              <w:top w:val="none" w:sz="6" w:space="0" w:color="auto"/>
              <w:left w:val="none" w:sz="6" w:space="0" w:color="auto"/>
              <w:bottom w:val="none" w:sz="6" w:space="0" w:color="auto"/>
              <w:right w:val="none" w:sz="6" w:space="0" w:color="auto"/>
            </w:tcBorders>
          </w:tcPr>
          <w:p w14:paraId="445141B3"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1.86</w:t>
            </w:r>
          </w:p>
        </w:tc>
        <w:tc>
          <w:tcPr>
            <w:tcW w:w="718" w:type="dxa"/>
            <w:tcBorders>
              <w:top w:val="none" w:sz="6" w:space="0" w:color="auto"/>
              <w:left w:val="none" w:sz="6" w:space="0" w:color="auto"/>
              <w:bottom w:val="none" w:sz="6" w:space="0" w:color="auto"/>
              <w:right w:val="none" w:sz="6" w:space="0" w:color="auto"/>
            </w:tcBorders>
          </w:tcPr>
          <w:p w14:paraId="7C524A03"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27.00</w:t>
            </w:r>
          </w:p>
        </w:tc>
        <w:tc>
          <w:tcPr>
            <w:tcW w:w="992" w:type="dxa"/>
            <w:tcBorders>
              <w:top w:val="none" w:sz="6" w:space="0" w:color="auto"/>
              <w:left w:val="none" w:sz="6" w:space="0" w:color="auto"/>
              <w:bottom w:val="none" w:sz="6" w:space="0" w:color="auto"/>
              <w:right w:val="none" w:sz="6" w:space="0" w:color="auto"/>
            </w:tcBorders>
          </w:tcPr>
          <w:p w14:paraId="7BEE5B0F"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-18.01</w:t>
            </w:r>
          </w:p>
        </w:tc>
        <w:tc>
          <w:tcPr>
            <w:tcW w:w="992" w:type="dxa"/>
            <w:tcBorders>
              <w:top w:val="none" w:sz="6" w:space="0" w:color="auto"/>
              <w:left w:val="none" w:sz="6" w:space="0" w:color="auto"/>
              <w:bottom w:val="none" w:sz="6" w:space="0" w:color="auto"/>
              <w:right w:val="none" w:sz="6" w:space="0" w:color="auto"/>
            </w:tcBorders>
          </w:tcPr>
          <w:p w14:paraId="022845F7"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417" w:type="dxa"/>
            <w:tcBorders>
              <w:top w:val="none" w:sz="6" w:space="0" w:color="auto"/>
              <w:left w:val="none" w:sz="6" w:space="0" w:color="auto"/>
              <w:bottom w:val="none" w:sz="6" w:space="0" w:color="auto"/>
              <w:right w:val="none" w:sz="6" w:space="0" w:color="auto"/>
            </w:tcBorders>
          </w:tcPr>
          <w:p w14:paraId="5E10BD6A"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3.43</w:t>
            </w:r>
          </w:p>
        </w:tc>
      </w:tr>
      <w:tr w:rsidR="00E80524" w:rsidRPr="00E7402F" w14:paraId="10083DB0" w14:textId="77777777" w:rsidTr="00444C89">
        <w:tc>
          <w:tcPr>
            <w:tcW w:w="991" w:type="dxa"/>
            <w:tcBorders>
              <w:top w:val="none" w:sz="6" w:space="0" w:color="auto"/>
              <w:left w:val="none" w:sz="6" w:space="0" w:color="auto"/>
              <w:bottom w:val="none" w:sz="6" w:space="0" w:color="auto"/>
              <w:right w:val="none" w:sz="6" w:space="0" w:color="auto"/>
            </w:tcBorders>
          </w:tcPr>
          <w:p w14:paraId="75C0663B" w14:textId="77777777" w:rsidR="00E80524" w:rsidRPr="00E7402F" w:rsidRDefault="00E80524" w:rsidP="00B0244C">
            <w:pPr>
              <w:pBdr>
                <w:top w:val="nil"/>
                <w:left w:val="nil"/>
                <w:bottom w:val="nil"/>
                <w:right w:val="nil"/>
                <w:between w:val="nil"/>
                <w:bar w:val="nil"/>
              </w:pBdr>
              <w:spacing w:line="360" w:lineRule="auto"/>
              <w:ind w:left="216" w:hanging="216"/>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AMT</w:t>
            </w:r>
            <w:r w:rsidRPr="00E7402F">
              <w:rPr>
                <w:rFonts w:cstheme="minorHAnsi"/>
                <w:color w:val="333333"/>
                <w:vertAlign w:val="subscript"/>
              </w:rPr>
              <w:t>AP</w:t>
            </w:r>
          </w:p>
        </w:tc>
        <w:tc>
          <w:tcPr>
            <w:tcW w:w="992" w:type="dxa"/>
            <w:tcBorders>
              <w:top w:val="none" w:sz="6" w:space="0" w:color="auto"/>
              <w:left w:val="none" w:sz="6" w:space="0" w:color="auto"/>
              <w:bottom w:val="none" w:sz="6" w:space="0" w:color="auto"/>
              <w:right w:val="none" w:sz="6" w:space="0" w:color="auto"/>
            </w:tcBorders>
          </w:tcPr>
          <w:p w14:paraId="711EE7BB"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AMT</w:t>
            </w:r>
            <w:r w:rsidRPr="00E7402F">
              <w:rPr>
                <w:rFonts w:cstheme="minorHAnsi"/>
                <w:color w:val="333333"/>
                <w:vertAlign w:val="subscript"/>
              </w:rPr>
              <w:t>LM</w:t>
            </w:r>
          </w:p>
        </w:tc>
        <w:tc>
          <w:tcPr>
            <w:tcW w:w="1703" w:type="dxa"/>
            <w:tcBorders>
              <w:top w:val="none" w:sz="6" w:space="0" w:color="auto"/>
              <w:left w:val="none" w:sz="6" w:space="0" w:color="auto"/>
              <w:bottom w:val="none" w:sz="6" w:space="0" w:color="auto"/>
              <w:right w:val="none" w:sz="6" w:space="0" w:color="auto"/>
            </w:tcBorders>
          </w:tcPr>
          <w:p w14:paraId="49ACEC57"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6.29</w:t>
            </w:r>
          </w:p>
        </w:tc>
        <w:tc>
          <w:tcPr>
            <w:tcW w:w="984" w:type="dxa"/>
            <w:tcBorders>
              <w:top w:val="none" w:sz="6" w:space="0" w:color="auto"/>
              <w:left w:val="none" w:sz="6" w:space="0" w:color="auto"/>
              <w:bottom w:val="none" w:sz="6" w:space="0" w:color="auto"/>
              <w:right w:val="none" w:sz="6" w:space="0" w:color="auto"/>
            </w:tcBorders>
          </w:tcPr>
          <w:p w14:paraId="09F3A5BE"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1.53</w:t>
            </w:r>
          </w:p>
        </w:tc>
        <w:tc>
          <w:tcPr>
            <w:tcW w:w="718" w:type="dxa"/>
            <w:tcBorders>
              <w:top w:val="none" w:sz="6" w:space="0" w:color="auto"/>
              <w:left w:val="none" w:sz="6" w:space="0" w:color="auto"/>
              <w:bottom w:val="none" w:sz="6" w:space="0" w:color="auto"/>
              <w:right w:val="none" w:sz="6" w:space="0" w:color="auto"/>
            </w:tcBorders>
          </w:tcPr>
          <w:p w14:paraId="632A1F39"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27.00</w:t>
            </w:r>
          </w:p>
        </w:tc>
        <w:tc>
          <w:tcPr>
            <w:tcW w:w="992" w:type="dxa"/>
            <w:tcBorders>
              <w:top w:val="none" w:sz="6" w:space="0" w:color="auto"/>
              <w:left w:val="none" w:sz="6" w:space="0" w:color="auto"/>
              <w:bottom w:val="none" w:sz="6" w:space="0" w:color="auto"/>
              <w:right w:val="none" w:sz="6" w:space="0" w:color="auto"/>
            </w:tcBorders>
          </w:tcPr>
          <w:p w14:paraId="61FCA632"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4.11</w:t>
            </w:r>
          </w:p>
        </w:tc>
        <w:tc>
          <w:tcPr>
            <w:tcW w:w="992" w:type="dxa"/>
            <w:tcBorders>
              <w:top w:val="none" w:sz="6" w:space="0" w:color="auto"/>
              <w:left w:val="none" w:sz="6" w:space="0" w:color="auto"/>
              <w:bottom w:val="none" w:sz="6" w:space="0" w:color="auto"/>
              <w:right w:val="none" w:sz="6" w:space="0" w:color="auto"/>
            </w:tcBorders>
          </w:tcPr>
          <w:p w14:paraId="3480B9DC"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0.003</w:t>
            </w:r>
          </w:p>
        </w:tc>
        <w:tc>
          <w:tcPr>
            <w:tcW w:w="1417" w:type="dxa"/>
            <w:tcBorders>
              <w:top w:val="none" w:sz="6" w:space="0" w:color="auto"/>
              <w:left w:val="none" w:sz="6" w:space="0" w:color="auto"/>
              <w:bottom w:val="none" w:sz="6" w:space="0" w:color="auto"/>
              <w:right w:val="none" w:sz="6" w:space="0" w:color="auto"/>
            </w:tcBorders>
          </w:tcPr>
          <w:p w14:paraId="496703C3"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0.81</w:t>
            </w:r>
          </w:p>
        </w:tc>
      </w:tr>
      <w:tr w:rsidR="00E80524" w:rsidRPr="00E7402F" w14:paraId="5B1C3BB7" w14:textId="77777777" w:rsidTr="00444C89">
        <w:tc>
          <w:tcPr>
            <w:tcW w:w="991" w:type="dxa"/>
            <w:tcBorders>
              <w:top w:val="none" w:sz="6" w:space="0" w:color="auto"/>
              <w:left w:val="none" w:sz="6" w:space="0" w:color="auto"/>
              <w:bottom w:val="none" w:sz="6" w:space="0" w:color="auto"/>
              <w:right w:val="none" w:sz="6" w:space="0" w:color="auto"/>
            </w:tcBorders>
          </w:tcPr>
          <w:p w14:paraId="2733475B" w14:textId="77777777" w:rsidR="00E80524" w:rsidRPr="00E7402F" w:rsidRDefault="00E80524" w:rsidP="00B0244C">
            <w:pPr>
              <w:pBdr>
                <w:top w:val="nil"/>
                <w:left w:val="nil"/>
                <w:bottom w:val="nil"/>
                <w:right w:val="nil"/>
                <w:between w:val="nil"/>
                <w:bar w:val="nil"/>
              </w:pBdr>
              <w:spacing w:line="360" w:lineRule="auto"/>
              <w:ind w:left="216" w:hanging="216"/>
              <w:rPr>
                <w:rFonts w:ascii="Calibri" w:eastAsia="Arial Unicode MS" w:hAnsi="Calibri" w:cs="Arial Unicode MS"/>
                <w:color w:val="000000"/>
                <w:u w:color="000000"/>
                <w:bdr w:val="nil"/>
                <w14:textOutline w14:w="0" w14:cap="flat" w14:cmpd="sng" w14:algn="ctr">
                  <w14:noFill/>
                  <w14:prstDash w14:val="solid"/>
                  <w14:bevel/>
                </w14:textOutline>
              </w:rPr>
            </w:pPr>
          </w:p>
        </w:tc>
        <w:tc>
          <w:tcPr>
            <w:tcW w:w="992" w:type="dxa"/>
            <w:tcBorders>
              <w:top w:val="none" w:sz="6" w:space="0" w:color="auto"/>
              <w:left w:val="none" w:sz="6" w:space="0" w:color="auto"/>
              <w:bottom w:val="none" w:sz="6" w:space="0" w:color="auto"/>
              <w:right w:val="none" w:sz="6" w:space="0" w:color="auto"/>
            </w:tcBorders>
          </w:tcPr>
          <w:p w14:paraId="75452D4C"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SI1mV</w:t>
            </w:r>
            <w:r w:rsidRPr="00E7402F">
              <w:rPr>
                <w:rFonts w:cstheme="minorHAnsi"/>
                <w:color w:val="333333"/>
                <w:vertAlign w:val="subscript"/>
              </w:rPr>
              <w:t>PA</w:t>
            </w:r>
          </w:p>
        </w:tc>
        <w:tc>
          <w:tcPr>
            <w:tcW w:w="1703" w:type="dxa"/>
            <w:tcBorders>
              <w:top w:val="none" w:sz="6" w:space="0" w:color="auto"/>
              <w:left w:val="none" w:sz="6" w:space="0" w:color="auto"/>
              <w:bottom w:val="none" w:sz="6" w:space="0" w:color="auto"/>
              <w:right w:val="none" w:sz="6" w:space="0" w:color="auto"/>
            </w:tcBorders>
          </w:tcPr>
          <w:p w14:paraId="79E7A222"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-8.82</w:t>
            </w:r>
          </w:p>
        </w:tc>
        <w:tc>
          <w:tcPr>
            <w:tcW w:w="984" w:type="dxa"/>
            <w:tcBorders>
              <w:top w:val="none" w:sz="6" w:space="0" w:color="auto"/>
              <w:left w:val="none" w:sz="6" w:space="0" w:color="auto"/>
              <w:bottom w:val="none" w:sz="6" w:space="0" w:color="auto"/>
              <w:right w:val="none" w:sz="6" w:space="0" w:color="auto"/>
            </w:tcBorders>
          </w:tcPr>
          <w:p w14:paraId="4643F759"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1.58</w:t>
            </w:r>
          </w:p>
        </w:tc>
        <w:tc>
          <w:tcPr>
            <w:tcW w:w="718" w:type="dxa"/>
            <w:tcBorders>
              <w:top w:val="none" w:sz="6" w:space="0" w:color="auto"/>
              <w:left w:val="none" w:sz="6" w:space="0" w:color="auto"/>
              <w:bottom w:val="none" w:sz="6" w:space="0" w:color="auto"/>
              <w:right w:val="none" w:sz="6" w:space="0" w:color="auto"/>
            </w:tcBorders>
          </w:tcPr>
          <w:p w14:paraId="3874FB0E"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27.00</w:t>
            </w:r>
          </w:p>
        </w:tc>
        <w:tc>
          <w:tcPr>
            <w:tcW w:w="992" w:type="dxa"/>
            <w:tcBorders>
              <w:top w:val="none" w:sz="6" w:space="0" w:color="auto"/>
              <w:left w:val="none" w:sz="6" w:space="0" w:color="auto"/>
              <w:bottom w:val="none" w:sz="6" w:space="0" w:color="auto"/>
              <w:right w:val="none" w:sz="6" w:space="0" w:color="auto"/>
            </w:tcBorders>
          </w:tcPr>
          <w:p w14:paraId="7AD02D3C"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-5.57</w:t>
            </w:r>
          </w:p>
        </w:tc>
        <w:tc>
          <w:tcPr>
            <w:tcW w:w="992" w:type="dxa"/>
            <w:tcBorders>
              <w:top w:val="none" w:sz="6" w:space="0" w:color="auto"/>
              <w:left w:val="none" w:sz="6" w:space="0" w:color="auto"/>
              <w:bottom w:val="none" w:sz="6" w:space="0" w:color="auto"/>
              <w:right w:val="none" w:sz="6" w:space="0" w:color="auto"/>
            </w:tcBorders>
          </w:tcPr>
          <w:p w14:paraId="1F645F3E"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417" w:type="dxa"/>
            <w:tcBorders>
              <w:top w:val="none" w:sz="6" w:space="0" w:color="auto"/>
              <w:left w:val="none" w:sz="6" w:space="0" w:color="auto"/>
              <w:bottom w:val="none" w:sz="6" w:space="0" w:color="auto"/>
              <w:right w:val="none" w:sz="6" w:space="0" w:color="auto"/>
            </w:tcBorders>
          </w:tcPr>
          <w:p w14:paraId="68A69E85"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0.92</w:t>
            </w:r>
          </w:p>
        </w:tc>
      </w:tr>
      <w:tr w:rsidR="00E80524" w:rsidRPr="00E7402F" w14:paraId="42683042" w14:textId="77777777" w:rsidTr="00444C89">
        <w:tc>
          <w:tcPr>
            <w:tcW w:w="991" w:type="dxa"/>
            <w:tcBorders>
              <w:top w:val="none" w:sz="6" w:space="0" w:color="auto"/>
              <w:left w:val="none" w:sz="6" w:space="0" w:color="auto"/>
              <w:bottom w:val="none" w:sz="6" w:space="0" w:color="auto"/>
              <w:right w:val="none" w:sz="6" w:space="0" w:color="auto"/>
            </w:tcBorders>
          </w:tcPr>
          <w:p w14:paraId="652BCECB" w14:textId="77777777" w:rsidR="00E80524" w:rsidRPr="00E7402F" w:rsidRDefault="00E80524" w:rsidP="00B0244C">
            <w:pPr>
              <w:pBdr>
                <w:top w:val="nil"/>
                <w:left w:val="nil"/>
                <w:bottom w:val="nil"/>
                <w:right w:val="nil"/>
                <w:between w:val="nil"/>
                <w:bar w:val="nil"/>
              </w:pBdr>
              <w:spacing w:line="360" w:lineRule="auto"/>
              <w:ind w:left="216" w:hanging="216"/>
              <w:rPr>
                <w:rFonts w:ascii="Calibri" w:eastAsia="Arial Unicode MS" w:hAnsi="Calibri" w:cs="Arial Unicode MS"/>
                <w:color w:val="000000"/>
                <w:u w:color="000000"/>
                <w:bdr w:val="nil"/>
                <w14:textOutline w14:w="0" w14:cap="flat" w14:cmpd="sng" w14:algn="ctr">
                  <w14:noFill/>
                  <w14:prstDash w14:val="solid"/>
                  <w14:bevel/>
                </w14:textOutline>
              </w:rPr>
            </w:pPr>
          </w:p>
        </w:tc>
        <w:tc>
          <w:tcPr>
            <w:tcW w:w="992" w:type="dxa"/>
            <w:tcBorders>
              <w:top w:val="none" w:sz="6" w:space="0" w:color="auto"/>
              <w:left w:val="none" w:sz="6" w:space="0" w:color="auto"/>
              <w:bottom w:val="none" w:sz="6" w:space="0" w:color="auto"/>
              <w:right w:val="none" w:sz="6" w:space="0" w:color="auto"/>
            </w:tcBorders>
          </w:tcPr>
          <w:p w14:paraId="5CA9307D"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SI1mV</w:t>
            </w:r>
            <w:r w:rsidRPr="00E7402F">
              <w:rPr>
                <w:rFonts w:cstheme="minorHAnsi"/>
                <w:color w:val="333333"/>
                <w:vertAlign w:val="subscript"/>
              </w:rPr>
              <w:t>AP</w:t>
            </w:r>
          </w:p>
        </w:tc>
        <w:tc>
          <w:tcPr>
            <w:tcW w:w="1703" w:type="dxa"/>
            <w:tcBorders>
              <w:top w:val="none" w:sz="6" w:space="0" w:color="auto"/>
              <w:left w:val="none" w:sz="6" w:space="0" w:color="auto"/>
              <w:bottom w:val="none" w:sz="6" w:space="0" w:color="auto"/>
              <w:right w:val="none" w:sz="6" w:space="0" w:color="auto"/>
            </w:tcBorders>
          </w:tcPr>
          <w:p w14:paraId="61B61715"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-21.64</w:t>
            </w:r>
          </w:p>
        </w:tc>
        <w:tc>
          <w:tcPr>
            <w:tcW w:w="984" w:type="dxa"/>
            <w:tcBorders>
              <w:top w:val="none" w:sz="6" w:space="0" w:color="auto"/>
              <w:left w:val="none" w:sz="6" w:space="0" w:color="auto"/>
              <w:bottom w:val="none" w:sz="6" w:space="0" w:color="auto"/>
              <w:right w:val="none" w:sz="6" w:space="0" w:color="auto"/>
            </w:tcBorders>
          </w:tcPr>
          <w:p w14:paraId="21A05B25"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1.42</w:t>
            </w:r>
          </w:p>
        </w:tc>
        <w:tc>
          <w:tcPr>
            <w:tcW w:w="718" w:type="dxa"/>
            <w:tcBorders>
              <w:top w:val="none" w:sz="6" w:space="0" w:color="auto"/>
              <w:left w:val="none" w:sz="6" w:space="0" w:color="auto"/>
              <w:bottom w:val="none" w:sz="6" w:space="0" w:color="auto"/>
              <w:right w:val="none" w:sz="6" w:space="0" w:color="auto"/>
            </w:tcBorders>
          </w:tcPr>
          <w:p w14:paraId="1FD55E1B"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theme="minorHAnsi"/>
                <w:color w:val="000000"/>
                <w:u w:color="000000"/>
                <w:bdr w:val="nil"/>
                <w14:textOutline w14:w="0" w14:cap="flat" w14:cmpd="sng" w14:algn="ctr">
                  <w14:noFill/>
                  <w14:prstDash w14:val="solid"/>
                  <w14:bevel/>
                </w14:textOutline>
              </w:rPr>
            </w:pPr>
            <w:r w:rsidRPr="00E7402F">
              <w:rPr>
                <w:rFonts w:cstheme="minorHAnsi"/>
                <w:color w:val="333333"/>
              </w:rPr>
              <w:t>27.00</w:t>
            </w:r>
          </w:p>
        </w:tc>
        <w:tc>
          <w:tcPr>
            <w:tcW w:w="992" w:type="dxa"/>
            <w:tcBorders>
              <w:top w:val="none" w:sz="6" w:space="0" w:color="auto"/>
              <w:left w:val="none" w:sz="6" w:space="0" w:color="auto"/>
              <w:bottom w:val="none" w:sz="6" w:space="0" w:color="auto"/>
              <w:right w:val="none" w:sz="6" w:space="0" w:color="auto"/>
            </w:tcBorders>
          </w:tcPr>
          <w:p w14:paraId="5787E61C"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theme="minorHAnsi"/>
                <w:color w:val="000000"/>
                <w:u w:color="000000"/>
                <w:bdr w:val="nil"/>
                <w14:textOutline w14:w="0" w14:cap="flat" w14:cmpd="sng" w14:algn="ctr">
                  <w14:noFill/>
                  <w14:prstDash w14:val="solid"/>
                  <w14:bevel/>
                </w14:textOutline>
              </w:rPr>
            </w:pPr>
            <w:r w:rsidRPr="00E7402F">
              <w:rPr>
                <w:rFonts w:cstheme="minorHAnsi"/>
                <w:color w:val="333333"/>
              </w:rPr>
              <w:t>-15.22</w:t>
            </w:r>
          </w:p>
        </w:tc>
        <w:tc>
          <w:tcPr>
            <w:tcW w:w="992" w:type="dxa"/>
            <w:tcBorders>
              <w:top w:val="none" w:sz="6" w:space="0" w:color="auto"/>
              <w:left w:val="none" w:sz="6" w:space="0" w:color="auto"/>
              <w:bottom w:val="none" w:sz="6" w:space="0" w:color="auto"/>
              <w:right w:val="none" w:sz="6" w:space="0" w:color="auto"/>
            </w:tcBorders>
          </w:tcPr>
          <w:p w14:paraId="139391C6"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417" w:type="dxa"/>
            <w:tcBorders>
              <w:top w:val="none" w:sz="6" w:space="0" w:color="auto"/>
              <w:left w:val="none" w:sz="6" w:space="0" w:color="auto"/>
              <w:bottom w:val="none" w:sz="6" w:space="0" w:color="auto"/>
              <w:right w:val="none" w:sz="6" w:space="0" w:color="auto"/>
            </w:tcBorders>
          </w:tcPr>
          <w:p w14:paraId="1F4C04FD"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2.62</w:t>
            </w:r>
          </w:p>
        </w:tc>
      </w:tr>
      <w:tr w:rsidR="00E80524" w:rsidRPr="00E7402F" w14:paraId="6F7FADE2" w14:textId="77777777" w:rsidTr="00444C89">
        <w:tc>
          <w:tcPr>
            <w:tcW w:w="991" w:type="dxa"/>
            <w:tcBorders>
              <w:top w:val="none" w:sz="6" w:space="0" w:color="auto"/>
              <w:left w:val="none" w:sz="6" w:space="0" w:color="auto"/>
              <w:bottom w:val="none" w:sz="6" w:space="0" w:color="auto"/>
              <w:right w:val="none" w:sz="6" w:space="0" w:color="auto"/>
            </w:tcBorders>
          </w:tcPr>
          <w:p w14:paraId="32101F5B" w14:textId="77777777" w:rsidR="00E80524" w:rsidRPr="00E7402F" w:rsidRDefault="00E80524" w:rsidP="00B0244C">
            <w:pPr>
              <w:pBdr>
                <w:top w:val="nil"/>
                <w:left w:val="nil"/>
                <w:bottom w:val="nil"/>
                <w:right w:val="nil"/>
                <w:between w:val="nil"/>
                <w:bar w:val="nil"/>
              </w:pBdr>
              <w:spacing w:line="360" w:lineRule="auto"/>
              <w:ind w:left="216" w:hanging="216"/>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AMT</w:t>
            </w:r>
            <w:r w:rsidRPr="00E7402F">
              <w:rPr>
                <w:rFonts w:cstheme="minorHAnsi"/>
                <w:color w:val="333333"/>
                <w:vertAlign w:val="subscript"/>
              </w:rPr>
              <w:t>LM</w:t>
            </w:r>
          </w:p>
        </w:tc>
        <w:tc>
          <w:tcPr>
            <w:tcW w:w="992" w:type="dxa"/>
            <w:tcBorders>
              <w:top w:val="none" w:sz="6" w:space="0" w:color="auto"/>
              <w:left w:val="none" w:sz="6" w:space="0" w:color="auto"/>
              <w:bottom w:val="none" w:sz="6" w:space="0" w:color="auto"/>
              <w:right w:val="none" w:sz="6" w:space="0" w:color="auto"/>
            </w:tcBorders>
          </w:tcPr>
          <w:p w14:paraId="2F8FB58F"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SI1mV</w:t>
            </w:r>
            <w:r w:rsidRPr="00E7402F">
              <w:rPr>
                <w:rFonts w:cstheme="minorHAnsi"/>
                <w:color w:val="333333"/>
                <w:vertAlign w:val="subscript"/>
              </w:rPr>
              <w:t>PA</w:t>
            </w:r>
          </w:p>
        </w:tc>
        <w:tc>
          <w:tcPr>
            <w:tcW w:w="1703" w:type="dxa"/>
            <w:tcBorders>
              <w:top w:val="none" w:sz="6" w:space="0" w:color="auto"/>
              <w:left w:val="none" w:sz="6" w:space="0" w:color="auto"/>
              <w:bottom w:val="none" w:sz="6" w:space="0" w:color="auto"/>
              <w:right w:val="none" w:sz="6" w:space="0" w:color="auto"/>
            </w:tcBorders>
          </w:tcPr>
          <w:p w14:paraId="3734FE13"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-15.11</w:t>
            </w:r>
          </w:p>
        </w:tc>
        <w:tc>
          <w:tcPr>
            <w:tcW w:w="984" w:type="dxa"/>
            <w:tcBorders>
              <w:top w:val="none" w:sz="6" w:space="0" w:color="auto"/>
              <w:left w:val="none" w:sz="6" w:space="0" w:color="auto"/>
              <w:bottom w:val="none" w:sz="6" w:space="0" w:color="auto"/>
              <w:right w:val="none" w:sz="6" w:space="0" w:color="auto"/>
            </w:tcBorders>
          </w:tcPr>
          <w:p w14:paraId="0703F18D"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1.72</w:t>
            </w:r>
          </w:p>
        </w:tc>
        <w:tc>
          <w:tcPr>
            <w:tcW w:w="718" w:type="dxa"/>
            <w:tcBorders>
              <w:top w:val="none" w:sz="6" w:space="0" w:color="auto"/>
              <w:left w:val="none" w:sz="6" w:space="0" w:color="auto"/>
              <w:bottom w:val="none" w:sz="6" w:space="0" w:color="auto"/>
              <w:right w:val="none" w:sz="6" w:space="0" w:color="auto"/>
            </w:tcBorders>
          </w:tcPr>
          <w:p w14:paraId="3D566F1C"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theme="minorHAnsi"/>
                <w:color w:val="000000"/>
                <w:u w:color="000000"/>
                <w:bdr w:val="nil"/>
                <w14:textOutline w14:w="0" w14:cap="flat" w14:cmpd="sng" w14:algn="ctr">
                  <w14:noFill/>
                  <w14:prstDash w14:val="solid"/>
                  <w14:bevel/>
                </w14:textOutline>
              </w:rPr>
            </w:pPr>
            <w:r w:rsidRPr="00E7402F">
              <w:rPr>
                <w:rFonts w:cstheme="minorHAnsi"/>
                <w:color w:val="333333"/>
              </w:rPr>
              <w:t>27.00</w:t>
            </w:r>
          </w:p>
        </w:tc>
        <w:tc>
          <w:tcPr>
            <w:tcW w:w="992" w:type="dxa"/>
            <w:tcBorders>
              <w:top w:val="none" w:sz="6" w:space="0" w:color="auto"/>
              <w:left w:val="none" w:sz="6" w:space="0" w:color="auto"/>
              <w:bottom w:val="none" w:sz="6" w:space="0" w:color="auto"/>
              <w:right w:val="none" w:sz="6" w:space="0" w:color="auto"/>
            </w:tcBorders>
          </w:tcPr>
          <w:p w14:paraId="37F16A8D"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theme="minorHAnsi"/>
                <w:color w:val="000000"/>
                <w:u w:color="000000"/>
                <w:bdr w:val="nil"/>
                <w14:textOutline w14:w="0" w14:cap="flat" w14:cmpd="sng" w14:algn="ctr">
                  <w14:noFill/>
                  <w14:prstDash w14:val="solid"/>
                  <w14:bevel/>
                </w14:textOutline>
              </w:rPr>
            </w:pPr>
            <w:r w:rsidRPr="00E7402F">
              <w:rPr>
                <w:rFonts w:cstheme="minorHAnsi"/>
                <w:color w:val="333333"/>
              </w:rPr>
              <w:t>-8.76</w:t>
            </w:r>
          </w:p>
        </w:tc>
        <w:tc>
          <w:tcPr>
            <w:tcW w:w="992" w:type="dxa"/>
            <w:tcBorders>
              <w:top w:val="none" w:sz="6" w:space="0" w:color="auto"/>
              <w:left w:val="none" w:sz="6" w:space="0" w:color="auto"/>
              <w:bottom w:val="none" w:sz="6" w:space="0" w:color="auto"/>
              <w:right w:val="none" w:sz="6" w:space="0" w:color="auto"/>
            </w:tcBorders>
          </w:tcPr>
          <w:p w14:paraId="439173D8"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417" w:type="dxa"/>
            <w:tcBorders>
              <w:top w:val="none" w:sz="6" w:space="0" w:color="auto"/>
              <w:left w:val="none" w:sz="6" w:space="0" w:color="auto"/>
              <w:bottom w:val="none" w:sz="6" w:space="0" w:color="auto"/>
              <w:right w:val="none" w:sz="6" w:space="0" w:color="auto"/>
            </w:tcBorders>
          </w:tcPr>
          <w:p w14:paraId="3E161064"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1.55</w:t>
            </w:r>
          </w:p>
        </w:tc>
      </w:tr>
      <w:tr w:rsidR="00E80524" w:rsidRPr="00E7402F" w14:paraId="004C91F9" w14:textId="77777777" w:rsidTr="00444C89">
        <w:tc>
          <w:tcPr>
            <w:tcW w:w="991" w:type="dxa"/>
            <w:tcBorders>
              <w:top w:val="none" w:sz="6" w:space="0" w:color="auto"/>
              <w:left w:val="none" w:sz="6" w:space="0" w:color="auto"/>
              <w:right w:val="none" w:sz="6" w:space="0" w:color="auto"/>
            </w:tcBorders>
          </w:tcPr>
          <w:p w14:paraId="103EA3FA" w14:textId="77777777" w:rsidR="00E80524" w:rsidRPr="00E7402F" w:rsidRDefault="00E80524" w:rsidP="00B0244C">
            <w:pPr>
              <w:pBdr>
                <w:top w:val="nil"/>
                <w:left w:val="nil"/>
                <w:bottom w:val="nil"/>
                <w:right w:val="nil"/>
                <w:between w:val="nil"/>
                <w:bar w:val="nil"/>
              </w:pBdr>
              <w:spacing w:line="360" w:lineRule="auto"/>
              <w:ind w:left="216" w:hanging="216"/>
              <w:rPr>
                <w:rFonts w:ascii="Calibri" w:eastAsia="Arial Unicode MS" w:hAnsi="Calibri" w:cs="Arial Unicode MS"/>
                <w:color w:val="000000"/>
                <w:u w:color="000000"/>
                <w:bdr w:val="nil"/>
                <w14:textOutline w14:w="0" w14:cap="flat" w14:cmpd="sng" w14:algn="ctr">
                  <w14:noFill/>
                  <w14:prstDash w14:val="solid"/>
                  <w14:bevel/>
                </w14:textOutline>
              </w:rPr>
            </w:pPr>
          </w:p>
        </w:tc>
        <w:tc>
          <w:tcPr>
            <w:tcW w:w="992" w:type="dxa"/>
            <w:tcBorders>
              <w:top w:val="none" w:sz="6" w:space="0" w:color="auto"/>
              <w:left w:val="none" w:sz="6" w:space="0" w:color="auto"/>
              <w:right w:val="none" w:sz="6" w:space="0" w:color="auto"/>
            </w:tcBorders>
          </w:tcPr>
          <w:p w14:paraId="4E255E73"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SI1mV</w:t>
            </w:r>
            <w:r w:rsidRPr="00E7402F">
              <w:rPr>
                <w:rFonts w:cstheme="minorHAnsi"/>
                <w:color w:val="333333"/>
                <w:vertAlign w:val="subscript"/>
              </w:rPr>
              <w:t>AP</w:t>
            </w:r>
          </w:p>
        </w:tc>
        <w:tc>
          <w:tcPr>
            <w:tcW w:w="1703" w:type="dxa"/>
            <w:tcBorders>
              <w:top w:val="none" w:sz="6" w:space="0" w:color="auto"/>
              <w:left w:val="none" w:sz="6" w:space="0" w:color="auto"/>
              <w:right w:val="none" w:sz="6" w:space="0" w:color="auto"/>
            </w:tcBorders>
          </w:tcPr>
          <w:p w14:paraId="0AA53733"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-27.93</w:t>
            </w:r>
          </w:p>
        </w:tc>
        <w:tc>
          <w:tcPr>
            <w:tcW w:w="984" w:type="dxa"/>
            <w:tcBorders>
              <w:top w:val="none" w:sz="6" w:space="0" w:color="auto"/>
              <w:left w:val="none" w:sz="6" w:space="0" w:color="auto"/>
              <w:right w:val="none" w:sz="6" w:space="0" w:color="auto"/>
            </w:tcBorders>
          </w:tcPr>
          <w:p w14:paraId="7F4355B2"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1.97</w:t>
            </w:r>
          </w:p>
        </w:tc>
        <w:tc>
          <w:tcPr>
            <w:tcW w:w="718" w:type="dxa"/>
            <w:tcBorders>
              <w:top w:val="none" w:sz="6" w:space="0" w:color="auto"/>
              <w:left w:val="none" w:sz="6" w:space="0" w:color="auto"/>
              <w:right w:val="none" w:sz="6" w:space="0" w:color="auto"/>
            </w:tcBorders>
          </w:tcPr>
          <w:p w14:paraId="553B9A61"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theme="minorHAnsi"/>
                <w:color w:val="000000"/>
                <w:u w:color="000000"/>
                <w:bdr w:val="nil"/>
                <w14:textOutline w14:w="0" w14:cap="flat" w14:cmpd="sng" w14:algn="ctr">
                  <w14:noFill/>
                  <w14:prstDash w14:val="solid"/>
                  <w14:bevel/>
                </w14:textOutline>
              </w:rPr>
            </w:pPr>
            <w:r w:rsidRPr="00E7402F">
              <w:rPr>
                <w:rFonts w:cstheme="minorHAnsi"/>
                <w:color w:val="333333"/>
              </w:rPr>
              <w:t>27.00</w:t>
            </w:r>
          </w:p>
        </w:tc>
        <w:tc>
          <w:tcPr>
            <w:tcW w:w="992" w:type="dxa"/>
            <w:tcBorders>
              <w:top w:val="none" w:sz="6" w:space="0" w:color="auto"/>
              <w:left w:val="none" w:sz="6" w:space="0" w:color="auto"/>
              <w:right w:val="none" w:sz="6" w:space="0" w:color="auto"/>
            </w:tcBorders>
          </w:tcPr>
          <w:p w14:paraId="6A9E59DF"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theme="minorHAnsi"/>
                <w:color w:val="000000"/>
                <w:u w:color="000000"/>
                <w:bdr w:val="nil"/>
                <w14:textOutline w14:w="0" w14:cap="flat" w14:cmpd="sng" w14:algn="ctr">
                  <w14:noFill/>
                  <w14:prstDash w14:val="solid"/>
                  <w14:bevel/>
                </w14:textOutline>
              </w:rPr>
            </w:pPr>
            <w:r w:rsidRPr="00E7402F">
              <w:rPr>
                <w:rFonts w:cstheme="minorHAnsi"/>
                <w:color w:val="333333"/>
              </w:rPr>
              <w:t>-14.14</w:t>
            </w:r>
          </w:p>
        </w:tc>
        <w:tc>
          <w:tcPr>
            <w:tcW w:w="992" w:type="dxa"/>
            <w:tcBorders>
              <w:top w:val="none" w:sz="6" w:space="0" w:color="auto"/>
              <w:left w:val="none" w:sz="6" w:space="0" w:color="auto"/>
              <w:right w:val="none" w:sz="6" w:space="0" w:color="auto"/>
            </w:tcBorders>
          </w:tcPr>
          <w:p w14:paraId="57EAA9A9"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417" w:type="dxa"/>
            <w:tcBorders>
              <w:top w:val="none" w:sz="6" w:space="0" w:color="auto"/>
              <w:left w:val="none" w:sz="6" w:space="0" w:color="auto"/>
              <w:right w:val="none" w:sz="6" w:space="0" w:color="auto"/>
            </w:tcBorders>
          </w:tcPr>
          <w:p w14:paraId="607B9694"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2.87</w:t>
            </w:r>
          </w:p>
        </w:tc>
      </w:tr>
      <w:tr w:rsidR="00E80524" w:rsidRPr="00E7402F" w14:paraId="5747E225" w14:textId="77777777" w:rsidTr="00444C89">
        <w:tc>
          <w:tcPr>
            <w:tcW w:w="991" w:type="dxa"/>
            <w:tcBorders>
              <w:bottom w:val="single" w:sz="4" w:space="0" w:color="auto"/>
            </w:tcBorders>
          </w:tcPr>
          <w:p w14:paraId="1488A7A5" w14:textId="77777777" w:rsidR="00E80524" w:rsidRPr="00E7402F" w:rsidRDefault="00E80524" w:rsidP="00B0244C">
            <w:pPr>
              <w:pBdr>
                <w:top w:val="nil"/>
                <w:left w:val="nil"/>
                <w:bottom w:val="nil"/>
                <w:right w:val="nil"/>
                <w:between w:val="nil"/>
                <w:bar w:val="nil"/>
              </w:pBdr>
              <w:spacing w:line="360" w:lineRule="auto"/>
              <w:ind w:left="216" w:hanging="216"/>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SI1mV</w:t>
            </w:r>
            <w:r w:rsidRPr="00E7402F">
              <w:rPr>
                <w:rFonts w:cstheme="minorHAnsi"/>
                <w:color w:val="333333"/>
                <w:vertAlign w:val="subscript"/>
              </w:rPr>
              <w:t>PA</w:t>
            </w:r>
          </w:p>
        </w:tc>
        <w:tc>
          <w:tcPr>
            <w:tcW w:w="992" w:type="dxa"/>
            <w:tcBorders>
              <w:bottom w:val="single" w:sz="4" w:space="0" w:color="auto"/>
            </w:tcBorders>
          </w:tcPr>
          <w:p w14:paraId="59942288"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SI1mV</w:t>
            </w:r>
            <w:r w:rsidRPr="00E7402F">
              <w:rPr>
                <w:rFonts w:cstheme="minorHAnsi"/>
                <w:color w:val="333333"/>
                <w:vertAlign w:val="subscript"/>
              </w:rPr>
              <w:t>AP</w:t>
            </w:r>
          </w:p>
        </w:tc>
        <w:tc>
          <w:tcPr>
            <w:tcW w:w="1703" w:type="dxa"/>
            <w:tcBorders>
              <w:bottom w:val="single" w:sz="4" w:space="0" w:color="auto"/>
            </w:tcBorders>
          </w:tcPr>
          <w:p w14:paraId="22FDAF74"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-12.82</w:t>
            </w:r>
          </w:p>
        </w:tc>
        <w:tc>
          <w:tcPr>
            <w:tcW w:w="984" w:type="dxa"/>
            <w:tcBorders>
              <w:bottom w:val="single" w:sz="4" w:space="0" w:color="auto"/>
            </w:tcBorders>
          </w:tcPr>
          <w:p w14:paraId="7940BE58"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1.31</w:t>
            </w:r>
          </w:p>
        </w:tc>
        <w:tc>
          <w:tcPr>
            <w:tcW w:w="718" w:type="dxa"/>
            <w:tcBorders>
              <w:bottom w:val="single" w:sz="4" w:space="0" w:color="auto"/>
            </w:tcBorders>
          </w:tcPr>
          <w:p w14:paraId="43D32191"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27.00</w:t>
            </w:r>
          </w:p>
        </w:tc>
        <w:tc>
          <w:tcPr>
            <w:tcW w:w="992" w:type="dxa"/>
            <w:tcBorders>
              <w:bottom w:val="single" w:sz="4" w:space="0" w:color="auto"/>
            </w:tcBorders>
          </w:tcPr>
          <w:p w14:paraId="15BB8B39"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-9.76</w:t>
            </w:r>
          </w:p>
        </w:tc>
        <w:tc>
          <w:tcPr>
            <w:tcW w:w="992" w:type="dxa"/>
            <w:tcBorders>
              <w:bottom w:val="single" w:sz="4" w:space="0" w:color="auto"/>
            </w:tcBorders>
          </w:tcPr>
          <w:p w14:paraId="56D8D17D"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417" w:type="dxa"/>
            <w:tcBorders>
              <w:bottom w:val="single" w:sz="4" w:space="0" w:color="auto"/>
            </w:tcBorders>
          </w:tcPr>
          <w:p w14:paraId="56E982B3" w14:textId="77777777" w:rsidR="00E80524" w:rsidRPr="00E7402F" w:rsidRDefault="00E80524"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cstheme="minorHAnsi"/>
                <w:color w:val="333333"/>
              </w:rPr>
              <w:t>1.44</w:t>
            </w:r>
          </w:p>
        </w:tc>
      </w:tr>
    </w:tbl>
    <w:p w14:paraId="7BBB8C77" w14:textId="41765BEB" w:rsidR="00E80524" w:rsidRPr="00E7402F" w:rsidRDefault="00E80524" w:rsidP="00E80524">
      <w:pPr>
        <w:spacing w:after="240" w:line="360" w:lineRule="auto"/>
        <w:rPr>
          <w:rFonts w:ascii="Calibri" w:eastAsia="Arial Unicode MS" w:hAnsi="Calibri" w:cs="Arial Unicode MS"/>
          <w:color w:val="000000"/>
          <w:u w:color="000000"/>
          <w:bdr w:val="nil"/>
          <w:lang w:val="en-US"/>
          <w14:textOutline w14:w="0" w14:cap="flat" w14:cmpd="sng" w14:algn="ctr">
            <w14:noFill/>
            <w14:prstDash w14:val="solid"/>
            <w14:bevel/>
          </w14:textOutline>
        </w:rPr>
      </w:pPr>
      <w:bookmarkStart w:id="2" w:name="_Hlk86840616"/>
      <w:bookmarkEnd w:id="0"/>
      <w:r w:rsidRPr="00E7402F">
        <w:rPr>
          <w:lang w:val="en-US"/>
        </w:rPr>
        <w:t xml:space="preserve">Note. Comparison, pair-wise comparison; </w:t>
      </w:r>
      <w:proofErr w:type="spellStart"/>
      <w:r w:rsidRPr="00E7402F">
        <w:rPr>
          <w:rFonts w:ascii="Calibri" w:eastAsia="Arial Unicode MS" w:hAnsi="Calibri" w:cs="Arial Unicode MS"/>
          <w:color w:val="000000"/>
          <w:u w:color="000000"/>
          <w:bdr w:val="nil"/>
          <w:lang w:val="en-US" w:eastAsia="en-US"/>
          <w14:textOutline w14:w="0" w14:cap="flat" w14:cmpd="sng" w14:algn="ctr">
            <w14:noFill/>
            <w14:prstDash w14:val="solid"/>
            <w14:bevel/>
          </w14:textOutline>
        </w:rPr>
        <w:t>M</w:t>
      </w:r>
      <w:r w:rsidRPr="00E7402F">
        <w:rPr>
          <w:rFonts w:ascii="Calibri" w:eastAsia="Arial Unicode MS" w:hAnsi="Calibri" w:cs="Arial Unicode MS"/>
          <w:color w:val="000000"/>
          <w:u w:color="000000"/>
          <w:bdr w:val="nil"/>
          <w:vertAlign w:val="subscript"/>
          <w:lang w:val="en-US"/>
          <w14:textOutline w14:w="0" w14:cap="flat" w14:cmpd="sng" w14:algn="ctr">
            <w14:noFill/>
            <w14:prstDash w14:val="solid"/>
            <w14:bevel/>
          </w14:textOutline>
        </w:rPr>
        <w:t>Diff</w:t>
      </w:r>
      <w:proofErr w:type="spellEnd"/>
      <w:r w:rsidRPr="00E7402F">
        <w:rPr>
          <w:rFonts w:ascii="Calibri" w:eastAsia="Arial Unicode MS" w:hAnsi="Calibri" w:cs="Arial Unicode MS"/>
          <w:color w:val="000000"/>
          <w:u w:color="000000"/>
          <w:bdr w:val="nil"/>
          <w:lang w:val="en-US"/>
          <w14:textOutline w14:w="0" w14:cap="flat" w14:cmpd="sng" w14:algn="ctr">
            <w14:noFill/>
            <w14:prstDash w14:val="solid"/>
            <w14:bevel/>
          </w14:textOutline>
        </w:rPr>
        <w:t>, mean difference of pair</w:t>
      </w:r>
      <w:r w:rsidR="00220E02" w:rsidRPr="00E7402F">
        <w:rPr>
          <w:rFonts w:ascii="Calibri" w:eastAsia="Arial Unicode MS" w:hAnsi="Calibri" w:cs="Arial Unicode MS"/>
          <w:color w:val="000000"/>
          <w:u w:color="000000"/>
          <w:bdr w:val="nil"/>
          <w:lang w:val="en-US"/>
          <w14:textOutline w14:w="0" w14:cap="flat" w14:cmpd="sng" w14:algn="ctr">
            <w14:noFill/>
            <w14:prstDash w14:val="solid"/>
            <w14:bevel/>
          </w14:textOutline>
        </w:rPr>
        <w:t>; MSO, maximal stimulator output</w:t>
      </w:r>
      <w:r w:rsidRPr="00E7402F">
        <w:rPr>
          <w:rFonts w:ascii="Calibri" w:eastAsia="Arial Unicode MS" w:hAnsi="Calibri" w:cs="Arial Unicode MS"/>
          <w:color w:val="000000"/>
          <w:u w:color="000000"/>
          <w:bdr w:val="nil"/>
          <w:lang w:val="en-US"/>
          <w14:textOutline w14:w="0" w14:cap="flat" w14:cmpd="sng" w14:algn="ctr">
            <w14:noFill/>
            <w14:prstDash w14:val="solid"/>
            <w14:bevel/>
          </w14:textOutline>
        </w:rPr>
        <w:t xml:space="preserve">. </w:t>
      </w:r>
    </w:p>
    <w:bookmarkEnd w:id="2"/>
    <w:p w14:paraId="4A959541" w14:textId="77777777" w:rsidR="00700605" w:rsidRPr="00E7402F" w:rsidRDefault="00700605" w:rsidP="0074638C">
      <w:pPr>
        <w:spacing w:after="240" w:line="360" w:lineRule="auto"/>
        <w:rPr>
          <w:lang w:val="en-US"/>
        </w:rPr>
      </w:pPr>
    </w:p>
    <w:p w14:paraId="585A17D9" w14:textId="36F0AFD0" w:rsidR="0074638C" w:rsidRPr="00E7402F" w:rsidRDefault="00B32F57" w:rsidP="0074638C">
      <w:pPr>
        <w:spacing w:after="240" w:line="360" w:lineRule="auto"/>
        <w:rPr>
          <w:lang w:val="en-US"/>
        </w:rPr>
      </w:pPr>
      <w:r w:rsidRPr="00E7402F">
        <w:rPr>
          <w:lang w:val="en-US"/>
        </w:rPr>
        <w:t xml:space="preserve">Table </w:t>
      </w:r>
      <w:r w:rsidR="00B01023" w:rsidRPr="00E7402F">
        <w:rPr>
          <w:lang w:val="en-US"/>
        </w:rPr>
        <w:t xml:space="preserve">S2. </w:t>
      </w:r>
      <w:r w:rsidR="0074638C" w:rsidRPr="00E7402F">
        <w:rPr>
          <w:lang w:val="en-US"/>
        </w:rPr>
        <w:t>Post-hoc Comparison of Raw Latencies</w:t>
      </w:r>
    </w:p>
    <w:tbl>
      <w:tblPr>
        <w:tblStyle w:val="TableGrid3"/>
        <w:tblW w:w="7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1040"/>
        <w:gridCol w:w="1098"/>
        <w:gridCol w:w="704"/>
        <w:gridCol w:w="844"/>
        <w:gridCol w:w="975"/>
        <w:gridCol w:w="862"/>
        <w:gridCol w:w="1233"/>
      </w:tblGrid>
      <w:tr w:rsidR="0074638C" w:rsidRPr="00E7402F" w14:paraId="56643210" w14:textId="77777777" w:rsidTr="00B0244C">
        <w:tc>
          <w:tcPr>
            <w:tcW w:w="2081" w:type="dxa"/>
            <w:gridSpan w:val="2"/>
            <w:tcBorders>
              <w:top w:val="single" w:sz="4" w:space="0" w:color="auto"/>
              <w:bottom w:val="single" w:sz="4" w:space="0" w:color="auto"/>
            </w:tcBorders>
          </w:tcPr>
          <w:p w14:paraId="1351D65F"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Arial Unicode MS" w:cstheme="minorHAnsi"/>
                <w:color w:val="000000"/>
                <w:u w:color="000000"/>
                <w:bdr w:val="nil"/>
                <w14:textOutline w14:w="0" w14:cap="flat" w14:cmpd="sng" w14:algn="ctr">
                  <w14:noFill/>
                  <w14:prstDash w14:val="solid"/>
                  <w14:bevel/>
                </w14:textOutline>
              </w:rPr>
              <w:t>Comparison</w:t>
            </w:r>
          </w:p>
        </w:tc>
        <w:tc>
          <w:tcPr>
            <w:tcW w:w="1098" w:type="dxa"/>
            <w:tcBorders>
              <w:top w:val="single" w:sz="4" w:space="0" w:color="auto"/>
              <w:bottom w:val="single" w:sz="4" w:space="0" w:color="auto"/>
            </w:tcBorders>
          </w:tcPr>
          <w:p w14:paraId="4599BBA0" w14:textId="3A245CCC"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proofErr w:type="spellStart"/>
            <w:r w:rsidRPr="00E7402F">
              <w:rPr>
                <w:rFonts w:eastAsia="Arial Unicode MS" w:cstheme="minorHAnsi"/>
                <w:color w:val="000000"/>
                <w:u w:color="000000"/>
                <w:bdr w:val="nil"/>
                <w14:textOutline w14:w="0" w14:cap="flat" w14:cmpd="sng" w14:algn="ctr">
                  <w14:noFill/>
                  <w14:prstDash w14:val="solid"/>
                  <w14:bevel/>
                </w14:textOutline>
              </w:rPr>
              <w:t>M</w:t>
            </w:r>
            <w:r w:rsidRPr="00E7402F">
              <w:rPr>
                <w:rFonts w:eastAsia="Arial Unicode MS" w:cstheme="minorHAnsi"/>
                <w:color w:val="000000"/>
                <w:u w:color="000000"/>
                <w:bdr w:val="nil"/>
                <w:vertAlign w:val="subscript"/>
                <w14:textOutline w14:w="0" w14:cap="flat" w14:cmpd="sng" w14:algn="ctr">
                  <w14:noFill/>
                  <w14:prstDash w14:val="solid"/>
                  <w14:bevel/>
                </w14:textOutline>
              </w:rPr>
              <w:t>Diff</w:t>
            </w:r>
            <w:proofErr w:type="spellEnd"/>
            <w:r w:rsidR="008D409A" w:rsidRPr="00E7402F">
              <w:rPr>
                <w:rFonts w:eastAsia="Arial Unicode MS" w:cstheme="minorHAnsi"/>
                <w:color w:val="000000"/>
                <w:u w:color="000000"/>
                <w:bdr w:val="nil"/>
                <w14:textOutline w14:w="0" w14:cap="flat" w14:cmpd="sng" w14:algn="ctr">
                  <w14:noFill/>
                  <w14:prstDash w14:val="solid"/>
                  <w14:bevel/>
                </w14:textOutline>
              </w:rPr>
              <w:t xml:space="preserve"> (</w:t>
            </w:r>
            <w:proofErr w:type="spellStart"/>
            <w:r w:rsidR="008D409A" w:rsidRPr="00E7402F">
              <w:rPr>
                <w:rFonts w:eastAsia="Arial Unicode MS" w:cstheme="minorHAnsi"/>
                <w:color w:val="000000"/>
                <w:u w:color="000000"/>
                <w:bdr w:val="nil"/>
                <w14:textOutline w14:w="0" w14:cap="flat" w14:cmpd="sng" w14:algn="ctr">
                  <w14:noFill/>
                  <w14:prstDash w14:val="solid"/>
                  <w14:bevel/>
                </w14:textOutline>
              </w:rPr>
              <w:t>ms</w:t>
            </w:r>
            <w:proofErr w:type="spellEnd"/>
            <w:r w:rsidR="008D409A" w:rsidRPr="00E7402F">
              <w:rPr>
                <w:rFonts w:eastAsia="Arial Unicode MS" w:cstheme="minorHAnsi"/>
                <w:color w:val="000000"/>
                <w:u w:color="000000"/>
                <w:bdr w:val="nil"/>
                <w14:textOutline w14:w="0" w14:cap="flat" w14:cmpd="sng" w14:algn="ctr">
                  <w14:noFill/>
                  <w14:prstDash w14:val="solid"/>
                  <w14:bevel/>
                </w14:textOutline>
              </w:rPr>
              <w:t>)</w:t>
            </w:r>
          </w:p>
        </w:tc>
        <w:tc>
          <w:tcPr>
            <w:tcW w:w="704" w:type="dxa"/>
            <w:tcBorders>
              <w:top w:val="single" w:sz="4" w:space="0" w:color="auto"/>
              <w:bottom w:val="single" w:sz="4" w:space="0" w:color="auto"/>
            </w:tcBorders>
          </w:tcPr>
          <w:p w14:paraId="35BFBD0C"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Arial Unicode MS" w:cstheme="minorHAnsi"/>
                <w:color w:val="000000"/>
                <w:u w:color="000000"/>
                <w:bdr w:val="nil"/>
                <w14:textOutline w14:w="0" w14:cap="flat" w14:cmpd="sng" w14:algn="ctr">
                  <w14:noFill/>
                  <w14:prstDash w14:val="solid"/>
                  <w14:bevel/>
                </w14:textOutline>
              </w:rPr>
              <w:t>SE</w:t>
            </w:r>
          </w:p>
        </w:tc>
        <w:tc>
          <w:tcPr>
            <w:tcW w:w="844" w:type="dxa"/>
            <w:tcBorders>
              <w:top w:val="single" w:sz="4" w:space="0" w:color="auto"/>
              <w:bottom w:val="single" w:sz="4" w:space="0" w:color="auto"/>
            </w:tcBorders>
          </w:tcPr>
          <w:p w14:paraId="17C4399F"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Arial Unicode MS" w:cstheme="minorHAnsi"/>
                <w:color w:val="000000"/>
                <w:u w:color="000000"/>
                <w:bdr w:val="nil"/>
                <w14:textOutline w14:w="0" w14:cap="flat" w14:cmpd="sng" w14:algn="ctr">
                  <w14:noFill/>
                  <w14:prstDash w14:val="solid"/>
                  <w14:bevel/>
                </w14:textOutline>
              </w:rPr>
              <w:t>df</w:t>
            </w:r>
          </w:p>
        </w:tc>
        <w:tc>
          <w:tcPr>
            <w:tcW w:w="975" w:type="dxa"/>
            <w:tcBorders>
              <w:top w:val="single" w:sz="4" w:space="0" w:color="auto"/>
              <w:bottom w:val="single" w:sz="4" w:space="0" w:color="auto"/>
            </w:tcBorders>
          </w:tcPr>
          <w:p w14:paraId="5DE34E72"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Arial Unicode MS" w:cstheme="minorHAnsi"/>
                <w:color w:val="000000"/>
                <w:u w:color="000000"/>
                <w:bdr w:val="nil"/>
                <w14:textOutline w14:w="0" w14:cap="flat" w14:cmpd="sng" w14:algn="ctr">
                  <w14:noFill/>
                  <w14:prstDash w14:val="solid"/>
                  <w14:bevel/>
                </w14:textOutline>
              </w:rPr>
              <w:t>t</w:t>
            </w:r>
          </w:p>
        </w:tc>
        <w:tc>
          <w:tcPr>
            <w:tcW w:w="862" w:type="dxa"/>
            <w:tcBorders>
              <w:top w:val="single" w:sz="4" w:space="0" w:color="auto"/>
              <w:bottom w:val="single" w:sz="4" w:space="0" w:color="auto"/>
            </w:tcBorders>
          </w:tcPr>
          <w:p w14:paraId="74454267"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vertAlign w:val="subscript"/>
                <w14:textOutline w14:w="0" w14:cap="flat" w14:cmpd="sng" w14:algn="ctr">
                  <w14:noFill/>
                  <w14:prstDash w14:val="solid"/>
                  <w14:bevel/>
                </w14:textOutline>
              </w:rPr>
            </w:pPr>
            <w:proofErr w:type="spellStart"/>
            <w:r w:rsidRPr="00E7402F">
              <w:rPr>
                <w:rFonts w:eastAsia="Arial Unicode MS" w:cstheme="minorHAnsi"/>
                <w:color w:val="000000"/>
                <w:u w:color="000000"/>
                <w:bdr w:val="nil"/>
                <w14:textOutline w14:w="0" w14:cap="flat" w14:cmpd="sng" w14:algn="ctr">
                  <w14:noFill/>
                  <w14:prstDash w14:val="solid"/>
                  <w14:bevel/>
                </w14:textOutline>
              </w:rPr>
              <w:t>p</w:t>
            </w:r>
            <w:r w:rsidRPr="00E7402F">
              <w:rPr>
                <w:rFonts w:eastAsia="Arial Unicode MS" w:cstheme="minorHAnsi"/>
                <w:color w:val="000000"/>
                <w:u w:color="000000"/>
                <w:bdr w:val="nil"/>
                <w:vertAlign w:val="subscript"/>
                <w14:textOutline w14:w="0" w14:cap="flat" w14:cmpd="sng" w14:algn="ctr">
                  <w14:noFill/>
                  <w14:prstDash w14:val="solid"/>
                  <w14:bevel/>
                </w14:textOutline>
              </w:rPr>
              <w:t>Tukey</w:t>
            </w:r>
            <w:proofErr w:type="spellEnd"/>
          </w:p>
        </w:tc>
        <w:tc>
          <w:tcPr>
            <w:tcW w:w="1233" w:type="dxa"/>
            <w:tcBorders>
              <w:top w:val="single" w:sz="4" w:space="0" w:color="auto"/>
              <w:bottom w:val="single" w:sz="4" w:space="0" w:color="auto"/>
            </w:tcBorders>
          </w:tcPr>
          <w:p w14:paraId="20116534"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Arial Unicode MS" w:cstheme="minorHAnsi"/>
                <w:color w:val="000000"/>
                <w:u w:color="000000"/>
                <w:bdr w:val="nil"/>
                <w14:textOutline w14:w="0" w14:cap="flat" w14:cmpd="sng" w14:algn="ctr">
                  <w14:noFill/>
                  <w14:prstDash w14:val="solid"/>
                  <w14:bevel/>
                </w14:textOutline>
              </w:rPr>
              <w:t xml:space="preserve">Hedge’s </w:t>
            </w:r>
            <w:proofErr w:type="spellStart"/>
            <w:r w:rsidRPr="00E7402F">
              <w:rPr>
                <w:rFonts w:eastAsia="Arial Unicode MS" w:cstheme="minorHAnsi"/>
                <w:color w:val="000000"/>
                <w:u w:color="000000"/>
                <w:bdr w:val="nil"/>
                <w14:textOutline w14:w="0" w14:cap="flat" w14:cmpd="sng" w14:algn="ctr">
                  <w14:noFill/>
                  <w14:prstDash w14:val="solid"/>
                  <w14:bevel/>
                </w14:textOutline>
              </w:rPr>
              <w:t>g</w:t>
            </w:r>
            <w:r w:rsidRPr="00E7402F">
              <w:rPr>
                <w:rFonts w:eastAsia="Arial Unicode MS" w:cstheme="minorHAnsi"/>
                <w:color w:val="000000"/>
                <w:u w:color="000000"/>
                <w:bdr w:val="nil"/>
                <w:vertAlign w:val="subscript"/>
                <w14:textOutline w14:w="0" w14:cap="flat" w14:cmpd="sng" w14:algn="ctr">
                  <w14:noFill/>
                  <w14:prstDash w14:val="solid"/>
                  <w14:bevel/>
                </w14:textOutline>
              </w:rPr>
              <w:t>av</w:t>
            </w:r>
            <w:proofErr w:type="spellEnd"/>
            <w:r w:rsidRPr="00E7402F">
              <w:rPr>
                <w:rFonts w:eastAsia="Arial Unicode MS" w:cstheme="minorHAnsi"/>
                <w:color w:val="000000"/>
                <w:u w:color="000000"/>
                <w:bdr w:val="nil"/>
                <w14:textOutline w14:w="0" w14:cap="flat" w14:cmpd="sng" w14:algn="ctr">
                  <w14:noFill/>
                  <w14:prstDash w14:val="solid"/>
                  <w14:bevel/>
                </w14:textOutline>
              </w:rPr>
              <w:t xml:space="preserve"> </w:t>
            </w:r>
          </w:p>
        </w:tc>
      </w:tr>
      <w:tr w:rsidR="0074638C" w:rsidRPr="00E7402F" w14:paraId="619C06B0" w14:textId="77777777" w:rsidTr="00B0244C">
        <w:tc>
          <w:tcPr>
            <w:tcW w:w="1041" w:type="dxa"/>
            <w:tcBorders>
              <w:top w:val="single" w:sz="4" w:space="0" w:color="auto"/>
              <w:left w:val="nil"/>
              <w:bottom w:val="nil"/>
              <w:right w:val="nil"/>
            </w:tcBorders>
            <w:vAlign w:val="center"/>
          </w:tcPr>
          <w:p w14:paraId="5CE1762A" w14:textId="77777777" w:rsidR="0074638C" w:rsidRPr="00E7402F" w:rsidRDefault="0074638C"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PA</w:t>
            </w:r>
            <w:r w:rsidRPr="00E7402F">
              <w:rPr>
                <w:rFonts w:eastAsia="Times New Roman" w:cstheme="minorHAnsi"/>
                <w:color w:val="333333"/>
                <w:vertAlign w:val="subscript"/>
              </w:rPr>
              <w:t>ACTIVE</w:t>
            </w:r>
          </w:p>
        </w:tc>
        <w:tc>
          <w:tcPr>
            <w:tcW w:w="1040" w:type="dxa"/>
            <w:tcBorders>
              <w:top w:val="single" w:sz="4" w:space="0" w:color="auto"/>
              <w:left w:val="nil"/>
              <w:bottom w:val="nil"/>
              <w:right w:val="nil"/>
            </w:tcBorders>
            <w:vAlign w:val="center"/>
          </w:tcPr>
          <w:p w14:paraId="507F07BE"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AP</w:t>
            </w:r>
            <w:r w:rsidRPr="00E7402F">
              <w:rPr>
                <w:rFonts w:eastAsia="Times New Roman" w:cstheme="minorHAnsi"/>
                <w:color w:val="333333"/>
                <w:vertAlign w:val="subscript"/>
              </w:rPr>
              <w:t>ACTIVE</w:t>
            </w:r>
          </w:p>
        </w:tc>
        <w:tc>
          <w:tcPr>
            <w:tcW w:w="1098" w:type="dxa"/>
            <w:tcBorders>
              <w:top w:val="single" w:sz="4" w:space="0" w:color="auto"/>
              <w:left w:val="none" w:sz="6" w:space="0" w:color="auto"/>
              <w:bottom w:val="none" w:sz="6" w:space="0" w:color="auto"/>
              <w:right w:val="none" w:sz="6" w:space="0" w:color="auto"/>
            </w:tcBorders>
          </w:tcPr>
          <w:p w14:paraId="3458DFBD" w14:textId="31CC5BC9"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276CD6" w:rsidRPr="00E7402F">
              <w:rPr>
                <w:rFonts w:cstheme="minorHAnsi"/>
                <w:color w:val="333333"/>
              </w:rPr>
              <w:t>6</w:t>
            </w:r>
            <w:r w:rsidR="00BE0F78" w:rsidRPr="00E7402F">
              <w:rPr>
                <w:rFonts w:cstheme="minorHAnsi"/>
                <w:color w:val="333333"/>
              </w:rPr>
              <w:t>6</w:t>
            </w:r>
          </w:p>
        </w:tc>
        <w:tc>
          <w:tcPr>
            <w:tcW w:w="704" w:type="dxa"/>
            <w:tcBorders>
              <w:top w:val="single" w:sz="4" w:space="0" w:color="auto"/>
              <w:left w:val="none" w:sz="6" w:space="0" w:color="auto"/>
              <w:bottom w:val="none" w:sz="6" w:space="0" w:color="auto"/>
              <w:right w:val="none" w:sz="6" w:space="0" w:color="auto"/>
            </w:tcBorders>
          </w:tcPr>
          <w:p w14:paraId="508C15B9" w14:textId="07E9FDF9"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BE0F78" w:rsidRPr="00E7402F">
              <w:rPr>
                <w:rFonts w:cstheme="minorHAnsi"/>
                <w:color w:val="333333"/>
              </w:rPr>
              <w:t>26</w:t>
            </w:r>
          </w:p>
        </w:tc>
        <w:tc>
          <w:tcPr>
            <w:tcW w:w="844" w:type="dxa"/>
            <w:tcBorders>
              <w:top w:val="single" w:sz="4" w:space="0" w:color="auto"/>
              <w:left w:val="none" w:sz="6" w:space="0" w:color="auto"/>
              <w:bottom w:val="none" w:sz="6" w:space="0" w:color="auto"/>
              <w:right w:val="none" w:sz="6" w:space="0" w:color="auto"/>
            </w:tcBorders>
          </w:tcPr>
          <w:p w14:paraId="292A3FA9" w14:textId="36C0E5AA" w:rsidR="0074638C" w:rsidRPr="00E7402F" w:rsidRDefault="00BE0F78"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74638C" w:rsidRPr="00E7402F">
              <w:rPr>
                <w:rFonts w:cstheme="minorHAnsi"/>
                <w:color w:val="333333"/>
              </w:rPr>
              <w:t>.00</w:t>
            </w:r>
          </w:p>
        </w:tc>
        <w:tc>
          <w:tcPr>
            <w:tcW w:w="975" w:type="dxa"/>
            <w:tcBorders>
              <w:top w:val="single" w:sz="4" w:space="0" w:color="auto"/>
              <w:left w:val="none" w:sz="6" w:space="0" w:color="auto"/>
              <w:bottom w:val="none" w:sz="6" w:space="0" w:color="auto"/>
              <w:right w:val="none" w:sz="6" w:space="0" w:color="auto"/>
            </w:tcBorders>
          </w:tcPr>
          <w:p w14:paraId="54D90DFC" w14:textId="21378B0B"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w:t>
            </w:r>
            <w:r w:rsidR="00BE0F78" w:rsidRPr="00E7402F">
              <w:rPr>
                <w:rFonts w:cstheme="minorHAnsi"/>
                <w:color w:val="333333"/>
              </w:rPr>
              <w:t>6.50</w:t>
            </w:r>
          </w:p>
        </w:tc>
        <w:tc>
          <w:tcPr>
            <w:tcW w:w="862" w:type="dxa"/>
            <w:tcBorders>
              <w:top w:val="single" w:sz="4" w:space="0" w:color="auto"/>
              <w:left w:val="none" w:sz="6" w:space="0" w:color="auto"/>
              <w:bottom w:val="none" w:sz="6" w:space="0" w:color="auto"/>
              <w:right w:val="none" w:sz="6" w:space="0" w:color="auto"/>
            </w:tcBorders>
          </w:tcPr>
          <w:p w14:paraId="25FA635A"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33" w:type="dxa"/>
            <w:tcBorders>
              <w:top w:val="single" w:sz="4" w:space="0" w:color="auto"/>
              <w:left w:val="none" w:sz="6" w:space="0" w:color="auto"/>
              <w:bottom w:val="none" w:sz="6" w:space="0" w:color="auto"/>
              <w:right w:val="none" w:sz="6" w:space="0" w:color="auto"/>
            </w:tcBorders>
          </w:tcPr>
          <w:p w14:paraId="11C22F44" w14:textId="6ADDE821" w:rsidR="0074638C" w:rsidRPr="00E7402F" w:rsidRDefault="00DD2AE3"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.9</w:t>
            </w:r>
            <w:r w:rsidR="00905286" w:rsidRPr="00E7402F">
              <w:rPr>
                <w:rFonts w:cstheme="minorHAnsi"/>
                <w:color w:val="333333"/>
              </w:rPr>
              <w:t>9</w:t>
            </w:r>
          </w:p>
        </w:tc>
      </w:tr>
      <w:tr w:rsidR="0074638C" w:rsidRPr="00E7402F" w14:paraId="303DAC8C" w14:textId="77777777" w:rsidTr="00B0244C">
        <w:tc>
          <w:tcPr>
            <w:tcW w:w="1041" w:type="dxa"/>
            <w:tcBorders>
              <w:top w:val="nil"/>
              <w:left w:val="nil"/>
              <w:bottom w:val="nil"/>
              <w:right w:val="nil"/>
            </w:tcBorders>
            <w:vAlign w:val="center"/>
          </w:tcPr>
          <w:p w14:paraId="39B9769D" w14:textId="77777777" w:rsidR="0074638C" w:rsidRPr="00E7402F" w:rsidRDefault="0074638C"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 </w:t>
            </w:r>
          </w:p>
        </w:tc>
        <w:tc>
          <w:tcPr>
            <w:tcW w:w="1040" w:type="dxa"/>
            <w:tcBorders>
              <w:top w:val="nil"/>
              <w:left w:val="nil"/>
              <w:bottom w:val="nil"/>
              <w:right w:val="nil"/>
            </w:tcBorders>
            <w:vAlign w:val="center"/>
          </w:tcPr>
          <w:p w14:paraId="1B08355C"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LM</w:t>
            </w:r>
            <w:r w:rsidRPr="00E7402F">
              <w:rPr>
                <w:rFonts w:eastAsia="Times New Roman" w:cstheme="minorHAnsi"/>
                <w:color w:val="333333"/>
                <w:vertAlign w:val="subscript"/>
              </w:rPr>
              <w:t>ACTIVE</w:t>
            </w:r>
          </w:p>
        </w:tc>
        <w:tc>
          <w:tcPr>
            <w:tcW w:w="1098" w:type="dxa"/>
            <w:tcBorders>
              <w:top w:val="none" w:sz="6" w:space="0" w:color="auto"/>
              <w:left w:val="none" w:sz="6" w:space="0" w:color="auto"/>
              <w:bottom w:val="none" w:sz="6" w:space="0" w:color="auto"/>
              <w:right w:val="none" w:sz="6" w:space="0" w:color="auto"/>
            </w:tcBorders>
          </w:tcPr>
          <w:p w14:paraId="24F3D979" w14:textId="5E1F3099"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EF09CB" w:rsidRPr="00E7402F">
              <w:rPr>
                <w:rFonts w:cstheme="minorHAnsi"/>
                <w:color w:val="333333"/>
              </w:rPr>
              <w:t>71</w:t>
            </w:r>
          </w:p>
        </w:tc>
        <w:tc>
          <w:tcPr>
            <w:tcW w:w="704" w:type="dxa"/>
            <w:tcBorders>
              <w:top w:val="none" w:sz="6" w:space="0" w:color="auto"/>
              <w:left w:val="none" w:sz="6" w:space="0" w:color="auto"/>
              <w:bottom w:val="none" w:sz="6" w:space="0" w:color="auto"/>
              <w:right w:val="none" w:sz="6" w:space="0" w:color="auto"/>
            </w:tcBorders>
          </w:tcPr>
          <w:p w14:paraId="39EAC2A3" w14:textId="6D984C19"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EF09CB" w:rsidRPr="00E7402F">
              <w:rPr>
                <w:rFonts w:cstheme="minorHAnsi"/>
                <w:color w:val="333333"/>
              </w:rPr>
              <w:t>15</w:t>
            </w:r>
          </w:p>
        </w:tc>
        <w:tc>
          <w:tcPr>
            <w:tcW w:w="844" w:type="dxa"/>
            <w:tcBorders>
              <w:top w:val="none" w:sz="6" w:space="0" w:color="auto"/>
              <w:left w:val="none" w:sz="6" w:space="0" w:color="auto"/>
              <w:bottom w:val="none" w:sz="6" w:space="0" w:color="auto"/>
              <w:right w:val="none" w:sz="6" w:space="0" w:color="auto"/>
            </w:tcBorders>
          </w:tcPr>
          <w:p w14:paraId="7E39AC38" w14:textId="06AC5837" w:rsidR="0074638C" w:rsidRPr="00E7402F" w:rsidRDefault="00EF09CB"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w:t>
            </w:r>
            <w:r w:rsidR="00B97A2C" w:rsidRPr="00E7402F">
              <w:rPr>
                <w:rFonts w:cstheme="minorHAnsi"/>
                <w:color w:val="333333"/>
              </w:rPr>
              <w:t>3</w:t>
            </w:r>
            <w:r w:rsidR="0074638C" w:rsidRPr="00E7402F">
              <w:rPr>
                <w:rFonts w:cstheme="minorHAnsi"/>
                <w:color w:val="333333"/>
              </w:rPr>
              <w:t>.00</w:t>
            </w:r>
          </w:p>
        </w:tc>
        <w:tc>
          <w:tcPr>
            <w:tcW w:w="975" w:type="dxa"/>
            <w:tcBorders>
              <w:top w:val="none" w:sz="6" w:space="0" w:color="auto"/>
              <w:left w:val="none" w:sz="6" w:space="0" w:color="auto"/>
              <w:bottom w:val="none" w:sz="6" w:space="0" w:color="auto"/>
              <w:right w:val="none" w:sz="6" w:space="0" w:color="auto"/>
            </w:tcBorders>
          </w:tcPr>
          <w:p w14:paraId="0590EBB7" w14:textId="1CC0F6A5" w:rsidR="0074638C" w:rsidRPr="00E7402F" w:rsidRDefault="00B97A2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11.27</w:t>
            </w:r>
          </w:p>
        </w:tc>
        <w:tc>
          <w:tcPr>
            <w:tcW w:w="862" w:type="dxa"/>
            <w:tcBorders>
              <w:top w:val="none" w:sz="6" w:space="0" w:color="auto"/>
              <w:left w:val="none" w:sz="6" w:space="0" w:color="auto"/>
              <w:bottom w:val="none" w:sz="6" w:space="0" w:color="auto"/>
              <w:right w:val="none" w:sz="6" w:space="0" w:color="auto"/>
            </w:tcBorders>
          </w:tcPr>
          <w:p w14:paraId="23AF7944"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33" w:type="dxa"/>
            <w:tcBorders>
              <w:top w:val="none" w:sz="6" w:space="0" w:color="auto"/>
              <w:left w:val="none" w:sz="6" w:space="0" w:color="auto"/>
              <w:bottom w:val="none" w:sz="6" w:space="0" w:color="auto"/>
              <w:right w:val="none" w:sz="6" w:space="0" w:color="auto"/>
            </w:tcBorders>
          </w:tcPr>
          <w:p w14:paraId="1DCBD882" w14:textId="31C2E86A"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2C6EED" w:rsidRPr="00E7402F">
              <w:rPr>
                <w:rFonts w:cstheme="minorHAnsi"/>
                <w:color w:val="333333"/>
              </w:rPr>
              <w:t>08</w:t>
            </w:r>
          </w:p>
        </w:tc>
      </w:tr>
      <w:tr w:rsidR="0074638C" w:rsidRPr="00E7402F" w14:paraId="08E7E7A7" w14:textId="77777777" w:rsidTr="00B0244C">
        <w:tc>
          <w:tcPr>
            <w:tcW w:w="1041" w:type="dxa"/>
            <w:tcBorders>
              <w:top w:val="nil"/>
              <w:left w:val="nil"/>
              <w:bottom w:val="nil"/>
              <w:right w:val="nil"/>
            </w:tcBorders>
            <w:vAlign w:val="center"/>
          </w:tcPr>
          <w:p w14:paraId="49114EFA" w14:textId="77777777" w:rsidR="0074638C" w:rsidRPr="00E7402F" w:rsidRDefault="0074638C"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 </w:t>
            </w:r>
          </w:p>
        </w:tc>
        <w:tc>
          <w:tcPr>
            <w:tcW w:w="1040" w:type="dxa"/>
            <w:tcBorders>
              <w:top w:val="nil"/>
              <w:left w:val="nil"/>
              <w:bottom w:val="nil"/>
              <w:right w:val="nil"/>
            </w:tcBorders>
            <w:vAlign w:val="center"/>
          </w:tcPr>
          <w:p w14:paraId="380F97AD"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PA</w:t>
            </w:r>
            <w:r w:rsidRPr="00E7402F">
              <w:rPr>
                <w:rFonts w:eastAsia="Times New Roman" w:cstheme="minorHAnsi"/>
                <w:color w:val="333333"/>
                <w:vertAlign w:val="subscript"/>
              </w:rPr>
              <w:t>RESTING</w:t>
            </w:r>
          </w:p>
        </w:tc>
        <w:tc>
          <w:tcPr>
            <w:tcW w:w="1098" w:type="dxa"/>
            <w:tcBorders>
              <w:top w:val="none" w:sz="6" w:space="0" w:color="auto"/>
              <w:left w:val="none" w:sz="6" w:space="0" w:color="auto"/>
              <w:bottom w:val="none" w:sz="6" w:space="0" w:color="auto"/>
              <w:right w:val="none" w:sz="6" w:space="0" w:color="auto"/>
            </w:tcBorders>
          </w:tcPr>
          <w:p w14:paraId="493A8CEE" w14:textId="1D5B077F" w:rsidR="0074638C" w:rsidRPr="00E7402F" w:rsidRDefault="00B97A2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w:t>
            </w:r>
            <w:r w:rsidR="0074638C" w:rsidRPr="00E7402F">
              <w:rPr>
                <w:rFonts w:cstheme="minorHAnsi"/>
                <w:color w:val="333333"/>
              </w:rPr>
              <w:t>0.</w:t>
            </w:r>
            <w:r w:rsidRPr="00E7402F">
              <w:rPr>
                <w:rFonts w:cstheme="minorHAnsi"/>
                <w:color w:val="333333"/>
              </w:rPr>
              <w:t>10</w:t>
            </w:r>
          </w:p>
        </w:tc>
        <w:tc>
          <w:tcPr>
            <w:tcW w:w="704" w:type="dxa"/>
            <w:tcBorders>
              <w:top w:val="none" w:sz="6" w:space="0" w:color="auto"/>
              <w:left w:val="none" w:sz="6" w:space="0" w:color="auto"/>
              <w:bottom w:val="none" w:sz="6" w:space="0" w:color="auto"/>
              <w:right w:val="none" w:sz="6" w:space="0" w:color="auto"/>
            </w:tcBorders>
          </w:tcPr>
          <w:p w14:paraId="663D726E"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0.16</w:t>
            </w:r>
          </w:p>
        </w:tc>
        <w:tc>
          <w:tcPr>
            <w:tcW w:w="844" w:type="dxa"/>
            <w:tcBorders>
              <w:top w:val="none" w:sz="6" w:space="0" w:color="auto"/>
              <w:left w:val="none" w:sz="6" w:space="0" w:color="auto"/>
              <w:bottom w:val="none" w:sz="6" w:space="0" w:color="auto"/>
              <w:right w:val="none" w:sz="6" w:space="0" w:color="auto"/>
            </w:tcBorders>
          </w:tcPr>
          <w:p w14:paraId="5E5BDC59" w14:textId="483B5692" w:rsidR="0074638C" w:rsidRPr="00E7402F" w:rsidRDefault="001920B8"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74638C" w:rsidRPr="00E7402F">
              <w:rPr>
                <w:rFonts w:cstheme="minorHAnsi"/>
                <w:color w:val="333333"/>
              </w:rPr>
              <w:t>.00</w:t>
            </w:r>
          </w:p>
        </w:tc>
        <w:tc>
          <w:tcPr>
            <w:tcW w:w="975" w:type="dxa"/>
            <w:tcBorders>
              <w:top w:val="none" w:sz="6" w:space="0" w:color="auto"/>
              <w:left w:val="none" w:sz="6" w:space="0" w:color="auto"/>
              <w:bottom w:val="none" w:sz="6" w:space="0" w:color="auto"/>
              <w:right w:val="none" w:sz="6" w:space="0" w:color="auto"/>
            </w:tcBorders>
          </w:tcPr>
          <w:p w14:paraId="05211BE0" w14:textId="27750B2A" w:rsidR="0074638C" w:rsidRPr="00E7402F" w:rsidRDefault="001920B8"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w:t>
            </w:r>
            <w:r w:rsidR="0074638C" w:rsidRPr="00E7402F">
              <w:rPr>
                <w:rFonts w:cstheme="minorHAnsi"/>
                <w:color w:val="333333"/>
              </w:rPr>
              <w:t>0.</w:t>
            </w:r>
            <w:r w:rsidRPr="00E7402F">
              <w:rPr>
                <w:rFonts w:cstheme="minorHAnsi"/>
                <w:color w:val="333333"/>
              </w:rPr>
              <w:t>62</w:t>
            </w:r>
          </w:p>
        </w:tc>
        <w:tc>
          <w:tcPr>
            <w:tcW w:w="862" w:type="dxa"/>
            <w:tcBorders>
              <w:top w:val="none" w:sz="6" w:space="0" w:color="auto"/>
              <w:left w:val="none" w:sz="6" w:space="0" w:color="auto"/>
              <w:bottom w:val="none" w:sz="6" w:space="0" w:color="auto"/>
              <w:right w:val="none" w:sz="6" w:space="0" w:color="auto"/>
            </w:tcBorders>
          </w:tcPr>
          <w:p w14:paraId="6237162C" w14:textId="503A01DB" w:rsidR="0074638C" w:rsidRPr="00E7402F" w:rsidRDefault="001920B8"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0.969</w:t>
            </w:r>
          </w:p>
        </w:tc>
        <w:tc>
          <w:tcPr>
            <w:tcW w:w="1233" w:type="dxa"/>
            <w:tcBorders>
              <w:top w:val="none" w:sz="6" w:space="0" w:color="auto"/>
              <w:left w:val="none" w:sz="6" w:space="0" w:color="auto"/>
              <w:bottom w:val="none" w:sz="6" w:space="0" w:color="auto"/>
              <w:right w:val="none" w:sz="6" w:space="0" w:color="auto"/>
            </w:tcBorders>
          </w:tcPr>
          <w:p w14:paraId="765A7FDB" w14:textId="5C65FFDB"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905286" w:rsidRPr="00E7402F">
              <w:rPr>
                <w:rFonts w:cstheme="minorHAnsi"/>
                <w:color w:val="333333"/>
              </w:rPr>
              <w:t>13</w:t>
            </w:r>
          </w:p>
        </w:tc>
      </w:tr>
      <w:tr w:rsidR="0074638C" w:rsidRPr="00E7402F" w14:paraId="4266E8B7" w14:textId="77777777" w:rsidTr="00B0244C">
        <w:tc>
          <w:tcPr>
            <w:tcW w:w="1041" w:type="dxa"/>
            <w:tcBorders>
              <w:top w:val="nil"/>
              <w:left w:val="nil"/>
              <w:bottom w:val="nil"/>
              <w:right w:val="nil"/>
            </w:tcBorders>
            <w:vAlign w:val="center"/>
          </w:tcPr>
          <w:p w14:paraId="43AEA525" w14:textId="77777777" w:rsidR="0074638C" w:rsidRPr="00E7402F" w:rsidRDefault="0074638C"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 </w:t>
            </w:r>
          </w:p>
        </w:tc>
        <w:tc>
          <w:tcPr>
            <w:tcW w:w="1040" w:type="dxa"/>
            <w:tcBorders>
              <w:top w:val="nil"/>
              <w:left w:val="nil"/>
              <w:bottom w:val="nil"/>
              <w:right w:val="nil"/>
            </w:tcBorders>
            <w:vAlign w:val="center"/>
          </w:tcPr>
          <w:p w14:paraId="1E024E1E"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AP</w:t>
            </w:r>
            <w:r w:rsidRPr="00E7402F">
              <w:rPr>
                <w:rFonts w:eastAsia="Times New Roman" w:cstheme="minorHAnsi"/>
                <w:color w:val="333333"/>
                <w:vertAlign w:val="subscript"/>
              </w:rPr>
              <w:t>RESTING</w:t>
            </w:r>
          </w:p>
        </w:tc>
        <w:tc>
          <w:tcPr>
            <w:tcW w:w="1098" w:type="dxa"/>
            <w:tcBorders>
              <w:top w:val="none" w:sz="6" w:space="0" w:color="auto"/>
              <w:left w:val="none" w:sz="6" w:space="0" w:color="auto"/>
              <w:bottom w:val="none" w:sz="6" w:space="0" w:color="auto"/>
              <w:right w:val="none" w:sz="6" w:space="0" w:color="auto"/>
            </w:tcBorders>
          </w:tcPr>
          <w:p w14:paraId="597B87EC" w14:textId="50155178"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1920B8" w:rsidRPr="00E7402F">
              <w:rPr>
                <w:rFonts w:cstheme="minorHAnsi"/>
                <w:color w:val="333333"/>
              </w:rPr>
              <w:t>51</w:t>
            </w:r>
          </w:p>
        </w:tc>
        <w:tc>
          <w:tcPr>
            <w:tcW w:w="704" w:type="dxa"/>
            <w:tcBorders>
              <w:top w:val="none" w:sz="6" w:space="0" w:color="auto"/>
              <w:left w:val="none" w:sz="6" w:space="0" w:color="auto"/>
              <w:bottom w:val="none" w:sz="6" w:space="0" w:color="auto"/>
              <w:right w:val="none" w:sz="6" w:space="0" w:color="auto"/>
            </w:tcBorders>
          </w:tcPr>
          <w:p w14:paraId="731A5D52" w14:textId="5CE34B6C"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C7612B" w:rsidRPr="00E7402F">
              <w:rPr>
                <w:rFonts w:cstheme="minorHAnsi"/>
                <w:color w:val="333333"/>
              </w:rPr>
              <w:t>19</w:t>
            </w:r>
          </w:p>
        </w:tc>
        <w:tc>
          <w:tcPr>
            <w:tcW w:w="844" w:type="dxa"/>
            <w:tcBorders>
              <w:top w:val="none" w:sz="6" w:space="0" w:color="auto"/>
              <w:left w:val="none" w:sz="6" w:space="0" w:color="auto"/>
              <w:bottom w:val="none" w:sz="6" w:space="0" w:color="auto"/>
              <w:right w:val="none" w:sz="6" w:space="0" w:color="auto"/>
            </w:tcBorders>
          </w:tcPr>
          <w:p w14:paraId="557B04E7" w14:textId="16D15E7B" w:rsidR="0074638C" w:rsidRPr="00E7402F" w:rsidRDefault="00C7612B"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74638C" w:rsidRPr="00E7402F">
              <w:rPr>
                <w:rFonts w:cstheme="minorHAnsi"/>
                <w:color w:val="333333"/>
              </w:rPr>
              <w:t>.00</w:t>
            </w:r>
          </w:p>
        </w:tc>
        <w:tc>
          <w:tcPr>
            <w:tcW w:w="975" w:type="dxa"/>
            <w:tcBorders>
              <w:top w:val="none" w:sz="6" w:space="0" w:color="auto"/>
              <w:left w:val="none" w:sz="6" w:space="0" w:color="auto"/>
              <w:bottom w:val="none" w:sz="6" w:space="0" w:color="auto"/>
              <w:right w:val="none" w:sz="6" w:space="0" w:color="auto"/>
            </w:tcBorders>
          </w:tcPr>
          <w:p w14:paraId="6B780455" w14:textId="79224BE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w:t>
            </w:r>
            <w:r w:rsidR="00C7612B" w:rsidRPr="00E7402F">
              <w:rPr>
                <w:rFonts w:cstheme="minorHAnsi"/>
                <w:color w:val="333333"/>
              </w:rPr>
              <w:t>7.94</w:t>
            </w:r>
          </w:p>
        </w:tc>
        <w:tc>
          <w:tcPr>
            <w:tcW w:w="862" w:type="dxa"/>
            <w:tcBorders>
              <w:top w:val="none" w:sz="6" w:space="0" w:color="auto"/>
              <w:left w:val="none" w:sz="6" w:space="0" w:color="auto"/>
              <w:bottom w:val="none" w:sz="6" w:space="0" w:color="auto"/>
              <w:right w:val="none" w:sz="6" w:space="0" w:color="auto"/>
            </w:tcBorders>
          </w:tcPr>
          <w:p w14:paraId="764B18BA"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33" w:type="dxa"/>
            <w:tcBorders>
              <w:top w:val="none" w:sz="6" w:space="0" w:color="auto"/>
              <w:left w:val="none" w:sz="6" w:space="0" w:color="auto"/>
              <w:bottom w:val="none" w:sz="6" w:space="0" w:color="auto"/>
              <w:right w:val="none" w:sz="6" w:space="0" w:color="auto"/>
            </w:tcBorders>
          </w:tcPr>
          <w:p w14:paraId="3A008E7B" w14:textId="33C6D81A"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896DA9" w:rsidRPr="00E7402F">
              <w:rPr>
                <w:rFonts w:cstheme="minorHAnsi"/>
                <w:color w:val="333333"/>
              </w:rPr>
              <w:t>88</w:t>
            </w:r>
          </w:p>
        </w:tc>
      </w:tr>
      <w:tr w:rsidR="0074638C" w:rsidRPr="00E7402F" w14:paraId="78C18DF3" w14:textId="77777777" w:rsidTr="00B0244C">
        <w:tc>
          <w:tcPr>
            <w:tcW w:w="1041" w:type="dxa"/>
            <w:tcBorders>
              <w:top w:val="nil"/>
              <w:left w:val="nil"/>
              <w:bottom w:val="nil"/>
              <w:right w:val="nil"/>
            </w:tcBorders>
            <w:vAlign w:val="center"/>
          </w:tcPr>
          <w:p w14:paraId="00FA7AC4" w14:textId="77777777" w:rsidR="0074638C" w:rsidRPr="00E7402F" w:rsidRDefault="0074638C"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AP</w:t>
            </w:r>
            <w:r w:rsidRPr="00E7402F">
              <w:rPr>
                <w:rFonts w:eastAsia="Times New Roman" w:cstheme="minorHAnsi"/>
                <w:color w:val="333333"/>
                <w:vertAlign w:val="subscript"/>
              </w:rPr>
              <w:t>ACTIVE</w:t>
            </w:r>
          </w:p>
        </w:tc>
        <w:tc>
          <w:tcPr>
            <w:tcW w:w="1040" w:type="dxa"/>
            <w:tcBorders>
              <w:top w:val="nil"/>
              <w:left w:val="nil"/>
              <w:bottom w:val="nil"/>
              <w:right w:val="nil"/>
            </w:tcBorders>
            <w:vAlign w:val="center"/>
          </w:tcPr>
          <w:p w14:paraId="24447338"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LM</w:t>
            </w:r>
            <w:r w:rsidRPr="00E7402F">
              <w:rPr>
                <w:rFonts w:eastAsia="Times New Roman" w:cstheme="minorHAnsi"/>
                <w:color w:val="333333"/>
                <w:vertAlign w:val="subscript"/>
              </w:rPr>
              <w:t>ACTIVE</w:t>
            </w:r>
          </w:p>
        </w:tc>
        <w:tc>
          <w:tcPr>
            <w:tcW w:w="1098" w:type="dxa"/>
            <w:tcBorders>
              <w:top w:val="none" w:sz="6" w:space="0" w:color="auto"/>
              <w:left w:val="none" w:sz="6" w:space="0" w:color="auto"/>
              <w:bottom w:val="none" w:sz="6" w:space="0" w:color="auto"/>
              <w:right w:val="none" w:sz="6" w:space="0" w:color="auto"/>
            </w:tcBorders>
          </w:tcPr>
          <w:p w14:paraId="7104DFCB" w14:textId="6E5D2899"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3.</w:t>
            </w:r>
            <w:r w:rsidR="00217A6E" w:rsidRPr="00E7402F">
              <w:rPr>
                <w:rFonts w:cstheme="minorHAnsi"/>
                <w:color w:val="333333"/>
              </w:rPr>
              <w:t>37</w:t>
            </w:r>
          </w:p>
        </w:tc>
        <w:tc>
          <w:tcPr>
            <w:tcW w:w="704" w:type="dxa"/>
            <w:tcBorders>
              <w:top w:val="none" w:sz="6" w:space="0" w:color="auto"/>
              <w:left w:val="none" w:sz="6" w:space="0" w:color="auto"/>
              <w:bottom w:val="none" w:sz="6" w:space="0" w:color="auto"/>
              <w:right w:val="none" w:sz="6" w:space="0" w:color="auto"/>
            </w:tcBorders>
          </w:tcPr>
          <w:p w14:paraId="630A59C8" w14:textId="06EB568B"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217A6E" w:rsidRPr="00E7402F">
              <w:rPr>
                <w:rFonts w:cstheme="minorHAnsi"/>
                <w:color w:val="333333"/>
              </w:rPr>
              <w:t>24</w:t>
            </w:r>
          </w:p>
        </w:tc>
        <w:tc>
          <w:tcPr>
            <w:tcW w:w="844" w:type="dxa"/>
            <w:tcBorders>
              <w:top w:val="none" w:sz="6" w:space="0" w:color="auto"/>
              <w:left w:val="none" w:sz="6" w:space="0" w:color="auto"/>
              <w:bottom w:val="none" w:sz="6" w:space="0" w:color="auto"/>
              <w:right w:val="none" w:sz="6" w:space="0" w:color="auto"/>
            </w:tcBorders>
          </w:tcPr>
          <w:p w14:paraId="1F232699" w14:textId="0D63C7C6" w:rsidR="0074638C" w:rsidRPr="00E7402F" w:rsidRDefault="00217A6E"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74638C" w:rsidRPr="00E7402F">
              <w:rPr>
                <w:rFonts w:cstheme="minorHAnsi"/>
                <w:color w:val="333333"/>
              </w:rPr>
              <w:t>.00</w:t>
            </w:r>
          </w:p>
        </w:tc>
        <w:tc>
          <w:tcPr>
            <w:tcW w:w="975" w:type="dxa"/>
            <w:tcBorders>
              <w:top w:val="none" w:sz="6" w:space="0" w:color="auto"/>
              <w:left w:val="none" w:sz="6" w:space="0" w:color="auto"/>
              <w:bottom w:val="none" w:sz="6" w:space="0" w:color="auto"/>
              <w:right w:val="none" w:sz="6" w:space="0" w:color="auto"/>
            </w:tcBorders>
          </w:tcPr>
          <w:p w14:paraId="228C865D" w14:textId="47F3B006" w:rsidR="0074638C" w:rsidRPr="00E7402F" w:rsidRDefault="00217A6E"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14.04</w:t>
            </w:r>
          </w:p>
        </w:tc>
        <w:tc>
          <w:tcPr>
            <w:tcW w:w="862" w:type="dxa"/>
            <w:tcBorders>
              <w:top w:val="none" w:sz="6" w:space="0" w:color="auto"/>
              <w:left w:val="none" w:sz="6" w:space="0" w:color="auto"/>
              <w:bottom w:val="none" w:sz="6" w:space="0" w:color="auto"/>
              <w:right w:val="none" w:sz="6" w:space="0" w:color="auto"/>
            </w:tcBorders>
          </w:tcPr>
          <w:p w14:paraId="040B5BE8"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33" w:type="dxa"/>
            <w:tcBorders>
              <w:top w:val="none" w:sz="6" w:space="0" w:color="auto"/>
              <w:left w:val="none" w:sz="6" w:space="0" w:color="auto"/>
              <w:bottom w:val="none" w:sz="6" w:space="0" w:color="auto"/>
              <w:right w:val="none" w:sz="6" w:space="0" w:color="auto"/>
            </w:tcBorders>
          </w:tcPr>
          <w:p w14:paraId="42D176A6" w14:textId="6AB4BFC0" w:rsidR="0074638C" w:rsidRPr="00E7402F" w:rsidRDefault="00FD745B"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1.96</w:t>
            </w:r>
          </w:p>
        </w:tc>
      </w:tr>
      <w:tr w:rsidR="0074638C" w:rsidRPr="00E7402F" w14:paraId="21E73E16" w14:textId="77777777" w:rsidTr="00B0244C">
        <w:tc>
          <w:tcPr>
            <w:tcW w:w="1041" w:type="dxa"/>
            <w:tcBorders>
              <w:top w:val="nil"/>
              <w:left w:val="nil"/>
              <w:bottom w:val="nil"/>
              <w:right w:val="nil"/>
            </w:tcBorders>
            <w:vAlign w:val="center"/>
          </w:tcPr>
          <w:p w14:paraId="346FA6B4" w14:textId="77777777" w:rsidR="0074638C" w:rsidRPr="00E7402F" w:rsidRDefault="0074638C"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 </w:t>
            </w:r>
          </w:p>
        </w:tc>
        <w:tc>
          <w:tcPr>
            <w:tcW w:w="1040" w:type="dxa"/>
            <w:tcBorders>
              <w:top w:val="nil"/>
              <w:left w:val="nil"/>
              <w:bottom w:val="nil"/>
              <w:right w:val="nil"/>
            </w:tcBorders>
            <w:vAlign w:val="center"/>
          </w:tcPr>
          <w:p w14:paraId="3A5B11F2"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PA</w:t>
            </w:r>
            <w:r w:rsidRPr="00E7402F">
              <w:rPr>
                <w:rFonts w:eastAsia="Times New Roman" w:cstheme="minorHAnsi"/>
                <w:color w:val="333333"/>
                <w:vertAlign w:val="subscript"/>
              </w:rPr>
              <w:t>RESTING</w:t>
            </w:r>
          </w:p>
        </w:tc>
        <w:tc>
          <w:tcPr>
            <w:tcW w:w="1098" w:type="dxa"/>
            <w:tcBorders>
              <w:top w:val="none" w:sz="6" w:space="0" w:color="auto"/>
              <w:left w:val="none" w:sz="6" w:space="0" w:color="auto"/>
              <w:bottom w:val="none" w:sz="6" w:space="0" w:color="auto"/>
              <w:right w:val="none" w:sz="6" w:space="0" w:color="auto"/>
            </w:tcBorders>
          </w:tcPr>
          <w:p w14:paraId="52CC407D" w14:textId="332D2655"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5961BD" w:rsidRPr="00E7402F">
              <w:rPr>
                <w:rFonts w:cstheme="minorHAnsi"/>
                <w:color w:val="333333"/>
              </w:rPr>
              <w:t>56</w:t>
            </w:r>
          </w:p>
        </w:tc>
        <w:tc>
          <w:tcPr>
            <w:tcW w:w="704" w:type="dxa"/>
            <w:tcBorders>
              <w:top w:val="none" w:sz="6" w:space="0" w:color="auto"/>
              <w:left w:val="none" w:sz="6" w:space="0" w:color="auto"/>
              <w:bottom w:val="none" w:sz="6" w:space="0" w:color="auto"/>
              <w:right w:val="none" w:sz="6" w:space="0" w:color="auto"/>
            </w:tcBorders>
          </w:tcPr>
          <w:p w14:paraId="00D2D182" w14:textId="66244ED6"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5961BD" w:rsidRPr="00E7402F">
              <w:rPr>
                <w:rFonts w:cstheme="minorHAnsi"/>
                <w:color w:val="333333"/>
              </w:rPr>
              <w:t>32</w:t>
            </w:r>
          </w:p>
        </w:tc>
        <w:tc>
          <w:tcPr>
            <w:tcW w:w="844" w:type="dxa"/>
            <w:tcBorders>
              <w:top w:val="none" w:sz="6" w:space="0" w:color="auto"/>
              <w:left w:val="none" w:sz="6" w:space="0" w:color="auto"/>
              <w:bottom w:val="none" w:sz="6" w:space="0" w:color="auto"/>
              <w:right w:val="none" w:sz="6" w:space="0" w:color="auto"/>
            </w:tcBorders>
          </w:tcPr>
          <w:p w14:paraId="32BC1064" w14:textId="19F15E48" w:rsidR="0074638C" w:rsidRPr="00E7402F" w:rsidRDefault="005961BD"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3</w:t>
            </w:r>
            <w:r w:rsidR="0074638C" w:rsidRPr="00E7402F">
              <w:rPr>
                <w:rFonts w:cstheme="minorHAnsi"/>
                <w:color w:val="333333"/>
              </w:rPr>
              <w:t>00</w:t>
            </w:r>
          </w:p>
        </w:tc>
        <w:tc>
          <w:tcPr>
            <w:tcW w:w="975" w:type="dxa"/>
            <w:tcBorders>
              <w:top w:val="none" w:sz="6" w:space="0" w:color="auto"/>
              <w:left w:val="none" w:sz="6" w:space="0" w:color="auto"/>
              <w:bottom w:val="none" w:sz="6" w:space="0" w:color="auto"/>
              <w:right w:val="none" w:sz="6" w:space="0" w:color="auto"/>
            </w:tcBorders>
          </w:tcPr>
          <w:p w14:paraId="73CD8D97" w14:textId="5BBAB144" w:rsidR="0074638C" w:rsidRPr="00E7402F" w:rsidRDefault="00626803"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4.88</w:t>
            </w:r>
          </w:p>
        </w:tc>
        <w:tc>
          <w:tcPr>
            <w:tcW w:w="862" w:type="dxa"/>
            <w:tcBorders>
              <w:top w:val="none" w:sz="6" w:space="0" w:color="auto"/>
              <w:left w:val="none" w:sz="6" w:space="0" w:color="auto"/>
              <w:bottom w:val="none" w:sz="6" w:space="0" w:color="auto"/>
              <w:right w:val="none" w:sz="6" w:space="0" w:color="auto"/>
            </w:tcBorders>
          </w:tcPr>
          <w:p w14:paraId="2FBDC737"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33" w:type="dxa"/>
            <w:tcBorders>
              <w:top w:val="none" w:sz="6" w:space="0" w:color="auto"/>
              <w:left w:val="none" w:sz="6" w:space="0" w:color="auto"/>
              <w:bottom w:val="none" w:sz="6" w:space="0" w:color="auto"/>
              <w:right w:val="none" w:sz="6" w:space="0" w:color="auto"/>
            </w:tcBorders>
          </w:tcPr>
          <w:p w14:paraId="1E9053B0" w14:textId="242F77FD"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094BCC" w:rsidRPr="00E7402F">
              <w:rPr>
                <w:rFonts w:cstheme="minorHAnsi"/>
                <w:color w:val="333333"/>
              </w:rPr>
              <w:t>88</w:t>
            </w:r>
          </w:p>
        </w:tc>
      </w:tr>
      <w:tr w:rsidR="0074638C" w:rsidRPr="00E7402F" w14:paraId="183B30A3" w14:textId="77777777" w:rsidTr="00B0244C">
        <w:tc>
          <w:tcPr>
            <w:tcW w:w="1041" w:type="dxa"/>
            <w:tcBorders>
              <w:top w:val="nil"/>
              <w:left w:val="nil"/>
              <w:bottom w:val="nil"/>
              <w:right w:val="nil"/>
            </w:tcBorders>
            <w:vAlign w:val="center"/>
          </w:tcPr>
          <w:p w14:paraId="3F459FD8" w14:textId="77777777" w:rsidR="0074638C" w:rsidRPr="00E7402F" w:rsidRDefault="0074638C"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 </w:t>
            </w:r>
          </w:p>
        </w:tc>
        <w:tc>
          <w:tcPr>
            <w:tcW w:w="1040" w:type="dxa"/>
            <w:tcBorders>
              <w:top w:val="nil"/>
              <w:left w:val="nil"/>
              <w:bottom w:val="nil"/>
              <w:right w:val="nil"/>
            </w:tcBorders>
            <w:vAlign w:val="center"/>
          </w:tcPr>
          <w:p w14:paraId="6D11F0BE"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AP</w:t>
            </w:r>
            <w:r w:rsidRPr="00E7402F">
              <w:rPr>
                <w:rFonts w:eastAsia="Times New Roman" w:cstheme="minorHAnsi"/>
                <w:color w:val="333333"/>
                <w:vertAlign w:val="subscript"/>
              </w:rPr>
              <w:t>RESTING</w:t>
            </w:r>
          </w:p>
        </w:tc>
        <w:tc>
          <w:tcPr>
            <w:tcW w:w="1098" w:type="dxa"/>
            <w:tcBorders>
              <w:top w:val="none" w:sz="6" w:space="0" w:color="auto"/>
              <w:left w:val="none" w:sz="6" w:space="0" w:color="auto"/>
              <w:bottom w:val="none" w:sz="6" w:space="0" w:color="auto"/>
              <w:right w:val="none" w:sz="6" w:space="0" w:color="auto"/>
            </w:tcBorders>
          </w:tcPr>
          <w:p w14:paraId="644D899B" w14:textId="4C1AE92B"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AA31B0" w:rsidRPr="00E7402F">
              <w:rPr>
                <w:rFonts w:cstheme="minorHAnsi"/>
                <w:color w:val="333333"/>
              </w:rPr>
              <w:t>15</w:t>
            </w:r>
          </w:p>
        </w:tc>
        <w:tc>
          <w:tcPr>
            <w:tcW w:w="704" w:type="dxa"/>
            <w:tcBorders>
              <w:top w:val="none" w:sz="6" w:space="0" w:color="auto"/>
              <w:left w:val="none" w:sz="6" w:space="0" w:color="auto"/>
              <w:bottom w:val="none" w:sz="6" w:space="0" w:color="auto"/>
              <w:right w:val="none" w:sz="6" w:space="0" w:color="auto"/>
            </w:tcBorders>
          </w:tcPr>
          <w:p w14:paraId="0DA4DE65"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0.27</w:t>
            </w:r>
          </w:p>
        </w:tc>
        <w:tc>
          <w:tcPr>
            <w:tcW w:w="844" w:type="dxa"/>
            <w:tcBorders>
              <w:top w:val="none" w:sz="6" w:space="0" w:color="auto"/>
              <w:left w:val="none" w:sz="6" w:space="0" w:color="auto"/>
              <w:bottom w:val="none" w:sz="6" w:space="0" w:color="auto"/>
              <w:right w:val="none" w:sz="6" w:space="0" w:color="auto"/>
            </w:tcBorders>
          </w:tcPr>
          <w:p w14:paraId="08F48F6D" w14:textId="3F7002AB" w:rsidR="0074638C" w:rsidRPr="00E7402F" w:rsidRDefault="00AA31B0"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74638C" w:rsidRPr="00E7402F">
              <w:rPr>
                <w:rFonts w:cstheme="minorHAnsi"/>
                <w:color w:val="333333"/>
              </w:rPr>
              <w:t>.00</w:t>
            </w:r>
          </w:p>
        </w:tc>
        <w:tc>
          <w:tcPr>
            <w:tcW w:w="975" w:type="dxa"/>
            <w:tcBorders>
              <w:top w:val="none" w:sz="6" w:space="0" w:color="auto"/>
              <w:left w:val="none" w:sz="6" w:space="0" w:color="auto"/>
              <w:bottom w:val="none" w:sz="6" w:space="0" w:color="auto"/>
              <w:right w:val="none" w:sz="6" w:space="0" w:color="auto"/>
            </w:tcBorders>
          </w:tcPr>
          <w:p w14:paraId="292F0E0F" w14:textId="4723311D" w:rsidR="0074638C" w:rsidRPr="00E7402F" w:rsidRDefault="00AA31B0"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0.55</w:t>
            </w:r>
          </w:p>
        </w:tc>
        <w:tc>
          <w:tcPr>
            <w:tcW w:w="862" w:type="dxa"/>
            <w:tcBorders>
              <w:top w:val="none" w:sz="6" w:space="0" w:color="auto"/>
              <w:left w:val="none" w:sz="6" w:space="0" w:color="auto"/>
              <w:bottom w:val="none" w:sz="6" w:space="0" w:color="auto"/>
              <w:right w:val="none" w:sz="6" w:space="0" w:color="auto"/>
            </w:tcBorders>
          </w:tcPr>
          <w:p w14:paraId="0D3B178A" w14:textId="2C1FFAF4"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B55B39" w:rsidRPr="00E7402F">
              <w:rPr>
                <w:rFonts w:cstheme="minorHAnsi"/>
                <w:color w:val="333333"/>
              </w:rPr>
              <w:t>981</w:t>
            </w:r>
          </w:p>
        </w:tc>
        <w:tc>
          <w:tcPr>
            <w:tcW w:w="1233" w:type="dxa"/>
            <w:tcBorders>
              <w:top w:val="none" w:sz="6" w:space="0" w:color="auto"/>
              <w:left w:val="none" w:sz="6" w:space="0" w:color="auto"/>
              <w:bottom w:val="none" w:sz="6" w:space="0" w:color="auto"/>
              <w:right w:val="none" w:sz="6" w:space="0" w:color="auto"/>
            </w:tcBorders>
          </w:tcPr>
          <w:p w14:paraId="2F02C48D" w14:textId="61EB3F2D"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2C0FA7" w:rsidRPr="00E7402F">
              <w:rPr>
                <w:rFonts w:cstheme="minorHAnsi"/>
                <w:color w:val="333333"/>
              </w:rPr>
              <w:t>12</w:t>
            </w:r>
          </w:p>
        </w:tc>
      </w:tr>
      <w:tr w:rsidR="0074638C" w:rsidRPr="00E7402F" w14:paraId="79B07557" w14:textId="77777777" w:rsidTr="00B0244C">
        <w:tc>
          <w:tcPr>
            <w:tcW w:w="1041" w:type="dxa"/>
            <w:tcBorders>
              <w:top w:val="nil"/>
              <w:left w:val="nil"/>
              <w:bottom w:val="nil"/>
              <w:right w:val="nil"/>
            </w:tcBorders>
            <w:vAlign w:val="center"/>
          </w:tcPr>
          <w:p w14:paraId="31C5A7C5" w14:textId="77777777" w:rsidR="0074638C" w:rsidRPr="00E7402F" w:rsidRDefault="0074638C"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LM</w:t>
            </w:r>
            <w:r w:rsidRPr="00E7402F">
              <w:rPr>
                <w:rFonts w:eastAsia="Times New Roman" w:cstheme="minorHAnsi"/>
                <w:color w:val="333333"/>
                <w:vertAlign w:val="subscript"/>
              </w:rPr>
              <w:t>ACTIVE</w:t>
            </w:r>
          </w:p>
        </w:tc>
        <w:tc>
          <w:tcPr>
            <w:tcW w:w="1040" w:type="dxa"/>
            <w:tcBorders>
              <w:top w:val="nil"/>
              <w:left w:val="nil"/>
              <w:bottom w:val="nil"/>
              <w:right w:val="nil"/>
            </w:tcBorders>
            <w:vAlign w:val="center"/>
          </w:tcPr>
          <w:p w14:paraId="06C20025"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bookmarkStart w:id="3" w:name="_Hlk87431423"/>
            <w:r w:rsidRPr="00E7402F">
              <w:rPr>
                <w:rFonts w:eastAsia="Times New Roman" w:cstheme="minorHAnsi"/>
                <w:color w:val="333333"/>
              </w:rPr>
              <w:t>PA</w:t>
            </w:r>
            <w:r w:rsidRPr="00E7402F">
              <w:rPr>
                <w:rFonts w:eastAsia="Times New Roman" w:cstheme="minorHAnsi"/>
                <w:color w:val="333333"/>
                <w:vertAlign w:val="subscript"/>
              </w:rPr>
              <w:t>RESTING</w:t>
            </w:r>
            <w:bookmarkEnd w:id="3"/>
          </w:p>
        </w:tc>
        <w:tc>
          <w:tcPr>
            <w:tcW w:w="1098" w:type="dxa"/>
            <w:tcBorders>
              <w:top w:val="none" w:sz="6" w:space="0" w:color="auto"/>
              <w:left w:val="none" w:sz="6" w:space="0" w:color="auto"/>
              <w:bottom w:val="none" w:sz="6" w:space="0" w:color="auto"/>
              <w:right w:val="none" w:sz="6" w:space="0" w:color="auto"/>
            </w:tcBorders>
          </w:tcPr>
          <w:p w14:paraId="5B8C3B2B" w14:textId="18E387B4"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B55B39" w:rsidRPr="00E7402F">
              <w:rPr>
                <w:rFonts w:cstheme="minorHAnsi"/>
                <w:color w:val="333333"/>
              </w:rPr>
              <w:t>81</w:t>
            </w:r>
          </w:p>
        </w:tc>
        <w:tc>
          <w:tcPr>
            <w:tcW w:w="704" w:type="dxa"/>
            <w:tcBorders>
              <w:top w:val="none" w:sz="6" w:space="0" w:color="auto"/>
              <w:left w:val="none" w:sz="6" w:space="0" w:color="auto"/>
              <w:bottom w:val="none" w:sz="6" w:space="0" w:color="auto"/>
              <w:right w:val="none" w:sz="6" w:space="0" w:color="auto"/>
            </w:tcBorders>
          </w:tcPr>
          <w:p w14:paraId="2DC6D583" w14:textId="6BD9BC82"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3B6B48" w:rsidRPr="00E7402F">
              <w:rPr>
                <w:rFonts w:cstheme="minorHAnsi"/>
                <w:color w:val="333333"/>
              </w:rPr>
              <w:t>20</w:t>
            </w:r>
          </w:p>
        </w:tc>
        <w:tc>
          <w:tcPr>
            <w:tcW w:w="844" w:type="dxa"/>
            <w:tcBorders>
              <w:top w:val="none" w:sz="6" w:space="0" w:color="auto"/>
              <w:left w:val="none" w:sz="6" w:space="0" w:color="auto"/>
              <w:bottom w:val="none" w:sz="6" w:space="0" w:color="auto"/>
              <w:right w:val="none" w:sz="6" w:space="0" w:color="auto"/>
            </w:tcBorders>
          </w:tcPr>
          <w:p w14:paraId="3FF9C3DA" w14:textId="1B21C94E" w:rsidR="0074638C" w:rsidRPr="00E7402F" w:rsidRDefault="003B6B48"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74638C" w:rsidRPr="00E7402F">
              <w:rPr>
                <w:rFonts w:cstheme="minorHAnsi"/>
                <w:color w:val="333333"/>
              </w:rPr>
              <w:t>.00</w:t>
            </w:r>
          </w:p>
        </w:tc>
        <w:tc>
          <w:tcPr>
            <w:tcW w:w="975" w:type="dxa"/>
            <w:tcBorders>
              <w:top w:val="none" w:sz="6" w:space="0" w:color="auto"/>
              <w:left w:val="none" w:sz="6" w:space="0" w:color="auto"/>
              <w:bottom w:val="none" w:sz="6" w:space="0" w:color="auto"/>
              <w:right w:val="none" w:sz="6" w:space="0" w:color="auto"/>
            </w:tcBorders>
          </w:tcPr>
          <w:p w14:paraId="6BDB640D" w14:textId="7A347565"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w:t>
            </w:r>
            <w:r w:rsidR="003B6B48" w:rsidRPr="00E7402F">
              <w:rPr>
                <w:rFonts w:cstheme="minorHAnsi"/>
                <w:color w:val="333333"/>
              </w:rPr>
              <w:t>8.87</w:t>
            </w:r>
          </w:p>
        </w:tc>
        <w:tc>
          <w:tcPr>
            <w:tcW w:w="862" w:type="dxa"/>
            <w:tcBorders>
              <w:top w:val="none" w:sz="6" w:space="0" w:color="auto"/>
              <w:left w:val="none" w:sz="6" w:space="0" w:color="auto"/>
              <w:bottom w:val="none" w:sz="6" w:space="0" w:color="auto"/>
              <w:right w:val="none" w:sz="6" w:space="0" w:color="auto"/>
            </w:tcBorders>
          </w:tcPr>
          <w:p w14:paraId="5A9A291A"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33" w:type="dxa"/>
            <w:tcBorders>
              <w:top w:val="none" w:sz="6" w:space="0" w:color="auto"/>
              <w:left w:val="none" w:sz="6" w:space="0" w:color="auto"/>
              <w:bottom w:val="none" w:sz="6" w:space="0" w:color="auto"/>
              <w:right w:val="none" w:sz="6" w:space="0" w:color="auto"/>
            </w:tcBorders>
          </w:tcPr>
          <w:p w14:paraId="6727B750" w14:textId="4988AF82"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5C4D29" w:rsidRPr="00E7402F">
              <w:rPr>
                <w:rFonts w:cstheme="minorHAnsi"/>
                <w:color w:val="333333"/>
              </w:rPr>
              <w:t>22</w:t>
            </w:r>
          </w:p>
        </w:tc>
      </w:tr>
      <w:tr w:rsidR="0074638C" w:rsidRPr="00E7402F" w14:paraId="4B4DD442" w14:textId="77777777" w:rsidTr="00B0244C">
        <w:tc>
          <w:tcPr>
            <w:tcW w:w="1041" w:type="dxa"/>
            <w:tcBorders>
              <w:top w:val="nil"/>
              <w:left w:val="nil"/>
              <w:bottom w:val="nil"/>
              <w:right w:val="nil"/>
            </w:tcBorders>
            <w:vAlign w:val="center"/>
          </w:tcPr>
          <w:p w14:paraId="01927F6C" w14:textId="77777777" w:rsidR="0074638C" w:rsidRPr="00E7402F" w:rsidRDefault="0074638C"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 </w:t>
            </w:r>
          </w:p>
        </w:tc>
        <w:tc>
          <w:tcPr>
            <w:tcW w:w="1040" w:type="dxa"/>
            <w:tcBorders>
              <w:top w:val="nil"/>
              <w:left w:val="nil"/>
              <w:bottom w:val="nil"/>
              <w:right w:val="nil"/>
            </w:tcBorders>
            <w:vAlign w:val="center"/>
          </w:tcPr>
          <w:p w14:paraId="6C2F0C9A"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AP</w:t>
            </w:r>
            <w:r w:rsidRPr="00E7402F">
              <w:rPr>
                <w:rFonts w:eastAsia="Times New Roman" w:cstheme="minorHAnsi"/>
                <w:color w:val="333333"/>
                <w:vertAlign w:val="subscript"/>
              </w:rPr>
              <w:t>RESTING</w:t>
            </w:r>
          </w:p>
        </w:tc>
        <w:tc>
          <w:tcPr>
            <w:tcW w:w="1098" w:type="dxa"/>
            <w:tcBorders>
              <w:top w:val="none" w:sz="6" w:space="0" w:color="auto"/>
              <w:left w:val="none" w:sz="6" w:space="0" w:color="auto"/>
              <w:bottom w:val="none" w:sz="6" w:space="0" w:color="auto"/>
              <w:right w:val="none" w:sz="6" w:space="0" w:color="auto"/>
            </w:tcBorders>
          </w:tcPr>
          <w:p w14:paraId="64035CE4" w14:textId="1BC1E5F8"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-3.</w:t>
            </w:r>
            <w:r w:rsidR="0025301F" w:rsidRPr="00E7402F">
              <w:rPr>
                <w:rFonts w:cstheme="minorHAnsi"/>
                <w:color w:val="333333"/>
              </w:rPr>
              <w:t>22</w:t>
            </w:r>
          </w:p>
        </w:tc>
        <w:tc>
          <w:tcPr>
            <w:tcW w:w="704" w:type="dxa"/>
            <w:tcBorders>
              <w:top w:val="none" w:sz="6" w:space="0" w:color="auto"/>
              <w:left w:val="none" w:sz="6" w:space="0" w:color="auto"/>
              <w:bottom w:val="none" w:sz="6" w:space="0" w:color="auto"/>
              <w:right w:val="none" w:sz="6" w:space="0" w:color="auto"/>
            </w:tcBorders>
          </w:tcPr>
          <w:p w14:paraId="700F8040" w14:textId="78A029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BC2255" w:rsidRPr="00E7402F">
              <w:rPr>
                <w:rFonts w:cstheme="minorHAnsi"/>
                <w:color w:val="333333"/>
              </w:rPr>
              <w:t>27</w:t>
            </w:r>
          </w:p>
        </w:tc>
        <w:tc>
          <w:tcPr>
            <w:tcW w:w="844" w:type="dxa"/>
            <w:tcBorders>
              <w:top w:val="none" w:sz="6" w:space="0" w:color="auto"/>
              <w:left w:val="none" w:sz="6" w:space="0" w:color="auto"/>
              <w:bottom w:val="none" w:sz="6" w:space="0" w:color="auto"/>
              <w:right w:val="none" w:sz="6" w:space="0" w:color="auto"/>
            </w:tcBorders>
          </w:tcPr>
          <w:p w14:paraId="1DB806E5" w14:textId="3363BA49" w:rsidR="0074638C" w:rsidRPr="00E7402F" w:rsidRDefault="00BC2255"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74638C" w:rsidRPr="00E7402F">
              <w:rPr>
                <w:rFonts w:cstheme="minorHAnsi"/>
                <w:color w:val="333333"/>
              </w:rPr>
              <w:t>.00</w:t>
            </w:r>
          </w:p>
        </w:tc>
        <w:tc>
          <w:tcPr>
            <w:tcW w:w="975" w:type="dxa"/>
            <w:tcBorders>
              <w:top w:val="none" w:sz="6" w:space="0" w:color="auto"/>
              <w:left w:val="none" w:sz="6" w:space="0" w:color="auto"/>
              <w:bottom w:val="none" w:sz="6" w:space="0" w:color="auto"/>
              <w:right w:val="none" w:sz="6" w:space="0" w:color="auto"/>
            </w:tcBorders>
          </w:tcPr>
          <w:p w14:paraId="37ED4B8B" w14:textId="13EE4655"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w:t>
            </w:r>
            <w:r w:rsidR="00C6568B" w:rsidRPr="00E7402F">
              <w:rPr>
                <w:rFonts w:cstheme="minorHAnsi"/>
                <w:color w:val="333333"/>
              </w:rPr>
              <w:t>11.96</w:t>
            </w:r>
          </w:p>
        </w:tc>
        <w:tc>
          <w:tcPr>
            <w:tcW w:w="862" w:type="dxa"/>
            <w:tcBorders>
              <w:top w:val="none" w:sz="6" w:space="0" w:color="auto"/>
              <w:left w:val="none" w:sz="6" w:space="0" w:color="auto"/>
              <w:bottom w:val="none" w:sz="6" w:space="0" w:color="auto"/>
              <w:right w:val="none" w:sz="6" w:space="0" w:color="auto"/>
            </w:tcBorders>
          </w:tcPr>
          <w:p w14:paraId="2577F0DC"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33" w:type="dxa"/>
            <w:tcBorders>
              <w:top w:val="none" w:sz="6" w:space="0" w:color="auto"/>
              <w:left w:val="none" w:sz="6" w:space="0" w:color="auto"/>
              <w:bottom w:val="none" w:sz="6" w:space="0" w:color="auto"/>
              <w:right w:val="none" w:sz="6" w:space="0" w:color="auto"/>
            </w:tcBorders>
          </w:tcPr>
          <w:p w14:paraId="055FE7D7" w14:textId="370CED1E"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C4228A" w:rsidRPr="00E7402F">
              <w:rPr>
                <w:rFonts w:cstheme="minorHAnsi"/>
                <w:color w:val="333333"/>
              </w:rPr>
              <w:t>88</w:t>
            </w:r>
          </w:p>
        </w:tc>
      </w:tr>
      <w:tr w:rsidR="0074638C" w:rsidRPr="00E7402F" w14:paraId="2811D0B2" w14:textId="77777777" w:rsidTr="00B0244C">
        <w:tc>
          <w:tcPr>
            <w:tcW w:w="1041" w:type="dxa"/>
            <w:tcBorders>
              <w:top w:val="nil"/>
              <w:left w:val="nil"/>
              <w:bottom w:val="single" w:sz="4" w:space="0" w:color="auto"/>
              <w:right w:val="nil"/>
            </w:tcBorders>
            <w:vAlign w:val="center"/>
          </w:tcPr>
          <w:p w14:paraId="03D4C7D0" w14:textId="77777777" w:rsidR="0074638C" w:rsidRPr="00E7402F" w:rsidRDefault="0074638C"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PA</w:t>
            </w:r>
            <w:r w:rsidRPr="00E7402F">
              <w:rPr>
                <w:rFonts w:eastAsia="Times New Roman" w:cstheme="minorHAnsi"/>
                <w:color w:val="333333"/>
                <w:vertAlign w:val="subscript"/>
              </w:rPr>
              <w:t>RESTING</w:t>
            </w:r>
          </w:p>
        </w:tc>
        <w:tc>
          <w:tcPr>
            <w:tcW w:w="1040" w:type="dxa"/>
            <w:tcBorders>
              <w:top w:val="nil"/>
              <w:left w:val="nil"/>
              <w:bottom w:val="single" w:sz="4" w:space="0" w:color="auto"/>
              <w:right w:val="nil"/>
            </w:tcBorders>
            <w:vAlign w:val="center"/>
          </w:tcPr>
          <w:p w14:paraId="15023641"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eastAsia="Times New Roman" w:cstheme="minorHAnsi"/>
                <w:color w:val="333333"/>
              </w:rPr>
              <w:t>AP</w:t>
            </w:r>
            <w:r w:rsidRPr="00E7402F">
              <w:rPr>
                <w:rFonts w:eastAsia="Times New Roman" w:cstheme="minorHAnsi"/>
                <w:color w:val="333333"/>
                <w:vertAlign w:val="subscript"/>
              </w:rPr>
              <w:t>RESTING</w:t>
            </w:r>
          </w:p>
        </w:tc>
        <w:tc>
          <w:tcPr>
            <w:tcW w:w="1098" w:type="dxa"/>
            <w:tcBorders>
              <w:top w:val="none" w:sz="6" w:space="0" w:color="auto"/>
              <w:left w:val="none" w:sz="6" w:space="0" w:color="auto"/>
              <w:bottom w:val="single" w:sz="4" w:space="0" w:color="auto"/>
              <w:right w:val="none" w:sz="6" w:space="0" w:color="auto"/>
            </w:tcBorders>
          </w:tcPr>
          <w:p w14:paraId="10E81E3A" w14:textId="05F16142"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C6568B" w:rsidRPr="00E7402F">
              <w:rPr>
                <w:rFonts w:cstheme="minorHAnsi"/>
                <w:color w:val="333333"/>
              </w:rPr>
              <w:t>41</w:t>
            </w:r>
          </w:p>
        </w:tc>
        <w:tc>
          <w:tcPr>
            <w:tcW w:w="704" w:type="dxa"/>
            <w:tcBorders>
              <w:top w:val="none" w:sz="6" w:space="0" w:color="auto"/>
              <w:left w:val="none" w:sz="6" w:space="0" w:color="auto"/>
              <w:bottom w:val="single" w:sz="4" w:space="0" w:color="auto"/>
              <w:right w:val="none" w:sz="6" w:space="0" w:color="auto"/>
            </w:tcBorders>
          </w:tcPr>
          <w:p w14:paraId="33DC5CE8" w14:textId="182CCDC9"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C6568B" w:rsidRPr="00E7402F">
              <w:rPr>
                <w:rFonts w:cstheme="minorHAnsi"/>
                <w:color w:val="333333"/>
              </w:rPr>
              <w:t>20</w:t>
            </w:r>
          </w:p>
        </w:tc>
        <w:tc>
          <w:tcPr>
            <w:tcW w:w="844" w:type="dxa"/>
            <w:tcBorders>
              <w:top w:val="none" w:sz="6" w:space="0" w:color="auto"/>
              <w:left w:val="none" w:sz="6" w:space="0" w:color="auto"/>
              <w:bottom w:val="single" w:sz="4" w:space="0" w:color="auto"/>
              <w:right w:val="none" w:sz="6" w:space="0" w:color="auto"/>
            </w:tcBorders>
          </w:tcPr>
          <w:p w14:paraId="27E4EED9" w14:textId="09DF6353" w:rsidR="0074638C" w:rsidRPr="00E7402F" w:rsidRDefault="00C6568B"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74638C" w:rsidRPr="00E7402F">
              <w:rPr>
                <w:rFonts w:cstheme="minorHAnsi"/>
                <w:color w:val="333333"/>
              </w:rPr>
              <w:t>.00</w:t>
            </w:r>
          </w:p>
        </w:tc>
        <w:tc>
          <w:tcPr>
            <w:tcW w:w="975" w:type="dxa"/>
            <w:tcBorders>
              <w:top w:val="none" w:sz="6" w:space="0" w:color="auto"/>
              <w:left w:val="none" w:sz="6" w:space="0" w:color="auto"/>
              <w:bottom w:val="single" w:sz="4" w:space="0" w:color="auto"/>
              <w:right w:val="none" w:sz="6" w:space="0" w:color="auto"/>
            </w:tcBorders>
          </w:tcPr>
          <w:p w14:paraId="14ABC803" w14:textId="59F22FAF"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w:t>
            </w:r>
            <w:r w:rsidR="00C6568B" w:rsidRPr="00E7402F">
              <w:rPr>
                <w:rFonts w:cstheme="minorHAnsi"/>
                <w:color w:val="333333"/>
              </w:rPr>
              <w:t>7.07</w:t>
            </w:r>
          </w:p>
        </w:tc>
        <w:tc>
          <w:tcPr>
            <w:tcW w:w="862" w:type="dxa"/>
            <w:tcBorders>
              <w:top w:val="none" w:sz="6" w:space="0" w:color="auto"/>
              <w:left w:val="none" w:sz="6" w:space="0" w:color="auto"/>
              <w:bottom w:val="single" w:sz="4" w:space="0" w:color="auto"/>
              <w:right w:val="none" w:sz="6" w:space="0" w:color="auto"/>
            </w:tcBorders>
          </w:tcPr>
          <w:p w14:paraId="1D24D204" w14:textId="77777777"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33" w:type="dxa"/>
            <w:tcBorders>
              <w:top w:val="none" w:sz="6" w:space="0" w:color="auto"/>
              <w:left w:val="none" w:sz="6" w:space="0" w:color="auto"/>
              <w:bottom w:val="single" w:sz="4" w:space="0" w:color="auto"/>
            </w:tcBorders>
          </w:tcPr>
          <w:p w14:paraId="28999C66" w14:textId="3B1C1FD2" w:rsidR="0074638C" w:rsidRPr="00E7402F" w:rsidRDefault="0074638C"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A61EF9" w:rsidRPr="00E7402F">
              <w:rPr>
                <w:rFonts w:cstheme="minorHAnsi"/>
                <w:color w:val="333333"/>
              </w:rPr>
              <w:t>77</w:t>
            </w:r>
          </w:p>
        </w:tc>
      </w:tr>
    </w:tbl>
    <w:p w14:paraId="4E7FF5C2" w14:textId="36648DA2" w:rsidR="0074638C" w:rsidRPr="00E7402F" w:rsidRDefault="0074638C" w:rsidP="0074638C">
      <w:pPr>
        <w:spacing w:after="240" w:line="360" w:lineRule="auto"/>
        <w:rPr>
          <w:lang w:val="en-US"/>
        </w:rPr>
      </w:pPr>
      <w:r w:rsidRPr="00E7402F">
        <w:rPr>
          <w:lang w:val="en-US"/>
        </w:rPr>
        <w:t xml:space="preserve">Note. Comparison, pair-wise comparison; </w:t>
      </w:r>
      <w:proofErr w:type="spellStart"/>
      <w:r w:rsidRPr="00E7402F">
        <w:rPr>
          <w:rFonts w:ascii="Calibri" w:eastAsia="Arial Unicode MS" w:hAnsi="Calibri" w:cs="Arial Unicode MS"/>
          <w:color w:val="000000"/>
          <w:u w:color="000000"/>
          <w:bdr w:val="nil"/>
          <w:lang w:val="en-US" w:eastAsia="en-US"/>
          <w14:textOutline w14:w="0" w14:cap="flat" w14:cmpd="sng" w14:algn="ctr">
            <w14:noFill/>
            <w14:prstDash w14:val="solid"/>
            <w14:bevel/>
          </w14:textOutline>
        </w:rPr>
        <w:t>M</w:t>
      </w:r>
      <w:r w:rsidRPr="00E7402F">
        <w:rPr>
          <w:rFonts w:ascii="Calibri" w:eastAsia="Arial Unicode MS" w:hAnsi="Calibri" w:cs="Arial Unicode MS"/>
          <w:color w:val="000000"/>
          <w:u w:color="000000"/>
          <w:bdr w:val="nil"/>
          <w:vertAlign w:val="subscript"/>
          <w:lang w:val="en-US"/>
          <w14:textOutline w14:w="0" w14:cap="flat" w14:cmpd="sng" w14:algn="ctr">
            <w14:noFill/>
            <w14:prstDash w14:val="solid"/>
            <w14:bevel/>
          </w14:textOutline>
        </w:rPr>
        <w:t>Diff</w:t>
      </w:r>
      <w:proofErr w:type="spellEnd"/>
      <w:r w:rsidRPr="00E7402F">
        <w:rPr>
          <w:rFonts w:ascii="Calibri" w:eastAsia="Arial Unicode MS" w:hAnsi="Calibri" w:cs="Arial Unicode MS"/>
          <w:color w:val="000000"/>
          <w:u w:color="000000"/>
          <w:bdr w:val="nil"/>
          <w:lang w:val="en-US"/>
          <w14:textOutline w14:w="0" w14:cap="flat" w14:cmpd="sng" w14:algn="ctr">
            <w14:noFill/>
            <w14:prstDash w14:val="solid"/>
            <w14:bevel/>
          </w14:textOutline>
        </w:rPr>
        <w:t>, mean difference of pair</w:t>
      </w:r>
      <w:r w:rsidR="00DB3853" w:rsidRPr="00E7402F">
        <w:rPr>
          <w:rFonts w:ascii="Calibri" w:eastAsia="Arial Unicode MS" w:hAnsi="Calibri" w:cs="Arial Unicode MS"/>
          <w:color w:val="000000"/>
          <w:u w:color="000000"/>
          <w:bdr w:val="nil"/>
          <w:lang w:val="en-US"/>
          <w14:textOutline w14:w="0" w14:cap="flat" w14:cmpd="sng" w14:algn="ctr">
            <w14:noFill/>
            <w14:prstDash w14:val="solid"/>
            <w14:bevel/>
          </w14:textOutline>
        </w:rPr>
        <w:t xml:space="preserve"> in milliseconds</w:t>
      </w:r>
      <w:r w:rsidRPr="00E7402F">
        <w:rPr>
          <w:rFonts w:ascii="Calibri" w:eastAsia="Arial Unicode MS" w:hAnsi="Calibri" w:cs="Arial Unicode MS"/>
          <w:color w:val="000000"/>
          <w:u w:color="000000"/>
          <w:bdr w:val="nil"/>
          <w:lang w:val="en-US"/>
          <w14:textOutline w14:w="0" w14:cap="flat" w14:cmpd="sng" w14:algn="ctr">
            <w14:noFill/>
            <w14:prstDash w14:val="solid"/>
            <w14:bevel/>
          </w14:textOutline>
        </w:rPr>
        <w:t xml:space="preserve">. </w:t>
      </w:r>
    </w:p>
    <w:p w14:paraId="5075F293" w14:textId="142AA63C" w:rsidR="0074638C" w:rsidRPr="00E7402F" w:rsidRDefault="0074638C">
      <w:pPr>
        <w:rPr>
          <w:lang w:val="en-US"/>
        </w:rPr>
      </w:pPr>
    </w:p>
    <w:p w14:paraId="02C1FB77" w14:textId="634691C2" w:rsidR="00C47866" w:rsidRPr="00E7402F" w:rsidRDefault="00B32F57" w:rsidP="00C47866">
      <w:pPr>
        <w:spacing w:after="240" w:line="360" w:lineRule="auto"/>
        <w:rPr>
          <w:lang w:val="en-US"/>
        </w:rPr>
      </w:pPr>
      <w:r w:rsidRPr="00E7402F">
        <w:rPr>
          <w:lang w:val="en-US"/>
        </w:rPr>
        <w:t xml:space="preserve">Table S3. </w:t>
      </w:r>
      <w:r w:rsidR="00C47866" w:rsidRPr="00E7402F">
        <w:rPr>
          <w:lang w:val="en-US"/>
        </w:rPr>
        <w:t>Post-hoc Comparison of Latency Difference</w:t>
      </w:r>
    </w:p>
    <w:tbl>
      <w:tblPr>
        <w:tblStyle w:val="TableGrid3"/>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559"/>
        <w:gridCol w:w="1134"/>
        <w:gridCol w:w="709"/>
        <w:gridCol w:w="850"/>
        <w:gridCol w:w="709"/>
        <w:gridCol w:w="851"/>
        <w:gridCol w:w="1275"/>
      </w:tblGrid>
      <w:tr w:rsidR="00C47866" w:rsidRPr="00E7402F" w14:paraId="1EBEDA3B" w14:textId="77777777" w:rsidTr="00B0244C">
        <w:tc>
          <w:tcPr>
            <w:tcW w:w="2977" w:type="dxa"/>
            <w:gridSpan w:val="2"/>
            <w:tcBorders>
              <w:top w:val="single" w:sz="4" w:space="0" w:color="auto"/>
              <w:bottom w:val="single" w:sz="4" w:space="0" w:color="auto"/>
            </w:tcBorders>
          </w:tcPr>
          <w:p w14:paraId="66D8C1BF" w14:textId="77777777" w:rsidR="00C47866" w:rsidRPr="00E7402F" w:rsidRDefault="00C47866"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ascii="Calibri" w:eastAsia="Arial Unicode MS" w:hAnsi="Calibri" w:cs="Arial Unicode MS"/>
                <w:color w:val="000000"/>
                <w:u w:color="000000"/>
                <w:bdr w:val="nil"/>
                <w14:textOutline w14:w="0" w14:cap="flat" w14:cmpd="sng" w14:algn="ctr">
                  <w14:noFill/>
                  <w14:prstDash w14:val="solid"/>
                  <w14:bevel/>
                </w14:textOutline>
              </w:rPr>
              <w:t>Comparison</w:t>
            </w:r>
          </w:p>
        </w:tc>
        <w:tc>
          <w:tcPr>
            <w:tcW w:w="1134" w:type="dxa"/>
            <w:tcBorders>
              <w:top w:val="single" w:sz="4" w:space="0" w:color="auto"/>
              <w:bottom w:val="single" w:sz="4" w:space="0" w:color="auto"/>
            </w:tcBorders>
          </w:tcPr>
          <w:p w14:paraId="248D9B1A" w14:textId="2C34C220" w:rsidR="00C47866" w:rsidRPr="00E7402F" w:rsidRDefault="00C47866"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proofErr w:type="spellStart"/>
            <w:r w:rsidRPr="00E7402F">
              <w:rPr>
                <w:rFonts w:ascii="Calibri" w:eastAsia="Arial Unicode MS" w:hAnsi="Calibri" w:cs="Arial Unicode MS"/>
                <w:color w:val="000000"/>
                <w:u w:color="000000"/>
                <w:bdr w:val="nil"/>
                <w14:textOutline w14:w="0" w14:cap="flat" w14:cmpd="sng" w14:algn="ctr">
                  <w14:noFill/>
                  <w14:prstDash w14:val="solid"/>
                  <w14:bevel/>
                </w14:textOutline>
              </w:rPr>
              <w:t>M</w:t>
            </w:r>
            <w:r w:rsidRPr="00E7402F">
              <w:rPr>
                <w:rFonts w:ascii="Calibri" w:eastAsia="Arial Unicode MS" w:hAnsi="Calibri" w:cs="Arial Unicode MS"/>
                <w:color w:val="000000"/>
                <w:u w:color="000000"/>
                <w:bdr w:val="nil"/>
                <w:vertAlign w:val="subscript"/>
                <w14:textOutline w14:w="0" w14:cap="flat" w14:cmpd="sng" w14:algn="ctr">
                  <w14:noFill/>
                  <w14:prstDash w14:val="solid"/>
                  <w14:bevel/>
                </w14:textOutline>
              </w:rPr>
              <w:t>Diff</w:t>
            </w:r>
            <w:proofErr w:type="spellEnd"/>
            <w:r w:rsidR="00DB3853" w:rsidRPr="00E7402F">
              <w:rPr>
                <w:rFonts w:ascii="Calibri" w:eastAsia="Arial Unicode MS" w:hAnsi="Calibri" w:cs="Arial Unicode MS"/>
                <w:color w:val="000000"/>
                <w:u w:color="000000"/>
                <w:bdr w:val="nil"/>
                <w14:textOutline w14:w="0" w14:cap="flat" w14:cmpd="sng" w14:algn="ctr">
                  <w14:noFill/>
                  <w14:prstDash w14:val="solid"/>
                  <w14:bevel/>
                </w14:textOutline>
              </w:rPr>
              <w:t xml:space="preserve"> (</w:t>
            </w:r>
            <w:proofErr w:type="spellStart"/>
            <w:r w:rsidR="00DB3853" w:rsidRPr="00E7402F">
              <w:rPr>
                <w:rFonts w:ascii="Calibri" w:eastAsia="Arial Unicode MS" w:hAnsi="Calibri" w:cs="Arial Unicode MS"/>
                <w:color w:val="000000"/>
                <w:u w:color="000000"/>
                <w:bdr w:val="nil"/>
                <w14:textOutline w14:w="0" w14:cap="flat" w14:cmpd="sng" w14:algn="ctr">
                  <w14:noFill/>
                  <w14:prstDash w14:val="solid"/>
                  <w14:bevel/>
                </w14:textOutline>
              </w:rPr>
              <w:t>ms</w:t>
            </w:r>
            <w:proofErr w:type="spellEnd"/>
            <w:r w:rsidR="00DB3853" w:rsidRPr="00E7402F">
              <w:rPr>
                <w:rFonts w:ascii="Calibri" w:eastAsia="Arial Unicode MS" w:hAnsi="Calibri" w:cs="Arial Unicode MS"/>
                <w:color w:val="000000"/>
                <w:u w:color="000000"/>
                <w:bdr w:val="nil"/>
                <w14:textOutline w14:w="0" w14:cap="flat" w14:cmpd="sng" w14:algn="ctr">
                  <w14:noFill/>
                  <w14:prstDash w14:val="solid"/>
                  <w14:bevel/>
                </w14:textOutline>
              </w:rPr>
              <w:t>)</w:t>
            </w:r>
          </w:p>
        </w:tc>
        <w:tc>
          <w:tcPr>
            <w:tcW w:w="709" w:type="dxa"/>
            <w:tcBorders>
              <w:top w:val="single" w:sz="4" w:space="0" w:color="auto"/>
              <w:bottom w:val="single" w:sz="4" w:space="0" w:color="auto"/>
            </w:tcBorders>
          </w:tcPr>
          <w:p w14:paraId="6783EF56" w14:textId="77777777" w:rsidR="00C47866" w:rsidRPr="00E7402F" w:rsidRDefault="00C47866"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ascii="Calibri" w:eastAsia="Arial Unicode MS" w:hAnsi="Calibri" w:cs="Arial Unicode MS"/>
                <w:color w:val="000000"/>
                <w:u w:color="000000"/>
                <w:bdr w:val="nil"/>
                <w14:textOutline w14:w="0" w14:cap="flat" w14:cmpd="sng" w14:algn="ctr">
                  <w14:noFill/>
                  <w14:prstDash w14:val="solid"/>
                  <w14:bevel/>
                </w14:textOutline>
              </w:rPr>
              <w:t>SE</w:t>
            </w:r>
          </w:p>
        </w:tc>
        <w:tc>
          <w:tcPr>
            <w:tcW w:w="850" w:type="dxa"/>
            <w:tcBorders>
              <w:top w:val="single" w:sz="4" w:space="0" w:color="auto"/>
              <w:bottom w:val="single" w:sz="4" w:space="0" w:color="auto"/>
            </w:tcBorders>
          </w:tcPr>
          <w:p w14:paraId="4B81AD9A" w14:textId="77777777" w:rsidR="00C47866" w:rsidRPr="00E7402F" w:rsidRDefault="00C47866"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ascii="Calibri" w:eastAsia="Arial Unicode MS" w:hAnsi="Calibri" w:cs="Arial Unicode MS"/>
                <w:color w:val="000000"/>
                <w:u w:color="000000"/>
                <w:bdr w:val="nil"/>
                <w14:textOutline w14:w="0" w14:cap="flat" w14:cmpd="sng" w14:algn="ctr">
                  <w14:noFill/>
                  <w14:prstDash w14:val="solid"/>
                  <w14:bevel/>
                </w14:textOutline>
              </w:rPr>
              <w:t>df</w:t>
            </w:r>
          </w:p>
        </w:tc>
        <w:tc>
          <w:tcPr>
            <w:tcW w:w="709" w:type="dxa"/>
            <w:tcBorders>
              <w:top w:val="single" w:sz="4" w:space="0" w:color="auto"/>
              <w:bottom w:val="single" w:sz="4" w:space="0" w:color="auto"/>
            </w:tcBorders>
          </w:tcPr>
          <w:p w14:paraId="48EDD459" w14:textId="77777777" w:rsidR="00C47866" w:rsidRPr="00E7402F" w:rsidRDefault="00C47866"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ascii="Calibri" w:eastAsia="Arial Unicode MS" w:hAnsi="Calibri" w:cs="Arial Unicode MS"/>
                <w:color w:val="000000"/>
                <w:u w:color="000000"/>
                <w:bdr w:val="nil"/>
                <w14:textOutline w14:w="0" w14:cap="flat" w14:cmpd="sng" w14:algn="ctr">
                  <w14:noFill/>
                  <w14:prstDash w14:val="solid"/>
                  <w14:bevel/>
                </w14:textOutline>
              </w:rPr>
              <w:t>t</w:t>
            </w:r>
          </w:p>
        </w:tc>
        <w:tc>
          <w:tcPr>
            <w:tcW w:w="851" w:type="dxa"/>
            <w:tcBorders>
              <w:top w:val="single" w:sz="4" w:space="0" w:color="auto"/>
              <w:bottom w:val="single" w:sz="4" w:space="0" w:color="auto"/>
            </w:tcBorders>
          </w:tcPr>
          <w:p w14:paraId="66F82748" w14:textId="77777777" w:rsidR="00C47866" w:rsidRPr="00E7402F" w:rsidRDefault="00C47866"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vertAlign w:val="subscript"/>
                <w14:textOutline w14:w="0" w14:cap="flat" w14:cmpd="sng" w14:algn="ctr">
                  <w14:noFill/>
                  <w14:prstDash w14:val="solid"/>
                  <w14:bevel/>
                </w14:textOutline>
              </w:rPr>
            </w:pPr>
            <w:proofErr w:type="spellStart"/>
            <w:r w:rsidRPr="00E7402F">
              <w:rPr>
                <w:rFonts w:ascii="Calibri" w:eastAsia="Arial Unicode MS" w:hAnsi="Calibri" w:cs="Arial Unicode MS"/>
                <w:color w:val="000000"/>
                <w:u w:color="000000"/>
                <w:bdr w:val="nil"/>
                <w14:textOutline w14:w="0" w14:cap="flat" w14:cmpd="sng" w14:algn="ctr">
                  <w14:noFill/>
                  <w14:prstDash w14:val="solid"/>
                  <w14:bevel/>
                </w14:textOutline>
              </w:rPr>
              <w:t>p</w:t>
            </w:r>
            <w:r w:rsidRPr="00E7402F">
              <w:rPr>
                <w:rFonts w:ascii="Calibri" w:eastAsia="Arial Unicode MS" w:hAnsi="Calibri" w:cs="Arial Unicode MS"/>
                <w:color w:val="000000"/>
                <w:u w:color="000000"/>
                <w:bdr w:val="nil"/>
                <w:vertAlign w:val="subscript"/>
                <w14:textOutline w14:w="0" w14:cap="flat" w14:cmpd="sng" w14:algn="ctr">
                  <w14:noFill/>
                  <w14:prstDash w14:val="solid"/>
                  <w14:bevel/>
                </w14:textOutline>
              </w:rPr>
              <w:t>Tukey</w:t>
            </w:r>
            <w:proofErr w:type="spellEnd"/>
          </w:p>
        </w:tc>
        <w:tc>
          <w:tcPr>
            <w:tcW w:w="1275" w:type="dxa"/>
            <w:tcBorders>
              <w:top w:val="single" w:sz="4" w:space="0" w:color="auto"/>
              <w:bottom w:val="single" w:sz="4" w:space="0" w:color="auto"/>
            </w:tcBorders>
          </w:tcPr>
          <w:p w14:paraId="5907E3E6" w14:textId="77777777" w:rsidR="00C47866" w:rsidRPr="00E7402F" w:rsidRDefault="00C47866" w:rsidP="00B0244C">
            <w:pPr>
              <w:pBdr>
                <w:top w:val="nil"/>
                <w:left w:val="nil"/>
                <w:bottom w:val="nil"/>
                <w:right w:val="nil"/>
                <w:between w:val="nil"/>
                <w:bar w:val="nil"/>
              </w:pBdr>
              <w:spacing w:line="360" w:lineRule="auto"/>
              <w:jc w:val="center"/>
              <w:rPr>
                <w:rFonts w:ascii="Calibri" w:eastAsia="Arial Unicode MS" w:hAnsi="Calibri" w:cs="Arial Unicode MS"/>
                <w:color w:val="000000"/>
                <w:u w:color="000000"/>
                <w:bdr w:val="nil"/>
                <w14:textOutline w14:w="0" w14:cap="flat" w14:cmpd="sng" w14:algn="ctr">
                  <w14:noFill/>
                  <w14:prstDash w14:val="solid"/>
                  <w14:bevel/>
                </w14:textOutline>
              </w:rPr>
            </w:pPr>
            <w:r w:rsidRPr="00E7402F">
              <w:rPr>
                <w:rFonts w:ascii="Calibri" w:eastAsia="Arial Unicode MS" w:hAnsi="Calibri" w:cs="Arial Unicode MS"/>
                <w:color w:val="000000"/>
                <w:u w:color="000000"/>
                <w:bdr w:val="nil"/>
                <w14:textOutline w14:w="0" w14:cap="flat" w14:cmpd="sng" w14:algn="ctr">
                  <w14:noFill/>
                  <w14:prstDash w14:val="solid"/>
                  <w14:bevel/>
                </w14:textOutline>
              </w:rPr>
              <w:t xml:space="preserve">Hedge’s </w:t>
            </w:r>
            <w:proofErr w:type="spellStart"/>
            <w:r w:rsidRPr="00E7402F">
              <w:rPr>
                <w:rFonts w:ascii="Calibri" w:eastAsia="Arial Unicode MS" w:hAnsi="Calibri" w:cs="Arial Unicode MS"/>
                <w:color w:val="000000"/>
                <w:u w:color="000000"/>
                <w:bdr w:val="nil"/>
                <w14:textOutline w14:w="0" w14:cap="flat" w14:cmpd="sng" w14:algn="ctr">
                  <w14:noFill/>
                  <w14:prstDash w14:val="solid"/>
                  <w14:bevel/>
                </w14:textOutline>
              </w:rPr>
              <w:t>g</w:t>
            </w:r>
            <w:r w:rsidRPr="00E7402F">
              <w:rPr>
                <w:rFonts w:ascii="Calibri" w:eastAsia="Arial Unicode MS" w:hAnsi="Calibri" w:cs="Arial Unicode MS"/>
                <w:color w:val="000000"/>
                <w:u w:color="000000"/>
                <w:bdr w:val="nil"/>
                <w:vertAlign w:val="subscript"/>
                <w14:textOutline w14:w="0" w14:cap="flat" w14:cmpd="sng" w14:algn="ctr">
                  <w14:noFill/>
                  <w14:prstDash w14:val="solid"/>
                  <w14:bevel/>
                </w14:textOutline>
              </w:rPr>
              <w:t>av</w:t>
            </w:r>
            <w:proofErr w:type="spellEnd"/>
            <w:r w:rsidRPr="00E7402F">
              <w:rPr>
                <w:rFonts w:ascii="Calibri" w:eastAsia="Arial Unicode MS" w:hAnsi="Calibri" w:cs="Arial Unicode MS"/>
                <w:color w:val="000000"/>
                <w:u w:color="000000"/>
                <w:bdr w:val="nil"/>
                <w14:textOutline w14:w="0" w14:cap="flat" w14:cmpd="sng" w14:algn="ctr">
                  <w14:noFill/>
                  <w14:prstDash w14:val="solid"/>
                  <w14:bevel/>
                </w14:textOutline>
              </w:rPr>
              <w:t xml:space="preserve"> </w:t>
            </w:r>
          </w:p>
        </w:tc>
      </w:tr>
      <w:tr w:rsidR="00C47866" w:rsidRPr="00E7402F" w14:paraId="3A521682" w14:textId="77777777" w:rsidTr="00B0244C">
        <w:tc>
          <w:tcPr>
            <w:tcW w:w="1418" w:type="dxa"/>
            <w:tcBorders>
              <w:top w:val="single" w:sz="4" w:space="0" w:color="auto"/>
              <w:left w:val="none" w:sz="6" w:space="0" w:color="auto"/>
              <w:bottom w:val="none" w:sz="6" w:space="0" w:color="auto"/>
              <w:right w:val="none" w:sz="6" w:space="0" w:color="auto"/>
            </w:tcBorders>
          </w:tcPr>
          <w:p w14:paraId="1AC6BD96" w14:textId="77777777" w:rsidR="00C47866" w:rsidRPr="00E7402F" w:rsidRDefault="00C47866"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PA-LM</w:t>
            </w:r>
            <w:r w:rsidRPr="00E7402F">
              <w:rPr>
                <w:rFonts w:cstheme="minorHAnsi"/>
                <w:color w:val="333333"/>
                <w:vertAlign w:val="subscript"/>
              </w:rPr>
              <w:t>ACT</w:t>
            </w:r>
          </w:p>
        </w:tc>
        <w:tc>
          <w:tcPr>
            <w:tcW w:w="1559" w:type="dxa"/>
            <w:tcBorders>
              <w:top w:val="single" w:sz="4" w:space="0" w:color="auto"/>
              <w:left w:val="none" w:sz="6" w:space="0" w:color="auto"/>
              <w:bottom w:val="none" w:sz="6" w:space="0" w:color="auto"/>
              <w:right w:val="none" w:sz="6" w:space="0" w:color="auto"/>
            </w:tcBorders>
          </w:tcPr>
          <w:p w14:paraId="5563E727"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AP-LM</w:t>
            </w:r>
            <w:r w:rsidRPr="00E7402F">
              <w:rPr>
                <w:rFonts w:cstheme="minorHAnsi"/>
                <w:color w:val="333333"/>
                <w:vertAlign w:val="subscript"/>
              </w:rPr>
              <w:t>ACT</w:t>
            </w:r>
          </w:p>
        </w:tc>
        <w:tc>
          <w:tcPr>
            <w:tcW w:w="1134" w:type="dxa"/>
            <w:tcBorders>
              <w:top w:val="single" w:sz="4" w:space="0" w:color="auto"/>
              <w:left w:val="none" w:sz="6" w:space="0" w:color="auto"/>
              <w:bottom w:val="none" w:sz="6" w:space="0" w:color="auto"/>
              <w:right w:val="none" w:sz="6" w:space="0" w:color="auto"/>
            </w:tcBorders>
          </w:tcPr>
          <w:p w14:paraId="74A79DD4" w14:textId="40FD8D90"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BF3556" w:rsidRPr="00E7402F">
              <w:rPr>
                <w:rFonts w:cstheme="minorHAnsi"/>
                <w:color w:val="333333"/>
              </w:rPr>
              <w:t>65</w:t>
            </w:r>
          </w:p>
        </w:tc>
        <w:tc>
          <w:tcPr>
            <w:tcW w:w="709" w:type="dxa"/>
            <w:tcBorders>
              <w:top w:val="single" w:sz="4" w:space="0" w:color="auto"/>
              <w:left w:val="none" w:sz="6" w:space="0" w:color="auto"/>
              <w:bottom w:val="none" w:sz="6" w:space="0" w:color="auto"/>
              <w:right w:val="none" w:sz="6" w:space="0" w:color="auto"/>
            </w:tcBorders>
          </w:tcPr>
          <w:p w14:paraId="5D5EC5F9" w14:textId="5A2C91B9"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267C2F" w:rsidRPr="00E7402F">
              <w:rPr>
                <w:rFonts w:cstheme="minorHAnsi"/>
                <w:color w:val="333333"/>
              </w:rPr>
              <w:t>26</w:t>
            </w:r>
          </w:p>
        </w:tc>
        <w:tc>
          <w:tcPr>
            <w:tcW w:w="850" w:type="dxa"/>
            <w:tcBorders>
              <w:top w:val="single" w:sz="4" w:space="0" w:color="auto"/>
              <w:left w:val="none" w:sz="6" w:space="0" w:color="auto"/>
              <w:bottom w:val="none" w:sz="6" w:space="0" w:color="auto"/>
              <w:right w:val="none" w:sz="6" w:space="0" w:color="auto"/>
            </w:tcBorders>
          </w:tcPr>
          <w:p w14:paraId="17DDDA52" w14:textId="7ADF39D3" w:rsidR="00C47866" w:rsidRPr="00E7402F" w:rsidRDefault="00271E2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C47866" w:rsidRPr="00E7402F">
              <w:rPr>
                <w:rFonts w:cstheme="minorHAnsi"/>
                <w:color w:val="333333"/>
              </w:rPr>
              <w:t>.00</w:t>
            </w:r>
          </w:p>
        </w:tc>
        <w:tc>
          <w:tcPr>
            <w:tcW w:w="709" w:type="dxa"/>
            <w:tcBorders>
              <w:top w:val="single" w:sz="4" w:space="0" w:color="auto"/>
              <w:left w:val="none" w:sz="6" w:space="0" w:color="auto"/>
              <w:bottom w:val="none" w:sz="6" w:space="0" w:color="auto"/>
              <w:right w:val="none" w:sz="6" w:space="0" w:color="auto"/>
            </w:tcBorders>
          </w:tcPr>
          <w:p w14:paraId="350D2EBE" w14:textId="60BA48C3"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w:t>
            </w:r>
            <w:r w:rsidR="00267C2F" w:rsidRPr="00E7402F">
              <w:rPr>
                <w:rFonts w:cstheme="minorHAnsi"/>
                <w:color w:val="333333"/>
              </w:rPr>
              <w:t>6.50</w:t>
            </w:r>
          </w:p>
        </w:tc>
        <w:tc>
          <w:tcPr>
            <w:tcW w:w="851" w:type="dxa"/>
            <w:tcBorders>
              <w:top w:val="single" w:sz="4" w:space="0" w:color="auto"/>
              <w:left w:val="none" w:sz="6" w:space="0" w:color="auto"/>
              <w:bottom w:val="none" w:sz="6" w:space="0" w:color="auto"/>
              <w:right w:val="none" w:sz="6" w:space="0" w:color="auto"/>
            </w:tcBorders>
          </w:tcPr>
          <w:p w14:paraId="55C6F647"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75" w:type="dxa"/>
            <w:tcBorders>
              <w:top w:val="single" w:sz="4" w:space="0" w:color="auto"/>
              <w:left w:val="none" w:sz="6" w:space="0" w:color="auto"/>
              <w:bottom w:val="none" w:sz="6" w:space="0" w:color="auto"/>
              <w:right w:val="none" w:sz="6" w:space="0" w:color="auto"/>
            </w:tcBorders>
          </w:tcPr>
          <w:p w14:paraId="4CE2F808" w14:textId="65865D72"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5D7130" w:rsidRPr="00E7402F">
              <w:rPr>
                <w:rFonts w:cstheme="minorHAnsi"/>
                <w:color w:val="333333"/>
              </w:rPr>
              <w:t>71</w:t>
            </w:r>
          </w:p>
        </w:tc>
      </w:tr>
      <w:tr w:rsidR="00C47866" w:rsidRPr="00E7402F" w14:paraId="03B55A82" w14:textId="77777777" w:rsidTr="00B0244C">
        <w:tc>
          <w:tcPr>
            <w:tcW w:w="1418" w:type="dxa"/>
            <w:tcBorders>
              <w:top w:val="none" w:sz="6" w:space="0" w:color="auto"/>
              <w:left w:val="none" w:sz="6" w:space="0" w:color="auto"/>
              <w:bottom w:val="none" w:sz="6" w:space="0" w:color="auto"/>
              <w:right w:val="none" w:sz="6" w:space="0" w:color="auto"/>
            </w:tcBorders>
          </w:tcPr>
          <w:p w14:paraId="7A365DA1" w14:textId="77777777" w:rsidR="00C47866" w:rsidRPr="00E7402F" w:rsidRDefault="00C47866"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p>
        </w:tc>
        <w:tc>
          <w:tcPr>
            <w:tcW w:w="1559" w:type="dxa"/>
            <w:tcBorders>
              <w:top w:val="none" w:sz="6" w:space="0" w:color="auto"/>
              <w:left w:val="none" w:sz="6" w:space="0" w:color="auto"/>
              <w:bottom w:val="none" w:sz="6" w:space="0" w:color="auto"/>
              <w:right w:val="none" w:sz="6" w:space="0" w:color="auto"/>
            </w:tcBorders>
          </w:tcPr>
          <w:p w14:paraId="12B2D29E"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PA-LM</w:t>
            </w:r>
            <w:r w:rsidRPr="00E7402F">
              <w:rPr>
                <w:rFonts w:cstheme="minorHAnsi"/>
                <w:color w:val="333333"/>
                <w:vertAlign w:val="subscript"/>
              </w:rPr>
              <w:t>REST</w:t>
            </w:r>
          </w:p>
        </w:tc>
        <w:tc>
          <w:tcPr>
            <w:tcW w:w="1134" w:type="dxa"/>
            <w:tcBorders>
              <w:top w:val="none" w:sz="6" w:space="0" w:color="auto"/>
              <w:left w:val="none" w:sz="6" w:space="0" w:color="auto"/>
              <w:bottom w:val="none" w:sz="6" w:space="0" w:color="auto"/>
              <w:right w:val="none" w:sz="6" w:space="0" w:color="auto"/>
            </w:tcBorders>
          </w:tcPr>
          <w:p w14:paraId="7146A4E1" w14:textId="6EBBBAE0"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267C2F" w:rsidRPr="00E7402F">
              <w:rPr>
                <w:rFonts w:cstheme="minorHAnsi"/>
                <w:color w:val="333333"/>
              </w:rPr>
              <w:t>10</w:t>
            </w:r>
          </w:p>
        </w:tc>
        <w:tc>
          <w:tcPr>
            <w:tcW w:w="709" w:type="dxa"/>
            <w:tcBorders>
              <w:top w:val="none" w:sz="6" w:space="0" w:color="auto"/>
              <w:left w:val="none" w:sz="6" w:space="0" w:color="auto"/>
              <w:bottom w:val="none" w:sz="6" w:space="0" w:color="auto"/>
              <w:right w:val="none" w:sz="6" w:space="0" w:color="auto"/>
            </w:tcBorders>
          </w:tcPr>
          <w:p w14:paraId="3E302F65"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0.16</w:t>
            </w:r>
          </w:p>
        </w:tc>
        <w:tc>
          <w:tcPr>
            <w:tcW w:w="850" w:type="dxa"/>
            <w:tcBorders>
              <w:top w:val="none" w:sz="6" w:space="0" w:color="auto"/>
              <w:left w:val="none" w:sz="6" w:space="0" w:color="auto"/>
              <w:bottom w:val="none" w:sz="6" w:space="0" w:color="auto"/>
              <w:right w:val="none" w:sz="6" w:space="0" w:color="auto"/>
            </w:tcBorders>
          </w:tcPr>
          <w:p w14:paraId="5996FFA5" w14:textId="32FD02C3" w:rsidR="00C47866" w:rsidRPr="00E7402F" w:rsidRDefault="00271E2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C47866" w:rsidRPr="00E7402F">
              <w:rPr>
                <w:rFonts w:cstheme="minorHAnsi"/>
                <w:color w:val="333333"/>
              </w:rPr>
              <w:t>.00</w:t>
            </w:r>
          </w:p>
        </w:tc>
        <w:tc>
          <w:tcPr>
            <w:tcW w:w="709" w:type="dxa"/>
            <w:tcBorders>
              <w:top w:val="none" w:sz="6" w:space="0" w:color="auto"/>
              <w:left w:val="none" w:sz="6" w:space="0" w:color="auto"/>
              <w:bottom w:val="none" w:sz="6" w:space="0" w:color="auto"/>
              <w:right w:val="none" w:sz="6" w:space="0" w:color="auto"/>
            </w:tcBorders>
          </w:tcPr>
          <w:p w14:paraId="10DA4180" w14:textId="2F5FAF29" w:rsidR="00C47866" w:rsidRPr="00E7402F" w:rsidRDefault="008900E9"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-0.63</w:t>
            </w:r>
          </w:p>
        </w:tc>
        <w:tc>
          <w:tcPr>
            <w:tcW w:w="851" w:type="dxa"/>
            <w:tcBorders>
              <w:top w:val="none" w:sz="6" w:space="0" w:color="auto"/>
              <w:left w:val="none" w:sz="6" w:space="0" w:color="auto"/>
              <w:bottom w:val="none" w:sz="6" w:space="0" w:color="auto"/>
              <w:right w:val="none" w:sz="6" w:space="0" w:color="auto"/>
            </w:tcBorders>
          </w:tcPr>
          <w:p w14:paraId="200F75D6" w14:textId="04CF73D7" w:rsidR="00C47866" w:rsidRPr="00E7402F" w:rsidRDefault="00A4093A"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0.922</w:t>
            </w:r>
          </w:p>
        </w:tc>
        <w:tc>
          <w:tcPr>
            <w:tcW w:w="1275" w:type="dxa"/>
            <w:tcBorders>
              <w:top w:val="none" w:sz="6" w:space="0" w:color="auto"/>
              <w:left w:val="none" w:sz="6" w:space="0" w:color="auto"/>
              <w:bottom w:val="none" w:sz="6" w:space="0" w:color="auto"/>
              <w:right w:val="none" w:sz="6" w:space="0" w:color="auto"/>
            </w:tcBorders>
          </w:tcPr>
          <w:p w14:paraId="0C285E46" w14:textId="259BBE92"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C50E99" w:rsidRPr="00E7402F">
              <w:rPr>
                <w:rFonts w:cstheme="minorHAnsi"/>
                <w:color w:val="333333"/>
              </w:rPr>
              <w:t>08</w:t>
            </w:r>
          </w:p>
        </w:tc>
      </w:tr>
      <w:tr w:rsidR="00C47866" w:rsidRPr="00E7402F" w14:paraId="7B103AEC" w14:textId="77777777" w:rsidTr="00B0244C">
        <w:tc>
          <w:tcPr>
            <w:tcW w:w="1418" w:type="dxa"/>
            <w:tcBorders>
              <w:top w:val="none" w:sz="6" w:space="0" w:color="auto"/>
              <w:left w:val="none" w:sz="6" w:space="0" w:color="auto"/>
              <w:bottom w:val="none" w:sz="6" w:space="0" w:color="auto"/>
              <w:right w:val="none" w:sz="6" w:space="0" w:color="auto"/>
            </w:tcBorders>
          </w:tcPr>
          <w:p w14:paraId="5F5DCDBE" w14:textId="77777777" w:rsidR="00C47866" w:rsidRPr="00E7402F" w:rsidRDefault="00C47866"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p>
        </w:tc>
        <w:tc>
          <w:tcPr>
            <w:tcW w:w="1559" w:type="dxa"/>
            <w:tcBorders>
              <w:top w:val="none" w:sz="6" w:space="0" w:color="auto"/>
              <w:left w:val="none" w:sz="6" w:space="0" w:color="auto"/>
              <w:bottom w:val="none" w:sz="6" w:space="0" w:color="auto"/>
              <w:right w:val="none" w:sz="6" w:space="0" w:color="auto"/>
            </w:tcBorders>
          </w:tcPr>
          <w:p w14:paraId="2CAAEBC9"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AP-LM</w:t>
            </w:r>
            <w:r w:rsidRPr="00E7402F">
              <w:rPr>
                <w:rFonts w:cstheme="minorHAnsi"/>
                <w:color w:val="333333"/>
                <w:vertAlign w:val="subscript"/>
              </w:rPr>
              <w:t>REST</w:t>
            </w:r>
          </w:p>
        </w:tc>
        <w:tc>
          <w:tcPr>
            <w:tcW w:w="1134" w:type="dxa"/>
            <w:tcBorders>
              <w:top w:val="none" w:sz="6" w:space="0" w:color="auto"/>
              <w:left w:val="none" w:sz="6" w:space="0" w:color="auto"/>
              <w:bottom w:val="none" w:sz="6" w:space="0" w:color="auto"/>
              <w:right w:val="none" w:sz="6" w:space="0" w:color="auto"/>
            </w:tcBorders>
          </w:tcPr>
          <w:p w14:paraId="342437DD" w14:textId="62EABB1B"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A4093A" w:rsidRPr="00E7402F">
              <w:rPr>
                <w:rFonts w:cstheme="minorHAnsi"/>
                <w:color w:val="333333"/>
              </w:rPr>
              <w:t>51</w:t>
            </w:r>
          </w:p>
        </w:tc>
        <w:tc>
          <w:tcPr>
            <w:tcW w:w="709" w:type="dxa"/>
            <w:tcBorders>
              <w:top w:val="none" w:sz="6" w:space="0" w:color="auto"/>
              <w:left w:val="none" w:sz="6" w:space="0" w:color="auto"/>
              <w:bottom w:val="none" w:sz="6" w:space="0" w:color="auto"/>
              <w:right w:val="none" w:sz="6" w:space="0" w:color="auto"/>
            </w:tcBorders>
          </w:tcPr>
          <w:p w14:paraId="6C7FFBD0" w14:textId="6218F35E"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A4093A" w:rsidRPr="00E7402F">
              <w:rPr>
                <w:rFonts w:cstheme="minorHAnsi"/>
                <w:color w:val="333333"/>
              </w:rPr>
              <w:t>19</w:t>
            </w:r>
          </w:p>
        </w:tc>
        <w:tc>
          <w:tcPr>
            <w:tcW w:w="850" w:type="dxa"/>
            <w:tcBorders>
              <w:top w:val="none" w:sz="6" w:space="0" w:color="auto"/>
              <w:left w:val="none" w:sz="6" w:space="0" w:color="auto"/>
              <w:bottom w:val="none" w:sz="6" w:space="0" w:color="auto"/>
              <w:right w:val="none" w:sz="6" w:space="0" w:color="auto"/>
            </w:tcBorders>
          </w:tcPr>
          <w:p w14:paraId="04EC554D" w14:textId="723D40F3" w:rsidR="00C47866" w:rsidRPr="00E7402F" w:rsidRDefault="00271E2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C47866" w:rsidRPr="00E7402F">
              <w:rPr>
                <w:rFonts w:cstheme="minorHAnsi"/>
                <w:color w:val="333333"/>
              </w:rPr>
              <w:t>.00</w:t>
            </w:r>
          </w:p>
        </w:tc>
        <w:tc>
          <w:tcPr>
            <w:tcW w:w="709" w:type="dxa"/>
            <w:tcBorders>
              <w:top w:val="none" w:sz="6" w:space="0" w:color="auto"/>
              <w:left w:val="none" w:sz="6" w:space="0" w:color="auto"/>
              <w:bottom w:val="none" w:sz="6" w:space="0" w:color="auto"/>
              <w:right w:val="none" w:sz="6" w:space="0" w:color="auto"/>
            </w:tcBorders>
          </w:tcPr>
          <w:p w14:paraId="79910C76" w14:textId="32F1A862"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w:t>
            </w:r>
            <w:r w:rsidR="007E3FF2" w:rsidRPr="00E7402F">
              <w:rPr>
                <w:rFonts w:cstheme="minorHAnsi"/>
                <w:color w:val="333333"/>
              </w:rPr>
              <w:t>7.94</w:t>
            </w:r>
          </w:p>
        </w:tc>
        <w:tc>
          <w:tcPr>
            <w:tcW w:w="851" w:type="dxa"/>
            <w:tcBorders>
              <w:top w:val="none" w:sz="6" w:space="0" w:color="auto"/>
              <w:left w:val="none" w:sz="6" w:space="0" w:color="auto"/>
              <w:bottom w:val="none" w:sz="6" w:space="0" w:color="auto"/>
              <w:right w:val="none" w:sz="6" w:space="0" w:color="auto"/>
            </w:tcBorders>
          </w:tcPr>
          <w:p w14:paraId="4C98127D"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75" w:type="dxa"/>
            <w:tcBorders>
              <w:top w:val="none" w:sz="6" w:space="0" w:color="auto"/>
              <w:left w:val="none" w:sz="6" w:space="0" w:color="auto"/>
              <w:bottom w:val="none" w:sz="6" w:space="0" w:color="auto"/>
              <w:right w:val="none" w:sz="6" w:space="0" w:color="auto"/>
            </w:tcBorders>
          </w:tcPr>
          <w:p w14:paraId="010A1690" w14:textId="7BD5860C"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1C6551" w:rsidRPr="00E7402F">
              <w:rPr>
                <w:rFonts w:cstheme="minorHAnsi"/>
                <w:color w:val="333333"/>
              </w:rPr>
              <w:t>35</w:t>
            </w:r>
          </w:p>
        </w:tc>
      </w:tr>
      <w:tr w:rsidR="00C47866" w:rsidRPr="00E7402F" w14:paraId="50F68437" w14:textId="77777777" w:rsidTr="00B0244C">
        <w:tc>
          <w:tcPr>
            <w:tcW w:w="1418" w:type="dxa"/>
            <w:tcBorders>
              <w:top w:val="none" w:sz="6" w:space="0" w:color="auto"/>
              <w:left w:val="none" w:sz="6" w:space="0" w:color="auto"/>
              <w:bottom w:val="none" w:sz="6" w:space="0" w:color="auto"/>
              <w:right w:val="none" w:sz="6" w:space="0" w:color="auto"/>
            </w:tcBorders>
          </w:tcPr>
          <w:p w14:paraId="38B15ACF" w14:textId="77777777" w:rsidR="00C47866" w:rsidRPr="00E7402F" w:rsidRDefault="00C47866"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AP-LM</w:t>
            </w:r>
            <w:r w:rsidRPr="00E7402F">
              <w:rPr>
                <w:rFonts w:cstheme="minorHAnsi"/>
                <w:color w:val="333333"/>
                <w:vertAlign w:val="subscript"/>
              </w:rPr>
              <w:t>ACT</w:t>
            </w:r>
          </w:p>
        </w:tc>
        <w:tc>
          <w:tcPr>
            <w:tcW w:w="1559" w:type="dxa"/>
            <w:tcBorders>
              <w:top w:val="none" w:sz="6" w:space="0" w:color="auto"/>
              <w:left w:val="none" w:sz="6" w:space="0" w:color="auto"/>
              <w:bottom w:val="none" w:sz="6" w:space="0" w:color="auto"/>
              <w:right w:val="none" w:sz="6" w:space="0" w:color="auto"/>
            </w:tcBorders>
          </w:tcPr>
          <w:p w14:paraId="06F58BF2"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PA-LM</w:t>
            </w:r>
            <w:r w:rsidRPr="00E7402F">
              <w:rPr>
                <w:rFonts w:cstheme="minorHAnsi"/>
                <w:color w:val="333333"/>
                <w:vertAlign w:val="subscript"/>
              </w:rPr>
              <w:t>REST</w:t>
            </w:r>
          </w:p>
        </w:tc>
        <w:tc>
          <w:tcPr>
            <w:tcW w:w="1134" w:type="dxa"/>
            <w:tcBorders>
              <w:top w:val="none" w:sz="6" w:space="0" w:color="auto"/>
              <w:left w:val="none" w:sz="6" w:space="0" w:color="auto"/>
              <w:bottom w:val="none" w:sz="6" w:space="0" w:color="auto"/>
              <w:right w:val="none" w:sz="6" w:space="0" w:color="auto"/>
            </w:tcBorders>
          </w:tcPr>
          <w:p w14:paraId="1506871A" w14:textId="49848161"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75616E" w:rsidRPr="00E7402F">
              <w:rPr>
                <w:rFonts w:cstheme="minorHAnsi"/>
                <w:color w:val="333333"/>
              </w:rPr>
              <w:t>56</w:t>
            </w:r>
          </w:p>
        </w:tc>
        <w:tc>
          <w:tcPr>
            <w:tcW w:w="709" w:type="dxa"/>
            <w:tcBorders>
              <w:top w:val="none" w:sz="6" w:space="0" w:color="auto"/>
              <w:left w:val="none" w:sz="6" w:space="0" w:color="auto"/>
              <w:bottom w:val="none" w:sz="6" w:space="0" w:color="auto"/>
              <w:right w:val="none" w:sz="6" w:space="0" w:color="auto"/>
            </w:tcBorders>
          </w:tcPr>
          <w:p w14:paraId="3679AF29" w14:textId="7B644C5D"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75616E" w:rsidRPr="00E7402F">
              <w:rPr>
                <w:rFonts w:cstheme="minorHAnsi"/>
                <w:color w:val="333333"/>
              </w:rPr>
              <w:t>32</w:t>
            </w:r>
          </w:p>
        </w:tc>
        <w:tc>
          <w:tcPr>
            <w:tcW w:w="850" w:type="dxa"/>
            <w:tcBorders>
              <w:top w:val="none" w:sz="6" w:space="0" w:color="auto"/>
              <w:left w:val="none" w:sz="6" w:space="0" w:color="auto"/>
              <w:bottom w:val="none" w:sz="6" w:space="0" w:color="auto"/>
              <w:right w:val="none" w:sz="6" w:space="0" w:color="auto"/>
            </w:tcBorders>
          </w:tcPr>
          <w:p w14:paraId="75419301" w14:textId="51D27BBA" w:rsidR="00C47866" w:rsidRPr="00E7402F" w:rsidRDefault="00271E2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C47866" w:rsidRPr="00E7402F">
              <w:rPr>
                <w:rFonts w:cstheme="minorHAnsi"/>
                <w:color w:val="333333"/>
              </w:rPr>
              <w:t>.00</w:t>
            </w:r>
          </w:p>
        </w:tc>
        <w:tc>
          <w:tcPr>
            <w:tcW w:w="709" w:type="dxa"/>
            <w:tcBorders>
              <w:top w:val="none" w:sz="6" w:space="0" w:color="auto"/>
              <w:left w:val="none" w:sz="6" w:space="0" w:color="auto"/>
              <w:bottom w:val="none" w:sz="6" w:space="0" w:color="auto"/>
              <w:right w:val="none" w:sz="6" w:space="0" w:color="auto"/>
            </w:tcBorders>
          </w:tcPr>
          <w:p w14:paraId="6FB188C5" w14:textId="12E176CC" w:rsidR="00C47866" w:rsidRPr="00E7402F" w:rsidRDefault="00AE7F73"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4.88</w:t>
            </w:r>
          </w:p>
        </w:tc>
        <w:tc>
          <w:tcPr>
            <w:tcW w:w="851" w:type="dxa"/>
            <w:tcBorders>
              <w:top w:val="none" w:sz="6" w:space="0" w:color="auto"/>
              <w:left w:val="none" w:sz="6" w:space="0" w:color="auto"/>
              <w:bottom w:val="none" w:sz="6" w:space="0" w:color="auto"/>
              <w:right w:val="none" w:sz="6" w:space="0" w:color="auto"/>
            </w:tcBorders>
          </w:tcPr>
          <w:p w14:paraId="08D8CDB4"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75" w:type="dxa"/>
            <w:tcBorders>
              <w:top w:val="none" w:sz="6" w:space="0" w:color="auto"/>
              <w:left w:val="none" w:sz="6" w:space="0" w:color="auto"/>
              <w:bottom w:val="none" w:sz="6" w:space="0" w:color="auto"/>
              <w:right w:val="none" w:sz="6" w:space="0" w:color="auto"/>
            </w:tcBorders>
          </w:tcPr>
          <w:p w14:paraId="005827AB" w14:textId="6E973CFC"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005555" w:rsidRPr="00E7402F">
              <w:rPr>
                <w:rFonts w:cstheme="minorHAnsi"/>
                <w:color w:val="333333"/>
              </w:rPr>
              <w:t>4</w:t>
            </w:r>
            <w:r w:rsidR="00F94438" w:rsidRPr="00E7402F">
              <w:rPr>
                <w:rFonts w:cstheme="minorHAnsi"/>
                <w:color w:val="333333"/>
              </w:rPr>
              <w:t>7</w:t>
            </w:r>
          </w:p>
        </w:tc>
      </w:tr>
      <w:tr w:rsidR="00C47866" w:rsidRPr="00E7402F" w14:paraId="60604503" w14:textId="77777777" w:rsidTr="00B0244C">
        <w:tc>
          <w:tcPr>
            <w:tcW w:w="1418" w:type="dxa"/>
            <w:tcBorders>
              <w:top w:val="none" w:sz="6" w:space="0" w:color="auto"/>
              <w:left w:val="none" w:sz="6" w:space="0" w:color="auto"/>
              <w:right w:val="none" w:sz="6" w:space="0" w:color="auto"/>
            </w:tcBorders>
          </w:tcPr>
          <w:p w14:paraId="1C3B1B8F" w14:textId="77777777" w:rsidR="00C47866" w:rsidRPr="00E7402F" w:rsidRDefault="00C47866"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p>
        </w:tc>
        <w:tc>
          <w:tcPr>
            <w:tcW w:w="1559" w:type="dxa"/>
            <w:tcBorders>
              <w:top w:val="none" w:sz="6" w:space="0" w:color="auto"/>
              <w:left w:val="none" w:sz="6" w:space="0" w:color="auto"/>
              <w:right w:val="none" w:sz="6" w:space="0" w:color="auto"/>
            </w:tcBorders>
          </w:tcPr>
          <w:p w14:paraId="229CFC31"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AP-LM</w:t>
            </w:r>
            <w:r w:rsidRPr="00E7402F">
              <w:rPr>
                <w:rFonts w:cstheme="minorHAnsi"/>
                <w:color w:val="333333"/>
                <w:vertAlign w:val="subscript"/>
              </w:rPr>
              <w:t>REST</w:t>
            </w:r>
          </w:p>
        </w:tc>
        <w:tc>
          <w:tcPr>
            <w:tcW w:w="1134" w:type="dxa"/>
            <w:tcBorders>
              <w:top w:val="none" w:sz="6" w:space="0" w:color="auto"/>
              <w:left w:val="none" w:sz="6" w:space="0" w:color="auto"/>
              <w:right w:val="none" w:sz="6" w:space="0" w:color="auto"/>
            </w:tcBorders>
          </w:tcPr>
          <w:p w14:paraId="7B83A2F6" w14:textId="3B0B7753"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5C6703" w:rsidRPr="00E7402F">
              <w:rPr>
                <w:rFonts w:cstheme="minorHAnsi"/>
                <w:color w:val="333333"/>
              </w:rPr>
              <w:t>15</w:t>
            </w:r>
          </w:p>
        </w:tc>
        <w:tc>
          <w:tcPr>
            <w:tcW w:w="709" w:type="dxa"/>
            <w:tcBorders>
              <w:top w:val="none" w:sz="6" w:space="0" w:color="auto"/>
              <w:left w:val="none" w:sz="6" w:space="0" w:color="auto"/>
              <w:right w:val="none" w:sz="6" w:space="0" w:color="auto"/>
            </w:tcBorders>
          </w:tcPr>
          <w:p w14:paraId="040FBC4B"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0.27</w:t>
            </w:r>
          </w:p>
        </w:tc>
        <w:tc>
          <w:tcPr>
            <w:tcW w:w="850" w:type="dxa"/>
            <w:tcBorders>
              <w:top w:val="none" w:sz="6" w:space="0" w:color="auto"/>
              <w:left w:val="none" w:sz="6" w:space="0" w:color="auto"/>
              <w:right w:val="none" w:sz="6" w:space="0" w:color="auto"/>
            </w:tcBorders>
          </w:tcPr>
          <w:p w14:paraId="6AB745B6" w14:textId="41ED74A8" w:rsidR="00C47866" w:rsidRPr="00E7402F" w:rsidRDefault="00271E2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C47866" w:rsidRPr="00E7402F">
              <w:rPr>
                <w:rFonts w:cstheme="minorHAnsi"/>
                <w:color w:val="333333"/>
              </w:rPr>
              <w:t>.00</w:t>
            </w:r>
          </w:p>
        </w:tc>
        <w:tc>
          <w:tcPr>
            <w:tcW w:w="709" w:type="dxa"/>
            <w:tcBorders>
              <w:top w:val="none" w:sz="6" w:space="0" w:color="auto"/>
              <w:left w:val="none" w:sz="6" w:space="0" w:color="auto"/>
              <w:right w:val="none" w:sz="6" w:space="0" w:color="auto"/>
            </w:tcBorders>
          </w:tcPr>
          <w:p w14:paraId="13FA475D" w14:textId="4DA13223" w:rsidR="00C47866" w:rsidRPr="00E7402F" w:rsidRDefault="00D25E8B"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0.55</w:t>
            </w:r>
          </w:p>
        </w:tc>
        <w:tc>
          <w:tcPr>
            <w:tcW w:w="851" w:type="dxa"/>
            <w:tcBorders>
              <w:top w:val="none" w:sz="6" w:space="0" w:color="auto"/>
              <w:left w:val="none" w:sz="6" w:space="0" w:color="auto"/>
              <w:right w:val="none" w:sz="6" w:space="0" w:color="auto"/>
            </w:tcBorders>
          </w:tcPr>
          <w:p w14:paraId="03907203" w14:textId="3C0D5224"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D25E8B" w:rsidRPr="00E7402F">
              <w:rPr>
                <w:rFonts w:cstheme="minorHAnsi"/>
                <w:color w:val="333333"/>
              </w:rPr>
              <w:t>945</w:t>
            </w:r>
          </w:p>
        </w:tc>
        <w:tc>
          <w:tcPr>
            <w:tcW w:w="1275" w:type="dxa"/>
            <w:tcBorders>
              <w:top w:val="none" w:sz="6" w:space="0" w:color="auto"/>
              <w:left w:val="none" w:sz="6" w:space="0" w:color="auto"/>
              <w:right w:val="none" w:sz="6" w:space="0" w:color="auto"/>
            </w:tcBorders>
          </w:tcPr>
          <w:p w14:paraId="57728B8B" w14:textId="6614F85B"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D93B4F" w:rsidRPr="00E7402F">
              <w:rPr>
                <w:rFonts w:cstheme="minorHAnsi"/>
                <w:color w:val="333333"/>
              </w:rPr>
              <w:t>15</w:t>
            </w:r>
          </w:p>
        </w:tc>
      </w:tr>
      <w:tr w:rsidR="00C47866" w:rsidRPr="00E7402F" w14:paraId="3481EDE6" w14:textId="77777777" w:rsidTr="00B0244C">
        <w:tc>
          <w:tcPr>
            <w:tcW w:w="1418" w:type="dxa"/>
            <w:tcBorders>
              <w:bottom w:val="single" w:sz="4" w:space="0" w:color="auto"/>
            </w:tcBorders>
          </w:tcPr>
          <w:p w14:paraId="6844650B" w14:textId="77777777" w:rsidR="00C47866" w:rsidRPr="00E7402F" w:rsidRDefault="00C47866" w:rsidP="00B0244C">
            <w:pPr>
              <w:pBdr>
                <w:top w:val="nil"/>
                <w:left w:val="nil"/>
                <w:bottom w:val="nil"/>
                <w:right w:val="nil"/>
                <w:between w:val="nil"/>
                <w:bar w:val="nil"/>
              </w:pBdr>
              <w:spacing w:line="360" w:lineRule="auto"/>
              <w:ind w:left="216" w:hanging="216"/>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PA-LM</w:t>
            </w:r>
            <w:r w:rsidRPr="00E7402F">
              <w:rPr>
                <w:rFonts w:cstheme="minorHAnsi"/>
                <w:color w:val="333333"/>
                <w:vertAlign w:val="subscript"/>
              </w:rPr>
              <w:t>REST</w:t>
            </w:r>
          </w:p>
        </w:tc>
        <w:tc>
          <w:tcPr>
            <w:tcW w:w="1559" w:type="dxa"/>
            <w:tcBorders>
              <w:bottom w:val="single" w:sz="4" w:space="0" w:color="auto"/>
            </w:tcBorders>
          </w:tcPr>
          <w:p w14:paraId="22E558D9"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AP-LM</w:t>
            </w:r>
            <w:r w:rsidRPr="00E7402F">
              <w:rPr>
                <w:rFonts w:cstheme="minorHAnsi"/>
                <w:color w:val="333333"/>
                <w:vertAlign w:val="subscript"/>
              </w:rPr>
              <w:t>REST</w:t>
            </w:r>
          </w:p>
        </w:tc>
        <w:tc>
          <w:tcPr>
            <w:tcW w:w="1134" w:type="dxa"/>
            <w:tcBorders>
              <w:bottom w:val="single" w:sz="4" w:space="0" w:color="auto"/>
            </w:tcBorders>
          </w:tcPr>
          <w:p w14:paraId="538E4E5A" w14:textId="4D88ADA0"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2E6273" w:rsidRPr="00E7402F">
              <w:rPr>
                <w:rFonts w:cstheme="minorHAnsi"/>
                <w:color w:val="333333"/>
              </w:rPr>
              <w:t>41</w:t>
            </w:r>
          </w:p>
        </w:tc>
        <w:tc>
          <w:tcPr>
            <w:tcW w:w="709" w:type="dxa"/>
            <w:tcBorders>
              <w:bottom w:val="single" w:sz="4" w:space="0" w:color="auto"/>
            </w:tcBorders>
          </w:tcPr>
          <w:p w14:paraId="1560C484" w14:textId="0F79A28D"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0.</w:t>
            </w:r>
            <w:r w:rsidR="002E6273" w:rsidRPr="00E7402F">
              <w:rPr>
                <w:rFonts w:cstheme="minorHAnsi"/>
                <w:color w:val="333333"/>
              </w:rPr>
              <w:t>20</w:t>
            </w:r>
          </w:p>
        </w:tc>
        <w:tc>
          <w:tcPr>
            <w:tcW w:w="850" w:type="dxa"/>
            <w:tcBorders>
              <w:bottom w:val="single" w:sz="4" w:space="0" w:color="auto"/>
            </w:tcBorders>
          </w:tcPr>
          <w:p w14:paraId="3C5FAC0F" w14:textId="485DC361" w:rsidR="00C47866" w:rsidRPr="00E7402F" w:rsidRDefault="00F97203"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23</w:t>
            </w:r>
            <w:r w:rsidR="00C47866" w:rsidRPr="00E7402F">
              <w:rPr>
                <w:rFonts w:cstheme="minorHAnsi"/>
                <w:color w:val="333333"/>
              </w:rPr>
              <w:t>.00</w:t>
            </w:r>
          </w:p>
        </w:tc>
        <w:tc>
          <w:tcPr>
            <w:tcW w:w="709" w:type="dxa"/>
            <w:tcBorders>
              <w:bottom w:val="single" w:sz="4" w:space="0" w:color="auto"/>
            </w:tcBorders>
          </w:tcPr>
          <w:p w14:paraId="3D588674" w14:textId="501D3701"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w:t>
            </w:r>
            <w:r w:rsidR="002E6273" w:rsidRPr="00E7402F">
              <w:rPr>
                <w:rFonts w:cstheme="minorHAnsi"/>
                <w:color w:val="333333"/>
              </w:rPr>
              <w:t>7.07</w:t>
            </w:r>
          </w:p>
        </w:tc>
        <w:tc>
          <w:tcPr>
            <w:tcW w:w="851" w:type="dxa"/>
            <w:tcBorders>
              <w:bottom w:val="single" w:sz="4" w:space="0" w:color="auto"/>
            </w:tcBorders>
          </w:tcPr>
          <w:p w14:paraId="082AE32A" w14:textId="77777777"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&lt;</w:t>
            </w:r>
            <w:r w:rsidRPr="00E7402F">
              <w:rPr>
                <w:rFonts w:cstheme="minorHAnsi"/>
                <w:color w:val="333333"/>
                <w:spacing w:val="-14"/>
              </w:rPr>
              <w:t xml:space="preserve"> </w:t>
            </w:r>
            <w:r w:rsidRPr="00E7402F">
              <w:rPr>
                <w:rFonts w:cstheme="minorHAnsi"/>
                <w:color w:val="333333"/>
              </w:rPr>
              <w:t>.001</w:t>
            </w:r>
          </w:p>
        </w:tc>
        <w:tc>
          <w:tcPr>
            <w:tcW w:w="1275" w:type="dxa"/>
            <w:tcBorders>
              <w:bottom w:val="single" w:sz="4" w:space="0" w:color="auto"/>
            </w:tcBorders>
          </w:tcPr>
          <w:p w14:paraId="70597F9F" w14:textId="0BD4083E" w:rsidR="00C47866" w:rsidRPr="00E7402F" w:rsidRDefault="00C47866" w:rsidP="00B0244C">
            <w:pPr>
              <w:pBdr>
                <w:top w:val="nil"/>
                <w:left w:val="nil"/>
                <w:bottom w:val="nil"/>
                <w:right w:val="nil"/>
                <w:between w:val="nil"/>
                <w:bar w:val="nil"/>
              </w:pBdr>
              <w:spacing w:line="360" w:lineRule="auto"/>
              <w:jc w:val="center"/>
              <w:rPr>
                <w:rFonts w:eastAsia="Arial Unicode MS" w:cstheme="minorHAnsi"/>
                <w:color w:val="000000"/>
                <w:u w:color="000000"/>
                <w:bdr w:val="nil"/>
                <w14:textOutline w14:w="0" w14:cap="flat" w14:cmpd="sng" w14:algn="ctr">
                  <w14:noFill/>
                  <w14:prstDash w14:val="solid"/>
                  <w14:bevel/>
                </w14:textOutline>
              </w:rPr>
            </w:pPr>
            <w:r w:rsidRPr="00E7402F">
              <w:rPr>
                <w:rFonts w:cstheme="minorHAnsi"/>
                <w:color w:val="333333"/>
              </w:rPr>
              <w:t>1.</w:t>
            </w:r>
            <w:r w:rsidR="00527FED" w:rsidRPr="00E7402F">
              <w:rPr>
                <w:rFonts w:cstheme="minorHAnsi"/>
                <w:color w:val="333333"/>
              </w:rPr>
              <w:t>17</w:t>
            </w:r>
          </w:p>
        </w:tc>
      </w:tr>
    </w:tbl>
    <w:p w14:paraId="77906333" w14:textId="03FF68C9" w:rsidR="00C47866" w:rsidRPr="00E7402F" w:rsidRDefault="00C47866" w:rsidP="00C47866">
      <w:pPr>
        <w:spacing w:after="240" w:line="360" w:lineRule="auto"/>
        <w:rPr>
          <w:lang w:val="en-US"/>
        </w:rPr>
      </w:pPr>
      <w:r w:rsidRPr="00E7402F">
        <w:rPr>
          <w:lang w:val="en-US"/>
        </w:rPr>
        <w:t xml:space="preserve">Note. Comparison, pair-wise comparison; </w:t>
      </w:r>
      <w:proofErr w:type="spellStart"/>
      <w:r w:rsidRPr="00E7402F">
        <w:rPr>
          <w:rFonts w:ascii="Calibri" w:eastAsia="Arial Unicode MS" w:hAnsi="Calibri" w:cs="Arial Unicode MS"/>
          <w:color w:val="000000"/>
          <w:u w:color="000000"/>
          <w:bdr w:val="nil"/>
          <w:lang w:val="en-US" w:eastAsia="en-US"/>
          <w14:textOutline w14:w="0" w14:cap="flat" w14:cmpd="sng" w14:algn="ctr">
            <w14:noFill/>
            <w14:prstDash w14:val="solid"/>
            <w14:bevel/>
          </w14:textOutline>
        </w:rPr>
        <w:t>M</w:t>
      </w:r>
      <w:r w:rsidRPr="00E7402F">
        <w:rPr>
          <w:rFonts w:ascii="Calibri" w:eastAsia="Arial Unicode MS" w:hAnsi="Calibri" w:cs="Arial Unicode MS"/>
          <w:color w:val="000000"/>
          <w:u w:color="000000"/>
          <w:bdr w:val="nil"/>
          <w:vertAlign w:val="subscript"/>
          <w:lang w:val="en-US"/>
          <w14:textOutline w14:w="0" w14:cap="flat" w14:cmpd="sng" w14:algn="ctr">
            <w14:noFill/>
            <w14:prstDash w14:val="solid"/>
            <w14:bevel/>
          </w14:textOutline>
        </w:rPr>
        <w:t>Diff</w:t>
      </w:r>
      <w:proofErr w:type="spellEnd"/>
      <w:r w:rsidRPr="00E7402F">
        <w:rPr>
          <w:rFonts w:ascii="Calibri" w:eastAsia="Arial Unicode MS" w:hAnsi="Calibri" w:cs="Arial Unicode MS"/>
          <w:color w:val="000000"/>
          <w:u w:color="000000"/>
          <w:bdr w:val="nil"/>
          <w:lang w:val="en-US"/>
          <w14:textOutline w14:w="0" w14:cap="flat" w14:cmpd="sng" w14:algn="ctr">
            <w14:noFill/>
            <w14:prstDash w14:val="solid"/>
            <w14:bevel/>
          </w14:textOutline>
        </w:rPr>
        <w:t>, mean difference of pair</w:t>
      </w:r>
      <w:r w:rsidR="00DB3853" w:rsidRPr="00E7402F">
        <w:rPr>
          <w:rFonts w:ascii="Calibri" w:eastAsia="Arial Unicode MS" w:hAnsi="Calibri" w:cs="Arial Unicode MS"/>
          <w:color w:val="000000"/>
          <w:u w:color="000000"/>
          <w:bdr w:val="nil"/>
          <w:lang w:val="en-US"/>
          <w14:textOutline w14:w="0" w14:cap="flat" w14:cmpd="sng" w14:algn="ctr">
            <w14:noFill/>
            <w14:prstDash w14:val="solid"/>
            <w14:bevel/>
          </w14:textOutline>
        </w:rPr>
        <w:t xml:space="preserve"> in milliseconds</w:t>
      </w:r>
      <w:r w:rsidRPr="00E7402F">
        <w:rPr>
          <w:rFonts w:ascii="Calibri" w:eastAsia="Arial Unicode MS" w:hAnsi="Calibri" w:cs="Arial Unicode MS"/>
          <w:color w:val="000000"/>
          <w:u w:color="000000"/>
          <w:bdr w:val="nil"/>
          <w:lang w:val="en-US"/>
          <w14:textOutline w14:w="0" w14:cap="flat" w14:cmpd="sng" w14:algn="ctr">
            <w14:noFill/>
            <w14:prstDash w14:val="solid"/>
            <w14:bevel/>
          </w14:textOutline>
        </w:rPr>
        <w:t>.</w:t>
      </w:r>
    </w:p>
    <w:p w14:paraId="0A53CB2B" w14:textId="77777777" w:rsidR="00D665A4" w:rsidRPr="00E7402F" w:rsidRDefault="00D665A4" w:rsidP="00D665A4">
      <w:pPr>
        <w:spacing w:after="240" w:line="360" w:lineRule="auto"/>
        <w:rPr>
          <w:lang w:val="en-US"/>
        </w:rPr>
      </w:pPr>
      <w:r w:rsidRPr="00E7402F">
        <w:rPr>
          <w:lang w:val="en-US"/>
        </w:rPr>
        <w:t>Latency and I-wave Recruitment</w:t>
      </w:r>
    </w:p>
    <w:p w14:paraId="4BA5EE96" w14:textId="29BF6B33" w:rsidR="00D665A4" w:rsidRPr="00E7402F" w:rsidRDefault="00D665A4" w:rsidP="00D665A4">
      <w:pPr>
        <w:spacing w:after="240" w:line="360" w:lineRule="auto"/>
        <w:rPr>
          <w:lang w:val="en-US"/>
        </w:rPr>
      </w:pPr>
      <w:r w:rsidRPr="00E7402F">
        <w:rPr>
          <w:lang w:val="en-US"/>
        </w:rPr>
        <w:t>At a group level, mean PA-LM</w:t>
      </w:r>
      <w:r w:rsidRPr="00E7402F">
        <w:rPr>
          <w:vertAlign w:val="subscript"/>
          <w:lang w:val="en-US"/>
        </w:rPr>
        <w:t>ACT</w:t>
      </w:r>
      <w:r w:rsidRPr="00E7402F">
        <w:rPr>
          <w:lang w:val="en-US"/>
        </w:rPr>
        <w:t xml:space="preserve"> and AP-LM</w:t>
      </w:r>
      <w:r w:rsidRPr="00E7402F">
        <w:rPr>
          <w:vertAlign w:val="subscript"/>
          <w:lang w:val="en-US"/>
        </w:rPr>
        <w:t>ACT</w:t>
      </w:r>
      <w:r w:rsidRPr="00E7402F">
        <w:rPr>
          <w:lang w:val="en-US"/>
        </w:rPr>
        <w:t xml:space="preserve"> latency differences were 1.</w:t>
      </w:r>
      <w:r w:rsidR="006857C7" w:rsidRPr="00E7402F">
        <w:rPr>
          <w:lang w:val="en-US"/>
        </w:rPr>
        <w:t xml:space="preserve">7ms </w:t>
      </w:r>
      <w:r w:rsidRPr="00E7402F">
        <w:rPr>
          <w:lang w:val="en-US"/>
        </w:rPr>
        <w:t>and 3.</w:t>
      </w:r>
      <w:r w:rsidR="00415D51" w:rsidRPr="00E7402F">
        <w:rPr>
          <w:lang w:val="en-US"/>
        </w:rPr>
        <w:t xml:space="preserve">4 </w:t>
      </w:r>
      <w:proofErr w:type="spellStart"/>
      <w:r w:rsidRPr="00E7402F">
        <w:rPr>
          <w:lang w:val="en-US"/>
        </w:rPr>
        <w:t>ms</w:t>
      </w:r>
      <w:proofErr w:type="spellEnd"/>
      <w:r w:rsidRPr="00E7402F">
        <w:rPr>
          <w:lang w:val="en-US"/>
        </w:rPr>
        <w:t xml:space="preserve"> respectively, consistent with values previously used to index differences in I wave recruitment</w:t>
      </w:r>
      <w:r w:rsidR="00201EBE" w:rsidRPr="00E7402F">
        <w:rPr>
          <w:lang w:val="en-US"/>
        </w:rPr>
        <w:t>.</w:t>
      </w:r>
      <w:r w:rsidRPr="00E7402F">
        <w:rPr>
          <w:lang w:val="en-US"/>
        </w:rPr>
        <w:t xml:space="preserve">  We also assessed latency in resting muscle because we thought the composition of the CSV recruited by the test pulse used to probe conventional SICI could affect SICI magnitude. PA-LM</w:t>
      </w:r>
      <w:r w:rsidRPr="00E7402F">
        <w:rPr>
          <w:vertAlign w:val="subscript"/>
          <w:lang w:val="en-US"/>
        </w:rPr>
        <w:t>REST</w:t>
      </w:r>
      <w:r w:rsidRPr="00E7402F">
        <w:rPr>
          <w:lang w:val="en-US"/>
        </w:rPr>
        <w:t xml:space="preserve"> and AP-LM</w:t>
      </w:r>
      <w:r w:rsidRPr="00E7402F">
        <w:rPr>
          <w:vertAlign w:val="subscript"/>
          <w:lang w:val="en-US"/>
        </w:rPr>
        <w:t xml:space="preserve">REST </w:t>
      </w:r>
      <w:r w:rsidRPr="00E7402F">
        <w:rPr>
          <w:lang w:val="en-US"/>
        </w:rPr>
        <w:t xml:space="preserve">latency differences, </w:t>
      </w:r>
      <w:r w:rsidR="00ED59E7" w:rsidRPr="00E7402F">
        <w:rPr>
          <w:lang w:val="en-US"/>
        </w:rPr>
        <w:t xml:space="preserve">were </w:t>
      </w:r>
      <w:r w:rsidRPr="00E7402F">
        <w:rPr>
          <w:lang w:val="en-US"/>
        </w:rPr>
        <w:t xml:space="preserve">approximately 1.8ms and 3.2 </w:t>
      </w:r>
      <w:proofErr w:type="spellStart"/>
      <w:r w:rsidRPr="00E7402F">
        <w:rPr>
          <w:lang w:val="en-US"/>
        </w:rPr>
        <w:t>ms</w:t>
      </w:r>
      <w:proofErr w:type="spellEnd"/>
      <w:r w:rsidRPr="00E7402F">
        <w:rPr>
          <w:lang w:val="en-US"/>
        </w:rPr>
        <w:t xml:space="preserve"> respectively</w:t>
      </w:r>
      <w:r w:rsidR="00ED59E7" w:rsidRPr="00E7402F">
        <w:rPr>
          <w:lang w:val="en-US"/>
        </w:rPr>
        <w:t>.</w:t>
      </w:r>
      <w:r w:rsidR="00870F91" w:rsidRPr="00E7402F">
        <w:rPr>
          <w:lang w:val="en-US"/>
        </w:rPr>
        <w:t xml:space="preserve"> Interestingly</w:t>
      </w:r>
      <w:r w:rsidR="007B21F2" w:rsidRPr="00E7402F">
        <w:rPr>
          <w:lang w:val="en-US"/>
        </w:rPr>
        <w:t>,</w:t>
      </w:r>
      <w:r w:rsidR="00870F91" w:rsidRPr="00E7402F">
        <w:rPr>
          <w:lang w:val="en-US"/>
        </w:rPr>
        <w:t xml:space="preserve"> resting latencies</w:t>
      </w:r>
      <w:r w:rsidRPr="00E7402F">
        <w:rPr>
          <w:lang w:val="en-US"/>
        </w:rPr>
        <w:t xml:space="preserve"> were similar to their active counterparts. Perhaps because (a) </w:t>
      </w:r>
      <w:r w:rsidR="002E5954" w:rsidRPr="00E7402F">
        <w:rPr>
          <w:lang w:val="en-US"/>
        </w:rPr>
        <w:t xml:space="preserve">our </w:t>
      </w:r>
      <w:r w:rsidRPr="00E7402F">
        <w:rPr>
          <w:lang w:val="en-US"/>
        </w:rPr>
        <w:t xml:space="preserve">threshold for latency detection </w:t>
      </w:r>
      <w:r w:rsidR="002E5954" w:rsidRPr="00E7402F">
        <w:rPr>
          <w:lang w:val="en-US"/>
        </w:rPr>
        <w:t xml:space="preserve">was </w:t>
      </w:r>
      <w:r w:rsidRPr="00E7402F">
        <w:rPr>
          <w:lang w:val="en-US"/>
        </w:rPr>
        <w:t xml:space="preserve">reduced by the lower EMG variability in resting muscle; and (b) the higher stimulus intensity used in resting trials may have shortened MEP latency.   </w:t>
      </w:r>
    </w:p>
    <w:p w14:paraId="37BED2A6" w14:textId="77777777" w:rsidR="00D665A4" w:rsidRPr="00E7402F" w:rsidRDefault="00D665A4" w:rsidP="00D665A4">
      <w:pPr>
        <w:spacing w:after="240" w:line="360" w:lineRule="auto"/>
        <w:rPr>
          <w:lang w:val="en-US"/>
        </w:rPr>
      </w:pPr>
      <w:r w:rsidRPr="00E7402F">
        <w:rPr>
          <w:lang w:val="en-US"/>
        </w:rPr>
        <w:t>Current Direction and SICI</w:t>
      </w:r>
    </w:p>
    <w:p w14:paraId="2EA40232" w14:textId="5AEA7647" w:rsidR="00D665A4" w:rsidRPr="00E7402F" w:rsidRDefault="00D665A4" w:rsidP="00D665A4">
      <w:pPr>
        <w:spacing w:after="240" w:line="360" w:lineRule="auto"/>
        <w:rPr>
          <w:lang w:val="en-US"/>
        </w:rPr>
      </w:pPr>
      <w:r w:rsidRPr="00E7402F">
        <w:rPr>
          <w:lang w:val="en-US"/>
        </w:rPr>
        <w:t>Consistent with previous findings, SICI assessed with AP current was significantly greater than when assessed with PA current. The lower levels of SICI we observed using PA current may be because early I waves are more often p</w:t>
      </w:r>
      <w:bookmarkStart w:id="4" w:name="_GoBack"/>
      <w:bookmarkEnd w:id="4"/>
      <w:r w:rsidRPr="00E7402F">
        <w:rPr>
          <w:lang w:val="en-US"/>
        </w:rPr>
        <w:t xml:space="preserve">resent in CSVs elicited by PA stimulation. Here, since early I waves are unaffected by SICI conditioning, they contribute to test MEP amplitude and reduce the assessed inhibition. The greater inhibition we observed with AP directed current may be because AP CSVs less frequently contain early I waves unaffected by SICI, but instead tend to commence with the later I waves that are selectively reduced by SICI. Alternatively, it may be possible that an AP directed conditioning stimulus activates different SICI circuits that produce greater inhibition. </w:t>
      </w:r>
    </w:p>
    <w:p w14:paraId="06D47F3A" w14:textId="77777777" w:rsidR="00915418" w:rsidRPr="00E7402F" w:rsidRDefault="00915418" w:rsidP="00D665A4">
      <w:pPr>
        <w:spacing w:after="240" w:line="360" w:lineRule="auto"/>
        <w:rPr>
          <w:lang w:val="en-US"/>
        </w:rPr>
      </w:pPr>
    </w:p>
    <w:p w14:paraId="6FC872A2" w14:textId="457DD155" w:rsidR="004E5E5D" w:rsidRPr="00E7402F" w:rsidRDefault="00E33DEC" w:rsidP="00D665A4">
      <w:pPr>
        <w:spacing w:after="240" w:line="360" w:lineRule="auto"/>
        <w:rPr>
          <w:lang w:val="en-US"/>
        </w:rPr>
      </w:pPr>
      <w:r w:rsidRPr="00E7402F">
        <w:rPr>
          <w:lang w:val="en-US"/>
        </w:rPr>
        <w:t>Additional check of automatically detected latencies</w:t>
      </w:r>
    </w:p>
    <w:p w14:paraId="0FEA5426" w14:textId="3BCF04DD" w:rsidR="00BB199C" w:rsidRPr="00AB39F0" w:rsidRDefault="00BB199C" w:rsidP="00D665A4">
      <w:pPr>
        <w:spacing w:after="240" w:line="360" w:lineRule="auto"/>
        <w:rPr>
          <w:lang w:val="en-US"/>
        </w:rPr>
      </w:pPr>
      <w:r w:rsidRPr="00E7402F">
        <w:rPr>
          <w:lang w:val="en-US"/>
        </w:rPr>
        <w:t xml:space="preserve">As an additional check, the responses for each block were overlaid and the earliest onset </w:t>
      </w:r>
      <w:bookmarkStart w:id="5" w:name="_Hlk82424373"/>
      <w:r w:rsidRPr="00E7402F">
        <w:rPr>
          <w:lang w:val="en-US"/>
        </w:rPr>
        <w:t>was manually identified by two independent researchers (AC, BS).</w:t>
      </w:r>
      <w:bookmarkEnd w:id="5"/>
      <w:r w:rsidRPr="00E7402F">
        <w:rPr>
          <w:lang w:val="en-US"/>
        </w:rPr>
        <w:t xml:space="preserve"> These visual latencies compared well with each other (ICC 0.</w:t>
      </w:r>
      <w:r w:rsidR="00B73F12" w:rsidRPr="00E7402F">
        <w:rPr>
          <w:lang w:val="en-US"/>
        </w:rPr>
        <w:t>927</w:t>
      </w:r>
      <w:r w:rsidRPr="00E7402F">
        <w:rPr>
          <w:lang w:val="en-US"/>
        </w:rPr>
        <w:t>, 95% CI 0.</w:t>
      </w:r>
      <w:r w:rsidR="0017066F" w:rsidRPr="00E7402F">
        <w:rPr>
          <w:lang w:val="en-US"/>
        </w:rPr>
        <w:t>890</w:t>
      </w:r>
      <w:r w:rsidRPr="00E7402F">
        <w:rPr>
          <w:lang w:val="en-US"/>
        </w:rPr>
        <w:t xml:space="preserve"> &lt; ICC &lt; 0.</w:t>
      </w:r>
      <w:r w:rsidR="0017066F" w:rsidRPr="00E7402F">
        <w:rPr>
          <w:lang w:val="en-US"/>
        </w:rPr>
        <w:t>952</w:t>
      </w:r>
      <w:r w:rsidRPr="00E7402F">
        <w:rPr>
          <w:lang w:val="en-US"/>
        </w:rPr>
        <w:t xml:space="preserve">, p &lt; .001) and to the automatically identified latencies </w:t>
      </w:r>
      <w:bookmarkStart w:id="6" w:name="_Hlk85531785"/>
      <w:r w:rsidRPr="00E7402F">
        <w:rPr>
          <w:lang w:val="en-US"/>
        </w:rPr>
        <w:t>(ICC 0.92</w:t>
      </w:r>
      <w:r w:rsidR="00AA6EB0" w:rsidRPr="00E7402F">
        <w:rPr>
          <w:lang w:val="en-US"/>
        </w:rPr>
        <w:t>0</w:t>
      </w:r>
      <w:proofErr w:type="gramStart"/>
      <w:r w:rsidRPr="00E7402F">
        <w:rPr>
          <w:lang w:val="en-US"/>
        </w:rPr>
        <w:t>,  95</w:t>
      </w:r>
      <w:proofErr w:type="gramEnd"/>
      <w:r w:rsidRPr="00E7402F">
        <w:rPr>
          <w:lang w:val="en-US"/>
        </w:rPr>
        <w:t>% CI 0.8</w:t>
      </w:r>
      <w:r w:rsidR="00AA6EB0" w:rsidRPr="00E7402F">
        <w:rPr>
          <w:lang w:val="en-US"/>
        </w:rPr>
        <w:t>7</w:t>
      </w:r>
      <w:r w:rsidRPr="00E7402F">
        <w:rPr>
          <w:lang w:val="en-US"/>
        </w:rPr>
        <w:t>9 &lt; ICC &lt; 0.94</w:t>
      </w:r>
      <w:r w:rsidR="00AA6EB0" w:rsidRPr="00E7402F">
        <w:rPr>
          <w:lang w:val="en-US"/>
        </w:rPr>
        <w:t>8</w:t>
      </w:r>
      <w:r w:rsidRPr="00E7402F">
        <w:rPr>
          <w:lang w:val="en-US"/>
        </w:rPr>
        <w:t>, p &lt; .001</w:t>
      </w:r>
      <w:bookmarkEnd w:id="6"/>
      <w:r w:rsidRPr="00E7402F">
        <w:rPr>
          <w:lang w:val="en-US"/>
        </w:rPr>
        <w:t>, and ICC 0.8</w:t>
      </w:r>
      <w:r w:rsidR="00B456DC" w:rsidRPr="00E7402F">
        <w:rPr>
          <w:lang w:val="en-US"/>
        </w:rPr>
        <w:t>3</w:t>
      </w:r>
      <w:r w:rsidRPr="00E7402F">
        <w:rPr>
          <w:lang w:val="en-US"/>
        </w:rPr>
        <w:t>2,  95% CI 0.</w:t>
      </w:r>
      <w:r w:rsidR="00A80FFE" w:rsidRPr="00E7402F">
        <w:rPr>
          <w:lang w:val="en-US"/>
        </w:rPr>
        <w:t>753</w:t>
      </w:r>
      <w:r w:rsidRPr="00E7402F">
        <w:rPr>
          <w:lang w:val="en-US"/>
        </w:rPr>
        <w:t xml:space="preserve"> &lt; ICC &lt; 0.</w:t>
      </w:r>
      <w:r w:rsidR="00A80FFE" w:rsidRPr="00E7402F">
        <w:rPr>
          <w:lang w:val="en-US"/>
        </w:rPr>
        <w:t>888</w:t>
      </w:r>
      <w:r w:rsidRPr="00E7402F">
        <w:rPr>
          <w:lang w:val="en-US"/>
        </w:rPr>
        <w:t>, p &lt; .001). Due to their greater objectivity, MEP latencies identified by the automated procedure were used for all analyses.</w:t>
      </w:r>
    </w:p>
    <w:p w14:paraId="5404DDC6" w14:textId="03E8DD6B" w:rsidR="00D665A4" w:rsidRPr="000E3D12" w:rsidRDefault="00D665A4">
      <w:pPr>
        <w:rPr>
          <w:lang w:val="en-US"/>
        </w:rPr>
      </w:pPr>
    </w:p>
    <w:sectPr w:rsidR="00D665A4" w:rsidRPr="000E3D12" w:rsidSect="00E7402F">
      <w:pgSz w:w="12240" w:h="15840" w:code="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524"/>
    <w:rsid w:val="00005555"/>
    <w:rsid w:val="000543E0"/>
    <w:rsid w:val="00094BCC"/>
    <w:rsid w:val="000E3D12"/>
    <w:rsid w:val="00126340"/>
    <w:rsid w:val="0017066F"/>
    <w:rsid w:val="001920B8"/>
    <w:rsid w:val="001C6551"/>
    <w:rsid w:val="00201EBE"/>
    <w:rsid w:val="00217A6E"/>
    <w:rsid w:val="00220E02"/>
    <w:rsid w:val="0025301F"/>
    <w:rsid w:val="00267C2F"/>
    <w:rsid w:val="00271E26"/>
    <w:rsid w:val="00276CD6"/>
    <w:rsid w:val="002C0FA7"/>
    <w:rsid w:val="002C6EED"/>
    <w:rsid w:val="002E5954"/>
    <w:rsid w:val="002E6273"/>
    <w:rsid w:val="003309E0"/>
    <w:rsid w:val="0035098A"/>
    <w:rsid w:val="003A1D61"/>
    <w:rsid w:val="003B6B48"/>
    <w:rsid w:val="003E73F6"/>
    <w:rsid w:val="00415D51"/>
    <w:rsid w:val="00431A87"/>
    <w:rsid w:val="00444C89"/>
    <w:rsid w:val="004C6619"/>
    <w:rsid w:val="004E4357"/>
    <w:rsid w:val="004E5E5D"/>
    <w:rsid w:val="00527FED"/>
    <w:rsid w:val="00544B08"/>
    <w:rsid w:val="00571790"/>
    <w:rsid w:val="005924C4"/>
    <w:rsid w:val="005961BD"/>
    <w:rsid w:val="005C4D29"/>
    <w:rsid w:val="005C6703"/>
    <w:rsid w:val="005D7130"/>
    <w:rsid w:val="00626803"/>
    <w:rsid w:val="006857C7"/>
    <w:rsid w:val="006A0CB6"/>
    <w:rsid w:val="00700605"/>
    <w:rsid w:val="0074638C"/>
    <w:rsid w:val="007551A5"/>
    <w:rsid w:val="0075616E"/>
    <w:rsid w:val="00796CFC"/>
    <w:rsid w:val="007B21F2"/>
    <w:rsid w:val="007B5DB2"/>
    <w:rsid w:val="007C25D6"/>
    <w:rsid w:val="007E3FF2"/>
    <w:rsid w:val="007F3D52"/>
    <w:rsid w:val="00870F91"/>
    <w:rsid w:val="008900E9"/>
    <w:rsid w:val="00896DA9"/>
    <w:rsid w:val="008D409A"/>
    <w:rsid w:val="00905286"/>
    <w:rsid w:val="00915418"/>
    <w:rsid w:val="0092774B"/>
    <w:rsid w:val="00933217"/>
    <w:rsid w:val="00952748"/>
    <w:rsid w:val="009F34EF"/>
    <w:rsid w:val="00A048C2"/>
    <w:rsid w:val="00A117E9"/>
    <w:rsid w:val="00A4093A"/>
    <w:rsid w:val="00A61EF9"/>
    <w:rsid w:val="00A80FFE"/>
    <w:rsid w:val="00AA31B0"/>
    <w:rsid w:val="00AA6EB0"/>
    <w:rsid w:val="00AB39F0"/>
    <w:rsid w:val="00AE7F73"/>
    <w:rsid w:val="00B01023"/>
    <w:rsid w:val="00B32F57"/>
    <w:rsid w:val="00B456DC"/>
    <w:rsid w:val="00B55B39"/>
    <w:rsid w:val="00B73F12"/>
    <w:rsid w:val="00B957E6"/>
    <w:rsid w:val="00B97A2C"/>
    <w:rsid w:val="00BA5630"/>
    <w:rsid w:val="00BB199C"/>
    <w:rsid w:val="00BC2255"/>
    <w:rsid w:val="00BE0F78"/>
    <w:rsid w:val="00BF3556"/>
    <w:rsid w:val="00C4228A"/>
    <w:rsid w:val="00C47866"/>
    <w:rsid w:val="00C50E99"/>
    <w:rsid w:val="00C6568B"/>
    <w:rsid w:val="00C7612B"/>
    <w:rsid w:val="00CB7320"/>
    <w:rsid w:val="00D25E8B"/>
    <w:rsid w:val="00D57E08"/>
    <w:rsid w:val="00D665A4"/>
    <w:rsid w:val="00D93B4F"/>
    <w:rsid w:val="00DA0BE2"/>
    <w:rsid w:val="00DB3853"/>
    <w:rsid w:val="00DC354A"/>
    <w:rsid w:val="00DD2AE3"/>
    <w:rsid w:val="00DD6A90"/>
    <w:rsid w:val="00DE4E53"/>
    <w:rsid w:val="00DF3D53"/>
    <w:rsid w:val="00E33DEC"/>
    <w:rsid w:val="00E7402F"/>
    <w:rsid w:val="00E80524"/>
    <w:rsid w:val="00ED59E7"/>
    <w:rsid w:val="00EF09CB"/>
    <w:rsid w:val="00F91FF9"/>
    <w:rsid w:val="00F94438"/>
    <w:rsid w:val="00F97203"/>
    <w:rsid w:val="00FD745B"/>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B6BCA"/>
  <w15:chartTrackingRefBased/>
  <w15:docId w15:val="{9602A2B5-52B8-4606-9AE6-970930679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5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3">
    <w:name w:val="Table Grid3"/>
    <w:basedOn w:val="TableNormal"/>
    <w:next w:val="TableGrid"/>
    <w:uiPriority w:val="39"/>
    <w:rsid w:val="00E80524"/>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805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746</Words>
  <Characters>4256</Characters>
  <Application>Microsoft Office Word</Application>
  <DocSecurity>0</DocSecurity>
  <Lines>35</Lines>
  <Paragraphs>9</Paragraphs>
  <ScaleCrop>false</ScaleCrop>
  <Company/>
  <LinksUpToDate>false</LinksUpToDate>
  <CharactersWithSpaces>4993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Cerins</dc:creator>
  <cp:keywords/>
  <dc:description/>
  <cp:lastModifiedBy>Bhuvaneswari R.</cp:lastModifiedBy>
  <cp:revision>7</cp:revision>
  <dcterms:created xsi:type="dcterms:W3CDTF">2022-05-05T04:04:00Z</dcterms:created>
  <dcterms:modified xsi:type="dcterms:W3CDTF">2022-06-04T05:21:00Z</dcterms:modified>
</cp:coreProperties>
</file>