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8FF60" w14:textId="7F76C658" w:rsidR="00E31C5F" w:rsidRPr="006F6FD5" w:rsidRDefault="006F6FD5" w:rsidP="00E31C5F">
      <w:pPr>
        <w:pStyle w:val="a4"/>
        <w:rPr>
          <w:rFonts w:ascii="Times New Roman" w:eastAsia="Times New Roman" w:hAnsi="Times New Roman" w:cs="Times New Roman"/>
          <w:noProof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sz w:val="22"/>
          <w:szCs w:val="22"/>
        </w:rPr>
        <w:t xml:space="preserve">Supplement 3. </w:t>
      </w:r>
      <w:bookmarkStart w:id="0" w:name="_GoBack"/>
      <w:bookmarkEnd w:id="0"/>
      <w:r w:rsidR="00E31C5F" w:rsidRPr="006F6FD5">
        <w:rPr>
          <w:rFonts w:ascii="Times New Roman" w:eastAsia="Times New Roman" w:hAnsi="Times New Roman" w:cs="Times New Roman"/>
          <w:noProof/>
          <w:sz w:val="22"/>
          <w:szCs w:val="22"/>
        </w:rPr>
        <w:t>The adaptation algorithm</w:t>
      </w:r>
    </w:p>
    <w:p w14:paraId="7290F0DD" w14:textId="77777777" w:rsidR="00E31C5F" w:rsidRPr="006F6FD5" w:rsidRDefault="00E31C5F" w:rsidP="00E31C5F">
      <w:pPr>
        <w:pStyle w:val="a4"/>
        <w:rPr>
          <w:rFonts w:ascii="Times New Roman" w:eastAsia="Times New Roman" w:hAnsi="Times New Roman" w:cs="Times New Roman"/>
          <w:noProof/>
          <w:sz w:val="22"/>
          <w:szCs w:val="22"/>
        </w:rPr>
      </w:pPr>
    </w:p>
    <w:p w14:paraId="39B4D213" w14:textId="08396088" w:rsidR="00E31C5F" w:rsidRPr="006F6FD5" w:rsidRDefault="00E31C5F" w:rsidP="00E31C5F">
      <w:pPr>
        <w:pStyle w:val="a4"/>
        <w:rPr>
          <w:rFonts w:ascii="Times New Roman" w:hAnsi="Times New Roman" w:cs="Times New Roman"/>
          <w:sz w:val="22"/>
          <w:szCs w:val="22"/>
        </w:rPr>
      </w:pPr>
      <w:r w:rsidRPr="006F6FD5">
        <w:rPr>
          <w:rFonts w:ascii="Times New Roman" w:eastAsia="Times New Roman" w:hAnsi="Times New Roman" w:cs="Times New Roman"/>
          <w:noProof/>
          <w:sz w:val="22"/>
          <w:szCs w:val="22"/>
        </w:rPr>
        <w:t>The adaptation algorithm works as follows:</w:t>
      </w:r>
    </w:p>
    <w:p w14:paraId="68EBF7CB" w14:textId="77777777" w:rsidR="00E31C5F" w:rsidRPr="006F6FD5" w:rsidRDefault="00E31C5F" w:rsidP="00E31C5F">
      <w:pPr>
        <w:pStyle w:val="a3"/>
        <w:numPr>
          <w:ilvl w:val="0"/>
          <w:numId w:val="1"/>
        </w:numPr>
        <w:bidi w:val="0"/>
        <w:spacing w:after="160" w:line="256" w:lineRule="auto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Train model on source data - M</w:t>
      </w:r>
      <w:r w:rsidRPr="006F6FD5">
        <w:rPr>
          <w:rFonts w:ascii="Times New Roman" w:hAnsi="Times New Roman" w:cs="Times New Roman"/>
          <w:vertAlign w:val="subscript"/>
        </w:rPr>
        <w:t>S</w:t>
      </w:r>
      <w:r w:rsidRPr="006F6FD5">
        <w:rPr>
          <w:rFonts w:ascii="Times New Roman" w:hAnsi="Times New Roman" w:cs="Times New Roman"/>
        </w:rPr>
        <w:t xml:space="preserve"> (MIMIC-III). Save it as “ms.model”.</w:t>
      </w:r>
    </w:p>
    <w:p w14:paraId="3F8E1F3B" w14:textId="105E2EE2" w:rsidR="00E31C5F" w:rsidRPr="006F6FD5" w:rsidRDefault="00E31C5F" w:rsidP="00E31C5F">
      <w:pPr>
        <w:pStyle w:val="a3"/>
        <w:numPr>
          <w:ilvl w:val="0"/>
          <w:numId w:val="1"/>
        </w:numPr>
        <w:bidi w:val="0"/>
        <w:spacing w:after="160" w:line="256" w:lineRule="auto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Take a part t</w:t>
      </w:r>
      <w:r w:rsidRPr="006F6FD5">
        <w:rPr>
          <w:rFonts w:ascii="Times New Roman" w:hAnsi="Times New Roman" w:cs="Times New Roman"/>
          <w:vertAlign w:val="subscript"/>
        </w:rPr>
        <w:t>α</w:t>
      </w:r>
      <w:r w:rsidRPr="006F6FD5">
        <w:rPr>
          <w:rFonts w:ascii="Times New Roman" w:hAnsi="Times New Roman" w:cs="Times New Roman"/>
        </w:rPr>
        <w:t xml:space="preserve"> of imbalanced target patients (Rabin) for adaptation and another part v</w:t>
      </w:r>
      <w:r w:rsidRPr="006F6FD5">
        <w:rPr>
          <w:rFonts w:ascii="Times New Roman" w:hAnsi="Times New Roman" w:cs="Times New Roman"/>
          <w:vertAlign w:val="subscript"/>
        </w:rPr>
        <w:t>α</w:t>
      </w:r>
      <w:r w:rsidRPr="006F6FD5">
        <w:rPr>
          <w:rFonts w:ascii="Times New Roman" w:hAnsi="Times New Roman" w:cs="Times New Roman"/>
        </w:rPr>
        <w:t xml:space="preserve"> of imbalanced target patient data for validation.</w:t>
      </w:r>
    </w:p>
    <w:p w14:paraId="4A50F745" w14:textId="77777777" w:rsidR="00E31C5F" w:rsidRPr="006F6FD5" w:rsidRDefault="00E31C5F" w:rsidP="00E31C5F">
      <w:pPr>
        <w:pStyle w:val="a3"/>
        <w:numPr>
          <w:ilvl w:val="0"/>
          <w:numId w:val="1"/>
        </w:numPr>
        <w:bidi w:val="0"/>
        <w:spacing w:after="160" w:line="256" w:lineRule="auto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Take source model M</w:t>
      </w:r>
      <w:r w:rsidRPr="006F6FD5">
        <w:rPr>
          <w:rFonts w:ascii="Times New Roman" w:hAnsi="Times New Roman" w:cs="Times New Roman"/>
          <w:vertAlign w:val="subscript"/>
        </w:rPr>
        <w:t>S</w:t>
      </w:r>
      <w:r w:rsidRPr="006F6FD5">
        <w:rPr>
          <w:rFonts w:ascii="Times New Roman" w:hAnsi="Times New Roman" w:cs="Times New Roman"/>
        </w:rPr>
        <w:t xml:space="preserve"> and increment its training on t</w:t>
      </w:r>
      <w:r w:rsidRPr="006F6FD5">
        <w:rPr>
          <w:rFonts w:ascii="Times New Roman" w:hAnsi="Times New Roman" w:cs="Times New Roman"/>
          <w:vertAlign w:val="subscript"/>
        </w:rPr>
        <w:t>α</w:t>
      </w:r>
      <w:r w:rsidRPr="006F6FD5">
        <w:rPr>
          <w:rFonts w:ascii="Times New Roman" w:hAnsi="Times New Roman" w:cs="Times New Roman"/>
        </w:rPr>
        <w:t>. Incremental training is done in such a way that the trees of M</w:t>
      </w:r>
      <w:r w:rsidRPr="006F6FD5">
        <w:rPr>
          <w:rFonts w:ascii="Times New Roman" w:hAnsi="Times New Roman" w:cs="Times New Roman"/>
          <w:vertAlign w:val="subscript"/>
        </w:rPr>
        <w:t>s</w:t>
      </w:r>
      <w:r w:rsidRPr="006F6FD5">
        <w:rPr>
          <w:rFonts w:ascii="Times New Roman" w:hAnsi="Times New Roman" w:cs="Times New Roman"/>
        </w:rPr>
        <w:t xml:space="preserve"> are working as is and the new trees are built only on the residuals (use</w:t>
      </w:r>
      <w:r w:rsidRPr="006F6FD5">
        <w:rPr>
          <w:rFonts w:ascii="Times New Roman" w:hAnsi="Times New Roman" w:cs="Times New Roman"/>
          <w:b/>
          <w:bCs/>
        </w:rPr>
        <w:t xml:space="preserve"> M</w:t>
      </w:r>
      <w:r w:rsidRPr="006F6FD5">
        <w:rPr>
          <w:rFonts w:ascii="Times New Roman" w:hAnsi="Times New Roman" w:cs="Times New Roman"/>
          <w:b/>
          <w:bCs/>
          <w:vertAlign w:val="subscript"/>
        </w:rPr>
        <w:t>s</w:t>
      </w:r>
      <w:r w:rsidRPr="006F6FD5">
        <w:rPr>
          <w:rFonts w:ascii="Times New Roman" w:hAnsi="Times New Roman" w:cs="Times New Roman"/>
          <w:b/>
          <w:bCs/>
        </w:rPr>
        <w:t>.fit(t</w:t>
      </w:r>
      <w:r w:rsidRPr="006F6FD5">
        <w:rPr>
          <w:rFonts w:ascii="Times New Roman" w:hAnsi="Times New Roman" w:cs="Times New Roman"/>
          <w:b/>
          <w:bCs/>
          <w:vertAlign w:val="subscript"/>
        </w:rPr>
        <w:t>α</w:t>
      </w:r>
      <w:r w:rsidRPr="006F6FD5">
        <w:rPr>
          <w:rFonts w:ascii="Times New Roman" w:hAnsi="Times New Roman" w:cs="Times New Roman"/>
          <w:b/>
          <w:bCs/>
        </w:rPr>
        <w:t>, y</w:t>
      </w:r>
      <w:r w:rsidRPr="006F6FD5">
        <w:rPr>
          <w:rFonts w:ascii="Times New Roman" w:hAnsi="Times New Roman" w:cs="Times New Roman"/>
          <w:b/>
          <w:bCs/>
          <w:vertAlign w:val="subscript"/>
        </w:rPr>
        <w:t>tα</w:t>
      </w:r>
      <w:r w:rsidRPr="006F6FD5">
        <w:rPr>
          <w:rFonts w:ascii="Times New Roman" w:hAnsi="Times New Roman" w:cs="Times New Roman"/>
          <w:b/>
          <w:bCs/>
        </w:rPr>
        <w:t>, xgb_model =’ms.model’)</w:t>
      </w:r>
      <w:r w:rsidRPr="006F6FD5">
        <w:rPr>
          <w:rFonts w:ascii="Times New Roman" w:hAnsi="Times New Roman" w:cs="Times New Roman"/>
        </w:rPr>
        <w:t>). Obtain model M</w:t>
      </w:r>
      <w:r w:rsidRPr="006F6FD5">
        <w:rPr>
          <w:rFonts w:ascii="Times New Roman" w:hAnsi="Times New Roman" w:cs="Times New Roman"/>
          <w:vertAlign w:val="subscript"/>
        </w:rPr>
        <w:t>T</w:t>
      </w:r>
      <w:r w:rsidRPr="006F6FD5">
        <w:rPr>
          <w:rFonts w:ascii="Times New Roman" w:hAnsi="Times New Roman" w:cs="Times New Roman"/>
        </w:rPr>
        <w:t>.</w:t>
      </w:r>
    </w:p>
    <w:p w14:paraId="1F2AEDEE" w14:textId="77777777" w:rsidR="00E31C5F" w:rsidRPr="006F6FD5" w:rsidRDefault="00E31C5F" w:rsidP="00E31C5F">
      <w:pPr>
        <w:pStyle w:val="a3"/>
        <w:numPr>
          <w:ilvl w:val="0"/>
          <w:numId w:val="1"/>
        </w:numPr>
        <w:bidi w:val="0"/>
        <w:spacing w:after="160" w:line="256" w:lineRule="auto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Check M</w:t>
      </w:r>
      <w:r w:rsidRPr="006F6FD5">
        <w:rPr>
          <w:rFonts w:ascii="Times New Roman" w:hAnsi="Times New Roman" w:cs="Times New Roman"/>
          <w:vertAlign w:val="subscript"/>
        </w:rPr>
        <w:t>T</w:t>
      </w:r>
      <w:r w:rsidRPr="006F6FD5">
        <w:rPr>
          <w:rFonts w:ascii="Times New Roman" w:hAnsi="Times New Roman" w:cs="Times New Roman"/>
        </w:rPr>
        <w:t xml:space="preserve"> on the validation set (v</w:t>
      </w:r>
      <w:r w:rsidRPr="006F6FD5">
        <w:rPr>
          <w:rFonts w:ascii="Times New Roman" w:hAnsi="Times New Roman" w:cs="Times New Roman"/>
          <w:vertAlign w:val="subscript"/>
        </w:rPr>
        <w:t>α</w:t>
      </w:r>
      <w:r w:rsidRPr="006F6FD5">
        <w:rPr>
          <w:rFonts w:ascii="Times New Roman" w:hAnsi="Times New Roman" w:cs="Times New Roman"/>
        </w:rPr>
        <w:t>, y</w:t>
      </w:r>
      <w:r w:rsidRPr="006F6FD5">
        <w:rPr>
          <w:rFonts w:ascii="Times New Roman" w:hAnsi="Times New Roman" w:cs="Times New Roman"/>
          <w:vertAlign w:val="subscript"/>
        </w:rPr>
        <w:t>vα</w:t>
      </w:r>
      <w:r w:rsidRPr="006F6FD5">
        <w:rPr>
          <w:rFonts w:ascii="Times New Roman" w:hAnsi="Times New Roman" w:cs="Times New Roman"/>
        </w:rPr>
        <w:t>). Obtain AUC.</w:t>
      </w:r>
    </w:p>
    <w:p w14:paraId="4CF69176" w14:textId="77777777" w:rsidR="00E31C5F" w:rsidRPr="006F6FD5" w:rsidRDefault="00E31C5F" w:rsidP="00E31C5F">
      <w:pPr>
        <w:pStyle w:val="a3"/>
        <w:numPr>
          <w:ilvl w:val="0"/>
          <w:numId w:val="1"/>
        </w:numPr>
        <w:bidi w:val="0"/>
        <w:spacing w:after="160" w:line="256" w:lineRule="auto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Repeat 3-5 with different small parts of data and choose a model with M</w:t>
      </w:r>
      <w:r w:rsidRPr="006F6FD5">
        <w:rPr>
          <w:rFonts w:ascii="Times New Roman" w:hAnsi="Times New Roman" w:cs="Times New Roman"/>
          <w:vertAlign w:val="subscript"/>
        </w:rPr>
        <w:t>T</w:t>
      </w:r>
      <w:r w:rsidRPr="006F6FD5">
        <w:rPr>
          <w:rFonts w:ascii="Times New Roman" w:hAnsi="Times New Roman" w:cs="Times New Roman"/>
          <w:vertAlign w:val="superscript"/>
        </w:rPr>
        <w:t>*</w:t>
      </w:r>
      <w:r w:rsidRPr="006F6FD5">
        <w:rPr>
          <w:rFonts w:ascii="Times New Roman" w:hAnsi="Times New Roman" w:cs="Times New Roman"/>
        </w:rPr>
        <w:t xml:space="preserve"> with best AUC.</w:t>
      </w:r>
    </w:p>
    <w:p w14:paraId="2A373914" w14:textId="77777777" w:rsidR="00E31C5F" w:rsidRPr="006F6FD5" w:rsidRDefault="00E31C5F" w:rsidP="00E31C5F">
      <w:pPr>
        <w:pStyle w:val="a3"/>
        <w:bidi w:val="0"/>
        <w:rPr>
          <w:rFonts w:ascii="Times New Roman" w:hAnsi="Times New Roman" w:cs="Times New Roman"/>
        </w:rPr>
      </w:pPr>
      <w:r w:rsidRPr="006F6FD5">
        <w:rPr>
          <w:rFonts w:ascii="Times New Roman" w:hAnsi="Times New Roman" w:cs="Times New Roman"/>
        </w:rPr>
        <w:t>Remove the small retraining and validation parts of data, corresponding to MT* from the target data and check the AUC on the remained part.</w:t>
      </w:r>
    </w:p>
    <w:p w14:paraId="23958C9C" w14:textId="77777777" w:rsidR="00E31C5F" w:rsidRPr="006F6FD5" w:rsidRDefault="00E31C5F" w:rsidP="00E31C5F">
      <w:pPr>
        <w:pStyle w:val="a3"/>
        <w:bidi w:val="0"/>
        <w:rPr>
          <w:rFonts w:ascii="Times New Roman" w:hAnsi="Times New Roman" w:cs="Times New Roman"/>
        </w:rPr>
      </w:pPr>
    </w:p>
    <w:p w14:paraId="7516FE1E" w14:textId="77777777" w:rsidR="0008013E" w:rsidRPr="006F6FD5" w:rsidRDefault="0008013E"/>
    <w:sectPr w:rsidR="0008013E" w:rsidRPr="006F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87298"/>
    <w:multiLevelType w:val="hybridMultilevel"/>
    <w:tmpl w:val="E14CD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5F"/>
    <w:rsid w:val="0008013E"/>
    <w:rsid w:val="006F6FD5"/>
    <w:rsid w:val="00E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ECEB"/>
  <w15:chartTrackingRefBased/>
  <w15:docId w15:val="{2AC3721B-A74E-4BDC-874C-5D4D641F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5F"/>
    <w:pPr>
      <w:bidi/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31C5F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E31C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687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test</cp:lastModifiedBy>
  <cp:revision>2</cp:revision>
  <dcterms:created xsi:type="dcterms:W3CDTF">2021-05-12T12:02:00Z</dcterms:created>
  <dcterms:modified xsi:type="dcterms:W3CDTF">2022-03-30T11:33:00Z</dcterms:modified>
</cp:coreProperties>
</file>