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3F9E5" w14:textId="77777777" w:rsidR="00D85358" w:rsidRPr="00D2573D" w:rsidRDefault="00D85358" w:rsidP="00D579F9">
      <w:pPr>
        <w:shd w:val="clear" w:color="auto" w:fill="FFFFFF" w:themeFill="background1"/>
        <w:bidi w:val="0"/>
        <w:adjustRightInd w:val="0"/>
        <w:snapToGrid w:val="0"/>
        <w:ind w:firstLine="720"/>
      </w:pPr>
      <w:r w:rsidRPr="00D2573D">
        <w:t>Options of training/testing/adaptation</w:t>
      </w:r>
    </w:p>
    <w:p w14:paraId="16F6CE7D" w14:textId="1DCE96A8" w:rsidR="00D85358" w:rsidRPr="00B50860" w:rsidRDefault="00D85358" w:rsidP="00D579F9">
      <w:pPr>
        <w:shd w:val="clear" w:color="auto" w:fill="FFFFFF" w:themeFill="background1"/>
        <w:bidi w:val="0"/>
        <w:adjustRightInd w:val="0"/>
        <w:snapToGrid w:val="0"/>
        <w:ind w:firstLine="720"/>
        <w:rPr>
          <w:rFonts w:ascii="Times New Roman" w:hAnsi="Times New Roman" w:cs="Times New Roman"/>
        </w:rPr>
      </w:pPr>
      <w:r w:rsidRPr="00D2573D">
        <w:t>Options of training/testing/adaptation executed on MIMIC III/ Rabin</w:t>
      </w:r>
      <w:r w:rsidRPr="00C666A4">
        <w:rPr>
          <w:rFonts w:ascii="Times New Roman" w:hAnsi="Times New Roman" w:cs="Times New Roman"/>
        </w:rPr>
        <w:t>.</w:t>
      </w:r>
      <w:r w:rsidR="00D579F9">
        <w:rPr>
          <w:rFonts w:ascii="Times New Roman" w:hAnsi="Times New Roman" w:cs="Times New Roman"/>
        </w:rPr>
        <w:t xml:space="preserve"> On MIMIC data we ran training and testing both with and without operational features, i.e., features derived from equipment settings, defined by medical staff. On the Rabin data the scheme with and without operational features with and without adaptations were tested.</w:t>
      </w:r>
      <w:bookmarkStart w:id="0" w:name="_GoBack"/>
      <w:bookmarkEnd w:id="0"/>
      <w:r w:rsidRPr="008949C8">
        <w:rPr>
          <w:rFonts w:ascii="Times New Roman" w:hAnsi="Times New Roman" w:cs="Times New Roman"/>
          <w:shd w:val="clear" w:color="auto" w:fill="FFFF00"/>
        </w:rPr>
        <w:t xml:space="preserve"> </w:t>
      </w:r>
    </w:p>
    <w:p w14:paraId="155C5479" w14:textId="77777777" w:rsidR="00D85358" w:rsidRPr="00B50860" w:rsidRDefault="00D85358" w:rsidP="00D85358">
      <w:pPr>
        <w:adjustRightInd w:val="0"/>
        <w:snapToGrid w:val="0"/>
        <w:ind w:left="720"/>
        <w:rPr>
          <w:rFonts w:ascii="Times New Roman" w:hAnsi="Times New Roman" w:cs="Times New Roman" w:hint="cs"/>
        </w:rPr>
      </w:pPr>
    </w:p>
    <w:tbl>
      <w:tblPr>
        <w:tblStyle w:val="a3"/>
        <w:tblW w:w="0" w:type="auto"/>
        <w:jc w:val="center"/>
        <w:tblInd w:w="0" w:type="dxa"/>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622"/>
        <w:gridCol w:w="765"/>
        <w:gridCol w:w="723"/>
        <w:gridCol w:w="727"/>
        <w:gridCol w:w="723"/>
        <w:gridCol w:w="727"/>
        <w:gridCol w:w="723"/>
        <w:gridCol w:w="727"/>
        <w:gridCol w:w="723"/>
        <w:gridCol w:w="727"/>
        <w:gridCol w:w="723"/>
        <w:gridCol w:w="727"/>
        <w:gridCol w:w="723"/>
      </w:tblGrid>
      <w:tr w:rsidR="00D85358" w:rsidRPr="00B50860" w14:paraId="2EBECBC6" w14:textId="77777777" w:rsidTr="00D56CAF">
        <w:trPr>
          <w:jc w:val="center"/>
        </w:trPr>
        <w:tc>
          <w:tcPr>
            <w:tcW w:w="0" w:type="auto"/>
            <w:tcBorders>
              <w:top w:val="single" w:sz="8" w:space="0" w:color="auto"/>
              <w:left w:val="nil"/>
              <w:bottom w:val="single" w:sz="4" w:space="0" w:color="auto"/>
              <w:right w:val="nil"/>
            </w:tcBorders>
            <w:vAlign w:val="center"/>
          </w:tcPr>
          <w:p w14:paraId="12216F3D" w14:textId="77777777" w:rsidR="00D85358" w:rsidRPr="00B50860" w:rsidRDefault="00D85358" w:rsidP="00D56CAF">
            <w:pPr>
              <w:autoSpaceDE w:val="0"/>
              <w:autoSpaceDN w:val="0"/>
              <w:adjustRightInd w:val="0"/>
              <w:snapToGrid w:val="0"/>
              <w:jc w:val="center"/>
              <w:rPr>
                <w:rFonts w:ascii="Times New Roman" w:hAnsi="Times New Roman" w:cs="Times New Roman"/>
                <w:b/>
                <w:sz w:val="13"/>
                <w:szCs w:val="16"/>
              </w:rPr>
            </w:pPr>
          </w:p>
        </w:tc>
        <w:tc>
          <w:tcPr>
            <w:tcW w:w="0" w:type="auto"/>
            <w:gridSpan w:val="4"/>
            <w:tcBorders>
              <w:top w:val="single" w:sz="8" w:space="0" w:color="auto"/>
              <w:left w:val="nil"/>
              <w:bottom w:val="single" w:sz="4" w:space="0" w:color="auto"/>
              <w:right w:val="nil"/>
            </w:tcBorders>
            <w:vAlign w:val="center"/>
            <w:hideMark/>
          </w:tcPr>
          <w:p w14:paraId="27B5435D" w14:textId="77777777" w:rsidR="00D85358" w:rsidRPr="00B50860" w:rsidRDefault="00D85358" w:rsidP="00D56CAF">
            <w:pPr>
              <w:autoSpaceDE w:val="0"/>
              <w:autoSpaceDN w:val="0"/>
              <w:adjustRightInd w:val="0"/>
              <w:snapToGrid w:val="0"/>
              <w:jc w:val="center"/>
              <w:rPr>
                <w:rFonts w:ascii="Times New Roman" w:hAnsi="Times New Roman" w:cs="Times New Roman"/>
                <w:b/>
                <w:sz w:val="13"/>
                <w:szCs w:val="16"/>
              </w:rPr>
            </w:pPr>
            <w:r w:rsidRPr="00B50860">
              <w:rPr>
                <w:rFonts w:ascii="Times New Roman" w:hAnsi="Times New Roman" w:cs="Times New Roman"/>
                <w:b/>
                <w:sz w:val="13"/>
                <w:szCs w:val="16"/>
              </w:rPr>
              <w:t>Self/Self</w:t>
            </w:r>
          </w:p>
        </w:tc>
        <w:tc>
          <w:tcPr>
            <w:tcW w:w="0" w:type="auto"/>
            <w:gridSpan w:val="4"/>
            <w:tcBorders>
              <w:top w:val="single" w:sz="8" w:space="0" w:color="auto"/>
              <w:left w:val="nil"/>
              <w:bottom w:val="single" w:sz="4" w:space="0" w:color="auto"/>
              <w:right w:val="nil"/>
            </w:tcBorders>
            <w:vAlign w:val="center"/>
            <w:hideMark/>
          </w:tcPr>
          <w:p w14:paraId="6FE61635"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MIMIC/Hospital w/o adaptation</w:t>
            </w:r>
          </w:p>
        </w:tc>
        <w:tc>
          <w:tcPr>
            <w:tcW w:w="0" w:type="auto"/>
            <w:gridSpan w:val="4"/>
            <w:tcBorders>
              <w:top w:val="single" w:sz="8" w:space="0" w:color="auto"/>
              <w:left w:val="nil"/>
              <w:bottom w:val="single" w:sz="4" w:space="0" w:color="auto"/>
              <w:right w:val="nil"/>
            </w:tcBorders>
            <w:vAlign w:val="center"/>
            <w:hideMark/>
          </w:tcPr>
          <w:p w14:paraId="68EEDDC5"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MIMIC/Hospital with adaptation</w:t>
            </w:r>
          </w:p>
        </w:tc>
      </w:tr>
      <w:tr w:rsidR="00D85358" w:rsidRPr="00B50860" w14:paraId="44C6859D" w14:textId="77777777" w:rsidTr="00D56CAF">
        <w:trPr>
          <w:jc w:val="center"/>
        </w:trPr>
        <w:tc>
          <w:tcPr>
            <w:tcW w:w="0" w:type="auto"/>
            <w:tcBorders>
              <w:top w:val="single" w:sz="4" w:space="0" w:color="auto"/>
              <w:left w:val="nil"/>
              <w:bottom w:val="single" w:sz="4" w:space="0" w:color="auto"/>
              <w:right w:val="nil"/>
            </w:tcBorders>
            <w:vAlign w:val="center"/>
          </w:tcPr>
          <w:p w14:paraId="689C3269" w14:textId="77777777" w:rsidR="00D85358" w:rsidRPr="00B50860" w:rsidRDefault="00D85358" w:rsidP="00D56CAF">
            <w:pPr>
              <w:autoSpaceDE w:val="0"/>
              <w:autoSpaceDN w:val="0"/>
              <w:adjustRightInd w:val="0"/>
              <w:snapToGrid w:val="0"/>
              <w:jc w:val="center"/>
              <w:rPr>
                <w:rFonts w:ascii="Times New Roman" w:hAnsi="Times New Roman" w:cs="Times New Roman"/>
                <w:b/>
                <w:sz w:val="13"/>
                <w:szCs w:val="16"/>
              </w:rPr>
            </w:pPr>
          </w:p>
        </w:tc>
        <w:tc>
          <w:tcPr>
            <w:tcW w:w="0" w:type="auto"/>
            <w:gridSpan w:val="2"/>
            <w:tcBorders>
              <w:top w:val="single" w:sz="4" w:space="0" w:color="auto"/>
              <w:left w:val="nil"/>
              <w:bottom w:val="single" w:sz="4" w:space="0" w:color="auto"/>
              <w:right w:val="nil"/>
            </w:tcBorders>
            <w:vAlign w:val="center"/>
            <w:hideMark/>
          </w:tcPr>
          <w:p w14:paraId="4B46CAEC" w14:textId="77777777" w:rsidR="00D85358" w:rsidRPr="00B50860" w:rsidRDefault="00D85358" w:rsidP="00D56CAF">
            <w:pPr>
              <w:autoSpaceDE w:val="0"/>
              <w:autoSpaceDN w:val="0"/>
              <w:adjustRightInd w:val="0"/>
              <w:snapToGrid w:val="0"/>
              <w:jc w:val="center"/>
              <w:rPr>
                <w:rFonts w:ascii="Times New Roman" w:hAnsi="Times New Roman" w:cs="Times New Roman"/>
                <w:b/>
                <w:sz w:val="13"/>
                <w:szCs w:val="16"/>
              </w:rPr>
            </w:pPr>
            <w:r w:rsidRPr="00B50860">
              <w:rPr>
                <w:rFonts w:ascii="Times New Roman" w:hAnsi="Times New Roman" w:cs="Times New Roman"/>
                <w:b/>
                <w:sz w:val="13"/>
                <w:szCs w:val="16"/>
              </w:rPr>
              <w:t>MIMIC map</w:t>
            </w:r>
          </w:p>
        </w:tc>
        <w:tc>
          <w:tcPr>
            <w:tcW w:w="0" w:type="auto"/>
            <w:gridSpan w:val="2"/>
            <w:tcBorders>
              <w:top w:val="single" w:sz="4" w:space="0" w:color="auto"/>
              <w:left w:val="nil"/>
              <w:bottom w:val="single" w:sz="4" w:space="0" w:color="auto"/>
              <w:right w:val="nil"/>
            </w:tcBorders>
            <w:vAlign w:val="center"/>
            <w:hideMark/>
          </w:tcPr>
          <w:p w14:paraId="75E3A556"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Hospital map</w:t>
            </w:r>
          </w:p>
        </w:tc>
        <w:tc>
          <w:tcPr>
            <w:tcW w:w="0" w:type="auto"/>
            <w:gridSpan w:val="2"/>
            <w:tcBorders>
              <w:top w:val="single" w:sz="4" w:space="0" w:color="auto"/>
              <w:left w:val="nil"/>
              <w:bottom w:val="single" w:sz="4" w:space="0" w:color="auto"/>
              <w:right w:val="nil"/>
            </w:tcBorders>
            <w:vAlign w:val="center"/>
            <w:hideMark/>
          </w:tcPr>
          <w:p w14:paraId="394AB9C5"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MIMIC map</w:t>
            </w:r>
          </w:p>
        </w:tc>
        <w:tc>
          <w:tcPr>
            <w:tcW w:w="0" w:type="auto"/>
            <w:gridSpan w:val="2"/>
            <w:tcBorders>
              <w:top w:val="single" w:sz="4" w:space="0" w:color="auto"/>
              <w:left w:val="nil"/>
              <w:bottom w:val="single" w:sz="4" w:space="0" w:color="auto"/>
              <w:right w:val="nil"/>
            </w:tcBorders>
            <w:vAlign w:val="center"/>
            <w:hideMark/>
          </w:tcPr>
          <w:p w14:paraId="02C59934"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Hospital map</w:t>
            </w:r>
          </w:p>
        </w:tc>
        <w:tc>
          <w:tcPr>
            <w:tcW w:w="0" w:type="auto"/>
            <w:gridSpan w:val="2"/>
            <w:tcBorders>
              <w:top w:val="single" w:sz="4" w:space="0" w:color="auto"/>
              <w:left w:val="nil"/>
              <w:bottom w:val="single" w:sz="4" w:space="0" w:color="auto"/>
              <w:right w:val="nil"/>
            </w:tcBorders>
            <w:vAlign w:val="center"/>
            <w:hideMark/>
          </w:tcPr>
          <w:p w14:paraId="7193232C"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MIMIC map</w:t>
            </w:r>
          </w:p>
        </w:tc>
        <w:tc>
          <w:tcPr>
            <w:tcW w:w="0" w:type="auto"/>
            <w:gridSpan w:val="2"/>
            <w:tcBorders>
              <w:top w:val="single" w:sz="4" w:space="0" w:color="auto"/>
              <w:left w:val="nil"/>
              <w:bottom w:val="single" w:sz="4" w:space="0" w:color="auto"/>
              <w:right w:val="nil"/>
            </w:tcBorders>
            <w:vAlign w:val="center"/>
            <w:hideMark/>
          </w:tcPr>
          <w:p w14:paraId="34B95389"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Hospital map</w:t>
            </w:r>
          </w:p>
        </w:tc>
      </w:tr>
      <w:tr w:rsidR="00D85358" w:rsidRPr="00B50860" w14:paraId="4EC347B4" w14:textId="77777777" w:rsidTr="00D56CAF">
        <w:trPr>
          <w:jc w:val="center"/>
        </w:trPr>
        <w:tc>
          <w:tcPr>
            <w:tcW w:w="0" w:type="auto"/>
            <w:tcBorders>
              <w:top w:val="single" w:sz="4" w:space="0" w:color="auto"/>
              <w:left w:val="nil"/>
              <w:bottom w:val="single" w:sz="4" w:space="0" w:color="auto"/>
              <w:right w:val="nil"/>
            </w:tcBorders>
            <w:vAlign w:val="center"/>
          </w:tcPr>
          <w:p w14:paraId="0F009F85" w14:textId="77777777" w:rsidR="00D85358" w:rsidRPr="00B50860" w:rsidRDefault="00D85358" w:rsidP="00D56CAF">
            <w:pPr>
              <w:autoSpaceDE w:val="0"/>
              <w:autoSpaceDN w:val="0"/>
              <w:adjustRightInd w:val="0"/>
              <w:snapToGrid w:val="0"/>
              <w:jc w:val="center"/>
              <w:rPr>
                <w:rFonts w:ascii="Times New Roman" w:hAnsi="Times New Roman" w:cs="Times New Roman"/>
                <w:b/>
                <w:sz w:val="13"/>
                <w:szCs w:val="16"/>
              </w:rPr>
            </w:pPr>
          </w:p>
        </w:tc>
        <w:tc>
          <w:tcPr>
            <w:tcW w:w="0" w:type="auto"/>
            <w:tcBorders>
              <w:top w:val="single" w:sz="4" w:space="0" w:color="auto"/>
              <w:left w:val="nil"/>
              <w:bottom w:val="single" w:sz="4" w:space="0" w:color="auto"/>
              <w:right w:val="nil"/>
            </w:tcBorders>
            <w:vAlign w:val="center"/>
            <w:hideMark/>
          </w:tcPr>
          <w:p w14:paraId="25F46FBC" w14:textId="77777777" w:rsidR="00D85358" w:rsidRPr="00B50860" w:rsidRDefault="00D85358" w:rsidP="00D56CAF">
            <w:pPr>
              <w:autoSpaceDE w:val="0"/>
              <w:autoSpaceDN w:val="0"/>
              <w:adjustRightInd w:val="0"/>
              <w:snapToGrid w:val="0"/>
              <w:jc w:val="center"/>
              <w:rPr>
                <w:rFonts w:ascii="Times New Roman" w:hAnsi="Times New Roman" w:cs="Times New Roman"/>
                <w:b/>
                <w:sz w:val="13"/>
                <w:szCs w:val="16"/>
              </w:rPr>
            </w:pPr>
            <w:r w:rsidRPr="00B50860">
              <w:rPr>
                <w:rFonts w:ascii="Times New Roman" w:hAnsi="Times New Roman" w:cs="Times New Roman"/>
                <w:b/>
                <w:sz w:val="13"/>
                <w:szCs w:val="16"/>
              </w:rPr>
              <w:t>with operative</w:t>
            </w:r>
          </w:p>
        </w:tc>
        <w:tc>
          <w:tcPr>
            <w:tcW w:w="0" w:type="auto"/>
            <w:tcBorders>
              <w:top w:val="single" w:sz="4" w:space="0" w:color="auto"/>
              <w:left w:val="nil"/>
              <w:bottom w:val="single" w:sz="4" w:space="0" w:color="auto"/>
              <w:right w:val="nil"/>
            </w:tcBorders>
            <w:vAlign w:val="center"/>
            <w:hideMark/>
          </w:tcPr>
          <w:p w14:paraId="2D6F3E8A"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w/o operative</w:t>
            </w:r>
          </w:p>
        </w:tc>
        <w:tc>
          <w:tcPr>
            <w:tcW w:w="0" w:type="auto"/>
            <w:tcBorders>
              <w:top w:val="single" w:sz="4" w:space="0" w:color="auto"/>
              <w:left w:val="nil"/>
              <w:bottom w:val="single" w:sz="4" w:space="0" w:color="auto"/>
              <w:right w:val="nil"/>
            </w:tcBorders>
            <w:vAlign w:val="center"/>
            <w:hideMark/>
          </w:tcPr>
          <w:p w14:paraId="1FBEF34D"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with operative</w:t>
            </w:r>
          </w:p>
        </w:tc>
        <w:tc>
          <w:tcPr>
            <w:tcW w:w="0" w:type="auto"/>
            <w:tcBorders>
              <w:top w:val="single" w:sz="4" w:space="0" w:color="auto"/>
              <w:left w:val="nil"/>
              <w:bottom w:val="single" w:sz="4" w:space="0" w:color="auto"/>
              <w:right w:val="nil"/>
            </w:tcBorders>
            <w:vAlign w:val="center"/>
            <w:hideMark/>
          </w:tcPr>
          <w:p w14:paraId="7B88892A"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w/o operative</w:t>
            </w:r>
          </w:p>
        </w:tc>
        <w:tc>
          <w:tcPr>
            <w:tcW w:w="0" w:type="auto"/>
            <w:tcBorders>
              <w:top w:val="single" w:sz="4" w:space="0" w:color="auto"/>
              <w:left w:val="nil"/>
              <w:bottom w:val="single" w:sz="4" w:space="0" w:color="auto"/>
              <w:right w:val="nil"/>
            </w:tcBorders>
            <w:vAlign w:val="center"/>
            <w:hideMark/>
          </w:tcPr>
          <w:p w14:paraId="4003194D"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with operative</w:t>
            </w:r>
          </w:p>
        </w:tc>
        <w:tc>
          <w:tcPr>
            <w:tcW w:w="0" w:type="auto"/>
            <w:tcBorders>
              <w:top w:val="single" w:sz="4" w:space="0" w:color="auto"/>
              <w:left w:val="nil"/>
              <w:bottom w:val="single" w:sz="4" w:space="0" w:color="auto"/>
              <w:right w:val="nil"/>
            </w:tcBorders>
            <w:vAlign w:val="center"/>
            <w:hideMark/>
          </w:tcPr>
          <w:p w14:paraId="51EE815A"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w/o operative</w:t>
            </w:r>
          </w:p>
        </w:tc>
        <w:tc>
          <w:tcPr>
            <w:tcW w:w="0" w:type="auto"/>
            <w:tcBorders>
              <w:top w:val="single" w:sz="4" w:space="0" w:color="auto"/>
              <w:left w:val="nil"/>
              <w:bottom w:val="single" w:sz="4" w:space="0" w:color="auto"/>
              <w:right w:val="nil"/>
            </w:tcBorders>
            <w:vAlign w:val="center"/>
            <w:hideMark/>
          </w:tcPr>
          <w:p w14:paraId="45E5467E"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with operative</w:t>
            </w:r>
          </w:p>
        </w:tc>
        <w:tc>
          <w:tcPr>
            <w:tcW w:w="0" w:type="auto"/>
            <w:tcBorders>
              <w:top w:val="single" w:sz="4" w:space="0" w:color="auto"/>
              <w:left w:val="nil"/>
              <w:bottom w:val="single" w:sz="4" w:space="0" w:color="auto"/>
              <w:right w:val="nil"/>
            </w:tcBorders>
            <w:vAlign w:val="center"/>
            <w:hideMark/>
          </w:tcPr>
          <w:p w14:paraId="07CE1FBA"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w/o operative</w:t>
            </w:r>
          </w:p>
        </w:tc>
        <w:tc>
          <w:tcPr>
            <w:tcW w:w="0" w:type="auto"/>
            <w:tcBorders>
              <w:top w:val="single" w:sz="4" w:space="0" w:color="auto"/>
              <w:left w:val="nil"/>
              <w:bottom w:val="single" w:sz="4" w:space="0" w:color="auto"/>
              <w:right w:val="nil"/>
            </w:tcBorders>
            <w:vAlign w:val="center"/>
            <w:hideMark/>
          </w:tcPr>
          <w:p w14:paraId="09A3CEC8"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with operative</w:t>
            </w:r>
          </w:p>
        </w:tc>
        <w:tc>
          <w:tcPr>
            <w:tcW w:w="0" w:type="auto"/>
            <w:tcBorders>
              <w:top w:val="single" w:sz="4" w:space="0" w:color="auto"/>
              <w:left w:val="nil"/>
              <w:bottom w:val="single" w:sz="4" w:space="0" w:color="auto"/>
              <w:right w:val="nil"/>
            </w:tcBorders>
            <w:vAlign w:val="center"/>
            <w:hideMark/>
          </w:tcPr>
          <w:p w14:paraId="6C408893"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w/o operative</w:t>
            </w:r>
          </w:p>
        </w:tc>
        <w:tc>
          <w:tcPr>
            <w:tcW w:w="0" w:type="auto"/>
            <w:tcBorders>
              <w:top w:val="single" w:sz="4" w:space="0" w:color="auto"/>
              <w:left w:val="nil"/>
              <w:bottom w:val="single" w:sz="4" w:space="0" w:color="auto"/>
              <w:right w:val="nil"/>
            </w:tcBorders>
            <w:vAlign w:val="center"/>
            <w:hideMark/>
          </w:tcPr>
          <w:p w14:paraId="02C458E8"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with operative</w:t>
            </w:r>
          </w:p>
        </w:tc>
        <w:tc>
          <w:tcPr>
            <w:tcW w:w="0" w:type="auto"/>
            <w:tcBorders>
              <w:top w:val="single" w:sz="4" w:space="0" w:color="auto"/>
              <w:left w:val="nil"/>
              <w:bottom w:val="single" w:sz="4" w:space="0" w:color="auto"/>
              <w:right w:val="nil"/>
            </w:tcBorders>
            <w:vAlign w:val="center"/>
            <w:hideMark/>
          </w:tcPr>
          <w:p w14:paraId="4193662B"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w/o operative</w:t>
            </w:r>
          </w:p>
        </w:tc>
      </w:tr>
      <w:tr w:rsidR="00D85358" w:rsidRPr="00B50860" w14:paraId="0A4F4226" w14:textId="77777777" w:rsidTr="00D579F9">
        <w:trPr>
          <w:jc w:val="center"/>
        </w:trPr>
        <w:tc>
          <w:tcPr>
            <w:tcW w:w="0" w:type="auto"/>
            <w:tcBorders>
              <w:top w:val="single" w:sz="4" w:space="0" w:color="auto"/>
              <w:left w:val="nil"/>
              <w:bottom w:val="single" w:sz="4" w:space="0" w:color="auto"/>
              <w:right w:val="nil"/>
            </w:tcBorders>
            <w:vAlign w:val="center"/>
            <w:hideMark/>
          </w:tcPr>
          <w:p w14:paraId="34A2AB31"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MIMIC</w:t>
            </w:r>
          </w:p>
        </w:tc>
        <w:tc>
          <w:tcPr>
            <w:tcW w:w="0" w:type="auto"/>
            <w:tcBorders>
              <w:top w:val="single" w:sz="4" w:space="0" w:color="auto"/>
              <w:left w:val="nil"/>
              <w:bottom w:val="single" w:sz="4" w:space="0" w:color="auto"/>
              <w:right w:val="nil"/>
            </w:tcBorders>
            <w:vAlign w:val="center"/>
            <w:hideMark/>
          </w:tcPr>
          <w:p w14:paraId="5F8E58BB"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V</w:t>
            </w:r>
          </w:p>
        </w:tc>
        <w:tc>
          <w:tcPr>
            <w:tcW w:w="0" w:type="auto"/>
            <w:tcBorders>
              <w:top w:val="single" w:sz="4" w:space="0" w:color="auto"/>
              <w:left w:val="nil"/>
              <w:bottom w:val="single" w:sz="4" w:space="0" w:color="auto"/>
              <w:right w:val="nil"/>
            </w:tcBorders>
            <w:vAlign w:val="center"/>
            <w:hideMark/>
          </w:tcPr>
          <w:p w14:paraId="72EEE748"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V</w:t>
            </w:r>
          </w:p>
        </w:tc>
        <w:tc>
          <w:tcPr>
            <w:tcW w:w="0" w:type="auto"/>
            <w:tcBorders>
              <w:top w:val="single" w:sz="4" w:space="0" w:color="auto"/>
              <w:left w:val="nil"/>
              <w:bottom w:val="single" w:sz="4" w:space="0" w:color="auto"/>
              <w:right w:val="nil"/>
            </w:tcBorders>
            <w:vAlign w:val="center"/>
            <w:hideMark/>
          </w:tcPr>
          <w:p w14:paraId="522B9DD5"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V</w:t>
            </w:r>
          </w:p>
        </w:tc>
        <w:tc>
          <w:tcPr>
            <w:tcW w:w="0" w:type="auto"/>
            <w:tcBorders>
              <w:top w:val="single" w:sz="4" w:space="0" w:color="auto"/>
              <w:left w:val="nil"/>
              <w:bottom w:val="single" w:sz="4" w:space="0" w:color="auto"/>
              <w:right w:val="nil"/>
            </w:tcBorders>
            <w:vAlign w:val="center"/>
            <w:hideMark/>
          </w:tcPr>
          <w:p w14:paraId="6E52C4C6"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V</w:t>
            </w:r>
          </w:p>
        </w:tc>
        <w:tc>
          <w:tcPr>
            <w:tcW w:w="0" w:type="auto"/>
            <w:tcBorders>
              <w:top w:val="single" w:sz="4" w:space="0" w:color="auto"/>
              <w:left w:val="nil"/>
              <w:bottom w:val="single" w:sz="4" w:space="0" w:color="auto"/>
              <w:right w:val="nil"/>
            </w:tcBorders>
            <w:vAlign w:val="center"/>
          </w:tcPr>
          <w:p w14:paraId="7853DC4F"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p>
        </w:tc>
        <w:tc>
          <w:tcPr>
            <w:tcW w:w="0" w:type="auto"/>
            <w:tcBorders>
              <w:top w:val="single" w:sz="4" w:space="0" w:color="auto"/>
              <w:left w:val="nil"/>
              <w:bottom w:val="single" w:sz="4" w:space="0" w:color="auto"/>
              <w:right w:val="nil"/>
            </w:tcBorders>
            <w:vAlign w:val="center"/>
          </w:tcPr>
          <w:p w14:paraId="4437B09E"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p>
        </w:tc>
        <w:tc>
          <w:tcPr>
            <w:tcW w:w="0" w:type="auto"/>
            <w:tcBorders>
              <w:top w:val="single" w:sz="4" w:space="0" w:color="auto"/>
              <w:left w:val="nil"/>
              <w:bottom w:val="single" w:sz="4" w:space="0" w:color="auto"/>
              <w:right w:val="nil"/>
            </w:tcBorders>
            <w:vAlign w:val="center"/>
          </w:tcPr>
          <w:p w14:paraId="277F8939"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p>
        </w:tc>
        <w:tc>
          <w:tcPr>
            <w:tcW w:w="0" w:type="auto"/>
            <w:tcBorders>
              <w:top w:val="single" w:sz="4" w:space="0" w:color="auto"/>
              <w:left w:val="nil"/>
              <w:bottom w:val="single" w:sz="4" w:space="0" w:color="auto"/>
              <w:right w:val="nil"/>
            </w:tcBorders>
            <w:vAlign w:val="center"/>
          </w:tcPr>
          <w:p w14:paraId="62C011CB"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p>
        </w:tc>
        <w:tc>
          <w:tcPr>
            <w:tcW w:w="0" w:type="auto"/>
            <w:tcBorders>
              <w:top w:val="single" w:sz="4" w:space="0" w:color="auto"/>
              <w:left w:val="nil"/>
              <w:bottom w:val="single" w:sz="4" w:space="0" w:color="auto"/>
              <w:right w:val="nil"/>
            </w:tcBorders>
            <w:shd w:val="clear" w:color="auto" w:fill="FFFFFF" w:themeFill="background1"/>
            <w:vAlign w:val="center"/>
          </w:tcPr>
          <w:p w14:paraId="7D777A86" w14:textId="77777777" w:rsidR="00D85358" w:rsidRPr="00B50860" w:rsidRDefault="00D85358" w:rsidP="00D56CAF">
            <w:pPr>
              <w:autoSpaceDE w:val="0"/>
              <w:autoSpaceDN w:val="0"/>
              <w:adjustRightInd w:val="0"/>
              <w:snapToGrid w:val="0"/>
              <w:jc w:val="center"/>
              <w:rPr>
                <w:rFonts w:ascii="Times New Roman" w:hAnsi="Times New Roman" w:cs="Times New Roman" w:hint="cs"/>
                <w:sz w:val="13"/>
                <w:szCs w:val="16"/>
              </w:rPr>
            </w:pPr>
          </w:p>
        </w:tc>
        <w:tc>
          <w:tcPr>
            <w:tcW w:w="0" w:type="auto"/>
            <w:tcBorders>
              <w:top w:val="single" w:sz="4" w:space="0" w:color="auto"/>
              <w:left w:val="nil"/>
              <w:bottom w:val="single" w:sz="4" w:space="0" w:color="auto"/>
              <w:right w:val="nil"/>
            </w:tcBorders>
            <w:vAlign w:val="center"/>
          </w:tcPr>
          <w:p w14:paraId="6BA46874"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p>
        </w:tc>
        <w:tc>
          <w:tcPr>
            <w:tcW w:w="0" w:type="auto"/>
            <w:tcBorders>
              <w:top w:val="single" w:sz="4" w:space="0" w:color="auto"/>
              <w:left w:val="nil"/>
              <w:bottom w:val="single" w:sz="4" w:space="0" w:color="auto"/>
              <w:right w:val="nil"/>
            </w:tcBorders>
            <w:vAlign w:val="center"/>
          </w:tcPr>
          <w:p w14:paraId="1D481B0F"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p>
        </w:tc>
        <w:tc>
          <w:tcPr>
            <w:tcW w:w="0" w:type="auto"/>
            <w:tcBorders>
              <w:top w:val="single" w:sz="4" w:space="0" w:color="auto"/>
              <w:left w:val="nil"/>
              <w:bottom w:val="single" w:sz="4" w:space="0" w:color="auto"/>
              <w:right w:val="nil"/>
            </w:tcBorders>
            <w:vAlign w:val="center"/>
          </w:tcPr>
          <w:p w14:paraId="7242DE18"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p>
        </w:tc>
      </w:tr>
      <w:tr w:rsidR="00D85358" w:rsidRPr="00B50860" w14:paraId="0485FBE5" w14:textId="77777777" w:rsidTr="00D56CAF">
        <w:trPr>
          <w:jc w:val="center"/>
        </w:trPr>
        <w:tc>
          <w:tcPr>
            <w:tcW w:w="0" w:type="auto"/>
            <w:tcBorders>
              <w:top w:val="single" w:sz="4" w:space="0" w:color="auto"/>
              <w:left w:val="nil"/>
              <w:bottom w:val="single" w:sz="8" w:space="0" w:color="auto"/>
              <w:right w:val="nil"/>
            </w:tcBorders>
            <w:vAlign w:val="center"/>
            <w:hideMark/>
          </w:tcPr>
          <w:p w14:paraId="1DA94FFF"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Rabin</w:t>
            </w:r>
          </w:p>
        </w:tc>
        <w:tc>
          <w:tcPr>
            <w:tcW w:w="0" w:type="auto"/>
            <w:tcBorders>
              <w:top w:val="single" w:sz="4" w:space="0" w:color="auto"/>
              <w:left w:val="nil"/>
              <w:bottom w:val="single" w:sz="8" w:space="0" w:color="auto"/>
              <w:right w:val="nil"/>
            </w:tcBorders>
            <w:vAlign w:val="center"/>
          </w:tcPr>
          <w:p w14:paraId="036EB937"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p>
        </w:tc>
        <w:tc>
          <w:tcPr>
            <w:tcW w:w="0" w:type="auto"/>
            <w:tcBorders>
              <w:top w:val="single" w:sz="4" w:space="0" w:color="auto"/>
              <w:left w:val="nil"/>
              <w:bottom w:val="single" w:sz="8" w:space="0" w:color="auto"/>
              <w:right w:val="nil"/>
            </w:tcBorders>
            <w:vAlign w:val="center"/>
          </w:tcPr>
          <w:p w14:paraId="49C422B6"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p>
        </w:tc>
        <w:tc>
          <w:tcPr>
            <w:tcW w:w="0" w:type="auto"/>
            <w:tcBorders>
              <w:top w:val="single" w:sz="4" w:space="0" w:color="auto"/>
              <w:left w:val="nil"/>
              <w:bottom w:val="single" w:sz="8" w:space="0" w:color="auto"/>
              <w:right w:val="nil"/>
            </w:tcBorders>
            <w:vAlign w:val="center"/>
            <w:hideMark/>
          </w:tcPr>
          <w:p w14:paraId="04746EA5"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V</w:t>
            </w:r>
          </w:p>
        </w:tc>
        <w:tc>
          <w:tcPr>
            <w:tcW w:w="0" w:type="auto"/>
            <w:tcBorders>
              <w:top w:val="single" w:sz="4" w:space="0" w:color="auto"/>
              <w:left w:val="nil"/>
              <w:bottom w:val="single" w:sz="8" w:space="0" w:color="auto"/>
              <w:right w:val="nil"/>
            </w:tcBorders>
            <w:vAlign w:val="center"/>
            <w:hideMark/>
          </w:tcPr>
          <w:p w14:paraId="01C57135"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V</w:t>
            </w:r>
          </w:p>
        </w:tc>
        <w:tc>
          <w:tcPr>
            <w:tcW w:w="0" w:type="auto"/>
            <w:tcBorders>
              <w:top w:val="single" w:sz="4" w:space="0" w:color="auto"/>
              <w:left w:val="nil"/>
              <w:bottom w:val="single" w:sz="8" w:space="0" w:color="auto"/>
              <w:right w:val="nil"/>
            </w:tcBorders>
            <w:vAlign w:val="center"/>
          </w:tcPr>
          <w:p w14:paraId="0E94B9C0"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p>
        </w:tc>
        <w:tc>
          <w:tcPr>
            <w:tcW w:w="0" w:type="auto"/>
            <w:tcBorders>
              <w:top w:val="single" w:sz="4" w:space="0" w:color="auto"/>
              <w:left w:val="nil"/>
              <w:bottom w:val="single" w:sz="8" w:space="0" w:color="auto"/>
              <w:right w:val="nil"/>
            </w:tcBorders>
            <w:vAlign w:val="center"/>
          </w:tcPr>
          <w:p w14:paraId="7AA6B6C4"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p>
        </w:tc>
        <w:tc>
          <w:tcPr>
            <w:tcW w:w="0" w:type="auto"/>
            <w:tcBorders>
              <w:top w:val="single" w:sz="4" w:space="0" w:color="auto"/>
              <w:left w:val="nil"/>
              <w:bottom w:val="single" w:sz="8" w:space="0" w:color="auto"/>
              <w:right w:val="nil"/>
            </w:tcBorders>
            <w:vAlign w:val="center"/>
            <w:hideMark/>
          </w:tcPr>
          <w:p w14:paraId="68BE8100"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V</w:t>
            </w:r>
          </w:p>
        </w:tc>
        <w:tc>
          <w:tcPr>
            <w:tcW w:w="0" w:type="auto"/>
            <w:tcBorders>
              <w:top w:val="single" w:sz="4" w:space="0" w:color="auto"/>
              <w:left w:val="nil"/>
              <w:bottom w:val="single" w:sz="8" w:space="0" w:color="auto"/>
              <w:right w:val="nil"/>
            </w:tcBorders>
            <w:vAlign w:val="center"/>
            <w:hideMark/>
          </w:tcPr>
          <w:p w14:paraId="6F67CA51"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V</w:t>
            </w:r>
          </w:p>
        </w:tc>
        <w:tc>
          <w:tcPr>
            <w:tcW w:w="0" w:type="auto"/>
            <w:tcBorders>
              <w:top w:val="single" w:sz="4" w:space="0" w:color="auto"/>
              <w:left w:val="nil"/>
              <w:bottom w:val="single" w:sz="8" w:space="0" w:color="auto"/>
              <w:right w:val="nil"/>
            </w:tcBorders>
            <w:vAlign w:val="center"/>
          </w:tcPr>
          <w:p w14:paraId="7BC98626"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p>
        </w:tc>
        <w:tc>
          <w:tcPr>
            <w:tcW w:w="0" w:type="auto"/>
            <w:tcBorders>
              <w:top w:val="single" w:sz="4" w:space="0" w:color="auto"/>
              <w:left w:val="nil"/>
              <w:bottom w:val="single" w:sz="8" w:space="0" w:color="auto"/>
              <w:right w:val="nil"/>
            </w:tcBorders>
            <w:vAlign w:val="center"/>
          </w:tcPr>
          <w:p w14:paraId="7D2C6267"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p>
        </w:tc>
        <w:tc>
          <w:tcPr>
            <w:tcW w:w="0" w:type="auto"/>
            <w:tcBorders>
              <w:top w:val="single" w:sz="4" w:space="0" w:color="auto"/>
              <w:left w:val="nil"/>
              <w:bottom w:val="single" w:sz="8" w:space="0" w:color="auto"/>
              <w:right w:val="nil"/>
            </w:tcBorders>
            <w:vAlign w:val="center"/>
            <w:hideMark/>
          </w:tcPr>
          <w:p w14:paraId="2AC7FA56"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V</w:t>
            </w:r>
          </w:p>
        </w:tc>
        <w:tc>
          <w:tcPr>
            <w:tcW w:w="0" w:type="auto"/>
            <w:tcBorders>
              <w:top w:val="single" w:sz="4" w:space="0" w:color="auto"/>
              <w:left w:val="nil"/>
              <w:bottom w:val="single" w:sz="8" w:space="0" w:color="auto"/>
              <w:right w:val="nil"/>
            </w:tcBorders>
            <w:vAlign w:val="center"/>
            <w:hideMark/>
          </w:tcPr>
          <w:p w14:paraId="54DB84E4" w14:textId="77777777" w:rsidR="00D85358" w:rsidRPr="00B50860" w:rsidRDefault="00D85358" w:rsidP="00D56CAF">
            <w:pPr>
              <w:autoSpaceDE w:val="0"/>
              <w:autoSpaceDN w:val="0"/>
              <w:adjustRightInd w:val="0"/>
              <w:snapToGrid w:val="0"/>
              <w:jc w:val="center"/>
              <w:rPr>
                <w:rFonts w:ascii="Times New Roman" w:hAnsi="Times New Roman" w:cs="Times New Roman"/>
                <w:sz w:val="13"/>
                <w:szCs w:val="16"/>
              </w:rPr>
            </w:pPr>
            <w:r w:rsidRPr="00B50860">
              <w:rPr>
                <w:rFonts w:ascii="Times New Roman" w:hAnsi="Times New Roman" w:cs="Times New Roman"/>
                <w:sz w:val="13"/>
                <w:szCs w:val="16"/>
              </w:rPr>
              <w:t>V</w:t>
            </w:r>
          </w:p>
        </w:tc>
      </w:tr>
    </w:tbl>
    <w:p w14:paraId="231D243C" w14:textId="77777777" w:rsidR="00D85358" w:rsidRPr="00B50860" w:rsidRDefault="00D85358" w:rsidP="00D85358">
      <w:pPr>
        <w:adjustRightInd w:val="0"/>
        <w:snapToGrid w:val="0"/>
        <w:rPr>
          <w:rFonts w:ascii="Times New Roman" w:hAnsi="Times New Roman" w:cs="Times New Roman"/>
          <w:b/>
          <w:bCs/>
        </w:rPr>
      </w:pPr>
    </w:p>
    <w:p w14:paraId="7FEFD200" w14:textId="77777777" w:rsidR="0008013E" w:rsidRDefault="0008013E" w:rsidP="00D85358">
      <w:pPr>
        <w:bidi w:val="0"/>
      </w:pPr>
    </w:p>
    <w:sectPr w:rsidR="000801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358"/>
    <w:rsid w:val="0008013E"/>
    <w:rsid w:val="008949C8"/>
    <w:rsid w:val="00B92C09"/>
    <w:rsid w:val="00C666A4"/>
    <w:rsid w:val="00D2573D"/>
    <w:rsid w:val="00D579F9"/>
    <w:rsid w:val="00D8535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A98A3"/>
  <w15:chartTrackingRefBased/>
  <w15:docId w15:val="{5755347E-3013-4C4F-B1E9-DB677BBD8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5358"/>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8535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124</Words>
  <Characters>625</Characters>
  <Application>Microsoft Office Word</Application>
  <DocSecurity>0</DocSecurity>
  <Lines>5</Lines>
  <Paragraphs>1</Paragraphs>
  <ScaleCrop>false</ScaleCrop>
  <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Leonid Shvartser</dc:creator>
  <cp:keywords/>
  <dc:description/>
  <cp:lastModifiedBy>test</cp:lastModifiedBy>
  <cp:revision>6</cp:revision>
  <dcterms:created xsi:type="dcterms:W3CDTF">2021-05-12T12:12:00Z</dcterms:created>
  <dcterms:modified xsi:type="dcterms:W3CDTF">2022-04-10T07:23:00Z</dcterms:modified>
</cp:coreProperties>
</file>