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7DF66" w14:textId="77777777" w:rsidR="001839AB" w:rsidRPr="001C68C5" w:rsidRDefault="001839AB" w:rsidP="001839AB">
      <w:pPr>
        <w:pStyle w:val="NoSpacing"/>
        <w:rPr>
          <w:b/>
          <w:bCs/>
          <w:i/>
          <w:iCs/>
        </w:rPr>
      </w:pPr>
      <w:r w:rsidRPr="001C68C5">
        <w:rPr>
          <w:b/>
          <w:bCs/>
        </w:rPr>
        <w:t xml:space="preserve">A unique antigen against SARS-CoV-2, </w:t>
      </w:r>
      <w:r w:rsidRPr="001C68C5">
        <w:rPr>
          <w:b/>
          <w:bCs/>
          <w:i/>
          <w:iCs/>
        </w:rPr>
        <w:t xml:space="preserve">Acinetobacter </w:t>
      </w:r>
      <w:proofErr w:type="spellStart"/>
      <w:r w:rsidRPr="001C68C5">
        <w:rPr>
          <w:b/>
          <w:bCs/>
          <w:i/>
          <w:iCs/>
        </w:rPr>
        <w:t>baumannii</w:t>
      </w:r>
      <w:proofErr w:type="spellEnd"/>
      <w:r w:rsidRPr="001C68C5">
        <w:rPr>
          <w:b/>
          <w:bCs/>
          <w:i/>
          <w:iCs/>
        </w:rPr>
        <w:t>,</w:t>
      </w:r>
      <w:r w:rsidRPr="001C68C5">
        <w:rPr>
          <w:b/>
          <w:bCs/>
        </w:rPr>
        <w:t xml:space="preserve"> and </w:t>
      </w:r>
      <w:r w:rsidRPr="001C68C5">
        <w:rPr>
          <w:b/>
          <w:bCs/>
          <w:i/>
          <w:iCs/>
        </w:rPr>
        <w:t>Pseudomonas aeruginosa</w:t>
      </w:r>
    </w:p>
    <w:p w14:paraId="39421902" w14:textId="77777777" w:rsidR="001839AB" w:rsidRPr="001C68C5" w:rsidRDefault="001839AB" w:rsidP="001839AB">
      <w:pPr>
        <w:pStyle w:val="NoSpacing"/>
        <w:rPr>
          <w:b/>
          <w:bCs/>
        </w:rPr>
      </w:pPr>
    </w:p>
    <w:p w14:paraId="37C62A1C" w14:textId="77777777" w:rsidR="001839AB" w:rsidRPr="001C68C5" w:rsidRDefault="001839AB" w:rsidP="001839AB">
      <w:pPr>
        <w:rPr>
          <w:vertAlign w:val="superscript"/>
        </w:rPr>
      </w:pPr>
      <w:r w:rsidRPr="001C68C5">
        <w:t>Mohammad Reza Rahbar</w:t>
      </w:r>
      <w:r w:rsidRPr="001C68C5">
        <w:rPr>
          <w:vertAlign w:val="superscript"/>
        </w:rPr>
        <w:t>1</w:t>
      </w:r>
      <w:r w:rsidRPr="001C68C5">
        <w:t xml:space="preserve">, </w:t>
      </w:r>
      <w:proofErr w:type="spellStart"/>
      <w:r w:rsidRPr="001C68C5">
        <w:t>Shaden</w:t>
      </w:r>
      <w:proofErr w:type="spellEnd"/>
      <w:r w:rsidRPr="001C68C5">
        <w:t xml:space="preserve"> M H Mubara</w:t>
      </w:r>
      <w:bookmarkStart w:id="0" w:name="_GoBack"/>
      <w:bookmarkEnd w:id="0"/>
      <w:r w:rsidRPr="001C68C5">
        <w:t>k</w:t>
      </w:r>
      <w:r w:rsidRPr="001C68C5">
        <w:rPr>
          <w:vertAlign w:val="superscript"/>
        </w:rPr>
        <w:t>2</w:t>
      </w:r>
      <w:r w:rsidRPr="001C68C5">
        <w:t>, Anahita Hessami</w:t>
      </w:r>
      <w:r w:rsidRPr="001C68C5">
        <w:rPr>
          <w:vertAlign w:val="superscript"/>
        </w:rPr>
        <w:t>3</w:t>
      </w:r>
      <w:r w:rsidRPr="001C68C5">
        <w:t>, Bahman Khalesi</w:t>
      </w:r>
      <w:r w:rsidRPr="001C68C5">
        <w:rPr>
          <w:vertAlign w:val="superscript"/>
        </w:rPr>
        <w:t>4</w:t>
      </w:r>
      <w:r w:rsidRPr="001C68C5">
        <w:t xml:space="preserve">, </w:t>
      </w:r>
      <w:proofErr w:type="spellStart"/>
      <w:r w:rsidRPr="001C68C5">
        <w:t>Navid</w:t>
      </w:r>
      <w:proofErr w:type="spellEnd"/>
      <w:r w:rsidRPr="001C68C5">
        <w:t xml:space="preserve"> Pourzardosht</w:t>
      </w:r>
      <w:r w:rsidRPr="001C68C5">
        <w:rPr>
          <w:vertAlign w:val="superscript"/>
        </w:rPr>
        <w:t>5</w:t>
      </w:r>
      <w:r w:rsidRPr="001C68C5">
        <w:t>, Saeed Khalili</w:t>
      </w:r>
      <w:r w:rsidRPr="001C68C5">
        <w:rPr>
          <w:vertAlign w:val="superscript"/>
        </w:rPr>
        <w:t>6</w:t>
      </w:r>
      <w:r w:rsidRPr="001C68C5">
        <w:t xml:space="preserve">, </w:t>
      </w:r>
      <w:proofErr w:type="spellStart"/>
      <w:r w:rsidRPr="001C68C5">
        <w:t>Kobra</w:t>
      </w:r>
      <w:proofErr w:type="spellEnd"/>
      <w:r w:rsidRPr="001C68C5">
        <w:t xml:space="preserve"> Ahmadi Zanoos</w:t>
      </w:r>
      <w:r w:rsidRPr="001C68C5">
        <w:rPr>
          <w:vertAlign w:val="superscript"/>
        </w:rPr>
        <w:t>7,</w:t>
      </w:r>
      <w:r w:rsidRPr="001C68C5">
        <w:t xml:space="preserve"> and </w:t>
      </w:r>
      <w:proofErr w:type="spellStart"/>
      <w:r w:rsidRPr="001C68C5">
        <w:t>Abolfazl</w:t>
      </w:r>
      <w:proofErr w:type="spellEnd"/>
      <w:r w:rsidRPr="001C68C5">
        <w:t xml:space="preserve"> Jahangiri</w:t>
      </w:r>
      <w:r w:rsidRPr="001C68C5">
        <w:rPr>
          <w:vertAlign w:val="superscript"/>
        </w:rPr>
        <w:t>8</w:t>
      </w:r>
      <w:r w:rsidRPr="001C68C5">
        <w:t>*</w:t>
      </w:r>
    </w:p>
    <w:p w14:paraId="6CB09959" w14:textId="77777777" w:rsidR="001839AB" w:rsidRPr="001C68C5" w:rsidRDefault="001839AB" w:rsidP="001D2145">
      <w:pPr>
        <w:rPr>
          <w:b/>
          <w:bCs/>
        </w:rPr>
      </w:pPr>
    </w:p>
    <w:p w14:paraId="6F84761C" w14:textId="017E7DE6" w:rsidR="001D2145" w:rsidRPr="001C68C5" w:rsidRDefault="00B6198E" w:rsidP="001D2145">
      <w:r w:rsidRPr="001C68C5">
        <w:rPr>
          <w:b/>
          <w:bCs/>
        </w:rPr>
        <w:t>Supplementary Table S4</w:t>
      </w:r>
      <w:r w:rsidR="001D2145" w:rsidRPr="001C68C5">
        <w:rPr>
          <w:b/>
          <w:bCs/>
        </w:rPr>
        <w:t>.</w:t>
      </w:r>
      <w:r w:rsidR="001D2145" w:rsidRPr="001C68C5">
        <w:t xml:space="preserve"> Quality of refined models.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530"/>
        <w:gridCol w:w="1080"/>
        <w:gridCol w:w="812"/>
        <w:gridCol w:w="1139"/>
        <w:gridCol w:w="1199"/>
        <w:gridCol w:w="1131"/>
      </w:tblGrid>
      <w:tr w:rsidR="001D2145" w:rsidRPr="001C68C5" w14:paraId="3C1B4795" w14:textId="77777777" w:rsidTr="003E22DC">
        <w:tc>
          <w:tcPr>
            <w:tcW w:w="1908" w:type="dxa"/>
          </w:tcPr>
          <w:p w14:paraId="47B401E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Tool/model</w:t>
            </w:r>
          </w:p>
        </w:tc>
        <w:tc>
          <w:tcPr>
            <w:tcW w:w="1530" w:type="dxa"/>
          </w:tcPr>
          <w:p w14:paraId="5FBA3DA8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proofErr w:type="spellStart"/>
            <w:r w:rsidRPr="001C68C5">
              <w:rPr>
                <w:sz w:val="20"/>
                <w:szCs w:val="20"/>
              </w:rPr>
              <w:t>QMEANDisCo</w:t>
            </w:r>
            <w:proofErr w:type="spellEnd"/>
          </w:p>
        </w:tc>
        <w:tc>
          <w:tcPr>
            <w:tcW w:w="1080" w:type="dxa"/>
          </w:tcPr>
          <w:p w14:paraId="06DC3319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ERRAT</w:t>
            </w:r>
          </w:p>
        </w:tc>
        <w:tc>
          <w:tcPr>
            <w:tcW w:w="812" w:type="dxa"/>
          </w:tcPr>
          <w:p w14:paraId="48A0EA1F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Most favored region</w:t>
            </w:r>
          </w:p>
        </w:tc>
        <w:tc>
          <w:tcPr>
            <w:tcW w:w="1139" w:type="dxa"/>
          </w:tcPr>
          <w:p w14:paraId="60428F43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Additional allowed region</w:t>
            </w:r>
          </w:p>
        </w:tc>
        <w:tc>
          <w:tcPr>
            <w:tcW w:w="1199" w:type="dxa"/>
          </w:tcPr>
          <w:p w14:paraId="747EDBAC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Generously allowed region</w:t>
            </w:r>
          </w:p>
        </w:tc>
        <w:tc>
          <w:tcPr>
            <w:tcW w:w="1131" w:type="dxa"/>
          </w:tcPr>
          <w:p w14:paraId="41BE49A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Disallowed region</w:t>
            </w:r>
          </w:p>
        </w:tc>
      </w:tr>
      <w:tr w:rsidR="001D2145" w:rsidRPr="001C68C5" w14:paraId="6003F8F1" w14:textId="77777777" w:rsidTr="003E22DC">
        <w:tc>
          <w:tcPr>
            <w:tcW w:w="1908" w:type="dxa"/>
          </w:tcPr>
          <w:p w14:paraId="7D95EB67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 xml:space="preserve">Original model </w:t>
            </w:r>
            <w:proofErr w:type="spellStart"/>
            <w:r w:rsidRPr="001C68C5">
              <w:rPr>
                <w:sz w:val="20"/>
                <w:szCs w:val="20"/>
              </w:rPr>
              <w:t>GalaxyWEB</w:t>
            </w:r>
            <w:proofErr w:type="spellEnd"/>
            <w:r w:rsidRPr="001C68C5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530" w:type="dxa"/>
          </w:tcPr>
          <w:p w14:paraId="7B74CB2C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0.49</w:t>
            </w:r>
          </w:p>
        </w:tc>
        <w:tc>
          <w:tcPr>
            <w:tcW w:w="1080" w:type="dxa"/>
          </w:tcPr>
          <w:p w14:paraId="4AA34175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84.6154</w:t>
            </w:r>
          </w:p>
        </w:tc>
        <w:tc>
          <w:tcPr>
            <w:tcW w:w="812" w:type="dxa"/>
          </w:tcPr>
          <w:p w14:paraId="741303B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90.4%</w:t>
            </w:r>
          </w:p>
        </w:tc>
        <w:tc>
          <w:tcPr>
            <w:tcW w:w="1139" w:type="dxa"/>
          </w:tcPr>
          <w:p w14:paraId="18815D24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8.9%</w:t>
            </w:r>
          </w:p>
        </w:tc>
        <w:tc>
          <w:tcPr>
            <w:tcW w:w="1199" w:type="dxa"/>
          </w:tcPr>
          <w:p w14:paraId="35DEFEA1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0%</w:t>
            </w:r>
          </w:p>
        </w:tc>
        <w:tc>
          <w:tcPr>
            <w:tcW w:w="1131" w:type="dxa"/>
          </w:tcPr>
          <w:p w14:paraId="46DB2414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0.7%</w:t>
            </w:r>
          </w:p>
        </w:tc>
      </w:tr>
      <w:tr w:rsidR="001D2145" w:rsidRPr="001C68C5" w14:paraId="1BBB7AE6" w14:textId="77777777" w:rsidTr="003E22DC">
        <w:tc>
          <w:tcPr>
            <w:tcW w:w="1908" w:type="dxa"/>
          </w:tcPr>
          <w:p w14:paraId="1372220D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color w:val="000000"/>
              </w:rPr>
              <w:t>3Drefine 1</w:t>
            </w:r>
          </w:p>
        </w:tc>
        <w:tc>
          <w:tcPr>
            <w:tcW w:w="1530" w:type="dxa"/>
          </w:tcPr>
          <w:p w14:paraId="1C9100CD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0.53</w:t>
            </w:r>
          </w:p>
        </w:tc>
        <w:tc>
          <w:tcPr>
            <w:tcW w:w="1080" w:type="dxa"/>
          </w:tcPr>
          <w:p w14:paraId="01D8752B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85.1064</w:t>
            </w:r>
          </w:p>
        </w:tc>
        <w:tc>
          <w:tcPr>
            <w:tcW w:w="812" w:type="dxa"/>
          </w:tcPr>
          <w:p w14:paraId="6813AB0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89.0%</w:t>
            </w:r>
          </w:p>
        </w:tc>
        <w:tc>
          <w:tcPr>
            <w:tcW w:w="1139" w:type="dxa"/>
          </w:tcPr>
          <w:p w14:paraId="55959638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10.0%</w:t>
            </w:r>
          </w:p>
        </w:tc>
        <w:tc>
          <w:tcPr>
            <w:tcW w:w="1199" w:type="dxa"/>
          </w:tcPr>
          <w:p w14:paraId="66B0CF4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0.3%</w:t>
            </w:r>
          </w:p>
        </w:tc>
        <w:tc>
          <w:tcPr>
            <w:tcW w:w="1131" w:type="dxa"/>
          </w:tcPr>
          <w:p w14:paraId="280D27C5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11B105F7" w14:textId="77777777" w:rsidTr="003E22DC">
        <w:tc>
          <w:tcPr>
            <w:tcW w:w="1908" w:type="dxa"/>
          </w:tcPr>
          <w:p w14:paraId="0266843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color w:val="000000"/>
              </w:rPr>
              <w:t>3Drefine 2</w:t>
            </w:r>
          </w:p>
        </w:tc>
        <w:tc>
          <w:tcPr>
            <w:tcW w:w="1530" w:type="dxa"/>
          </w:tcPr>
          <w:p w14:paraId="31EB612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0.53</w:t>
            </w:r>
          </w:p>
        </w:tc>
        <w:tc>
          <w:tcPr>
            <w:tcW w:w="1080" w:type="dxa"/>
          </w:tcPr>
          <w:p w14:paraId="2DFB55A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82.9851</w:t>
            </w:r>
          </w:p>
        </w:tc>
        <w:tc>
          <w:tcPr>
            <w:tcW w:w="812" w:type="dxa"/>
          </w:tcPr>
          <w:p w14:paraId="1E12173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88.3%</w:t>
            </w:r>
          </w:p>
        </w:tc>
        <w:tc>
          <w:tcPr>
            <w:tcW w:w="1139" w:type="dxa"/>
          </w:tcPr>
          <w:p w14:paraId="3711D5F3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10.7%</w:t>
            </w:r>
          </w:p>
        </w:tc>
        <w:tc>
          <w:tcPr>
            <w:tcW w:w="1199" w:type="dxa"/>
          </w:tcPr>
          <w:p w14:paraId="4249A8DD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0.3%</w:t>
            </w:r>
          </w:p>
        </w:tc>
        <w:tc>
          <w:tcPr>
            <w:tcW w:w="1131" w:type="dxa"/>
          </w:tcPr>
          <w:p w14:paraId="1EDFFB1B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186AE073" w14:textId="77777777" w:rsidTr="003E22DC">
        <w:tc>
          <w:tcPr>
            <w:tcW w:w="1908" w:type="dxa"/>
          </w:tcPr>
          <w:p w14:paraId="4F3E8F53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color w:val="000000"/>
              </w:rPr>
              <w:t>3Drefine 3</w:t>
            </w:r>
          </w:p>
        </w:tc>
        <w:tc>
          <w:tcPr>
            <w:tcW w:w="1530" w:type="dxa"/>
          </w:tcPr>
          <w:p w14:paraId="2E0D3EA4" w14:textId="77777777" w:rsidR="001D2145" w:rsidRPr="001C68C5" w:rsidRDefault="001D2145" w:rsidP="003E22DC">
            <w:pPr>
              <w:rPr>
                <w:b/>
                <w:bCs/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0.53</w:t>
            </w:r>
          </w:p>
        </w:tc>
        <w:tc>
          <w:tcPr>
            <w:tcW w:w="1080" w:type="dxa"/>
          </w:tcPr>
          <w:p w14:paraId="4D28EB1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82.6471</w:t>
            </w:r>
          </w:p>
        </w:tc>
        <w:tc>
          <w:tcPr>
            <w:tcW w:w="812" w:type="dxa"/>
          </w:tcPr>
          <w:p w14:paraId="35D00FE6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88.3%</w:t>
            </w:r>
          </w:p>
        </w:tc>
        <w:tc>
          <w:tcPr>
            <w:tcW w:w="1139" w:type="dxa"/>
          </w:tcPr>
          <w:p w14:paraId="09FEC107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10.7%</w:t>
            </w:r>
          </w:p>
        </w:tc>
        <w:tc>
          <w:tcPr>
            <w:tcW w:w="1199" w:type="dxa"/>
          </w:tcPr>
          <w:p w14:paraId="0D3FCE3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0.3%</w:t>
            </w:r>
          </w:p>
        </w:tc>
        <w:tc>
          <w:tcPr>
            <w:tcW w:w="1131" w:type="dxa"/>
          </w:tcPr>
          <w:p w14:paraId="63D5B418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436EAD74" w14:textId="77777777" w:rsidTr="003E22DC">
        <w:tc>
          <w:tcPr>
            <w:tcW w:w="1908" w:type="dxa"/>
          </w:tcPr>
          <w:p w14:paraId="57316C8D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color w:val="000000"/>
              </w:rPr>
              <w:t>3Drefine 4</w:t>
            </w:r>
          </w:p>
        </w:tc>
        <w:tc>
          <w:tcPr>
            <w:tcW w:w="1530" w:type="dxa"/>
          </w:tcPr>
          <w:p w14:paraId="1E1E2FB9" w14:textId="77777777" w:rsidR="001D2145" w:rsidRPr="001C68C5" w:rsidRDefault="001D2145" w:rsidP="003E22DC">
            <w:pPr>
              <w:keepNext/>
              <w:keepLines/>
              <w:spacing w:before="200"/>
              <w:outlineLvl w:val="1"/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0.54</w:t>
            </w:r>
          </w:p>
        </w:tc>
        <w:tc>
          <w:tcPr>
            <w:tcW w:w="1080" w:type="dxa"/>
          </w:tcPr>
          <w:p w14:paraId="07197F29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82.3529</w:t>
            </w:r>
          </w:p>
        </w:tc>
        <w:tc>
          <w:tcPr>
            <w:tcW w:w="812" w:type="dxa"/>
          </w:tcPr>
          <w:p w14:paraId="78300F26" w14:textId="77777777" w:rsidR="001D2145" w:rsidRPr="001C68C5" w:rsidRDefault="001D2145" w:rsidP="003E22DC">
            <w:pPr>
              <w:rPr>
                <w:b/>
                <w:bCs/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88.0%</w:t>
            </w:r>
          </w:p>
        </w:tc>
        <w:tc>
          <w:tcPr>
            <w:tcW w:w="1139" w:type="dxa"/>
          </w:tcPr>
          <w:p w14:paraId="66C21B0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10.7%</w:t>
            </w:r>
          </w:p>
        </w:tc>
        <w:tc>
          <w:tcPr>
            <w:tcW w:w="1199" w:type="dxa"/>
          </w:tcPr>
          <w:p w14:paraId="3F9440C0" w14:textId="77777777" w:rsidR="001D2145" w:rsidRPr="001C68C5" w:rsidRDefault="001D2145" w:rsidP="003E22DC">
            <w:pPr>
              <w:rPr>
                <w:b/>
                <w:bCs/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  <w:tc>
          <w:tcPr>
            <w:tcW w:w="1131" w:type="dxa"/>
          </w:tcPr>
          <w:p w14:paraId="3584D1BA" w14:textId="77777777" w:rsidR="001D2145" w:rsidRPr="001C68C5" w:rsidRDefault="001D2145" w:rsidP="003E22DC">
            <w:pPr>
              <w:rPr>
                <w:b/>
                <w:bCs/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36A7659B" w14:textId="77777777" w:rsidTr="003E22DC">
        <w:tc>
          <w:tcPr>
            <w:tcW w:w="1908" w:type="dxa"/>
          </w:tcPr>
          <w:p w14:paraId="08010FA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color w:val="000000"/>
              </w:rPr>
              <w:t>3Drefine 5</w:t>
            </w:r>
          </w:p>
        </w:tc>
        <w:tc>
          <w:tcPr>
            <w:tcW w:w="1530" w:type="dxa"/>
          </w:tcPr>
          <w:p w14:paraId="2BC29C0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0.54</w:t>
            </w:r>
          </w:p>
        </w:tc>
        <w:tc>
          <w:tcPr>
            <w:tcW w:w="1080" w:type="dxa"/>
          </w:tcPr>
          <w:p w14:paraId="63E8F6B6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80.2941</w:t>
            </w:r>
          </w:p>
        </w:tc>
        <w:tc>
          <w:tcPr>
            <w:tcW w:w="812" w:type="dxa"/>
          </w:tcPr>
          <w:p w14:paraId="7B4D7E1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86.9%</w:t>
            </w:r>
          </w:p>
        </w:tc>
        <w:tc>
          <w:tcPr>
            <w:tcW w:w="1139" w:type="dxa"/>
          </w:tcPr>
          <w:p w14:paraId="66EBB16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11.7%</w:t>
            </w:r>
          </w:p>
        </w:tc>
        <w:tc>
          <w:tcPr>
            <w:tcW w:w="1199" w:type="dxa"/>
          </w:tcPr>
          <w:p w14:paraId="7B022704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  <w:tc>
          <w:tcPr>
            <w:tcW w:w="1131" w:type="dxa"/>
          </w:tcPr>
          <w:p w14:paraId="1C9FB9CB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3F58155E" w14:textId="77777777" w:rsidTr="003E22DC">
        <w:tc>
          <w:tcPr>
            <w:tcW w:w="1908" w:type="dxa"/>
          </w:tcPr>
          <w:p w14:paraId="4EF1C26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proofErr w:type="spellStart"/>
            <w:r w:rsidRPr="001C68C5">
              <w:rPr>
                <w:color w:val="000000"/>
              </w:rPr>
              <w:t>GalaxyRefine</w:t>
            </w:r>
            <w:proofErr w:type="spellEnd"/>
            <w:r w:rsidRPr="001C68C5">
              <w:rPr>
                <w:color w:val="000000"/>
              </w:rPr>
              <w:t xml:space="preserve"> 1</w:t>
            </w:r>
          </w:p>
        </w:tc>
        <w:tc>
          <w:tcPr>
            <w:tcW w:w="1530" w:type="dxa"/>
          </w:tcPr>
          <w:p w14:paraId="2BBAB943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0.52</w:t>
            </w:r>
          </w:p>
        </w:tc>
        <w:tc>
          <w:tcPr>
            <w:tcW w:w="1080" w:type="dxa"/>
          </w:tcPr>
          <w:p w14:paraId="356217C2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87.2414</w:t>
            </w:r>
          </w:p>
        </w:tc>
        <w:tc>
          <w:tcPr>
            <w:tcW w:w="812" w:type="dxa"/>
          </w:tcPr>
          <w:p w14:paraId="0F362DD8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92.4%</w:t>
            </w:r>
          </w:p>
        </w:tc>
        <w:tc>
          <w:tcPr>
            <w:tcW w:w="1139" w:type="dxa"/>
          </w:tcPr>
          <w:p w14:paraId="2C896C12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6.9%</w:t>
            </w:r>
          </w:p>
        </w:tc>
        <w:tc>
          <w:tcPr>
            <w:tcW w:w="1199" w:type="dxa"/>
          </w:tcPr>
          <w:p w14:paraId="2F03B5A6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0.0%</w:t>
            </w:r>
          </w:p>
        </w:tc>
        <w:tc>
          <w:tcPr>
            <w:tcW w:w="1131" w:type="dxa"/>
          </w:tcPr>
          <w:p w14:paraId="3C5C633E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44D7A216" w14:textId="77777777" w:rsidTr="003E22DC">
        <w:tc>
          <w:tcPr>
            <w:tcW w:w="1908" w:type="dxa"/>
          </w:tcPr>
          <w:p w14:paraId="31389ACE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proofErr w:type="spellStart"/>
            <w:r w:rsidRPr="001C68C5">
              <w:rPr>
                <w:color w:val="000000"/>
              </w:rPr>
              <w:t>GalaxyRefine</w:t>
            </w:r>
            <w:proofErr w:type="spellEnd"/>
            <w:r w:rsidRPr="001C68C5">
              <w:rPr>
                <w:color w:val="000000"/>
              </w:rPr>
              <w:t xml:space="preserve"> 2</w:t>
            </w:r>
          </w:p>
        </w:tc>
        <w:tc>
          <w:tcPr>
            <w:tcW w:w="1530" w:type="dxa"/>
          </w:tcPr>
          <w:p w14:paraId="63979AA3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0.52</w:t>
            </w:r>
          </w:p>
        </w:tc>
        <w:tc>
          <w:tcPr>
            <w:tcW w:w="1080" w:type="dxa"/>
          </w:tcPr>
          <w:p w14:paraId="4A145C32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83.1081</w:t>
            </w:r>
          </w:p>
        </w:tc>
        <w:tc>
          <w:tcPr>
            <w:tcW w:w="812" w:type="dxa"/>
          </w:tcPr>
          <w:p w14:paraId="0A21C31C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92.8%</w:t>
            </w:r>
          </w:p>
        </w:tc>
        <w:tc>
          <w:tcPr>
            <w:tcW w:w="1139" w:type="dxa"/>
          </w:tcPr>
          <w:p w14:paraId="4C46AD96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6.5%</w:t>
            </w:r>
          </w:p>
        </w:tc>
        <w:tc>
          <w:tcPr>
            <w:tcW w:w="1199" w:type="dxa"/>
          </w:tcPr>
          <w:p w14:paraId="4E7E37F8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0.0%</w:t>
            </w:r>
          </w:p>
        </w:tc>
        <w:tc>
          <w:tcPr>
            <w:tcW w:w="1131" w:type="dxa"/>
          </w:tcPr>
          <w:p w14:paraId="5B36152F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3F5EF093" w14:textId="77777777" w:rsidTr="003E22DC">
        <w:tc>
          <w:tcPr>
            <w:tcW w:w="1908" w:type="dxa"/>
          </w:tcPr>
          <w:p w14:paraId="1F72030E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proofErr w:type="spellStart"/>
            <w:r w:rsidRPr="001C68C5">
              <w:rPr>
                <w:color w:val="000000"/>
              </w:rPr>
              <w:t>GalaxyRefine</w:t>
            </w:r>
            <w:proofErr w:type="spellEnd"/>
            <w:r w:rsidRPr="001C68C5">
              <w:rPr>
                <w:color w:val="000000"/>
              </w:rPr>
              <w:t xml:space="preserve"> 3</w:t>
            </w:r>
          </w:p>
        </w:tc>
        <w:tc>
          <w:tcPr>
            <w:tcW w:w="1530" w:type="dxa"/>
          </w:tcPr>
          <w:p w14:paraId="73EBFA7D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0.52</w:t>
            </w:r>
          </w:p>
        </w:tc>
        <w:tc>
          <w:tcPr>
            <w:tcW w:w="1080" w:type="dxa"/>
          </w:tcPr>
          <w:p w14:paraId="3EF57569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80.6228</w:t>
            </w:r>
          </w:p>
        </w:tc>
        <w:tc>
          <w:tcPr>
            <w:tcW w:w="812" w:type="dxa"/>
          </w:tcPr>
          <w:p w14:paraId="69A61B7A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91.8%</w:t>
            </w:r>
          </w:p>
        </w:tc>
        <w:tc>
          <w:tcPr>
            <w:tcW w:w="1139" w:type="dxa"/>
          </w:tcPr>
          <w:p w14:paraId="24790B76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7.6%</w:t>
            </w:r>
          </w:p>
        </w:tc>
        <w:tc>
          <w:tcPr>
            <w:tcW w:w="1199" w:type="dxa"/>
          </w:tcPr>
          <w:p w14:paraId="52B9762C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0.0%</w:t>
            </w:r>
          </w:p>
        </w:tc>
        <w:tc>
          <w:tcPr>
            <w:tcW w:w="1131" w:type="dxa"/>
          </w:tcPr>
          <w:p w14:paraId="2FF75AB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081567A4" w14:textId="77777777" w:rsidTr="003E22DC">
        <w:tc>
          <w:tcPr>
            <w:tcW w:w="1908" w:type="dxa"/>
          </w:tcPr>
          <w:p w14:paraId="383FFAB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proofErr w:type="spellStart"/>
            <w:r w:rsidRPr="001C68C5">
              <w:rPr>
                <w:color w:val="000000"/>
              </w:rPr>
              <w:t>GalaxyRefine</w:t>
            </w:r>
            <w:proofErr w:type="spellEnd"/>
            <w:r w:rsidRPr="001C68C5">
              <w:rPr>
                <w:color w:val="000000"/>
              </w:rPr>
              <w:t xml:space="preserve"> 4</w:t>
            </w:r>
          </w:p>
        </w:tc>
        <w:tc>
          <w:tcPr>
            <w:tcW w:w="1530" w:type="dxa"/>
          </w:tcPr>
          <w:p w14:paraId="0981102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0.52</w:t>
            </w:r>
          </w:p>
        </w:tc>
        <w:tc>
          <w:tcPr>
            <w:tcW w:w="1080" w:type="dxa"/>
          </w:tcPr>
          <w:p w14:paraId="37545B77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79.0378</w:t>
            </w:r>
          </w:p>
        </w:tc>
        <w:tc>
          <w:tcPr>
            <w:tcW w:w="812" w:type="dxa"/>
          </w:tcPr>
          <w:p w14:paraId="3A45B4C7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92.1%</w:t>
            </w:r>
          </w:p>
        </w:tc>
        <w:tc>
          <w:tcPr>
            <w:tcW w:w="1139" w:type="dxa"/>
          </w:tcPr>
          <w:p w14:paraId="1F351A4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7.2%</w:t>
            </w:r>
          </w:p>
        </w:tc>
        <w:tc>
          <w:tcPr>
            <w:tcW w:w="1199" w:type="dxa"/>
          </w:tcPr>
          <w:p w14:paraId="533CC890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0.0%</w:t>
            </w:r>
          </w:p>
        </w:tc>
        <w:tc>
          <w:tcPr>
            <w:tcW w:w="1131" w:type="dxa"/>
          </w:tcPr>
          <w:p w14:paraId="5DE728CF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  <w:tr w:rsidR="001D2145" w:rsidRPr="001C68C5" w14:paraId="570E5707" w14:textId="77777777" w:rsidTr="003E22DC">
        <w:tc>
          <w:tcPr>
            <w:tcW w:w="1908" w:type="dxa"/>
          </w:tcPr>
          <w:p w14:paraId="3835BB45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proofErr w:type="spellStart"/>
            <w:r w:rsidRPr="001C68C5">
              <w:rPr>
                <w:color w:val="000000"/>
              </w:rPr>
              <w:t>GalaxyRefine</w:t>
            </w:r>
            <w:proofErr w:type="spellEnd"/>
            <w:r w:rsidRPr="001C68C5">
              <w:rPr>
                <w:color w:val="000000"/>
              </w:rPr>
              <w:t xml:space="preserve"> 5</w:t>
            </w:r>
          </w:p>
        </w:tc>
        <w:tc>
          <w:tcPr>
            <w:tcW w:w="1530" w:type="dxa"/>
          </w:tcPr>
          <w:p w14:paraId="005E24DB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0.51</w:t>
            </w:r>
          </w:p>
        </w:tc>
        <w:tc>
          <w:tcPr>
            <w:tcW w:w="1080" w:type="dxa"/>
          </w:tcPr>
          <w:p w14:paraId="36B8906B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20"/>
                <w:szCs w:val="20"/>
              </w:rPr>
              <w:t>85.4167</w:t>
            </w:r>
          </w:p>
        </w:tc>
        <w:tc>
          <w:tcPr>
            <w:tcW w:w="812" w:type="dxa"/>
          </w:tcPr>
          <w:p w14:paraId="61892ED0" w14:textId="77777777" w:rsidR="001D2145" w:rsidRPr="001C68C5" w:rsidRDefault="001D2145" w:rsidP="003E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92.8%</w:t>
            </w:r>
          </w:p>
        </w:tc>
        <w:tc>
          <w:tcPr>
            <w:tcW w:w="1139" w:type="dxa"/>
          </w:tcPr>
          <w:p w14:paraId="66D5D6E6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6.5%</w:t>
            </w:r>
          </w:p>
        </w:tc>
        <w:tc>
          <w:tcPr>
            <w:tcW w:w="1199" w:type="dxa"/>
          </w:tcPr>
          <w:p w14:paraId="34A220A1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0.0%</w:t>
            </w:r>
          </w:p>
        </w:tc>
        <w:tc>
          <w:tcPr>
            <w:tcW w:w="1131" w:type="dxa"/>
          </w:tcPr>
          <w:p w14:paraId="4ACA899E" w14:textId="77777777" w:rsidR="001D2145" w:rsidRPr="001C68C5" w:rsidRDefault="001D2145" w:rsidP="003E22DC">
            <w:pPr>
              <w:rPr>
                <w:sz w:val="20"/>
                <w:szCs w:val="20"/>
              </w:rPr>
            </w:pPr>
            <w:r w:rsidRPr="001C68C5">
              <w:rPr>
                <w:sz w:val="18"/>
                <w:szCs w:val="18"/>
              </w:rPr>
              <w:t>0.7%</w:t>
            </w:r>
          </w:p>
        </w:tc>
      </w:tr>
    </w:tbl>
    <w:p w14:paraId="5C2D7F35" w14:textId="77777777" w:rsidR="001D2145" w:rsidRPr="001C68C5" w:rsidRDefault="001D2145" w:rsidP="001D2145"/>
    <w:p w14:paraId="58760206" w14:textId="77777777" w:rsidR="001D2145" w:rsidRPr="001C68C5" w:rsidRDefault="001D2145" w:rsidP="001D2145"/>
    <w:p w14:paraId="5056CADD" w14:textId="77777777" w:rsidR="001D2145" w:rsidRPr="001C68C5" w:rsidRDefault="001D2145" w:rsidP="00DF7386">
      <w:pPr>
        <w:rPr>
          <w:b/>
          <w:bCs/>
        </w:rPr>
      </w:pPr>
    </w:p>
    <w:p w14:paraId="7AC39C69" w14:textId="77777777" w:rsidR="00DF7386" w:rsidRDefault="00DF7386"/>
    <w:sectPr w:rsidR="00DF7386" w:rsidSect="001C6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7A"/>
    <w:rsid w:val="001839AB"/>
    <w:rsid w:val="001C667A"/>
    <w:rsid w:val="001C68C5"/>
    <w:rsid w:val="001D2145"/>
    <w:rsid w:val="006E040A"/>
    <w:rsid w:val="00B6198E"/>
    <w:rsid w:val="00D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C8390"/>
  <w15:chartTrackingRefBased/>
  <w15:docId w15:val="{7008DF8C-EE3A-4E10-825D-B0E68CF4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Bhuvaneswari R.</cp:lastModifiedBy>
  <cp:revision>7</cp:revision>
  <dcterms:created xsi:type="dcterms:W3CDTF">2022-03-01T05:32:00Z</dcterms:created>
  <dcterms:modified xsi:type="dcterms:W3CDTF">2022-06-15T18:11:00Z</dcterms:modified>
</cp:coreProperties>
</file>