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4763" w14:textId="23B99F4C" w:rsidR="00CC104E" w:rsidRDefault="001C0167" w:rsidP="00CC104E">
      <w:pPr>
        <w:spacing w:after="0"/>
        <w:rPr>
          <w:rFonts w:asciiTheme="majorBidi" w:hAnsiTheme="majorBidi" w:cstheme="majorBidi"/>
          <w:sz w:val="20"/>
          <w:szCs w:val="20"/>
        </w:rPr>
      </w:pPr>
      <w:r w:rsidRPr="000701C2">
        <w:rPr>
          <w:rFonts w:asciiTheme="majorBidi" w:hAnsiTheme="majorBidi" w:cstheme="majorBidi"/>
          <w:sz w:val="20"/>
          <w:szCs w:val="20"/>
        </w:rPr>
        <w:t xml:space="preserve">Supplementary </w:t>
      </w:r>
      <w:r w:rsidR="00CC104E" w:rsidRPr="000701C2">
        <w:rPr>
          <w:rFonts w:asciiTheme="majorBidi" w:hAnsiTheme="majorBidi" w:cstheme="majorBidi"/>
          <w:sz w:val="20"/>
          <w:szCs w:val="20"/>
        </w:rPr>
        <w:t xml:space="preserve">Table </w:t>
      </w:r>
      <w:r w:rsidRPr="000701C2">
        <w:rPr>
          <w:rFonts w:asciiTheme="majorBidi" w:hAnsiTheme="majorBidi" w:cstheme="majorBidi"/>
          <w:sz w:val="20"/>
          <w:szCs w:val="20"/>
        </w:rPr>
        <w:t>1</w:t>
      </w:r>
      <w:r w:rsidR="00CC104E" w:rsidRPr="000701C2">
        <w:rPr>
          <w:rFonts w:asciiTheme="majorBidi" w:hAnsiTheme="majorBidi" w:cstheme="majorBidi"/>
          <w:sz w:val="20"/>
          <w:szCs w:val="20"/>
        </w:rPr>
        <w:t xml:space="preserve">: </w:t>
      </w:r>
    </w:p>
    <w:p w14:paraId="2320F476" w14:textId="77777777" w:rsidR="0099583B" w:rsidRPr="000701C2" w:rsidRDefault="0099583B" w:rsidP="00CC104E">
      <w:pPr>
        <w:spacing w:after="0"/>
        <w:rPr>
          <w:rFonts w:asciiTheme="majorBidi" w:hAnsiTheme="majorBidi" w:cstheme="majorBidi"/>
          <w:sz w:val="20"/>
          <w:szCs w:val="20"/>
        </w:rPr>
      </w:pPr>
    </w:p>
    <w:p w14:paraId="76055323" w14:textId="501A06AB" w:rsidR="0063427D" w:rsidRPr="000701C2" w:rsidRDefault="00CC104E" w:rsidP="0063427D">
      <w:pPr>
        <w:autoSpaceDE w:val="0"/>
        <w:autoSpaceDN w:val="0"/>
        <w:adjustRightInd w:val="0"/>
        <w:spacing w:before="0"/>
        <w:rPr>
          <w:rFonts w:asciiTheme="majorBidi" w:hAnsiTheme="majorBidi" w:cstheme="majorBidi"/>
          <w:sz w:val="20"/>
          <w:szCs w:val="20"/>
        </w:rPr>
      </w:pPr>
      <w:bookmarkStart w:id="0" w:name="_Hlk28267689"/>
      <w:r w:rsidRPr="000701C2">
        <w:rPr>
          <w:rFonts w:asciiTheme="majorBidi" w:eastAsia="Cambria Math" w:hAnsiTheme="majorBidi" w:cstheme="majorBidi"/>
          <w:sz w:val="20"/>
          <w:szCs w:val="20"/>
          <w:lang w:bidi="he-IL"/>
        </w:rPr>
        <w:t xml:space="preserve">Results of </w:t>
      </w:r>
      <w:r w:rsidR="002E41DF" w:rsidRPr="000701C2">
        <w:rPr>
          <w:rFonts w:asciiTheme="majorBidi" w:hAnsiTheme="majorBidi" w:cstheme="majorBidi"/>
          <w:sz w:val="20"/>
          <w:szCs w:val="20"/>
        </w:rPr>
        <w:t xml:space="preserve">mixed design ANOVA </w:t>
      </w:r>
      <w:bookmarkEnd w:id="0"/>
      <w:r w:rsidR="0063427D" w:rsidRPr="000701C2">
        <w:rPr>
          <w:rFonts w:asciiTheme="majorBidi" w:hAnsiTheme="majorBidi" w:cstheme="majorBidi"/>
          <w:sz w:val="20"/>
          <w:szCs w:val="20"/>
        </w:rPr>
        <w:t xml:space="preserve">with </w:t>
      </w:r>
      <w:r w:rsidR="006456A4" w:rsidRPr="000701C2">
        <w:rPr>
          <w:rFonts w:asciiTheme="majorBidi" w:hAnsiTheme="majorBidi" w:cstheme="majorBidi"/>
          <w:sz w:val="20"/>
          <w:szCs w:val="20"/>
        </w:rPr>
        <w:t>t</w:t>
      </w:r>
      <w:r w:rsidR="0063427D" w:rsidRPr="000701C2">
        <w:rPr>
          <w:rFonts w:asciiTheme="majorBidi" w:hAnsiTheme="majorBidi" w:cstheme="majorBidi"/>
          <w:sz w:val="20"/>
          <w:szCs w:val="20"/>
        </w:rPr>
        <w:t xml:space="preserve">ime (pretest, posttest) as the within-subject factor, </w:t>
      </w:r>
      <w:r w:rsidR="006456A4" w:rsidRPr="000701C2">
        <w:rPr>
          <w:rFonts w:asciiTheme="majorBidi" w:hAnsiTheme="majorBidi" w:cstheme="majorBidi"/>
          <w:sz w:val="20"/>
          <w:szCs w:val="20"/>
        </w:rPr>
        <w:t>g</w:t>
      </w:r>
      <w:r w:rsidR="0063427D" w:rsidRPr="000701C2">
        <w:rPr>
          <w:rFonts w:asciiTheme="majorBidi" w:hAnsiTheme="majorBidi" w:cstheme="majorBidi"/>
          <w:sz w:val="20"/>
          <w:szCs w:val="20"/>
        </w:rPr>
        <w:t xml:space="preserve">roup (S1, M1, sham) and </w:t>
      </w:r>
      <w:r w:rsidR="006456A4" w:rsidRPr="000701C2">
        <w:rPr>
          <w:rFonts w:asciiTheme="majorBidi" w:hAnsiTheme="majorBidi" w:cstheme="majorBidi"/>
          <w:sz w:val="20"/>
          <w:szCs w:val="20"/>
        </w:rPr>
        <w:t>s</w:t>
      </w:r>
      <w:r w:rsidR="0063427D" w:rsidRPr="000701C2">
        <w:rPr>
          <w:rFonts w:asciiTheme="majorBidi" w:hAnsiTheme="majorBidi" w:cstheme="majorBidi"/>
          <w:sz w:val="20"/>
          <w:szCs w:val="20"/>
        </w:rPr>
        <w:t>ex (male, female) as the between subject-factors for the motor and sensation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"/>
        <w:gridCol w:w="968"/>
        <w:gridCol w:w="969"/>
        <w:gridCol w:w="969"/>
        <w:gridCol w:w="1001"/>
        <w:gridCol w:w="969"/>
        <w:gridCol w:w="969"/>
        <w:gridCol w:w="969"/>
        <w:gridCol w:w="1177"/>
        <w:gridCol w:w="969"/>
        <w:gridCol w:w="1386"/>
        <w:gridCol w:w="1177"/>
        <w:gridCol w:w="1308"/>
      </w:tblGrid>
      <w:tr w:rsidR="00783D3E" w:rsidRPr="000701C2" w14:paraId="223CFDB7" w14:textId="77777777" w:rsidTr="00375018">
        <w:tc>
          <w:tcPr>
            <w:tcW w:w="13948" w:type="dxa"/>
            <w:gridSpan w:val="13"/>
          </w:tcPr>
          <w:p w14:paraId="110C5C48" w14:textId="2F79F469" w:rsidR="00783D3E" w:rsidRPr="000701C2" w:rsidRDefault="00783D3E" w:rsidP="00783D3E">
            <w:pPr>
              <w:autoSpaceDE w:val="0"/>
              <w:autoSpaceDN w:val="0"/>
              <w:adjustRightInd w:val="0"/>
              <w:spacing w:before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Motor task</w:t>
            </w:r>
          </w:p>
        </w:tc>
      </w:tr>
      <w:tr w:rsidR="00341D94" w:rsidRPr="000701C2" w14:paraId="56648AFE" w14:textId="5B311A58" w:rsidTr="0025706E">
        <w:tc>
          <w:tcPr>
            <w:tcW w:w="1124" w:type="dxa"/>
            <w:vMerge w:val="restart"/>
          </w:tcPr>
          <w:p w14:paraId="4B11824E" w14:textId="76AF81A0" w:rsidR="00E319DD" w:rsidRPr="000701C2" w:rsidRDefault="00E319DD" w:rsidP="003D732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6854" w:type="dxa"/>
            <w:gridSpan w:val="7"/>
          </w:tcPr>
          <w:p w14:paraId="6B6F12D1" w14:textId="17D23AA0" w:rsidR="00E319DD" w:rsidRPr="000701C2" w:rsidRDefault="00E319DD" w:rsidP="003D732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Main effects and interactions</w:t>
            </w:r>
          </w:p>
        </w:tc>
        <w:tc>
          <w:tcPr>
            <w:tcW w:w="5970" w:type="dxa"/>
            <w:gridSpan w:val="5"/>
          </w:tcPr>
          <w:p w14:paraId="05CC8A1F" w14:textId="09B0C3BD" w:rsidR="00E319DD" w:rsidRPr="000701C2" w:rsidRDefault="00E319DD" w:rsidP="003D732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Relevant post hoc comparisons</w:t>
            </w:r>
          </w:p>
        </w:tc>
      </w:tr>
      <w:tr w:rsidR="000701C2" w:rsidRPr="000701C2" w14:paraId="25ADC8EC" w14:textId="6972355F" w:rsidTr="0025706E">
        <w:tc>
          <w:tcPr>
            <w:tcW w:w="1124" w:type="dxa"/>
            <w:vMerge/>
          </w:tcPr>
          <w:p w14:paraId="6A3517E0" w14:textId="7777777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3" w:type="dxa"/>
          </w:tcPr>
          <w:p w14:paraId="11E1D1E8" w14:textId="18C1C991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974" w:type="dxa"/>
          </w:tcPr>
          <w:p w14:paraId="1F3E697B" w14:textId="5652A141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974" w:type="dxa"/>
          </w:tcPr>
          <w:p w14:paraId="38615000" w14:textId="0C89F439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</w:tc>
        <w:tc>
          <w:tcPr>
            <w:tcW w:w="1011" w:type="dxa"/>
          </w:tcPr>
          <w:p w14:paraId="0846F24F" w14:textId="71071F1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 X Group</w:t>
            </w:r>
          </w:p>
        </w:tc>
        <w:tc>
          <w:tcPr>
            <w:tcW w:w="974" w:type="dxa"/>
          </w:tcPr>
          <w:p w14:paraId="5976A132" w14:textId="7EAAECEC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 X Sex</w:t>
            </w:r>
          </w:p>
        </w:tc>
        <w:tc>
          <w:tcPr>
            <w:tcW w:w="974" w:type="dxa"/>
          </w:tcPr>
          <w:p w14:paraId="310CFED4" w14:textId="73887F2F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 X Group</w:t>
            </w:r>
          </w:p>
        </w:tc>
        <w:tc>
          <w:tcPr>
            <w:tcW w:w="974" w:type="dxa"/>
          </w:tcPr>
          <w:p w14:paraId="56F64E63" w14:textId="2F5BF5E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 X Group X Time</w:t>
            </w:r>
          </w:p>
        </w:tc>
        <w:tc>
          <w:tcPr>
            <w:tcW w:w="1183" w:type="dxa"/>
          </w:tcPr>
          <w:p w14:paraId="2CC9B549" w14:textId="7777777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  <w:p w14:paraId="24CA802A" w14:textId="7105143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</w:tcPr>
          <w:p w14:paraId="4D8DD7BA" w14:textId="7777777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  <w:p w14:paraId="07A39F55" w14:textId="6AE5725F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7" w:type="dxa"/>
          </w:tcPr>
          <w:p w14:paraId="07F33775" w14:textId="7777777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 X Group</w:t>
            </w:r>
          </w:p>
          <w:p w14:paraId="2B242BB7" w14:textId="7F619208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92B7692" w14:textId="00DE2303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Time X Sex </w:t>
            </w:r>
          </w:p>
          <w:p w14:paraId="64F1CBF5" w14:textId="5D2C2FEB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38823ED" w14:textId="6B0E6D52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D765B2C" w14:textId="09A6F833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 X Group X Time</w:t>
            </w:r>
          </w:p>
        </w:tc>
      </w:tr>
      <w:tr w:rsidR="000701C2" w:rsidRPr="000701C2" w14:paraId="345B1951" w14:textId="209482C6" w:rsidTr="0025706E">
        <w:tc>
          <w:tcPr>
            <w:tcW w:w="1124" w:type="dxa"/>
          </w:tcPr>
          <w:p w14:paraId="1701DD7A" w14:textId="3EBE54BD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  <w:lang w:eastAsia="fr-CA" w:bidi="he-IL"/>
              </w:rPr>
              <w:t>Reaction time (s)</w:t>
            </w:r>
          </w:p>
        </w:tc>
        <w:tc>
          <w:tcPr>
            <w:tcW w:w="973" w:type="dxa"/>
          </w:tcPr>
          <w:p w14:paraId="3D9A5FB2" w14:textId="411C3C79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1,39) = 3.283;  p = 0.078; partial η2 = 0.08; observed power = 0.42</w:t>
            </w:r>
          </w:p>
        </w:tc>
        <w:tc>
          <w:tcPr>
            <w:tcW w:w="974" w:type="dxa"/>
          </w:tcPr>
          <w:p w14:paraId="6656095A" w14:textId="3B0123E3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0.575; p = 0.567; partial η2 = 0.03; observed power = 0.14</w:t>
            </w:r>
          </w:p>
        </w:tc>
        <w:tc>
          <w:tcPr>
            <w:tcW w:w="974" w:type="dxa"/>
          </w:tcPr>
          <w:p w14:paraId="0DB1ABCC" w14:textId="591A5839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1,39) = 5.206;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0.028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0.12; observed power = 0.61</w:t>
            </w:r>
          </w:p>
        </w:tc>
        <w:tc>
          <w:tcPr>
            <w:tcW w:w="1011" w:type="dxa"/>
          </w:tcPr>
          <w:p w14:paraId="74186C60" w14:textId="7E501669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0.208; p = 0.813; partial η2 = 0.01; observed power = 0.08</w:t>
            </w:r>
          </w:p>
        </w:tc>
        <w:tc>
          <w:tcPr>
            <w:tcW w:w="974" w:type="dxa"/>
          </w:tcPr>
          <w:p w14:paraId="6B3FB97A" w14:textId="7101A986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1,39) = 0.341; p = 0.563; partial η2 = 0.01; observed power = 0.09</w:t>
            </w:r>
          </w:p>
        </w:tc>
        <w:tc>
          <w:tcPr>
            <w:tcW w:w="974" w:type="dxa"/>
          </w:tcPr>
          <w:p w14:paraId="34F569BA" w14:textId="5684219D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0.238; p = 0.789; partial η2 = 0.01; observed power = 0.09</w:t>
            </w:r>
          </w:p>
        </w:tc>
        <w:tc>
          <w:tcPr>
            <w:tcW w:w="974" w:type="dxa"/>
          </w:tcPr>
          <w:p w14:paraId="75F57C33" w14:textId="7777777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2,39) = 4.419;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0.019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0.19; observed power = 0.73</w:t>
            </w:r>
          </w:p>
          <w:p w14:paraId="62279641" w14:textId="0AC672AB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80292B6" w14:textId="32BC8013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974" w:type="dxa"/>
          </w:tcPr>
          <w:p w14:paraId="5BBA5F9A" w14:textId="3DA8AFF0" w:rsidR="00AB4440" w:rsidRPr="000701C2" w:rsidRDefault="00AB4440" w:rsidP="00AB4440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Women (faster) vs. men,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0.028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45C3496D" w14:textId="7777777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7" w:type="dxa"/>
          </w:tcPr>
          <w:p w14:paraId="6FE4B75B" w14:textId="49FF72A6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83" w:type="dxa"/>
          </w:tcPr>
          <w:p w14:paraId="1AA4D6E5" w14:textId="178016FD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3" w:type="dxa"/>
          </w:tcPr>
          <w:p w14:paraId="17254E6A" w14:textId="77777777" w:rsidR="009F4217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In men,</w:t>
            </w:r>
          </w:p>
          <w:p w14:paraId="658C85A8" w14:textId="2170B65B" w:rsidR="00AB4440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Group x Time (</w:t>
            </w: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2,18) = 3.914;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= 0.039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0.30; observed power = 0.63)</w:t>
            </w:r>
            <w:r w:rsidR="009F4217"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="008C4BD8" w:rsidRPr="000701C2">
              <w:rPr>
                <w:rFonts w:asciiTheme="majorBidi" w:hAnsiTheme="majorBidi" w:cstheme="majorBidi"/>
                <w:sz w:val="20"/>
                <w:szCs w:val="20"/>
              </w:rPr>
              <w:t>only in M1, reaction time decreased significantly in posttest  vs. pretest</w:t>
            </w:r>
            <w:r w:rsidR="00336ADF"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8C4BD8" w:rsidRPr="000701C2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8C4BD8"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="008C4BD8" w:rsidRPr="000701C2">
              <w:rPr>
                <w:rFonts w:asciiTheme="majorBidi" w:hAnsiTheme="majorBidi" w:cstheme="majorBidi"/>
                <w:sz w:val="20"/>
                <w:szCs w:val="20"/>
              </w:rPr>
              <w:t>= 0.006</w:t>
            </w:r>
            <w:r w:rsidR="009F4217" w:rsidRPr="000701C2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7C108205" w14:textId="77777777" w:rsidR="001D3244" w:rsidRPr="000701C2" w:rsidRDefault="001D3244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AF062A9" w14:textId="77777777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In women,</w:t>
            </w:r>
          </w:p>
          <w:p w14:paraId="7C69ACF5" w14:textId="5305C50F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 (</w:t>
            </w: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2,21) = 2.205; p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= 0.135; partial η2 = 0.17; observed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power = 0.40)</w:t>
            </w:r>
          </w:p>
        </w:tc>
      </w:tr>
      <w:tr w:rsidR="000701C2" w:rsidRPr="000701C2" w14:paraId="1C69F1AF" w14:textId="7D1D3AB2" w:rsidTr="0025706E">
        <w:tc>
          <w:tcPr>
            <w:tcW w:w="1124" w:type="dxa"/>
          </w:tcPr>
          <w:p w14:paraId="25E70AA0" w14:textId="26C5AFD4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Movement time </w:t>
            </w:r>
            <w:r w:rsidRPr="000701C2">
              <w:rPr>
                <w:rFonts w:asciiTheme="majorBidi" w:hAnsiTheme="majorBidi" w:cstheme="majorBidi"/>
                <w:sz w:val="20"/>
                <w:szCs w:val="20"/>
                <w:lang w:eastAsia="fr-CA" w:bidi="he-IL"/>
              </w:rPr>
              <w:t>(s)</w:t>
            </w:r>
          </w:p>
        </w:tc>
        <w:tc>
          <w:tcPr>
            <w:tcW w:w="973" w:type="dxa"/>
          </w:tcPr>
          <w:p w14:paraId="2B8F5991" w14:textId="5893ECA9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39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) = 1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550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;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=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0.001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0.2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6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observed power = 0.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95</w:t>
            </w:r>
          </w:p>
        </w:tc>
        <w:tc>
          <w:tcPr>
            <w:tcW w:w="974" w:type="dxa"/>
          </w:tcPr>
          <w:p w14:paraId="356BE76B" w14:textId="35CA9D2C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39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) = 0.232; p 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=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0.794; partial η2 = 0.01; observed power = 0.08</w:t>
            </w:r>
          </w:p>
        </w:tc>
        <w:tc>
          <w:tcPr>
            <w:tcW w:w="974" w:type="dxa"/>
          </w:tcPr>
          <w:p w14:paraId="0799C240" w14:textId="330F4E5F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39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) = 2.779; p 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=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0.102; partial η2 = 0.07; observed power = 0.37</w:t>
            </w:r>
          </w:p>
        </w:tc>
        <w:tc>
          <w:tcPr>
            <w:tcW w:w="1011" w:type="dxa"/>
          </w:tcPr>
          <w:p w14:paraId="30BDC494" w14:textId="66E7EB55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2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39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) = 1.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119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; p 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=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0.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337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05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observed power = 0.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23</w:t>
            </w:r>
          </w:p>
        </w:tc>
        <w:tc>
          <w:tcPr>
            <w:tcW w:w="974" w:type="dxa"/>
          </w:tcPr>
          <w:p w14:paraId="60839E2B" w14:textId="1AC6F494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1,39) = 12.460,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0.001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0.24; observed power = 0.93</w:t>
            </w:r>
          </w:p>
        </w:tc>
        <w:tc>
          <w:tcPr>
            <w:tcW w:w="974" w:type="dxa"/>
          </w:tcPr>
          <w:p w14:paraId="1AD4FEE2" w14:textId="260A6179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39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) = 0.250; p 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=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0.780; partial η2 = 0.01; observed power = 0.09</w:t>
            </w:r>
          </w:p>
        </w:tc>
        <w:tc>
          <w:tcPr>
            <w:tcW w:w="974" w:type="dxa"/>
          </w:tcPr>
          <w:p w14:paraId="05418A45" w14:textId="65AAB633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2</w:t>
            </w:r>
            <w:r w:rsidRPr="000701C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39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) = 0.609; p 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>=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0.549; partial η2 = 0.03; observed power = 0.14</w:t>
            </w:r>
          </w:p>
        </w:tc>
        <w:tc>
          <w:tcPr>
            <w:tcW w:w="1183" w:type="dxa"/>
          </w:tcPr>
          <w:p w14:paraId="409944EF" w14:textId="77777777" w:rsidR="00AB4440" w:rsidRPr="000701C2" w:rsidRDefault="00AB4440" w:rsidP="00AB4440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Posttest (decreased) vs. pretest,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0.001</w:t>
            </w:r>
          </w:p>
          <w:p w14:paraId="7B2B257F" w14:textId="048A16CC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</w:tcPr>
          <w:p w14:paraId="414A8122" w14:textId="5E3126FA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07" w:type="dxa"/>
          </w:tcPr>
          <w:p w14:paraId="6248C2E7" w14:textId="67DE26BA" w:rsidR="00AB4440" w:rsidRPr="000701C2" w:rsidRDefault="00AB4440" w:rsidP="00AB4440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83" w:type="dxa"/>
          </w:tcPr>
          <w:p w14:paraId="33741E4B" w14:textId="77777777" w:rsidR="00733E2A" w:rsidRPr="000701C2" w:rsidRDefault="00733E2A" w:rsidP="00733E2A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In men,</w:t>
            </w:r>
          </w:p>
          <w:p w14:paraId="08BAFAFE" w14:textId="77238429" w:rsidR="00733E2A" w:rsidRDefault="00733E2A" w:rsidP="00733E2A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Posttest vs. pretest, p = </w:t>
            </w: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0.903</w:t>
            </w:r>
            <w:r w:rsidR="00223BEA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  <w:p w14:paraId="28921F9E" w14:textId="77777777" w:rsidR="00223BEA" w:rsidRPr="000701C2" w:rsidRDefault="00223BEA" w:rsidP="00733E2A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83B8A4A" w14:textId="77777777" w:rsidR="00733E2A" w:rsidRPr="000701C2" w:rsidRDefault="00733E2A" w:rsidP="00733E2A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In Women,</w:t>
            </w:r>
          </w:p>
          <w:p w14:paraId="4F56ADFB" w14:textId="6F34EC35" w:rsidR="00733E2A" w:rsidRPr="000701C2" w:rsidRDefault="00733E2A" w:rsidP="00733E2A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Posttest (decreased) vs. pretest,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&lt; 0.001</w:t>
            </w:r>
          </w:p>
          <w:p w14:paraId="3CAA5264" w14:textId="01E09B13" w:rsidR="00AB4440" w:rsidRPr="000701C2" w:rsidRDefault="00AB4440" w:rsidP="00AB4440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561BD11" w14:textId="1F65BE39" w:rsidR="00AB4440" w:rsidRPr="000701C2" w:rsidRDefault="00AB4440" w:rsidP="00AB4440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0701C2" w:rsidRPr="000701C2" w14:paraId="30FAB2F4" w14:textId="719F1F7F" w:rsidTr="0025706E">
        <w:tc>
          <w:tcPr>
            <w:tcW w:w="1124" w:type="dxa"/>
          </w:tcPr>
          <w:p w14:paraId="27699148" w14:textId="06218C3A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Endpoint error </w:t>
            </w:r>
            <w:r w:rsidRPr="000701C2">
              <w:rPr>
                <w:rFonts w:asciiTheme="majorBidi" w:hAnsiTheme="majorBidi" w:cstheme="majorBidi"/>
                <w:sz w:val="20"/>
                <w:szCs w:val="20"/>
                <w:lang w:eastAsia="fr-CA" w:bidi="he-IL"/>
              </w:rPr>
              <w:t>(cm)</w:t>
            </w:r>
          </w:p>
        </w:tc>
        <w:tc>
          <w:tcPr>
            <w:tcW w:w="973" w:type="dxa"/>
          </w:tcPr>
          <w:p w14:paraId="17F72E4E" w14:textId="43E7E4D7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1,39) = 4.483;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0.041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η2= 0.10; observed power = 0.54</w:t>
            </w:r>
          </w:p>
        </w:tc>
        <w:tc>
          <w:tcPr>
            <w:tcW w:w="974" w:type="dxa"/>
          </w:tcPr>
          <w:p w14:paraId="00B83431" w14:textId="38FC756E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0.677; p = 0.514; partial η2 = 0.03; observed power = 0.16</w:t>
            </w:r>
          </w:p>
        </w:tc>
        <w:tc>
          <w:tcPr>
            <w:tcW w:w="974" w:type="dxa"/>
          </w:tcPr>
          <w:p w14:paraId="35B6E4B6" w14:textId="0EA18C71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1,39) = 14.005;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0.001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0.26; observed power = 0.95</w:t>
            </w:r>
          </w:p>
        </w:tc>
        <w:tc>
          <w:tcPr>
            <w:tcW w:w="1011" w:type="dxa"/>
          </w:tcPr>
          <w:p w14:paraId="4470FAB3" w14:textId="1805D2C2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0.361; p = 0.699; partial η2= 0.02; observed power = 0.10</w:t>
            </w:r>
          </w:p>
        </w:tc>
        <w:tc>
          <w:tcPr>
            <w:tcW w:w="974" w:type="dxa"/>
          </w:tcPr>
          <w:p w14:paraId="25A411FF" w14:textId="06B5CD19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1,39) = 6.335;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p= 0.016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0.14; observed power = 0.69</w:t>
            </w:r>
          </w:p>
        </w:tc>
        <w:tc>
          <w:tcPr>
            <w:tcW w:w="974" w:type="dxa"/>
          </w:tcPr>
          <w:p w14:paraId="3BB34821" w14:textId="774A25D6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0.21; p = 0.808; partial η2 = 0.01; observed power = 0.08</w:t>
            </w:r>
          </w:p>
        </w:tc>
        <w:tc>
          <w:tcPr>
            <w:tcW w:w="974" w:type="dxa"/>
          </w:tcPr>
          <w:p w14:paraId="554B5993" w14:textId="611C9E2A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1.155; p = 0.325; partial η2= 0.06; observed power = 0.24</w:t>
            </w:r>
          </w:p>
        </w:tc>
        <w:tc>
          <w:tcPr>
            <w:tcW w:w="1183" w:type="dxa"/>
          </w:tcPr>
          <w:p w14:paraId="50EDCDAE" w14:textId="77777777" w:rsidR="00BA27A9" w:rsidRPr="000701C2" w:rsidRDefault="00BA27A9" w:rsidP="00BA27A9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Posttest (smaller) vs. pretest,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0.001</w:t>
            </w:r>
          </w:p>
          <w:p w14:paraId="3D4E8F80" w14:textId="52F660D6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</w:tcPr>
          <w:p w14:paraId="410D157F" w14:textId="13BC0764" w:rsidR="00BA27A9" w:rsidRPr="000701C2" w:rsidRDefault="00BA27A9" w:rsidP="00BA27A9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Women (smaller) vs. men, 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0.001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09E3FF9D" w14:textId="77777777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7" w:type="dxa"/>
          </w:tcPr>
          <w:p w14:paraId="4CD9A8A5" w14:textId="77777777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  <w:p w14:paraId="0AD1E2E9" w14:textId="3E43DF48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82F1117" w14:textId="470BF8BF" w:rsidR="00BA27A9" w:rsidRDefault="00BA27A9" w:rsidP="00BA27A9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In men, Posttest (smaller) vs. pretest,</w:t>
            </w: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p = </w:t>
            </w:r>
            <w:proofErr w:type="gramStart"/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0.006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  <w:p w14:paraId="31529EF0" w14:textId="77777777" w:rsidR="00BA5694" w:rsidRPr="000701C2" w:rsidRDefault="00BA5694" w:rsidP="00BA27A9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0AF7DD8" w14:textId="77777777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In women, </w:t>
            </w:r>
          </w:p>
          <w:p w14:paraId="2127A69A" w14:textId="077B7CD2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Posttest vs. pretest. p = 0.772</w:t>
            </w:r>
          </w:p>
        </w:tc>
        <w:tc>
          <w:tcPr>
            <w:tcW w:w="1323" w:type="dxa"/>
          </w:tcPr>
          <w:p w14:paraId="008841AD" w14:textId="1D3F4828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BA27A9" w:rsidRPr="000701C2" w14:paraId="407535BF" w14:textId="064C4B1D" w:rsidTr="00BD4E71">
        <w:tc>
          <w:tcPr>
            <w:tcW w:w="13948" w:type="dxa"/>
            <w:gridSpan w:val="13"/>
          </w:tcPr>
          <w:p w14:paraId="37EA5308" w14:textId="4D95121D" w:rsidR="00BA27A9" w:rsidRPr="000701C2" w:rsidRDefault="00BA27A9" w:rsidP="00BA27A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Sensation task - TPOD</w:t>
            </w:r>
          </w:p>
        </w:tc>
      </w:tr>
      <w:tr w:rsidR="00BA27A9" w:rsidRPr="000701C2" w14:paraId="445DEF60" w14:textId="77777777" w:rsidTr="0025706E">
        <w:tc>
          <w:tcPr>
            <w:tcW w:w="1124" w:type="dxa"/>
            <w:vMerge w:val="restart"/>
          </w:tcPr>
          <w:p w14:paraId="23854394" w14:textId="6D264D4C" w:rsidR="00BA27A9" w:rsidRPr="00BB170E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6854" w:type="dxa"/>
            <w:gridSpan w:val="7"/>
          </w:tcPr>
          <w:p w14:paraId="3EA86D67" w14:textId="1936A1F1" w:rsidR="00BA27A9" w:rsidRPr="00BB170E" w:rsidRDefault="00BA27A9" w:rsidP="00BA27A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Main effects and interactions</w:t>
            </w:r>
          </w:p>
        </w:tc>
        <w:tc>
          <w:tcPr>
            <w:tcW w:w="5970" w:type="dxa"/>
            <w:gridSpan w:val="5"/>
          </w:tcPr>
          <w:p w14:paraId="2C689D0E" w14:textId="5FEF5C30" w:rsidR="00BA27A9" w:rsidRPr="00BB170E" w:rsidRDefault="00BA27A9" w:rsidP="00BA27A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Relevant post hoc comparisons</w:t>
            </w:r>
          </w:p>
        </w:tc>
      </w:tr>
      <w:tr w:rsidR="000701C2" w:rsidRPr="000701C2" w14:paraId="21193FCB" w14:textId="77777777" w:rsidTr="0025706E">
        <w:tc>
          <w:tcPr>
            <w:tcW w:w="1124" w:type="dxa"/>
            <w:vMerge/>
          </w:tcPr>
          <w:p w14:paraId="6376D3C1" w14:textId="77777777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3" w:type="dxa"/>
          </w:tcPr>
          <w:p w14:paraId="60A691D1" w14:textId="1523A411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974" w:type="dxa"/>
          </w:tcPr>
          <w:p w14:paraId="7134DEAE" w14:textId="2B4B8323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974" w:type="dxa"/>
          </w:tcPr>
          <w:p w14:paraId="144FBEA9" w14:textId="7F0B4B7C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</w:tc>
        <w:tc>
          <w:tcPr>
            <w:tcW w:w="1011" w:type="dxa"/>
          </w:tcPr>
          <w:p w14:paraId="52522033" w14:textId="07FC7601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Time X Group</w:t>
            </w:r>
          </w:p>
        </w:tc>
        <w:tc>
          <w:tcPr>
            <w:tcW w:w="974" w:type="dxa"/>
          </w:tcPr>
          <w:p w14:paraId="33AA3752" w14:textId="0C8C2D20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Time X Sex</w:t>
            </w:r>
          </w:p>
        </w:tc>
        <w:tc>
          <w:tcPr>
            <w:tcW w:w="974" w:type="dxa"/>
          </w:tcPr>
          <w:p w14:paraId="241902C2" w14:textId="3102FD69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Sex X Group</w:t>
            </w:r>
          </w:p>
        </w:tc>
        <w:tc>
          <w:tcPr>
            <w:tcW w:w="974" w:type="dxa"/>
          </w:tcPr>
          <w:p w14:paraId="6E8B8844" w14:textId="269212AF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Sex X Group X Time</w:t>
            </w:r>
          </w:p>
        </w:tc>
        <w:tc>
          <w:tcPr>
            <w:tcW w:w="1183" w:type="dxa"/>
          </w:tcPr>
          <w:p w14:paraId="79F796F4" w14:textId="1D04649E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974" w:type="dxa"/>
          </w:tcPr>
          <w:p w14:paraId="2A671164" w14:textId="4FCB16CA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</w:tc>
        <w:tc>
          <w:tcPr>
            <w:tcW w:w="1307" w:type="dxa"/>
          </w:tcPr>
          <w:p w14:paraId="4F1301D1" w14:textId="22A302F4" w:rsidR="0025706E" w:rsidRPr="00BB170E" w:rsidRDefault="0025706E" w:rsidP="0025706E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Time X Group</w:t>
            </w:r>
          </w:p>
        </w:tc>
        <w:tc>
          <w:tcPr>
            <w:tcW w:w="1183" w:type="dxa"/>
          </w:tcPr>
          <w:p w14:paraId="0B1A43DB" w14:textId="77777777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Time X Sex </w:t>
            </w:r>
          </w:p>
          <w:p w14:paraId="09A9EBA0" w14:textId="77777777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7399C9F" w14:textId="70586B53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83A569A" w14:textId="56C0FC0A" w:rsidR="0025706E" w:rsidRPr="000701C2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 X Group X Time</w:t>
            </w:r>
          </w:p>
        </w:tc>
      </w:tr>
      <w:tr w:rsidR="000701C2" w:rsidRPr="000701C2" w14:paraId="2700A162" w14:textId="3380216C" w:rsidTr="0025706E">
        <w:tc>
          <w:tcPr>
            <w:tcW w:w="1124" w:type="dxa"/>
          </w:tcPr>
          <w:p w14:paraId="6B9BC4F1" w14:textId="057C71F2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Percent of correct trials</w:t>
            </w:r>
          </w:p>
        </w:tc>
        <w:tc>
          <w:tcPr>
            <w:tcW w:w="973" w:type="dxa"/>
          </w:tcPr>
          <w:p w14:paraId="51DF30A2" w14:textId="19FCB23A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1,39) = 8.149; </w:t>
            </w:r>
            <w:r w:rsidRPr="00BB1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="002A5B91" w:rsidRPr="00BB1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BB1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= 0.007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; partial η2 = 0.17;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observed power =0.80</w:t>
            </w:r>
          </w:p>
        </w:tc>
        <w:tc>
          <w:tcPr>
            <w:tcW w:w="974" w:type="dxa"/>
          </w:tcPr>
          <w:p w14:paraId="7A59A405" w14:textId="5BD2B3CC" w:rsidR="0025706E" w:rsidRPr="00BB170E" w:rsidRDefault="008E4C46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2,39) = 2.984; p= 0.062; partial η2 = 0.13;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observed power = 0.55</w:t>
            </w:r>
          </w:p>
        </w:tc>
        <w:tc>
          <w:tcPr>
            <w:tcW w:w="974" w:type="dxa"/>
          </w:tcPr>
          <w:p w14:paraId="5BF6469B" w14:textId="3D44E6AB" w:rsidR="0025706E" w:rsidRPr="00BB170E" w:rsidRDefault="00DC14EB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>1,39) = 0.069; p= 0.</w:t>
            </w:r>
            <w:r w:rsidR="00177124" w:rsidRPr="00BB170E">
              <w:rPr>
                <w:rFonts w:asciiTheme="majorBidi" w:hAnsiTheme="majorBidi" w:cstheme="majorBidi"/>
                <w:sz w:val="20"/>
                <w:szCs w:val="20"/>
              </w:rPr>
              <w:t>795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>; partial η2 = 0.</w:t>
            </w:r>
            <w:r w:rsidR="00177124" w:rsidRPr="00BB170E"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;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observed power = 0.</w:t>
            </w:r>
            <w:r w:rsidR="00177124" w:rsidRPr="00BB170E">
              <w:rPr>
                <w:rFonts w:asciiTheme="majorBidi" w:hAnsiTheme="majorBidi" w:cstheme="majorBidi"/>
                <w:sz w:val="20"/>
                <w:szCs w:val="20"/>
              </w:rPr>
              <w:t>06</w:t>
            </w:r>
          </w:p>
        </w:tc>
        <w:tc>
          <w:tcPr>
            <w:tcW w:w="1011" w:type="dxa"/>
          </w:tcPr>
          <w:p w14:paraId="11FF8CA4" w14:textId="7B47BEA7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2,39) = 2.765; p= 0.075; partial η2 = 0.12; observed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power = 0.51</w:t>
            </w:r>
          </w:p>
        </w:tc>
        <w:tc>
          <w:tcPr>
            <w:tcW w:w="974" w:type="dxa"/>
          </w:tcPr>
          <w:p w14:paraId="0A279253" w14:textId="1A897314" w:rsidR="0025706E" w:rsidRPr="00BB170E" w:rsidRDefault="0082369F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>1,39) = 1.285; p= 0.</w:t>
            </w:r>
            <w:r w:rsidR="00092F75" w:rsidRPr="00BB170E">
              <w:rPr>
                <w:rFonts w:asciiTheme="majorBidi" w:hAnsiTheme="majorBidi" w:cstheme="majorBidi"/>
                <w:sz w:val="20"/>
                <w:szCs w:val="20"/>
              </w:rPr>
              <w:t>264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>; partial η2 = 0.0</w:t>
            </w:r>
            <w:r w:rsidR="00092F75" w:rsidRPr="00BB170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;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observed power = 0.</w:t>
            </w:r>
            <w:r w:rsidR="00092F75" w:rsidRPr="00BB170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74" w:type="dxa"/>
          </w:tcPr>
          <w:p w14:paraId="6AD633D4" w14:textId="1ED1A0A3" w:rsidR="0025706E" w:rsidRPr="00BB170E" w:rsidRDefault="00467DCF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>2,39) = 0.598; p= 0.</w:t>
            </w:r>
            <w:r w:rsidR="00574E91" w:rsidRPr="00BB170E">
              <w:rPr>
                <w:rFonts w:asciiTheme="majorBidi" w:hAnsiTheme="majorBidi" w:cstheme="majorBidi"/>
                <w:sz w:val="20"/>
                <w:szCs w:val="20"/>
              </w:rPr>
              <w:t>55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>5; partial η2 = 0.0</w:t>
            </w:r>
            <w:r w:rsidR="00E1618C" w:rsidRPr="00BB170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;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observed power = 0.</w:t>
            </w:r>
            <w:r w:rsidR="00E1618C" w:rsidRPr="00BB170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974" w:type="dxa"/>
          </w:tcPr>
          <w:p w14:paraId="1821F7A0" w14:textId="32EA2E50" w:rsidR="0025706E" w:rsidRPr="00BB170E" w:rsidRDefault="000E7E93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2,39) = 1.272; p= 0.292; partial η2 = 0.06;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observed power = 0.26</w:t>
            </w:r>
          </w:p>
        </w:tc>
        <w:tc>
          <w:tcPr>
            <w:tcW w:w="1183" w:type="dxa"/>
          </w:tcPr>
          <w:p w14:paraId="4C94B087" w14:textId="77777777" w:rsidR="0025706E" w:rsidRPr="00BB170E" w:rsidRDefault="0025706E" w:rsidP="0025706E">
            <w:pPr>
              <w:spacing w:before="0" w:after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Posttest (higher) vs. pretest, </w:t>
            </w:r>
            <w:r w:rsidRPr="00BB1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= 0.007</w:t>
            </w:r>
          </w:p>
          <w:p w14:paraId="13C32B60" w14:textId="3D8E5364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</w:tcPr>
          <w:p w14:paraId="4163B367" w14:textId="04F1A136" w:rsidR="0025706E" w:rsidRPr="00BB170E" w:rsidRDefault="001449D1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07" w:type="dxa"/>
          </w:tcPr>
          <w:p w14:paraId="62B5144B" w14:textId="77777777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In S1, </w:t>
            </w:r>
          </w:p>
          <w:p w14:paraId="57D8704A" w14:textId="47C3B394" w:rsidR="0025706E" w:rsidRPr="00BB170E" w:rsidRDefault="0052427C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Posttest </w:t>
            </w:r>
            <w:r w:rsidR="001449D1"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(higher)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>vs. pretest,</w:t>
            </w:r>
            <w:r w:rsidR="0025706E"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5706E" w:rsidRPr="00BB1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 = </w:t>
            </w:r>
            <w:proofErr w:type="gramStart"/>
            <w:r w:rsidR="0025706E" w:rsidRPr="00BB1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0.012</w:t>
            </w:r>
            <w:r w:rsidR="0025706E" w:rsidRPr="00BB170E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  <w:p w14:paraId="5C54FE72" w14:textId="77777777" w:rsidR="0052427C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In M1</w:t>
            </w:r>
            <w:r w:rsidR="0052427C" w:rsidRPr="00BB170E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550EDC69" w14:textId="65EFC97D" w:rsidR="0025706E" w:rsidRPr="00BB170E" w:rsidRDefault="0052427C" w:rsidP="0052427C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Posttest vs. pretest; p = 0.613</w:t>
            </w:r>
            <w:r w:rsidR="0025706E" w:rsidRPr="00BB170E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5706E"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In sham; 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Posttest vs. pretest, </w:t>
            </w:r>
            <w:r w:rsidR="0025706E" w:rsidRPr="00BB170E">
              <w:rPr>
                <w:rFonts w:asciiTheme="majorBidi" w:hAnsiTheme="majorBidi" w:cstheme="majorBidi"/>
                <w:sz w:val="20"/>
                <w:szCs w:val="20"/>
              </w:rPr>
              <w:t>p= 0.294</w:t>
            </w:r>
            <w:r w:rsidR="00797113" w:rsidRPr="00BB170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362A9B16" w14:textId="77777777" w:rsidR="0025706E" w:rsidRPr="00BB170E" w:rsidRDefault="0025706E" w:rsidP="0025706E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B8C66E6" w14:textId="77777777" w:rsidR="0025706E" w:rsidRPr="00BB170E" w:rsidRDefault="0025706E" w:rsidP="0025706E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>In posttest,</w:t>
            </w:r>
          </w:p>
          <w:p w14:paraId="7454391A" w14:textId="77777777" w:rsidR="0025706E" w:rsidRPr="00BB170E" w:rsidRDefault="0025706E" w:rsidP="0025706E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S1 (higher) vs. M1, </w:t>
            </w:r>
            <w:proofErr w:type="spellStart"/>
            <w:r w:rsidRPr="00137E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pBonferroni</w:t>
            </w:r>
            <w:proofErr w:type="spellEnd"/>
            <w:r w:rsidRPr="00137E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= </w:t>
            </w:r>
            <w:proofErr w:type="gramStart"/>
            <w:r w:rsidRPr="00137E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0.009</w:t>
            </w:r>
            <w:r w:rsidRPr="00BB170E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  <w:p w14:paraId="5E1F9972" w14:textId="77777777" w:rsidR="0025706E" w:rsidRPr="00BB170E" w:rsidRDefault="0025706E" w:rsidP="0025706E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S1 vs. sham, </w:t>
            </w:r>
            <w:proofErr w:type="spell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t>pBonferroni</w:t>
            </w:r>
            <w:proofErr w:type="spell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= </w:t>
            </w:r>
            <w:proofErr w:type="gram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t>0.079;</w:t>
            </w:r>
            <w:proofErr w:type="gramEnd"/>
          </w:p>
          <w:p w14:paraId="28E652BB" w14:textId="7D4EA61E" w:rsidR="0025706E" w:rsidRPr="00BB170E" w:rsidRDefault="0025706E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t xml:space="preserve">M1 vs. sham, </w:t>
            </w:r>
            <w:proofErr w:type="spellStart"/>
            <w:r w:rsidRPr="00BB170E">
              <w:rPr>
                <w:rFonts w:asciiTheme="majorBidi" w:hAnsiTheme="majorBidi" w:cstheme="majorBidi"/>
                <w:sz w:val="20"/>
                <w:szCs w:val="20"/>
              </w:rPr>
              <w:t>pBonferroni</w:t>
            </w:r>
            <w:proofErr w:type="spellEnd"/>
            <w:r w:rsidRPr="00BB170E">
              <w:rPr>
                <w:rFonts w:asciiTheme="majorBidi" w:hAnsiTheme="majorBidi" w:cstheme="majorBidi"/>
                <w:sz w:val="20"/>
                <w:szCs w:val="20"/>
              </w:rPr>
              <w:t>= 1.000</w:t>
            </w:r>
          </w:p>
        </w:tc>
        <w:tc>
          <w:tcPr>
            <w:tcW w:w="1183" w:type="dxa"/>
          </w:tcPr>
          <w:p w14:paraId="1B23C7A3" w14:textId="44C23C7B" w:rsidR="0025706E" w:rsidRPr="00BB170E" w:rsidRDefault="001449D1" w:rsidP="0025706E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BB1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NR</w:t>
            </w:r>
          </w:p>
        </w:tc>
        <w:tc>
          <w:tcPr>
            <w:tcW w:w="1323" w:type="dxa"/>
          </w:tcPr>
          <w:p w14:paraId="558EF9B6" w14:textId="6A97066F" w:rsidR="0025706E" w:rsidRPr="000701C2" w:rsidRDefault="001449D1" w:rsidP="0025706E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BA27A9" w:rsidRPr="000701C2" w14:paraId="68B97229" w14:textId="690E8DE9" w:rsidTr="003251C8">
        <w:tc>
          <w:tcPr>
            <w:tcW w:w="13948" w:type="dxa"/>
            <w:gridSpan w:val="13"/>
          </w:tcPr>
          <w:p w14:paraId="6E6718D4" w14:textId="2B5AC626" w:rsidR="00BA27A9" w:rsidRPr="000701C2" w:rsidRDefault="00BA27A9" w:rsidP="00BA27A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</w:pPr>
            <w:r w:rsidRPr="000701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Sensation task - Proprioception</w:t>
            </w:r>
          </w:p>
        </w:tc>
      </w:tr>
      <w:tr w:rsidR="00BA27A9" w:rsidRPr="000701C2" w14:paraId="72D4EF0A" w14:textId="77777777" w:rsidTr="0025706E">
        <w:tc>
          <w:tcPr>
            <w:tcW w:w="1124" w:type="dxa"/>
            <w:vMerge w:val="restart"/>
          </w:tcPr>
          <w:p w14:paraId="49E47A56" w14:textId="588BE235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6854" w:type="dxa"/>
            <w:gridSpan w:val="7"/>
          </w:tcPr>
          <w:p w14:paraId="1FB429C6" w14:textId="0981BC3C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Main effects and interactions</w:t>
            </w:r>
          </w:p>
        </w:tc>
        <w:tc>
          <w:tcPr>
            <w:tcW w:w="5970" w:type="dxa"/>
            <w:gridSpan w:val="5"/>
          </w:tcPr>
          <w:p w14:paraId="60493075" w14:textId="511F09B6" w:rsidR="00BA27A9" w:rsidRPr="000701C2" w:rsidRDefault="00BA27A9" w:rsidP="00BA27A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Relevant post hoc comparisons</w:t>
            </w:r>
          </w:p>
        </w:tc>
      </w:tr>
      <w:tr w:rsidR="007B5296" w:rsidRPr="000701C2" w14:paraId="3044B193" w14:textId="77777777" w:rsidTr="0025706E">
        <w:tc>
          <w:tcPr>
            <w:tcW w:w="1124" w:type="dxa"/>
            <w:vMerge/>
          </w:tcPr>
          <w:p w14:paraId="581DA595" w14:textId="77777777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3" w:type="dxa"/>
          </w:tcPr>
          <w:p w14:paraId="046637EC" w14:textId="1ADF13E2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974" w:type="dxa"/>
          </w:tcPr>
          <w:p w14:paraId="607C16B3" w14:textId="267A5792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974" w:type="dxa"/>
          </w:tcPr>
          <w:p w14:paraId="137FB330" w14:textId="3B19279E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</w:tc>
        <w:tc>
          <w:tcPr>
            <w:tcW w:w="1011" w:type="dxa"/>
          </w:tcPr>
          <w:p w14:paraId="2509E9F8" w14:textId="3DB96EDF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2A5B91">
              <w:rPr>
                <w:rFonts w:asciiTheme="majorBidi" w:hAnsiTheme="majorBidi" w:cstheme="majorBidi"/>
                <w:sz w:val="20"/>
                <w:szCs w:val="20"/>
              </w:rPr>
              <w:t>Time X Group</w:t>
            </w:r>
          </w:p>
        </w:tc>
        <w:tc>
          <w:tcPr>
            <w:tcW w:w="974" w:type="dxa"/>
          </w:tcPr>
          <w:p w14:paraId="0861850C" w14:textId="0DDF2A98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2A5B91">
              <w:rPr>
                <w:rFonts w:asciiTheme="majorBidi" w:hAnsiTheme="majorBidi" w:cstheme="majorBidi"/>
                <w:sz w:val="20"/>
                <w:szCs w:val="20"/>
              </w:rPr>
              <w:t>Time X Sex</w:t>
            </w:r>
          </w:p>
        </w:tc>
        <w:tc>
          <w:tcPr>
            <w:tcW w:w="974" w:type="dxa"/>
          </w:tcPr>
          <w:p w14:paraId="2039C872" w14:textId="3CCACFA9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 X Group</w:t>
            </w:r>
          </w:p>
        </w:tc>
        <w:tc>
          <w:tcPr>
            <w:tcW w:w="974" w:type="dxa"/>
          </w:tcPr>
          <w:p w14:paraId="63CB81E6" w14:textId="6157F1C5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2A5B91">
              <w:rPr>
                <w:rFonts w:asciiTheme="majorBidi" w:hAnsiTheme="majorBidi" w:cstheme="majorBidi"/>
                <w:sz w:val="20"/>
                <w:szCs w:val="20"/>
              </w:rPr>
              <w:t>Sex X Group X Time</w:t>
            </w:r>
          </w:p>
        </w:tc>
        <w:tc>
          <w:tcPr>
            <w:tcW w:w="1183" w:type="dxa"/>
          </w:tcPr>
          <w:p w14:paraId="11432F25" w14:textId="501AF453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974" w:type="dxa"/>
          </w:tcPr>
          <w:p w14:paraId="59746912" w14:textId="502A43EF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</w:tc>
        <w:tc>
          <w:tcPr>
            <w:tcW w:w="1307" w:type="dxa"/>
          </w:tcPr>
          <w:p w14:paraId="61EFAE14" w14:textId="48565F2E" w:rsidR="007B5296" w:rsidRPr="000701C2" w:rsidRDefault="007B5296" w:rsidP="007B5296">
            <w:pPr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Time X Group</w:t>
            </w:r>
          </w:p>
        </w:tc>
        <w:tc>
          <w:tcPr>
            <w:tcW w:w="1183" w:type="dxa"/>
          </w:tcPr>
          <w:p w14:paraId="42F62D9A" w14:textId="56372E1E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Time X Sex </w:t>
            </w:r>
          </w:p>
        </w:tc>
        <w:tc>
          <w:tcPr>
            <w:tcW w:w="1323" w:type="dxa"/>
          </w:tcPr>
          <w:p w14:paraId="79403BD7" w14:textId="31A82352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Sex X Group X Time</w:t>
            </w:r>
          </w:p>
        </w:tc>
      </w:tr>
      <w:tr w:rsidR="007B5296" w:rsidRPr="000701C2" w14:paraId="1277732F" w14:textId="77777777" w:rsidTr="0025706E">
        <w:tc>
          <w:tcPr>
            <w:tcW w:w="1124" w:type="dxa"/>
          </w:tcPr>
          <w:p w14:paraId="3FE62745" w14:textId="7A317FAC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Movement time (s)</w:t>
            </w:r>
          </w:p>
        </w:tc>
        <w:tc>
          <w:tcPr>
            <w:tcW w:w="973" w:type="dxa"/>
          </w:tcPr>
          <w:p w14:paraId="7B7D4845" w14:textId="1B1884FE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1,39) = 26.688; </w:t>
            </w:r>
            <w:r w:rsidRPr="0099583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&lt; 0.001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0.41;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0.99</w:t>
            </w:r>
          </w:p>
        </w:tc>
        <w:tc>
          <w:tcPr>
            <w:tcW w:w="974" w:type="dxa"/>
          </w:tcPr>
          <w:p w14:paraId="104A86D7" w14:textId="0CAC2D34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0.077; p = 0.926; partial η2 = 0.00;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0.06</w:t>
            </w:r>
          </w:p>
        </w:tc>
        <w:tc>
          <w:tcPr>
            <w:tcW w:w="974" w:type="dxa"/>
          </w:tcPr>
          <w:p w14:paraId="16239EAE" w14:textId="7670CE80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1,39) = 0.192; p = 0.664; partial η2 = 0.01;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0.07</w:t>
            </w:r>
          </w:p>
        </w:tc>
        <w:tc>
          <w:tcPr>
            <w:tcW w:w="1011" w:type="dxa"/>
          </w:tcPr>
          <w:p w14:paraId="6F8B3201" w14:textId="3982F1C4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2A5B91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2A5B91">
              <w:rPr>
                <w:rFonts w:asciiTheme="majorBidi" w:hAnsiTheme="majorBidi" w:cstheme="majorBidi"/>
                <w:sz w:val="20"/>
                <w:szCs w:val="20"/>
              </w:rPr>
              <w:t>2,39) = 1.141; p = 0.869; partial η2 = 0.01;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observed power = 0.07</w:t>
            </w:r>
          </w:p>
        </w:tc>
        <w:tc>
          <w:tcPr>
            <w:tcW w:w="974" w:type="dxa"/>
          </w:tcPr>
          <w:p w14:paraId="4A0A446D" w14:textId="6F81B5DB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2A5B91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2A5B91">
              <w:rPr>
                <w:rFonts w:asciiTheme="majorBidi" w:hAnsiTheme="majorBidi" w:cstheme="majorBidi"/>
                <w:sz w:val="20"/>
                <w:szCs w:val="20"/>
              </w:rPr>
              <w:t>1,39) = 3.609; p = 0.065; partial η2 = 0.09;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observed power = 0.46</w:t>
            </w:r>
          </w:p>
        </w:tc>
        <w:tc>
          <w:tcPr>
            <w:tcW w:w="974" w:type="dxa"/>
          </w:tcPr>
          <w:p w14:paraId="06EFF161" w14:textId="4B8D5DB0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>2,39) = 0.977; p = 0.386; partial η2 = 0.05;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0.21</w:t>
            </w:r>
          </w:p>
        </w:tc>
        <w:tc>
          <w:tcPr>
            <w:tcW w:w="974" w:type="dxa"/>
          </w:tcPr>
          <w:p w14:paraId="3E0BB94E" w14:textId="05E30104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2A5B91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2A5B91">
              <w:rPr>
                <w:rFonts w:asciiTheme="majorBidi" w:hAnsiTheme="majorBidi" w:cstheme="majorBidi"/>
                <w:sz w:val="20"/>
                <w:szCs w:val="20"/>
              </w:rPr>
              <w:t>2,39) = 0.433; p = 0.652; partial η2 = 0.02;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observed power = 0.12</w:t>
            </w:r>
          </w:p>
        </w:tc>
        <w:tc>
          <w:tcPr>
            <w:tcW w:w="1183" w:type="dxa"/>
          </w:tcPr>
          <w:p w14:paraId="0BD67754" w14:textId="77777777" w:rsidR="007B5296" w:rsidRPr="0099583B" w:rsidRDefault="007B5296" w:rsidP="007B5296">
            <w:pPr>
              <w:spacing w:before="0" w:after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Posttest (shorter) vs. pretest, </w:t>
            </w:r>
            <w:r w:rsidRPr="0099583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&lt; 0.001</w:t>
            </w:r>
          </w:p>
          <w:p w14:paraId="62D0BF79" w14:textId="351BF017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</w:tcPr>
          <w:p w14:paraId="7D4E7280" w14:textId="3A8C6457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07" w:type="dxa"/>
          </w:tcPr>
          <w:p w14:paraId="458B87C5" w14:textId="348E563B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83" w:type="dxa"/>
          </w:tcPr>
          <w:p w14:paraId="14E4605E" w14:textId="03FE30D5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3" w:type="dxa"/>
          </w:tcPr>
          <w:p w14:paraId="1851BAC9" w14:textId="371EF82D" w:rsidR="007B5296" w:rsidRPr="000701C2" w:rsidRDefault="001449D1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7B5296" w:rsidRPr="000701C2" w14:paraId="6B719B90" w14:textId="77777777" w:rsidTr="0025706E">
        <w:tc>
          <w:tcPr>
            <w:tcW w:w="1124" w:type="dxa"/>
          </w:tcPr>
          <w:p w14:paraId="04A588D3" w14:textId="7B7B0121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Endpoint error (s)</w:t>
            </w:r>
          </w:p>
        </w:tc>
        <w:tc>
          <w:tcPr>
            <w:tcW w:w="973" w:type="dxa"/>
          </w:tcPr>
          <w:p w14:paraId="5D7EB46F" w14:textId="2C7ED63A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1,39) = 0.201; p =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0.657; partial η2 = 0.01;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0.07</w:t>
            </w:r>
          </w:p>
        </w:tc>
        <w:tc>
          <w:tcPr>
            <w:tcW w:w="974" w:type="dxa"/>
          </w:tcPr>
          <w:p w14:paraId="60DCDF7D" w14:textId="1EFF6A74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2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,39) = 0.329; p =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0.721; partial η2 = 0.02;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0.10</w:t>
            </w:r>
          </w:p>
        </w:tc>
        <w:tc>
          <w:tcPr>
            <w:tcW w:w="974" w:type="dxa"/>
          </w:tcPr>
          <w:p w14:paraId="14769E19" w14:textId="32FE5A0A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,39) = 0.908; p =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346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 partial η2 = 0.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02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16</w:t>
            </w:r>
          </w:p>
        </w:tc>
        <w:tc>
          <w:tcPr>
            <w:tcW w:w="1011" w:type="dxa"/>
          </w:tcPr>
          <w:p w14:paraId="259BD6D6" w14:textId="1FBAD248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</w:pPr>
            <w:proofErr w:type="gramStart"/>
            <w:r w:rsidRPr="002A5B9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2A5B91">
              <w:rPr>
                <w:rFonts w:asciiTheme="majorBidi" w:hAnsiTheme="majorBidi" w:cstheme="majorBidi"/>
                <w:sz w:val="20"/>
                <w:szCs w:val="20"/>
              </w:rPr>
              <w:t xml:space="preserve">2,39) = 0.367; p = 0.695;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partial η2 = 0.02;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observed power = 0.11</w:t>
            </w:r>
          </w:p>
        </w:tc>
        <w:tc>
          <w:tcPr>
            <w:tcW w:w="974" w:type="dxa"/>
          </w:tcPr>
          <w:p w14:paraId="668D9A98" w14:textId="5D21C5C2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2A5B9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2A5B91">
              <w:rPr>
                <w:rFonts w:asciiTheme="majorBidi" w:hAnsiTheme="majorBidi" w:cstheme="majorBidi"/>
                <w:sz w:val="20"/>
                <w:szCs w:val="20"/>
              </w:rPr>
              <w:t xml:space="preserve">1,39) = 0.773; p =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0.385; partial η2 = 0.02;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observed power = 0.14</w:t>
            </w:r>
          </w:p>
        </w:tc>
        <w:tc>
          <w:tcPr>
            <w:tcW w:w="974" w:type="dxa"/>
          </w:tcPr>
          <w:p w14:paraId="6170A4AA" w14:textId="094FF3DF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2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,39) = 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3.104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 xml:space="preserve">; p =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0.056; partial η2 = 0.14;</w:t>
            </w:r>
            <w:r w:rsidRPr="000701C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0701C2">
              <w:rPr>
                <w:rFonts w:asciiTheme="majorBidi" w:hAnsiTheme="majorBidi" w:cstheme="majorBidi"/>
                <w:sz w:val="20"/>
                <w:szCs w:val="20"/>
              </w:rPr>
              <w:t>observed power = 0.56</w:t>
            </w:r>
          </w:p>
        </w:tc>
        <w:tc>
          <w:tcPr>
            <w:tcW w:w="974" w:type="dxa"/>
          </w:tcPr>
          <w:p w14:paraId="3969F9BB" w14:textId="70AA9FE3" w:rsidR="007B5296" w:rsidRPr="002A5B91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2A5B9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F(</w:t>
            </w:r>
            <w:proofErr w:type="gramEnd"/>
            <w:r w:rsidRPr="002A5B91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2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,39) = 0.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696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 xml:space="preserve">; p =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505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; partial η2 = 0.0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3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A5B91">
              <w:rPr>
                <w:rFonts w:asciiTheme="majorBidi" w:hAnsiTheme="majorBidi" w:cstheme="majorBidi"/>
                <w:sz w:val="20"/>
                <w:szCs w:val="20"/>
              </w:rPr>
              <w:t>observed power = 0.</w:t>
            </w:r>
            <w:r w:rsidRPr="002A5B91">
              <w:rPr>
                <w:rFonts w:asciiTheme="majorBidi" w:hAnsiTheme="majorBidi" w:cstheme="majorBidi"/>
                <w:sz w:val="20"/>
                <w:szCs w:val="20"/>
                <w:rtl/>
                <w:lang w:bidi="he-IL"/>
              </w:rPr>
              <w:t>16</w:t>
            </w:r>
          </w:p>
        </w:tc>
        <w:tc>
          <w:tcPr>
            <w:tcW w:w="1183" w:type="dxa"/>
          </w:tcPr>
          <w:p w14:paraId="319E4AF5" w14:textId="1E5A173E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NR</w:t>
            </w:r>
          </w:p>
        </w:tc>
        <w:tc>
          <w:tcPr>
            <w:tcW w:w="974" w:type="dxa"/>
          </w:tcPr>
          <w:p w14:paraId="20AE728C" w14:textId="5EF89D97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07" w:type="dxa"/>
          </w:tcPr>
          <w:p w14:paraId="5F6D1AA8" w14:textId="538EEC33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83" w:type="dxa"/>
          </w:tcPr>
          <w:p w14:paraId="77A488E7" w14:textId="3161B445" w:rsidR="007B5296" w:rsidRPr="000701C2" w:rsidRDefault="007B5296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3" w:type="dxa"/>
          </w:tcPr>
          <w:p w14:paraId="7E24F901" w14:textId="3A23A805" w:rsidR="007B5296" w:rsidRPr="000701C2" w:rsidRDefault="001449D1" w:rsidP="007B5296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0701C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</w:tbl>
    <w:p w14:paraId="484DFE5F" w14:textId="5E07543A" w:rsidR="00CC104E" w:rsidRPr="000701C2" w:rsidRDefault="00CC104E" w:rsidP="003E690B">
      <w:pPr>
        <w:autoSpaceDE w:val="0"/>
        <w:autoSpaceDN w:val="0"/>
        <w:adjustRightInd w:val="0"/>
        <w:spacing w:before="0" w:after="0"/>
        <w:rPr>
          <w:rFonts w:asciiTheme="majorBidi" w:eastAsia="Cambria Math" w:hAnsiTheme="majorBidi" w:cstheme="majorBidi"/>
          <w:sz w:val="20"/>
          <w:szCs w:val="20"/>
          <w:lang w:bidi="he-IL"/>
        </w:rPr>
      </w:pPr>
    </w:p>
    <w:p w14:paraId="53300FDA" w14:textId="6D48FA5C" w:rsidR="00D21E96" w:rsidRPr="00E81FD7" w:rsidRDefault="003E690B" w:rsidP="00341D94">
      <w:pPr>
        <w:rPr>
          <w:rFonts w:asciiTheme="majorBidi" w:eastAsia="Cambria Math" w:hAnsiTheme="majorBidi" w:cstheme="majorBidi"/>
          <w:sz w:val="20"/>
          <w:szCs w:val="20"/>
          <w:lang w:bidi="he-IL"/>
        </w:rPr>
      </w:pPr>
      <w:r w:rsidRPr="000701C2">
        <w:rPr>
          <w:rFonts w:asciiTheme="majorBidi" w:eastAsia="Cambria Math" w:hAnsiTheme="majorBidi" w:cstheme="majorBidi"/>
          <w:sz w:val="20"/>
          <w:szCs w:val="20"/>
          <w:lang w:bidi="he-IL"/>
        </w:rPr>
        <w:t xml:space="preserve">Legend: Post hoc comparisons are mentioned only for significant main and interaction effects. </w:t>
      </w:r>
      <w:r w:rsidR="0099583B" w:rsidRPr="00E81FD7">
        <w:rPr>
          <w:rFonts w:asciiTheme="majorBidi" w:eastAsia="Cambria Math" w:hAnsiTheme="majorBidi" w:cstheme="majorBidi"/>
          <w:sz w:val="20"/>
          <w:szCs w:val="20"/>
          <w:lang w:bidi="he-IL"/>
        </w:rPr>
        <w:t>TPOD = Two-point orientation discrimination; NR – not relevant</w:t>
      </w:r>
    </w:p>
    <w:sectPr w:rsidR="00D21E96" w:rsidRPr="00E81FD7" w:rsidSect="00CC10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4E"/>
    <w:rsid w:val="000236E4"/>
    <w:rsid w:val="000276CE"/>
    <w:rsid w:val="00040CD3"/>
    <w:rsid w:val="00065781"/>
    <w:rsid w:val="000701C2"/>
    <w:rsid w:val="000808DE"/>
    <w:rsid w:val="00092F75"/>
    <w:rsid w:val="00095407"/>
    <w:rsid w:val="000C0E4D"/>
    <w:rsid w:val="000E7E93"/>
    <w:rsid w:val="000F5ACE"/>
    <w:rsid w:val="001005ED"/>
    <w:rsid w:val="00101E5A"/>
    <w:rsid w:val="001066F4"/>
    <w:rsid w:val="00122027"/>
    <w:rsid w:val="00137EC5"/>
    <w:rsid w:val="001412A4"/>
    <w:rsid w:val="001449D1"/>
    <w:rsid w:val="00177124"/>
    <w:rsid w:val="001912CB"/>
    <w:rsid w:val="001A5575"/>
    <w:rsid w:val="001B6EE0"/>
    <w:rsid w:val="001C0167"/>
    <w:rsid w:val="001D3244"/>
    <w:rsid w:val="001E2F5C"/>
    <w:rsid w:val="001E4A1D"/>
    <w:rsid w:val="001F5E40"/>
    <w:rsid w:val="00223BEA"/>
    <w:rsid w:val="0023480F"/>
    <w:rsid w:val="00256E31"/>
    <w:rsid w:val="0025706E"/>
    <w:rsid w:val="00281009"/>
    <w:rsid w:val="002867E0"/>
    <w:rsid w:val="002A5B91"/>
    <w:rsid w:val="002B380F"/>
    <w:rsid w:val="002D660A"/>
    <w:rsid w:val="002E41DF"/>
    <w:rsid w:val="002E4936"/>
    <w:rsid w:val="0031589F"/>
    <w:rsid w:val="00332CA0"/>
    <w:rsid w:val="00336ADF"/>
    <w:rsid w:val="00341D94"/>
    <w:rsid w:val="00344037"/>
    <w:rsid w:val="003735AB"/>
    <w:rsid w:val="00375A15"/>
    <w:rsid w:val="00384801"/>
    <w:rsid w:val="00385720"/>
    <w:rsid w:val="00385DAC"/>
    <w:rsid w:val="003943B9"/>
    <w:rsid w:val="00396DAB"/>
    <w:rsid w:val="003D732F"/>
    <w:rsid w:val="003E4034"/>
    <w:rsid w:val="003E5F2C"/>
    <w:rsid w:val="003E690B"/>
    <w:rsid w:val="003F0D58"/>
    <w:rsid w:val="00431BD8"/>
    <w:rsid w:val="00457C2D"/>
    <w:rsid w:val="00467DCF"/>
    <w:rsid w:val="00471934"/>
    <w:rsid w:val="00471D9A"/>
    <w:rsid w:val="004B0998"/>
    <w:rsid w:val="004B6D01"/>
    <w:rsid w:val="004C0336"/>
    <w:rsid w:val="004C6D02"/>
    <w:rsid w:val="005007A7"/>
    <w:rsid w:val="00520E6F"/>
    <w:rsid w:val="0052427C"/>
    <w:rsid w:val="00554EE2"/>
    <w:rsid w:val="00556A9F"/>
    <w:rsid w:val="00556EE7"/>
    <w:rsid w:val="005617B4"/>
    <w:rsid w:val="00574E91"/>
    <w:rsid w:val="00591727"/>
    <w:rsid w:val="00596CE7"/>
    <w:rsid w:val="005B3FA1"/>
    <w:rsid w:val="005C7EDC"/>
    <w:rsid w:val="005C7F8F"/>
    <w:rsid w:val="005E0A9A"/>
    <w:rsid w:val="0060733C"/>
    <w:rsid w:val="00622DD2"/>
    <w:rsid w:val="00627666"/>
    <w:rsid w:val="0063427D"/>
    <w:rsid w:val="006456A4"/>
    <w:rsid w:val="0065734D"/>
    <w:rsid w:val="00667433"/>
    <w:rsid w:val="00681F8A"/>
    <w:rsid w:val="006A722E"/>
    <w:rsid w:val="006A7F1A"/>
    <w:rsid w:val="006B4989"/>
    <w:rsid w:val="006C52C4"/>
    <w:rsid w:val="00715B14"/>
    <w:rsid w:val="0072118D"/>
    <w:rsid w:val="00732C84"/>
    <w:rsid w:val="00733E2A"/>
    <w:rsid w:val="00764692"/>
    <w:rsid w:val="007720DD"/>
    <w:rsid w:val="00783D3E"/>
    <w:rsid w:val="00797113"/>
    <w:rsid w:val="007B5296"/>
    <w:rsid w:val="007C72C7"/>
    <w:rsid w:val="007D13CB"/>
    <w:rsid w:val="007D4982"/>
    <w:rsid w:val="007E303B"/>
    <w:rsid w:val="007F6880"/>
    <w:rsid w:val="0082369F"/>
    <w:rsid w:val="00826A82"/>
    <w:rsid w:val="008328EF"/>
    <w:rsid w:val="008409DA"/>
    <w:rsid w:val="00856FDA"/>
    <w:rsid w:val="0086156D"/>
    <w:rsid w:val="008652ED"/>
    <w:rsid w:val="008853E6"/>
    <w:rsid w:val="008A264A"/>
    <w:rsid w:val="008A3477"/>
    <w:rsid w:val="008C178F"/>
    <w:rsid w:val="008C4BD8"/>
    <w:rsid w:val="008C5EC0"/>
    <w:rsid w:val="008D4D14"/>
    <w:rsid w:val="008E4C46"/>
    <w:rsid w:val="008F0E11"/>
    <w:rsid w:val="008F76C0"/>
    <w:rsid w:val="00903232"/>
    <w:rsid w:val="00911C41"/>
    <w:rsid w:val="00932008"/>
    <w:rsid w:val="00933435"/>
    <w:rsid w:val="009432A7"/>
    <w:rsid w:val="009551AB"/>
    <w:rsid w:val="0099583B"/>
    <w:rsid w:val="009C7FAD"/>
    <w:rsid w:val="009D2982"/>
    <w:rsid w:val="009D3F65"/>
    <w:rsid w:val="009E101F"/>
    <w:rsid w:val="009E4024"/>
    <w:rsid w:val="009F4217"/>
    <w:rsid w:val="009F7C88"/>
    <w:rsid w:val="00A009FD"/>
    <w:rsid w:val="00A575FF"/>
    <w:rsid w:val="00AA60BA"/>
    <w:rsid w:val="00AB3280"/>
    <w:rsid w:val="00AB4440"/>
    <w:rsid w:val="00AB57B3"/>
    <w:rsid w:val="00AF0FD1"/>
    <w:rsid w:val="00AF27BA"/>
    <w:rsid w:val="00B462B3"/>
    <w:rsid w:val="00B64FD1"/>
    <w:rsid w:val="00B66654"/>
    <w:rsid w:val="00B765EA"/>
    <w:rsid w:val="00B93DF7"/>
    <w:rsid w:val="00BA27A9"/>
    <w:rsid w:val="00BA5694"/>
    <w:rsid w:val="00BA619A"/>
    <w:rsid w:val="00BB170E"/>
    <w:rsid w:val="00BC1FEB"/>
    <w:rsid w:val="00BD4C87"/>
    <w:rsid w:val="00BE38FE"/>
    <w:rsid w:val="00BE6F14"/>
    <w:rsid w:val="00BF5CDE"/>
    <w:rsid w:val="00C62495"/>
    <w:rsid w:val="00C734E9"/>
    <w:rsid w:val="00C74417"/>
    <w:rsid w:val="00C76EE9"/>
    <w:rsid w:val="00C77CCA"/>
    <w:rsid w:val="00C8114F"/>
    <w:rsid w:val="00C95220"/>
    <w:rsid w:val="00CB6643"/>
    <w:rsid w:val="00CC104E"/>
    <w:rsid w:val="00CC540E"/>
    <w:rsid w:val="00CD087E"/>
    <w:rsid w:val="00CD62D8"/>
    <w:rsid w:val="00CD6BCD"/>
    <w:rsid w:val="00D051B2"/>
    <w:rsid w:val="00D21E96"/>
    <w:rsid w:val="00D22684"/>
    <w:rsid w:val="00D47A92"/>
    <w:rsid w:val="00D73767"/>
    <w:rsid w:val="00D82924"/>
    <w:rsid w:val="00DA489F"/>
    <w:rsid w:val="00DC14EB"/>
    <w:rsid w:val="00DC5DCC"/>
    <w:rsid w:val="00DD6800"/>
    <w:rsid w:val="00DD6847"/>
    <w:rsid w:val="00E1618C"/>
    <w:rsid w:val="00E238B8"/>
    <w:rsid w:val="00E319DD"/>
    <w:rsid w:val="00E81FD7"/>
    <w:rsid w:val="00E8375A"/>
    <w:rsid w:val="00EA0C3C"/>
    <w:rsid w:val="00EA182C"/>
    <w:rsid w:val="00EC316D"/>
    <w:rsid w:val="00EE7B27"/>
    <w:rsid w:val="00F10164"/>
    <w:rsid w:val="00F12F3D"/>
    <w:rsid w:val="00F1365F"/>
    <w:rsid w:val="00F4383D"/>
    <w:rsid w:val="00F461A3"/>
    <w:rsid w:val="00F50FEA"/>
    <w:rsid w:val="00F514CD"/>
    <w:rsid w:val="00F63829"/>
    <w:rsid w:val="00F83429"/>
    <w:rsid w:val="00FB23F9"/>
    <w:rsid w:val="00FD1278"/>
    <w:rsid w:val="00FD26C0"/>
    <w:rsid w:val="00FE267F"/>
    <w:rsid w:val="00FF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F48C3"/>
  <w15:chartTrackingRefBased/>
  <w15:docId w15:val="{967604B8-39B2-4CD6-9D22-C8DB770E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04E"/>
    <w:pPr>
      <w:spacing w:before="120" w:after="240" w:line="240" w:lineRule="auto"/>
    </w:pPr>
    <w:rPr>
      <w:rFonts w:ascii="Times New Roman" w:hAnsi="Times New Roman"/>
      <w:sz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04E"/>
    <w:pPr>
      <w:spacing w:after="0" w:line="240" w:lineRule="auto"/>
    </w:pPr>
    <w:rPr>
      <w:rFonts w:asciiTheme="majorHAnsi" w:hAnsiTheme="majorHAnsi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 פרנקל טולדו/Silvi Frenkel Toledo</dc:creator>
  <cp:keywords/>
  <dc:description/>
  <cp:lastModifiedBy>סילבי פרנקל טולדו/Silvi Frenkel Toledo</cp:lastModifiedBy>
  <cp:revision>2</cp:revision>
  <dcterms:created xsi:type="dcterms:W3CDTF">2022-06-06T18:27:00Z</dcterms:created>
  <dcterms:modified xsi:type="dcterms:W3CDTF">2022-06-06T18:27:00Z</dcterms:modified>
</cp:coreProperties>
</file>