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C522" w14:textId="77777777" w:rsidR="00165DAB" w:rsidRPr="00341D94" w:rsidRDefault="00165DAB" w:rsidP="00165DAB">
      <w:pPr>
        <w:spacing w:after="0"/>
        <w:rPr>
          <w:rFonts w:cs="Times New Roman"/>
          <w:szCs w:val="24"/>
        </w:rPr>
      </w:pPr>
      <w:r w:rsidRPr="00341D94">
        <w:rPr>
          <w:rFonts w:cs="Times New Roman"/>
          <w:szCs w:val="24"/>
        </w:rPr>
        <w:t xml:space="preserve">Supplementary Table </w:t>
      </w:r>
      <w:r>
        <w:rPr>
          <w:rFonts w:cs="Times New Roman"/>
          <w:szCs w:val="24"/>
        </w:rPr>
        <w:t>2</w:t>
      </w:r>
      <w:r w:rsidRPr="00341D94">
        <w:rPr>
          <w:rFonts w:cs="Times New Roman"/>
          <w:szCs w:val="24"/>
        </w:rPr>
        <w:t xml:space="preserve">: </w:t>
      </w:r>
    </w:p>
    <w:p w14:paraId="2A3AA0CB" w14:textId="417438CA" w:rsidR="00165DAB" w:rsidRDefault="00165DAB" w:rsidP="00165DAB">
      <w:pPr>
        <w:autoSpaceDE w:val="0"/>
        <w:autoSpaceDN w:val="0"/>
        <w:adjustRightInd w:val="0"/>
        <w:spacing w:before="0"/>
        <w:rPr>
          <w:rFonts w:cs="Times New Roman"/>
          <w:szCs w:val="24"/>
        </w:rPr>
      </w:pPr>
      <w:bookmarkStart w:id="0" w:name="_Hlk28267689"/>
      <w:r w:rsidRPr="00341D94">
        <w:rPr>
          <w:rFonts w:eastAsia="Cambria Math" w:cs="Times New Roman"/>
          <w:szCs w:val="24"/>
          <w:lang w:bidi="he-IL"/>
        </w:rPr>
        <w:t xml:space="preserve">Results of </w:t>
      </w:r>
      <w:r w:rsidRPr="00341D94">
        <w:rPr>
          <w:rFonts w:cs="Times New Roman"/>
          <w:szCs w:val="24"/>
        </w:rPr>
        <w:t>AN</w:t>
      </w:r>
      <w:r>
        <w:rPr>
          <w:rFonts w:cs="Times New Roman"/>
          <w:szCs w:val="24"/>
        </w:rPr>
        <w:t>C</w:t>
      </w:r>
      <w:r w:rsidRPr="00341D94">
        <w:rPr>
          <w:rFonts w:cs="Times New Roman"/>
          <w:szCs w:val="24"/>
        </w:rPr>
        <w:t xml:space="preserve">OVA </w:t>
      </w:r>
      <w:bookmarkEnd w:id="0"/>
      <w:r>
        <w:rPr>
          <w:rFonts w:cs="Times New Roman"/>
          <w:szCs w:val="24"/>
        </w:rPr>
        <w:t xml:space="preserve">with </w:t>
      </w:r>
      <w:r w:rsidR="00471424">
        <w:rPr>
          <w:rFonts w:cs="Times New Roman"/>
          <w:szCs w:val="24"/>
        </w:rPr>
        <w:t>t</w:t>
      </w:r>
      <w:r>
        <w:rPr>
          <w:rFonts w:cs="Times New Roman"/>
          <w:szCs w:val="24"/>
        </w:rPr>
        <w:t xml:space="preserve">ime </w:t>
      </w:r>
      <w:r w:rsidR="001C3766" w:rsidRPr="00CF4519">
        <w:rPr>
          <w:rFonts w:cs="Times New Roman"/>
          <w:szCs w:val="24"/>
        </w:rPr>
        <w:t xml:space="preserve">(pretest, posttest) </w:t>
      </w:r>
      <w:r>
        <w:rPr>
          <w:rFonts w:cs="Times New Roman"/>
          <w:szCs w:val="24"/>
        </w:rPr>
        <w:t xml:space="preserve">as </w:t>
      </w:r>
      <w:r w:rsidR="007A1BDA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within</w:t>
      </w:r>
      <w:r w:rsidR="007A1BDA">
        <w:rPr>
          <w:rFonts w:cs="Times New Roman"/>
          <w:szCs w:val="24"/>
        </w:rPr>
        <w:t>-subject</w:t>
      </w:r>
      <w:r>
        <w:rPr>
          <w:rFonts w:cs="Times New Roman"/>
          <w:szCs w:val="24"/>
        </w:rPr>
        <w:t xml:space="preserve"> factor, </w:t>
      </w:r>
      <w:r w:rsidR="00471424">
        <w:rPr>
          <w:rFonts w:cs="Times New Roman"/>
          <w:szCs w:val="24"/>
        </w:rPr>
        <w:t>g</w:t>
      </w:r>
      <w:r>
        <w:rPr>
          <w:rFonts w:cs="Times New Roman"/>
          <w:szCs w:val="24"/>
        </w:rPr>
        <w:t xml:space="preserve">roup </w:t>
      </w:r>
      <w:r w:rsidR="001C3766" w:rsidRPr="00CF4519">
        <w:rPr>
          <w:rFonts w:cs="Times New Roman"/>
          <w:szCs w:val="24"/>
        </w:rPr>
        <w:t xml:space="preserve">(S1, M1, sham) </w:t>
      </w:r>
      <w:r>
        <w:rPr>
          <w:rFonts w:cs="Times New Roman"/>
          <w:szCs w:val="24"/>
        </w:rPr>
        <w:t xml:space="preserve">as </w:t>
      </w:r>
      <w:r w:rsidR="007A1BDA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between </w:t>
      </w:r>
      <w:r w:rsidR="007A1BDA">
        <w:rPr>
          <w:rFonts w:cs="Times New Roman"/>
          <w:szCs w:val="24"/>
        </w:rPr>
        <w:t>subject-</w:t>
      </w:r>
      <w:r>
        <w:rPr>
          <w:rFonts w:cs="Times New Roman"/>
          <w:szCs w:val="24"/>
        </w:rPr>
        <w:t xml:space="preserve">factor and </w:t>
      </w:r>
      <w:r w:rsidR="00471424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ex </w:t>
      </w:r>
      <w:r w:rsidR="001C3766" w:rsidRPr="00CF4519">
        <w:rPr>
          <w:rFonts w:cs="Times New Roman"/>
          <w:szCs w:val="24"/>
        </w:rPr>
        <w:t xml:space="preserve">(male, female) </w:t>
      </w:r>
      <w:r>
        <w:rPr>
          <w:rFonts w:cs="Times New Roman"/>
          <w:szCs w:val="24"/>
        </w:rPr>
        <w:t xml:space="preserve">as </w:t>
      </w:r>
      <w:r w:rsidR="007A1BDA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covariate factor for</w:t>
      </w:r>
      <w:r w:rsidRPr="00341D94">
        <w:rPr>
          <w:rFonts w:cs="Times New Roman"/>
          <w:szCs w:val="24"/>
        </w:rPr>
        <w:t xml:space="preserve"> the motor and sensation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165DAB" w:rsidRPr="005D46AB" w14:paraId="314A7654" w14:textId="77777777" w:rsidTr="00823290">
        <w:tc>
          <w:tcPr>
            <w:tcW w:w="13948" w:type="dxa"/>
            <w:gridSpan w:val="10"/>
          </w:tcPr>
          <w:p w14:paraId="26374478" w14:textId="77777777" w:rsidR="00165DAB" w:rsidRPr="00822C55" w:rsidRDefault="00165DAB" w:rsidP="00823290">
            <w:pPr>
              <w:spacing w:before="0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822C55">
              <w:rPr>
                <w:rFonts w:asciiTheme="majorBidi" w:hAnsiTheme="majorBidi" w:cstheme="majorBidi"/>
                <w:b/>
                <w:bCs/>
                <w:sz w:val="22"/>
              </w:rPr>
              <w:t>Motor task</w:t>
            </w:r>
          </w:p>
        </w:tc>
      </w:tr>
      <w:tr w:rsidR="00165DAB" w:rsidRPr="005D46AB" w14:paraId="0EA3A44E" w14:textId="77777777" w:rsidTr="00823290">
        <w:tc>
          <w:tcPr>
            <w:tcW w:w="1394" w:type="dxa"/>
            <w:vMerge w:val="restart"/>
          </w:tcPr>
          <w:p w14:paraId="10AA39FA" w14:textId="77777777" w:rsidR="00165DAB" w:rsidRPr="005D46AB" w:rsidRDefault="00165DAB" w:rsidP="00823290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Variable</w:t>
            </w:r>
          </w:p>
        </w:tc>
        <w:tc>
          <w:tcPr>
            <w:tcW w:w="6974" w:type="dxa"/>
            <w:gridSpan w:val="5"/>
          </w:tcPr>
          <w:p w14:paraId="6D7EEDE8" w14:textId="77777777" w:rsidR="00165DAB" w:rsidRPr="005D46AB" w:rsidRDefault="00165DAB" w:rsidP="00823290">
            <w:pPr>
              <w:spacing w:before="0" w:after="0"/>
              <w:jc w:val="center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Main effects and interactions</w:t>
            </w:r>
          </w:p>
        </w:tc>
        <w:tc>
          <w:tcPr>
            <w:tcW w:w="5580" w:type="dxa"/>
            <w:gridSpan w:val="4"/>
          </w:tcPr>
          <w:p w14:paraId="3979BF10" w14:textId="77777777" w:rsidR="00165DAB" w:rsidRPr="005D46AB" w:rsidRDefault="00165DAB" w:rsidP="00823290">
            <w:pPr>
              <w:spacing w:before="0" w:after="0"/>
              <w:jc w:val="center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Relevant post hoc comparisons</w:t>
            </w:r>
          </w:p>
        </w:tc>
      </w:tr>
      <w:tr w:rsidR="00165DAB" w:rsidRPr="005D46AB" w14:paraId="2531C778" w14:textId="77777777" w:rsidTr="00823290">
        <w:tc>
          <w:tcPr>
            <w:tcW w:w="1394" w:type="dxa"/>
            <w:vMerge/>
          </w:tcPr>
          <w:p w14:paraId="36E2EF7F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  <w:lang w:eastAsia="fr-CA" w:bidi="he-IL"/>
              </w:rPr>
            </w:pPr>
          </w:p>
        </w:tc>
        <w:tc>
          <w:tcPr>
            <w:tcW w:w="1394" w:type="dxa"/>
          </w:tcPr>
          <w:p w14:paraId="3B0AA697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</w:t>
            </w:r>
          </w:p>
        </w:tc>
        <w:tc>
          <w:tcPr>
            <w:tcW w:w="1395" w:type="dxa"/>
          </w:tcPr>
          <w:p w14:paraId="22A5C553" w14:textId="48F8C5EF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Sex</w:t>
            </w:r>
          </w:p>
        </w:tc>
        <w:tc>
          <w:tcPr>
            <w:tcW w:w="1395" w:type="dxa"/>
          </w:tcPr>
          <w:p w14:paraId="4C8FCC28" w14:textId="0ACE311A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Group</w:t>
            </w:r>
          </w:p>
        </w:tc>
        <w:tc>
          <w:tcPr>
            <w:tcW w:w="1395" w:type="dxa"/>
          </w:tcPr>
          <w:p w14:paraId="4397ED8D" w14:textId="7D832940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 X Group</w:t>
            </w:r>
          </w:p>
        </w:tc>
        <w:tc>
          <w:tcPr>
            <w:tcW w:w="1395" w:type="dxa"/>
          </w:tcPr>
          <w:p w14:paraId="36811DF4" w14:textId="457E99FE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 X Sex</w:t>
            </w:r>
          </w:p>
        </w:tc>
        <w:tc>
          <w:tcPr>
            <w:tcW w:w="1395" w:type="dxa"/>
          </w:tcPr>
          <w:p w14:paraId="1266EA6B" w14:textId="09C0AEC2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</w:t>
            </w:r>
          </w:p>
        </w:tc>
        <w:tc>
          <w:tcPr>
            <w:tcW w:w="1395" w:type="dxa"/>
          </w:tcPr>
          <w:p w14:paraId="113BB702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Sex</w:t>
            </w:r>
          </w:p>
        </w:tc>
        <w:tc>
          <w:tcPr>
            <w:tcW w:w="1395" w:type="dxa"/>
          </w:tcPr>
          <w:p w14:paraId="3AE87AAE" w14:textId="6D6C4F0A" w:rsidR="00165DAB" w:rsidRPr="00165D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  <w:highlight w:val="yellow"/>
              </w:rPr>
            </w:pPr>
            <w:r w:rsidRPr="00165DAB">
              <w:rPr>
                <w:rFonts w:asciiTheme="majorBidi" w:hAnsiTheme="majorBidi" w:cstheme="majorBidi"/>
                <w:sz w:val="22"/>
              </w:rPr>
              <w:t>Group</w:t>
            </w:r>
          </w:p>
        </w:tc>
        <w:tc>
          <w:tcPr>
            <w:tcW w:w="1395" w:type="dxa"/>
          </w:tcPr>
          <w:p w14:paraId="03B72C79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 xml:space="preserve">Time X Sex </w:t>
            </w:r>
          </w:p>
        </w:tc>
      </w:tr>
      <w:tr w:rsidR="00165DAB" w:rsidRPr="005D46AB" w14:paraId="0C7A8A0D" w14:textId="77777777" w:rsidTr="00823290">
        <w:tc>
          <w:tcPr>
            <w:tcW w:w="1394" w:type="dxa"/>
          </w:tcPr>
          <w:p w14:paraId="01BE1233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  <w:lang w:eastAsia="fr-CA" w:bidi="he-IL"/>
              </w:rPr>
              <w:t>Reaction time (s)</w:t>
            </w:r>
          </w:p>
        </w:tc>
        <w:tc>
          <w:tcPr>
            <w:tcW w:w="1394" w:type="dxa"/>
          </w:tcPr>
          <w:p w14:paraId="73CCEC91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5D46AB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5D46AB">
              <w:rPr>
                <w:rFonts w:asciiTheme="majorBidi" w:hAnsiTheme="majorBidi" w:cstheme="majorBidi"/>
                <w:sz w:val="22"/>
              </w:rPr>
              <w:t>1,41) = 1.287;  p = 0.263; partial η2 = 0.03; observed power = 0.20</w:t>
            </w:r>
          </w:p>
        </w:tc>
        <w:tc>
          <w:tcPr>
            <w:tcW w:w="1395" w:type="dxa"/>
          </w:tcPr>
          <w:p w14:paraId="179C5FCE" w14:textId="233E7821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BB5F7B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BB5F7B">
              <w:rPr>
                <w:rFonts w:asciiTheme="majorBidi" w:hAnsiTheme="majorBidi" w:cstheme="majorBidi"/>
                <w:sz w:val="22"/>
              </w:rPr>
              <w:t xml:space="preserve">1,41) = 5.418; </w:t>
            </w:r>
            <w:r w:rsidRPr="00BB5F7B">
              <w:rPr>
                <w:rFonts w:asciiTheme="majorBidi" w:hAnsiTheme="majorBidi" w:cstheme="majorBidi"/>
                <w:b/>
                <w:bCs/>
                <w:sz w:val="22"/>
              </w:rPr>
              <w:t>p = 0.025</w:t>
            </w:r>
            <w:r w:rsidRPr="00BB5F7B">
              <w:rPr>
                <w:rFonts w:asciiTheme="majorBidi" w:hAnsiTheme="majorBidi" w:cstheme="majorBidi"/>
                <w:sz w:val="22"/>
              </w:rPr>
              <w:t>; partial η2 = 0.12; observed power = 0.62</w:t>
            </w:r>
          </w:p>
        </w:tc>
        <w:tc>
          <w:tcPr>
            <w:tcW w:w="1395" w:type="dxa"/>
          </w:tcPr>
          <w:p w14:paraId="6514263E" w14:textId="2E9360FB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BB5F7B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BB5F7B">
              <w:rPr>
                <w:rFonts w:asciiTheme="majorBidi" w:hAnsiTheme="majorBidi" w:cstheme="majorBidi"/>
                <w:sz w:val="22"/>
              </w:rPr>
              <w:t>2,41) = 0.605; p = 0.551; partial η2 = 0.03; observed power = 0.14</w:t>
            </w:r>
          </w:p>
        </w:tc>
        <w:tc>
          <w:tcPr>
            <w:tcW w:w="1395" w:type="dxa"/>
          </w:tcPr>
          <w:p w14:paraId="510C1282" w14:textId="3A8A62FE" w:rsidR="00165DAB" w:rsidRPr="00BB5F7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5D46AB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5D46AB">
              <w:rPr>
                <w:rFonts w:asciiTheme="majorBidi" w:hAnsiTheme="majorBidi" w:cstheme="majorBidi"/>
                <w:sz w:val="22"/>
              </w:rPr>
              <w:t>2,41) = 0.402; p = 0.672; partial η2 = 0.02; observed power = 0.11</w:t>
            </w:r>
          </w:p>
        </w:tc>
        <w:tc>
          <w:tcPr>
            <w:tcW w:w="1395" w:type="dxa"/>
          </w:tcPr>
          <w:p w14:paraId="572ED3FA" w14:textId="47701F2F" w:rsidR="00165DAB" w:rsidRPr="00BB5F7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5D46AB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5D46AB">
              <w:rPr>
                <w:rFonts w:asciiTheme="majorBidi" w:hAnsiTheme="majorBidi" w:cstheme="majorBidi"/>
                <w:sz w:val="22"/>
              </w:rPr>
              <w:t>1,41) = 0.343; p = 0.561; partial η2 = 0.01; observed power = 0.09</w:t>
            </w:r>
          </w:p>
        </w:tc>
        <w:tc>
          <w:tcPr>
            <w:tcW w:w="1395" w:type="dxa"/>
          </w:tcPr>
          <w:p w14:paraId="3A86F3FD" w14:textId="67F8AA33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664B0667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 xml:space="preserve">Women (faster) vs. men, p = 0.025 </w:t>
            </w:r>
          </w:p>
          <w:p w14:paraId="674180EC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5" w:type="dxa"/>
          </w:tcPr>
          <w:p w14:paraId="56FBBFF7" w14:textId="108650F0" w:rsidR="00165DAB" w:rsidRPr="00165D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  <w:highlight w:val="yellow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13004598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</w:tr>
      <w:tr w:rsidR="00165DAB" w:rsidRPr="005D46AB" w14:paraId="71BF9CB1" w14:textId="77777777" w:rsidTr="00823290">
        <w:tc>
          <w:tcPr>
            <w:tcW w:w="1394" w:type="dxa"/>
          </w:tcPr>
          <w:p w14:paraId="540EC02E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 xml:space="preserve">Movement time </w:t>
            </w:r>
            <w:r w:rsidRPr="005D46AB">
              <w:rPr>
                <w:rFonts w:asciiTheme="majorBidi" w:hAnsiTheme="majorBidi" w:cstheme="majorBidi"/>
                <w:sz w:val="22"/>
                <w:lang w:eastAsia="fr-CA" w:bidi="he-IL"/>
              </w:rPr>
              <w:t>(s)</w:t>
            </w:r>
          </w:p>
        </w:tc>
        <w:tc>
          <w:tcPr>
            <w:tcW w:w="1394" w:type="dxa"/>
          </w:tcPr>
          <w:p w14:paraId="54EF8C09" w14:textId="77777777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  <w:rtl/>
              </w:rPr>
              <w:t>1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,41) = 4.460; 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 xml:space="preserve">p 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  <w:rtl/>
              </w:rPr>
              <w:t>=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 xml:space="preserve"> 0.041</w:t>
            </w:r>
            <w:r w:rsidRPr="00D6331A">
              <w:rPr>
                <w:rFonts w:asciiTheme="majorBidi" w:hAnsiTheme="majorBidi" w:cstheme="majorBidi"/>
                <w:sz w:val="22"/>
              </w:rPr>
              <w:t>; partial η2 = 0.10; observed power = 0.54</w:t>
            </w:r>
          </w:p>
        </w:tc>
        <w:tc>
          <w:tcPr>
            <w:tcW w:w="1395" w:type="dxa"/>
          </w:tcPr>
          <w:p w14:paraId="04DC219F" w14:textId="66FC529A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  <w:rtl/>
              </w:rPr>
              <w:t>1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,41) = 2.883; p </w:t>
            </w:r>
            <w:r w:rsidRPr="00D6331A">
              <w:rPr>
                <w:rFonts w:asciiTheme="majorBidi" w:hAnsiTheme="majorBidi" w:cstheme="majorBidi"/>
                <w:sz w:val="22"/>
                <w:rtl/>
              </w:rPr>
              <w:t>=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 0.097; partial η2 = 0.07; observed power = 0.32</w:t>
            </w:r>
          </w:p>
        </w:tc>
        <w:tc>
          <w:tcPr>
            <w:tcW w:w="1395" w:type="dxa"/>
          </w:tcPr>
          <w:p w14:paraId="0C0276E7" w14:textId="78F9BA7B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</w:rPr>
              <w:t xml:space="preserve">2,41) = 0.231; p </w:t>
            </w:r>
            <w:r w:rsidRPr="00D6331A">
              <w:rPr>
                <w:rFonts w:asciiTheme="majorBidi" w:hAnsiTheme="majorBidi" w:cstheme="majorBidi"/>
                <w:sz w:val="22"/>
                <w:rtl/>
              </w:rPr>
              <w:t>=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 0.795; partial η2 = 0.01; observed power = 0.08</w:t>
            </w:r>
          </w:p>
        </w:tc>
        <w:tc>
          <w:tcPr>
            <w:tcW w:w="1395" w:type="dxa"/>
          </w:tcPr>
          <w:p w14:paraId="559840DA" w14:textId="665D9476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2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,41) = 0.973; p </w:t>
            </w:r>
            <w:r w:rsidRPr="00D6331A">
              <w:rPr>
                <w:rFonts w:asciiTheme="majorBidi" w:hAnsiTheme="majorBidi" w:cstheme="majorBidi"/>
                <w:sz w:val="22"/>
                <w:rtl/>
              </w:rPr>
              <w:t>=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 0.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3</w:t>
            </w:r>
            <w:r w:rsidRPr="00D6331A">
              <w:rPr>
                <w:rFonts w:asciiTheme="majorBidi" w:hAnsiTheme="majorBidi" w:cstheme="majorBidi"/>
                <w:sz w:val="22"/>
                <w:lang w:bidi="he-IL"/>
              </w:rPr>
              <w:t>87</w:t>
            </w:r>
            <w:r w:rsidRPr="00D6331A">
              <w:rPr>
                <w:rFonts w:asciiTheme="majorBidi" w:hAnsiTheme="majorBidi" w:cstheme="majorBidi"/>
                <w:sz w:val="22"/>
              </w:rPr>
              <w:t>; partial η2 = 0.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05</w:t>
            </w:r>
            <w:r w:rsidRPr="00D6331A">
              <w:rPr>
                <w:rFonts w:asciiTheme="majorBidi" w:hAnsiTheme="majorBidi" w:cstheme="majorBidi"/>
                <w:sz w:val="22"/>
              </w:rPr>
              <w:t>; observed power = 0.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2</w:t>
            </w:r>
            <w:r w:rsidRPr="00D6331A">
              <w:rPr>
                <w:rFonts w:asciiTheme="majorBidi" w:hAnsiTheme="majorBidi" w:cstheme="majorBidi"/>
                <w:sz w:val="22"/>
                <w:lang w:bidi="he-IL"/>
              </w:rPr>
              <w:t>1</w:t>
            </w:r>
          </w:p>
        </w:tc>
        <w:tc>
          <w:tcPr>
            <w:tcW w:w="1395" w:type="dxa"/>
          </w:tcPr>
          <w:p w14:paraId="4CFCC93B" w14:textId="5F68EAB5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</w:rPr>
              <w:t xml:space="preserve">1,41) = 12.570, 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>p = 0.001</w:t>
            </w:r>
            <w:r w:rsidRPr="00D6331A">
              <w:rPr>
                <w:rFonts w:asciiTheme="majorBidi" w:hAnsiTheme="majorBidi" w:cstheme="majorBidi"/>
                <w:sz w:val="22"/>
              </w:rPr>
              <w:t>; partial η2 = 0.24; observed power = 0.93</w:t>
            </w:r>
          </w:p>
        </w:tc>
        <w:tc>
          <w:tcPr>
            <w:tcW w:w="1395" w:type="dxa"/>
          </w:tcPr>
          <w:p w14:paraId="0A760286" w14:textId="77777777" w:rsidR="00165DAB" w:rsidRPr="001903A0" w:rsidRDefault="00165DAB" w:rsidP="00165DAB">
            <w:pPr>
              <w:spacing w:before="0" w:after="0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D6331A">
              <w:rPr>
                <w:rFonts w:asciiTheme="majorBidi" w:hAnsiTheme="majorBidi" w:cstheme="majorBidi"/>
                <w:sz w:val="22"/>
              </w:rPr>
              <w:t xml:space="preserve">Posttest (decreased) vs. pretest, </w:t>
            </w:r>
            <w:r w:rsidRPr="001903A0">
              <w:rPr>
                <w:rFonts w:asciiTheme="majorBidi" w:hAnsiTheme="majorBidi" w:cstheme="majorBidi"/>
                <w:b/>
                <w:bCs/>
                <w:sz w:val="22"/>
              </w:rPr>
              <w:t>p &lt; 0.001</w:t>
            </w:r>
          </w:p>
          <w:p w14:paraId="18C0B4B4" w14:textId="49A64370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5" w:type="dxa"/>
          </w:tcPr>
          <w:p w14:paraId="33E10FD2" w14:textId="77777777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1EC6E6B6" w14:textId="0BDBB80B" w:rsidR="00165DAB" w:rsidRPr="00165D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  <w:highlight w:val="yellow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4F8D9D19" w14:textId="77777777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D6331A">
              <w:rPr>
                <w:rFonts w:asciiTheme="majorBidi" w:hAnsiTheme="majorBidi" w:cstheme="majorBidi"/>
                <w:sz w:val="22"/>
              </w:rPr>
              <w:t>In men,</w:t>
            </w:r>
          </w:p>
          <w:p w14:paraId="06D09EC7" w14:textId="264A1ED8" w:rsidR="00165DAB" w:rsidRPr="00D6331A" w:rsidRDefault="001363DB" w:rsidP="001363D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 xml:space="preserve">Posttest vs. pretest, p = </w:t>
            </w:r>
            <w:r w:rsidR="00165DAB" w:rsidRPr="00D6331A">
              <w:rPr>
                <w:rFonts w:asciiTheme="majorBidi" w:hAnsiTheme="majorBidi" w:cstheme="majorBidi"/>
                <w:sz w:val="22"/>
              </w:rPr>
              <w:t>0.903</w:t>
            </w:r>
          </w:p>
          <w:p w14:paraId="0C67F1D7" w14:textId="77777777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D6331A">
              <w:rPr>
                <w:rFonts w:asciiTheme="majorBidi" w:hAnsiTheme="majorBidi" w:cstheme="majorBidi"/>
                <w:sz w:val="22"/>
              </w:rPr>
              <w:t>In Women,</w:t>
            </w:r>
          </w:p>
          <w:p w14:paraId="0AB58BC4" w14:textId="1BE7B38F" w:rsidR="00165DAB" w:rsidRPr="00D6331A" w:rsidRDefault="001363D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 xml:space="preserve">Posttest </w:t>
            </w:r>
            <w:r w:rsidR="0065483F" w:rsidRPr="00CD6BCD">
              <w:rPr>
                <w:rFonts w:asciiTheme="majorBidi" w:hAnsiTheme="majorBidi" w:cstheme="majorBidi"/>
                <w:sz w:val="22"/>
              </w:rPr>
              <w:t xml:space="preserve">(decreased) </w:t>
            </w:r>
            <w:r>
              <w:rPr>
                <w:rFonts w:asciiTheme="majorBidi" w:hAnsiTheme="majorBidi" w:cstheme="majorBidi"/>
                <w:sz w:val="22"/>
              </w:rPr>
              <w:t>vs. pretest</w:t>
            </w:r>
            <w:r w:rsidR="00165DAB" w:rsidRPr="00D6331A">
              <w:rPr>
                <w:rFonts w:asciiTheme="majorBidi" w:hAnsiTheme="majorBidi" w:cstheme="majorBidi"/>
                <w:sz w:val="22"/>
              </w:rPr>
              <w:t xml:space="preserve">, </w:t>
            </w:r>
            <w:r w:rsidR="00165DAB" w:rsidRPr="00D6331A">
              <w:rPr>
                <w:rFonts w:asciiTheme="majorBidi" w:hAnsiTheme="majorBidi" w:cstheme="majorBidi"/>
                <w:b/>
                <w:bCs/>
                <w:sz w:val="22"/>
              </w:rPr>
              <w:t>p &lt; 0.001</w:t>
            </w:r>
          </w:p>
        </w:tc>
      </w:tr>
      <w:tr w:rsidR="00165DAB" w:rsidRPr="005D46AB" w14:paraId="772BD3CF" w14:textId="77777777" w:rsidTr="00823290">
        <w:tc>
          <w:tcPr>
            <w:tcW w:w="1394" w:type="dxa"/>
          </w:tcPr>
          <w:p w14:paraId="5EEB1EDF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 xml:space="preserve">Endpoint error </w:t>
            </w:r>
            <w:r w:rsidRPr="005D46AB">
              <w:rPr>
                <w:rFonts w:asciiTheme="majorBidi" w:hAnsiTheme="majorBidi" w:cstheme="majorBidi"/>
                <w:sz w:val="22"/>
                <w:lang w:eastAsia="fr-CA" w:bidi="he-IL"/>
              </w:rPr>
              <w:t>(cm)</w:t>
            </w:r>
          </w:p>
        </w:tc>
        <w:tc>
          <w:tcPr>
            <w:tcW w:w="1394" w:type="dxa"/>
          </w:tcPr>
          <w:p w14:paraId="7D0C327D" w14:textId="77777777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</w:rPr>
              <w:t>1,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41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) = </w:t>
            </w:r>
            <w:r w:rsidRPr="00D6331A">
              <w:rPr>
                <w:rFonts w:asciiTheme="majorBidi" w:hAnsiTheme="majorBidi" w:cstheme="majorBidi"/>
                <w:sz w:val="22"/>
                <w:lang w:bidi="he-IL"/>
              </w:rPr>
              <w:t>9.332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; 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>p = 0.0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  <w:rtl/>
                <w:lang w:bidi="he-IL"/>
              </w:rPr>
              <w:t>04</w:t>
            </w:r>
            <w:r w:rsidRPr="00D6331A">
              <w:rPr>
                <w:rFonts w:asciiTheme="majorBidi" w:hAnsiTheme="majorBidi" w:cstheme="majorBidi"/>
                <w:sz w:val="22"/>
              </w:rPr>
              <w:t>; partial η2= 0.1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9</w:t>
            </w:r>
            <w:r w:rsidRPr="00D6331A">
              <w:rPr>
                <w:rFonts w:asciiTheme="majorBidi" w:hAnsiTheme="majorBidi" w:cstheme="majorBidi"/>
                <w:sz w:val="22"/>
              </w:rPr>
              <w:t>; observed power = 0.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85</w:t>
            </w:r>
          </w:p>
        </w:tc>
        <w:tc>
          <w:tcPr>
            <w:tcW w:w="1395" w:type="dxa"/>
          </w:tcPr>
          <w:p w14:paraId="2AB954E3" w14:textId="1F73E70A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</w:rPr>
              <w:t xml:space="preserve">1,41) = 14.556; 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>p = 0.000</w:t>
            </w:r>
            <w:r w:rsidRPr="00D6331A">
              <w:rPr>
                <w:rFonts w:asciiTheme="majorBidi" w:hAnsiTheme="majorBidi" w:cstheme="majorBidi"/>
                <w:sz w:val="22"/>
              </w:rPr>
              <w:t>; partial η2 = 0.26; observed power = 0.96</w:t>
            </w:r>
          </w:p>
        </w:tc>
        <w:tc>
          <w:tcPr>
            <w:tcW w:w="1395" w:type="dxa"/>
          </w:tcPr>
          <w:p w14:paraId="22FA568B" w14:textId="3C7322E8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</w:rPr>
              <w:t>2,41) = 0.704; p = 0.500; partial η2 = 0.03; observed power = 0.16</w:t>
            </w:r>
          </w:p>
        </w:tc>
        <w:tc>
          <w:tcPr>
            <w:tcW w:w="1395" w:type="dxa"/>
          </w:tcPr>
          <w:p w14:paraId="5FF6B764" w14:textId="77777777" w:rsidR="00165DAB" w:rsidRPr="00D6331A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</w:rPr>
              <w:t>2,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41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) = </w:t>
            </w:r>
            <w:r w:rsidRPr="00D6331A">
              <w:rPr>
                <w:rFonts w:asciiTheme="majorBidi" w:hAnsiTheme="majorBidi" w:cstheme="majorBidi"/>
                <w:sz w:val="22"/>
                <w:lang w:bidi="he-IL"/>
              </w:rPr>
              <w:t>0.302</w:t>
            </w:r>
            <w:r w:rsidRPr="00D6331A">
              <w:rPr>
                <w:rFonts w:asciiTheme="majorBidi" w:hAnsiTheme="majorBidi" w:cstheme="majorBidi"/>
                <w:sz w:val="22"/>
              </w:rPr>
              <w:t>; p = 0.741; partial η2= 0.02; observed power = 0.10</w:t>
            </w:r>
          </w:p>
          <w:p w14:paraId="78D6D04F" w14:textId="570117B1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5" w:type="dxa"/>
          </w:tcPr>
          <w:p w14:paraId="64026148" w14:textId="20D2619C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D6331A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D6331A">
              <w:rPr>
                <w:rFonts w:asciiTheme="majorBidi" w:hAnsiTheme="majorBidi" w:cstheme="majorBidi"/>
                <w:sz w:val="22"/>
              </w:rPr>
              <w:t>1,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41</w:t>
            </w:r>
            <w:r w:rsidRPr="00D6331A">
              <w:rPr>
                <w:rFonts w:asciiTheme="majorBidi" w:hAnsiTheme="majorBidi" w:cstheme="majorBidi"/>
                <w:sz w:val="22"/>
              </w:rPr>
              <w:t>) = 6.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419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; 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>p= 0.01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  <w:rtl/>
                <w:lang w:bidi="he-IL"/>
              </w:rPr>
              <w:t>5</w:t>
            </w:r>
            <w:r w:rsidRPr="00D6331A">
              <w:rPr>
                <w:rFonts w:asciiTheme="majorBidi" w:hAnsiTheme="majorBidi" w:cstheme="majorBidi"/>
                <w:sz w:val="22"/>
              </w:rPr>
              <w:t>; partial η2 = 0.14; observed power = 0.</w:t>
            </w:r>
            <w:r w:rsidRPr="00D6331A">
              <w:rPr>
                <w:rFonts w:asciiTheme="majorBidi" w:hAnsiTheme="majorBidi" w:cstheme="majorBidi"/>
                <w:sz w:val="22"/>
                <w:rtl/>
                <w:lang w:bidi="he-IL"/>
              </w:rPr>
              <w:t>70</w:t>
            </w:r>
          </w:p>
        </w:tc>
        <w:tc>
          <w:tcPr>
            <w:tcW w:w="1395" w:type="dxa"/>
          </w:tcPr>
          <w:p w14:paraId="2568C5C0" w14:textId="77777777" w:rsidR="00165DAB" w:rsidRPr="001903A0" w:rsidRDefault="00165DAB" w:rsidP="00165DAB">
            <w:pPr>
              <w:spacing w:before="0" w:after="0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D6331A">
              <w:rPr>
                <w:rFonts w:asciiTheme="majorBidi" w:hAnsiTheme="majorBidi" w:cstheme="majorBidi"/>
                <w:sz w:val="22"/>
              </w:rPr>
              <w:t xml:space="preserve">Posttest (smaller) vs. pretest, </w:t>
            </w:r>
            <w:r w:rsidRPr="001903A0">
              <w:rPr>
                <w:rFonts w:asciiTheme="majorBidi" w:hAnsiTheme="majorBidi" w:cstheme="majorBidi"/>
                <w:b/>
                <w:bCs/>
                <w:sz w:val="22"/>
              </w:rPr>
              <w:t>p = 0.043</w:t>
            </w:r>
          </w:p>
          <w:p w14:paraId="4A5AE74A" w14:textId="6C4B7231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5" w:type="dxa"/>
          </w:tcPr>
          <w:p w14:paraId="1C67DD73" w14:textId="77777777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D6331A">
              <w:rPr>
                <w:rFonts w:asciiTheme="majorBidi" w:hAnsiTheme="majorBidi" w:cstheme="majorBidi"/>
                <w:sz w:val="22"/>
              </w:rPr>
              <w:t xml:space="preserve">Women (smaller) vs. men, </w:t>
            </w:r>
            <w:r w:rsidRPr="001903A0">
              <w:rPr>
                <w:rFonts w:asciiTheme="majorBidi" w:hAnsiTheme="majorBidi" w:cstheme="majorBidi"/>
                <w:b/>
                <w:bCs/>
                <w:sz w:val="22"/>
              </w:rPr>
              <w:t>p = 0.000</w:t>
            </w:r>
            <w:r w:rsidRPr="00D6331A">
              <w:rPr>
                <w:rFonts w:asciiTheme="majorBidi" w:hAnsiTheme="majorBidi" w:cstheme="majorBidi"/>
                <w:sz w:val="22"/>
              </w:rPr>
              <w:t xml:space="preserve"> </w:t>
            </w:r>
          </w:p>
          <w:p w14:paraId="57A736E7" w14:textId="77777777" w:rsidR="00165DAB" w:rsidRPr="00D6331A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5" w:type="dxa"/>
          </w:tcPr>
          <w:p w14:paraId="193342E1" w14:textId="073041F6" w:rsidR="00165DAB" w:rsidRPr="00165D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  <w:highlight w:val="yellow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5E997938" w14:textId="6C684C48" w:rsidR="00165DAB" w:rsidRPr="00D6331A" w:rsidRDefault="00165DAB" w:rsidP="00B81590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D6331A">
              <w:rPr>
                <w:rFonts w:asciiTheme="majorBidi" w:hAnsiTheme="majorBidi" w:cstheme="majorBidi"/>
                <w:sz w:val="22"/>
              </w:rPr>
              <w:t xml:space="preserve">In men, </w:t>
            </w:r>
            <w:r w:rsidR="00B81590">
              <w:rPr>
                <w:rFonts w:asciiTheme="majorBidi" w:hAnsiTheme="majorBidi" w:cstheme="majorBidi"/>
                <w:sz w:val="22"/>
              </w:rPr>
              <w:t xml:space="preserve">Posttest </w:t>
            </w:r>
            <w:r w:rsidR="00B81590" w:rsidRPr="00CD6BCD">
              <w:rPr>
                <w:rFonts w:asciiTheme="majorBidi" w:hAnsiTheme="majorBidi" w:cstheme="majorBidi"/>
                <w:sz w:val="22"/>
              </w:rPr>
              <w:t>(</w:t>
            </w:r>
            <w:r w:rsidR="00B81590">
              <w:rPr>
                <w:rFonts w:asciiTheme="majorBidi" w:hAnsiTheme="majorBidi" w:cstheme="majorBidi"/>
                <w:sz w:val="22"/>
              </w:rPr>
              <w:t>smaller</w:t>
            </w:r>
            <w:r w:rsidR="00B81590" w:rsidRPr="00CD6BCD">
              <w:rPr>
                <w:rFonts w:asciiTheme="majorBidi" w:hAnsiTheme="majorBidi" w:cstheme="majorBidi"/>
                <w:sz w:val="22"/>
              </w:rPr>
              <w:t>)</w:t>
            </w:r>
            <w:r w:rsidR="00B81590">
              <w:rPr>
                <w:rFonts w:asciiTheme="majorBidi" w:hAnsiTheme="majorBidi" w:cstheme="majorBidi"/>
                <w:sz w:val="22"/>
              </w:rPr>
              <w:t xml:space="preserve"> vs. pretest,</w:t>
            </w:r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 xml:space="preserve"> p =</w:t>
            </w:r>
            <w:r w:rsidR="002F13BB">
              <w:rPr>
                <w:rFonts w:asciiTheme="majorBidi" w:hAnsiTheme="majorBidi" w:cstheme="majorBidi"/>
                <w:b/>
                <w:bCs/>
                <w:sz w:val="22"/>
              </w:rPr>
              <w:t xml:space="preserve"> </w:t>
            </w:r>
            <w:proofErr w:type="gramStart"/>
            <w:r w:rsidRPr="00D6331A">
              <w:rPr>
                <w:rFonts w:asciiTheme="majorBidi" w:hAnsiTheme="majorBidi" w:cstheme="majorBidi"/>
                <w:b/>
                <w:bCs/>
                <w:sz w:val="22"/>
              </w:rPr>
              <w:t>0.006</w:t>
            </w:r>
            <w:r w:rsidRPr="00D6331A">
              <w:rPr>
                <w:rFonts w:asciiTheme="majorBidi" w:hAnsiTheme="majorBidi" w:cstheme="majorBidi"/>
                <w:sz w:val="22"/>
              </w:rPr>
              <w:t>;</w:t>
            </w:r>
            <w:proofErr w:type="gramEnd"/>
          </w:p>
          <w:p w14:paraId="40CC3E1F" w14:textId="77777777" w:rsidR="00165DAB" w:rsidRPr="00D6331A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D6331A">
              <w:rPr>
                <w:rFonts w:asciiTheme="majorBidi" w:hAnsiTheme="majorBidi" w:cstheme="majorBidi"/>
                <w:sz w:val="22"/>
              </w:rPr>
              <w:t xml:space="preserve">In women, </w:t>
            </w:r>
          </w:p>
          <w:p w14:paraId="767810DD" w14:textId="243FC45B" w:rsidR="00165DAB" w:rsidRPr="00D6331A" w:rsidRDefault="00B81590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 xml:space="preserve">Posttest vs. pretest. </w:t>
            </w:r>
            <w:r w:rsidR="00165DAB" w:rsidRPr="00D6331A">
              <w:rPr>
                <w:rFonts w:asciiTheme="majorBidi" w:hAnsiTheme="majorBidi" w:cstheme="majorBidi"/>
                <w:sz w:val="22"/>
              </w:rPr>
              <w:t>p = 0.772</w:t>
            </w:r>
          </w:p>
        </w:tc>
      </w:tr>
      <w:tr w:rsidR="00165DAB" w:rsidRPr="005D46AB" w14:paraId="5CBFB4E3" w14:textId="77777777" w:rsidTr="00823290">
        <w:tc>
          <w:tcPr>
            <w:tcW w:w="13948" w:type="dxa"/>
            <w:gridSpan w:val="10"/>
          </w:tcPr>
          <w:p w14:paraId="6769B132" w14:textId="77777777" w:rsidR="00165DAB" w:rsidRPr="00B523D9" w:rsidRDefault="00165DAB" w:rsidP="00823290">
            <w:pPr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B523D9">
              <w:rPr>
                <w:rFonts w:asciiTheme="majorBidi" w:hAnsiTheme="majorBidi" w:cstheme="majorBidi"/>
                <w:b/>
                <w:bCs/>
                <w:sz w:val="22"/>
              </w:rPr>
              <w:lastRenderedPageBreak/>
              <w:t>Sensation task - TPOD</w:t>
            </w:r>
          </w:p>
        </w:tc>
      </w:tr>
      <w:tr w:rsidR="00165DAB" w:rsidRPr="005D46AB" w14:paraId="29FFC5BE" w14:textId="77777777" w:rsidTr="00823290">
        <w:tc>
          <w:tcPr>
            <w:tcW w:w="1394" w:type="dxa"/>
            <w:vMerge w:val="restart"/>
          </w:tcPr>
          <w:p w14:paraId="418B4D9E" w14:textId="77777777" w:rsidR="00165DAB" w:rsidRPr="005D46AB" w:rsidRDefault="00165DAB" w:rsidP="00823290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Variable</w:t>
            </w:r>
          </w:p>
        </w:tc>
        <w:tc>
          <w:tcPr>
            <w:tcW w:w="6974" w:type="dxa"/>
            <w:gridSpan w:val="5"/>
          </w:tcPr>
          <w:p w14:paraId="182D887B" w14:textId="77777777" w:rsidR="00165DAB" w:rsidRPr="005D46AB" w:rsidRDefault="00165DAB" w:rsidP="00823290">
            <w:pPr>
              <w:spacing w:before="0" w:after="0"/>
              <w:jc w:val="center"/>
              <w:rPr>
                <w:rFonts w:asciiTheme="majorBidi" w:hAnsiTheme="majorBidi" w:cstheme="majorBidi"/>
                <w:sz w:val="22"/>
              </w:rPr>
            </w:pPr>
            <w:r w:rsidRPr="0013467B">
              <w:rPr>
                <w:rFonts w:asciiTheme="majorBidi" w:hAnsiTheme="majorBidi" w:cstheme="majorBidi"/>
                <w:sz w:val="22"/>
              </w:rPr>
              <w:t>Main effects and interactions</w:t>
            </w:r>
          </w:p>
        </w:tc>
        <w:tc>
          <w:tcPr>
            <w:tcW w:w="5580" w:type="dxa"/>
            <w:gridSpan w:val="4"/>
          </w:tcPr>
          <w:p w14:paraId="25D9A79C" w14:textId="77777777" w:rsidR="00165DAB" w:rsidRPr="005D46AB" w:rsidRDefault="00165DAB" w:rsidP="00823290">
            <w:pPr>
              <w:spacing w:before="0" w:after="0"/>
              <w:jc w:val="center"/>
              <w:rPr>
                <w:rFonts w:asciiTheme="majorBidi" w:hAnsiTheme="majorBidi" w:cstheme="majorBidi"/>
                <w:sz w:val="22"/>
              </w:rPr>
            </w:pPr>
            <w:r w:rsidRPr="0013467B">
              <w:rPr>
                <w:rFonts w:asciiTheme="majorBidi" w:hAnsiTheme="majorBidi" w:cstheme="majorBidi"/>
                <w:sz w:val="22"/>
              </w:rPr>
              <w:t>Relevant post hoc comparisons</w:t>
            </w:r>
          </w:p>
        </w:tc>
      </w:tr>
      <w:tr w:rsidR="00165DAB" w:rsidRPr="005D46AB" w14:paraId="07A5EA33" w14:textId="77777777" w:rsidTr="00823290">
        <w:tc>
          <w:tcPr>
            <w:tcW w:w="1394" w:type="dxa"/>
            <w:vMerge/>
          </w:tcPr>
          <w:p w14:paraId="5451DB18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4" w:type="dxa"/>
          </w:tcPr>
          <w:p w14:paraId="634F1616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</w:t>
            </w:r>
          </w:p>
        </w:tc>
        <w:tc>
          <w:tcPr>
            <w:tcW w:w="1395" w:type="dxa"/>
          </w:tcPr>
          <w:p w14:paraId="6C0F392F" w14:textId="58770A20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Sex</w:t>
            </w:r>
          </w:p>
        </w:tc>
        <w:tc>
          <w:tcPr>
            <w:tcW w:w="1395" w:type="dxa"/>
          </w:tcPr>
          <w:p w14:paraId="1F11AF32" w14:textId="5D686BB1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Group</w:t>
            </w:r>
          </w:p>
        </w:tc>
        <w:tc>
          <w:tcPr>
            <w:tcW w:w="1395" w:type="dxa"/>
          </w:tcPr>
          <w:p w14:paraId="047AD308" w14:textId="2E94445C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 X Group</w:t>
            </w:r>
          </w:p>
        </w:tc>
        <w:tc>
          <w:tcPr>
            <w:tcW w:w="1395" w:type="dxa"/>
          </w:tcPr>
          <w:p w14:paraId="76FE806B" w14:textId="090F3B2B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 X Sex</w:t>
            </w:r>
          </w:p>
        </w:tc>
        <w:tc>
          <w:tcPr>
            <w:tcW w:w="1395" w:type="dxa"/>
          </w:tcPr>
          <w:p w14:paraId="1C9170A6" w14:textId="7BCC5B94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Time</w:t>
            </w:r>
          </w:p>
        </w:tc>
        <w:tc>
          <w:tcPr>
            <w:tcW w:w="1395" w:type="dxa"/>
          </w:tcPr>
          <w:p w14:paraId="129B59D0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Sex</w:t>
            </w:r>
          </w:p>
        </w:tc>
        <w:tc>
          <w:tcPr>
            <w:tcW w:w="1395" w:type="dxa"/>
          </w:tcPr>
          <w:p w14:paraId="6CD13B4E" w14:textId="4F1F6A0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color w:val="000000" w:themeColor="text1"/>
                <w:sz w:val="22"/>
              </w:rPr>
              <w:t>Group</w:t>
            </w:r>
          </w:p>
        </w:tc>
        <w:tc>
          <w:tcPr>
            <w:tcW w:w="1395" w:type="dxa"/>
          </w:tcPr>
          <w:p w14:paraId="31DD08C3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 xml:space="preserve">Time X Sex </w:t>
            </w:r>
          </w:p>
        </w:tc>
      </w:tr>
      <w:tr w:rsidR="00165DAB" w:rsidRPr="005D46AB" w14:paraId="31B98008" w14:textId="77777777" w:rsidTr="00823290">
        <w:tc>
          <w:tcPr>
            <w:tcW w:w="1394" w:type="dxa"/>
          </w:tcPr>
          <w:p w14:paraId="03165357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FE29E6">
              <w:rPr>
                <w:rFonts w:asciiTheme="majorBidi" w:hAnsiTheme="majorBidi" w:cstheme="majorBidi"/>
                <w:sz w:val="22"/>
              </w:rPr>
              <w:t>Percent of correct trials</w:t>
            </w:r>
          </w:p>
        </w:tc>
        <w:tc>
          <w:tcPr>
            <w:tcW w:w="1394" w:type="dxa"/>
          </w:tcPr>
          <w:p w14:paraId="0A87D58C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FE29E6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FE29E6">
              <w:rPr>
                <w:rFonts w:asciiTheme="majorBidi" w:hAnsiTheme="majorBidi" w:cstheme="majorBidi"/>
                <w:sz w:val="22"/>
              </w:rPr>
              <w:t>1,41) = 3.609; p = 0.064; partial η2 = 0.08; observed power =0.46</w:t>
            </w:r>
          </w:p>
        </w:tc>
        <w:tc>
          <w:tcPr>
            <w:tcW w:w="1395" w:type="dxa"/>
          </w:tcPr>
          <w:p w14:paraId="18182465" w14:textId="1863A2A9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FE29E6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FE29E6">
              <w:rPr>
                <w:rFonts w:asciiTheme="majorBidi" w:hAnsiTheme="majorBidi" w:cstheme="majorBidi"/>
                <w:sz w:val="22"/>
              </w:rPr>
              <w:t>1,41) = 0.080; p = 0.779; partial η2 = 0.002; observed power =0.06</w:t>
            </w:r>
          </w:p>
        </w:tc>
        <w:tc>
          <w:tcPr>
            <w:tcW w:w="1395" w:type="dxa"/>
          </w:tcPr>
          <w:p w14:paraId="7138FA90" w14:textId="31040DAF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FE29E6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FE29E6">
              <w:rPr>
                <w:rFonts w:asciiTheme="majorBidi" w:hAnsiTheme="majorBidi" w:cstheme="majorBidi"/>
                <w:sz w:val="22"/>
              </w:rPr>
              <w:t xml:space="preserve">2,41) = 3.392; </w:t>
            </w:r>
            <w:r w:rsidRPr="00FE29E6">
              <w:rPr>
                <w:rFonts w:asciiTheme="majorBidi" w:hAnsiTheme="majorBidi" w:cstheme="majorBidi"/>
                <w:b/>
                <w:bCs/>
                <w:sz w:val="22"/>
              </w:rPr>
              <w:t>p = 0.043</w:t>
            </w:r>
            <w:r w:rsidRPr="00FE29E6">
              <w:rPr>
                <w:rFonts w:asciiTheme="majorBidi" w:hAnsiTheme="majorBidi" w:cstheme="majorBidi"/>
                <w:sz w:val="22"/>
              </w:rPr>
              <w:t>; partial η2 = 0.142; observed power = 0.61</w:t>
            </w:r>
          </w:p>
        </w:tc>
        <w:tc>
          <w:tcPr>
            <w:tcW w:w="1395" w:type="dxa"/>
          </w:tcPr>
          <w:p w14:paraId="31F16CFF" w14:textId="285D8783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FE29E6">
              <w:rPr>
                <w:rFonts w:asciiTheme="majorBidi" w:hAnsiTheme="majorBidi" w:cstheme="majorBidi"/>
                <w:sz w:val="22"/>
              </w:rPr>
              <w:t>*</w:t>
            </w:r>
            <w:proofErr w:type="gramStart"/>
            <w:r w:rsidRPr="00FE29E6">
              <w:rPr>
                <w:rFonts w:asciiTheme="majorBidi" w:hAnsiTheme="majorBidi" w:cstheme="majorBidi"/>
                <w:sz w:val="22"/>
              </w:rPr>
              <w:t>F(</w:t>
            </w:r>
            <w:proofErr w:type="gramEnd"/>
            <w:r w:rsidRPr="00FE29E6">
              <w:rPr>
                <w:rFonts w:asciiTheme="majorBidi" w:hAnsiTheme="majorBidi" w:cstheme="majorBidi"/>
                <w:sz w:val="22"/>
              </w:rPr>
              <w:t>2,41) = 2.367; p = 0.106; partial η2 = 0.10; observed power = 0.45</w:t>
            </w:r>
          </w:p>
        </w:tc>
        <w:tc>
          <w:tcPr>
            <w:tcW w:w="1395" w:type="dxa"/>
          </w:tcPr>
          <w:p w14:paraId="15EF4C7B" w14:textId="27246A7C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FE29E6">
              <w:rPr>
                <w:rFonts w:asciiTheme="majorBidi" w:hAnsiTheme="majorBidi" w:cstheme="majorBidi"/>
                <w:sz w:val="22"/>
              </w:rPr>
              <w:t>(1,41) = 1.228; p = 0.274; partial η2 = 0.03; observed power = 0.19</w:t>
            </w:r>
          </w:p>
        </w:tc>
        <w:tc>
          <w:tcPr>
            <w:tcW w:w="1395" w:type="dxa"/>
          </w:tcPr>
          <w:p w14:paraId="2B33AAAA" w14:textId="260AB61F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</w:rPr>
              <w:t>NR</w:t>
            </w:r>
          </w:p>
        </w:tc>
        <w:tc>
          <w:tcPr>
            <w:tcW w:w="1395" w:type="dxa"/>
          </w:tcPr>
          <w:p w14:paraId="782709FB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656F2954" w14:textId="77777777" w:rsidR="00165DAB" w:rsidRPr="000B28BC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FE29E6">
              <w:rPr>
                <w:rFonts w:asciiTheme="majorBidi" w:hAnsiTheme="majorBidi" w:cstheme="majorBidi"/>
                <w:sz w:val="22"/>
              </w:rPr>
              <w:t xml:space="preserve">S1 (higher) vs. M1, </w:t>
            </w:r>
            <w:proofErr w:type="spellStart"/>
            <w:r w:rsidRPr="000B28BC">
              <w:rPr>
                <w:rFonts w:asciiTheme="majorBidi" w:hAnsiTheme="majorBidi" w:cstheme="majorBidi"/>
                <w:b/>
                <w:bCs/>
                <w:sz w:val="22"/>
              </w:rPr>
              <w:t>pBonferroni</w:t>
            </w:r>
            <w:proofErr w:type="spellEnd"/>
            <w:r w:rsidRPr="000B28BC">
              <w:rPr>
                <w:rFonts w:asciiTheme="majorBidi" w:hAnsiTheme="majorBidi" w:cstheme="majorBidi"/>
                <w:b/>
                <w:bCs/>
                <w:sz w:val="22"/>
              </w:rPr>
              <w:t xml:space="preserve"> = 0.044</w:t>
            </w:r>
          </w:p>
          <w:p w14:paraId="0CB6D44E" w14:textId="03336325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5" w:type="dxa"/>
          </w:tcPr>
          <w:p w14:paraId="5CFB5A06" w14:textId="77777777" w:rsidR="00165DAB" w:rsidRPr="005D46AB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</w:tr>
      <w:tr w:rsidR="00165DAB" w:rsidRPr="00FE29E6" w14:paraId="01C71D5C" w14:textId="77777777" w:rsidTr="00823290">
        <w:tc>
          <w:tcPr>
            <w:tcW w:w="13948" w:type="dxa"/>
            <w:gridSpan w:val="10"/>
          </w:tcPr>
          <w:p w14:paraId="3471834E" w14:textId="77777777" w:rsidR="00165DAB" w:rsidRPr="00F73EAD" w:rsidRDefault="00165DAB" w:rsidP="00823290">
            <w:pPr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F73EAD">
              <w:rPr>
                <w:rFonts w:asciiTheme="majorBidi" w:hAnsiTheme="majorBidi" w:cstheme="majorBidi"/>
                <w:b/>
                <w:bCs/>
                <w:sz w:val="22"/>
              </w:rPr>
              <w:t xml:space="preserve">Sensation task - </w:t>
            </w:r>
            <w:r w:rsidRPr="00F73EAD">
              <w:rPr>
                <w:rFonts w:cs="Times New Roman"/>
                <w:b/>
                <w:bCs/>
                <w:szCs w:val="24"/>
              </w:rPr>
              <w:t>Proprioception</w:t>
            </w:r>
          </w:p>
        </w:tc>
      </w:tr>
      <w:tr w:rsidR="00165DAB" w:rsidRPr="00FE29E6" w14:paraId="57C70FEA" w14:textId="77777777" w:rsidTr="00823290">
        <w:tc>
          <w:tcPr>
            <w:tcW w:w="1394" w:type="dxa"/>
            <w:vMerge w:val="restart"/>
          </w:tcPr>
          <w:p w14:paraId="4EBDF39D" w14:textId="77777777" w:rsidR="00165DAB" w:rsidRPr="00FE29E6" w:rsidRDefault="00165DAB" w:rsidP="00823290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Variable</w:t>
            </w:r>
          </w:p>
        </w:tc>
        <w:tc>
          <w:tcPr>
            <w:tcW w:w="6974" w:type="dxa"/>
            <w:gridSpan w:val="5"/>
          </w:tcPr>
          <w:p w14:paraId="6837B9C8" w14:textId="77777777" w:rsidR="00165DAB" w:rsidRPr="00FE29E6" w:rsidRDefault="00165DAB" w:rsidP="0082329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ajorBidi" w:hAnsiTheme="majorBidi" w:cstheme="majorBidi"/>
                <w:sz w:val="22"/>
              </w:rPr>
            </w:pPr>
            <w:r w:rsidRPr="0013467B">
              <w:rPr>
                <w:rFonts w:asciiTheme="majorBidi" w:hAnsiTheme="majorBidi" w:cstheme="majorBidi"/>
                <w:sz w:val="22"/>
              </w:rPr>
              <w:t>Main effects and interactions</w:t>
            </w:r>
          </w:p>
        </w:tc>
        <w:tc>
          <w:tcPr>
            <w:tcW w:w="5580" w:type="dxa"/>
            <w:gridSpan w:val="4"/>
          </w:tcPr>
          <w:p w14:paraId="3CDF2624" w14:textId="77777777" w:rsidR="00165DAB" w:rsidRPr="00FE29E6" w:rsidRDefault="00165DAB" w:rsidP="00823290">
            <w:pPr>
              <w:spacing w:before="0" w:after="0"/>
              <w:jc w:val="center"/>
              <w:rPr>
                <w:rFonts w:asciiTheme="majorBidi" w:hAnsiTheme="majorBidi" w:cstheme="majorBidi"/>
                <w:sz w:val="22"/>
              </w:rPr>
            </w:pPr>
            <w:r w:rsidRPr="0013467B">
              <w:rPr>
                <w:rFonts w:asciiTheme="majorBidi" w:hAnsiTheme="majorBidi" w:cstheme="majorBidi"/>
                <w:sz w:val="22"/>
              </w:rPr>
              <w:t>Relevant post hoc comparisons</w:t>
            </w:r>
          </w:p>
        </w:tc>
      </w:tr>
      <w:tr w:rsidR="00165DAB" w:rsidRPr="00FE29E6" w14:paraId="246B2702" w14:textId="77777777" w:rsidTr="00823290">
        <w:tc>
          <w:tcPr>
            <w:tcW w:w="1394" w:type="dxa"/>
            <w:vMerge/>
          </w:tcPr>
          <w:p w14:paraId="0ABA5FE0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4" w:type="dxa"/>
          </w:tcPr>
          <w:p w14:paraId="2AFCBC04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</w:t>
            </w:r>
          </w:p>
        </w:tc>
        <w:tc>
          <w:tcPr>
            <w:tcW w:w="1395" w:type="dxa"/>
          </w:tcPr>
          <w:p w14:paraId="3CC59C4D" w14:textId="1413AE8E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Sex</w:t>
            </w:r>
          </w:p>
        </w:tc>
        <w:tc>
          <w:tcPr>
            <w:tcW w:w="1395" w:type="dxa"/>
          </w:tcPr>
          <w:p w14:paraId="040A0E51" w14:textId="521C3C26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Group</w:t>
            </w:r>
          </w:p>
        </w:tc>
        <w:tc>
          <w:tcPr>
            <w:tcW w:w="1395" w:type="dxa"/>
          </w:tcPr>
          <w:p w14:paraId="10D3F2D3" w14:textId="639C198E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 X Group</w:t>
            </w:r>
          </w:p>
        </w:tc>
        <w:tc>
          <w:tcPr>
            <w:tcW w:w="1395" w:type="dxa"/>
          </w:tcPr>
          <w:p w14:paraId="2E174160" w14:textId="2689D5F0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 X Sex</w:t>
            </w:r>
          </w:p>
        </w:tc>
        <w:tc>
          <w:tcPr>
            <w:tcW w:w="1395" w:type="dxa"/>
          </w:tcPr>
          <w:p w14:paraId="4D33C69B" w14:textId="5244EE60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Time</w:t>
            </w:r>
          </w:p>
        </w:tc>
        <w:tc>
          <w:tcPr>
            <w:tcW w:w="1395" w:type="dxa"/>
          </w:tcPr>
          <w:p w14:paraId="56571421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>Sex</w:t>
            </w:r>
          </w:p>
        </w:tc>
        <w:tc>
          <w:tcPr>
            <w:tcW w:w="1395" w:type="dxa"/>
          </w:tcPr>
          <w:p w14:paraId="65AC1E70" w14:textId="7E4F244F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Group</w:t>
            </w:r>
          </w:p>
        </w:tc>
        <w:tc>
          <w:tcPr>
            <w:tcW w:w="1395" w:type="dxa"/>
          </w:tcPr>
          <w:p w14:paraId="17189079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D46AB">
              <w:rPr>
                <w:rFonts w:asciiTheme="majorBidi" w:hAnsiTheme="majorBidi" w:cstheme="majorBidi"/>
                <w:sz w:val="22"/>
              </w:rPr>
              <w:t xml:space="preserve">Time X Sex </w:t>
            </w:r>
          </w:p>
        </w:tc>
      </w:tr>
      <w:tr w:rsidR="00165DAB" w:rsidRPr="00FE29E6" w14:paraId="36174354" w14:textId="77777777" w:rsidTr="00823290">
        <w:tc>
          <w:tcPr>
            <w:tcW w:w="1394" w:type="dxa"/>
          </w:tcPr>
          <w:p w14:paraId="3DC44248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77DD0">
              <w:rPr>
                <w:rFonts w:cs="Times New Roman"/>
                <w:sz w:val="22"/>
              </w:rPr>
              <w:t>Movement time (s)</w:t>
            </w:r>
          </w:p>
        </w:tc>
        <w:tc>
          <w:tcPr>
            <w:tcW w:w="1394" w:type="dxa"/>
          </w:tcPr>
          <w:p w14:paraId="2D2F93BB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4A43FA">
              <w:rPr>
                <w:rFonts w:cs="Times New Roman"/>
                <w:sz w:val="22"/>
              </w:rPr>
              <w:t>F(</w:t>
            </w:r>
            <w:proofErr w:type="gramEnd"/>
            <w:r w:rsidRPr="004A43FA">
              <w:rPr>
                <w:rFonts w:cs="Times New Roman"/>
                <w:sz w:val="22"/>
              </w:rPr>
              <w:t>1,</w:t>
            </w:r>
            <w:r>
              <w:rPr>
                <w:rFonts w:cs="Times New Roman"/>
                <w:sz w:val="22"/>
              </w:rPr>
              <w:t>41</w:t>
            </w:r>
            <w:r w:rsidRPr="004A43FA">
              <w:rPr>
                <w:rFonts w:cs="Times New Roman"/>
                <w:sz w:val="22"/>
              </w:rPr>
              <w:t xml:space="preserve">) = </w:t>
            </w:r>
            <w:r>
              <w:rPr>
                <w:rFonts w:cs="Times New Roman"/>
                <w:sz w:val="22"/>
              </w:rPr>
              <w:t>11.986</w:t>
            </w:r>
            <w:r w:rsidRPr="007D7E4C">
              <w:rPr>
                <w:rFonts w:cs="Times New Roman"/>
                <w:b/>
                <w:bCs/>
                <w:sz w:val="22"/>
              </w:rPr>
              <w:t>; p = 0.001</w:t>
            </w:r>
            <w:r w:rsidRPr="004A43FA">
              <w:rPr>
                <w:rFonts w:cs="Times New Roman"/>
                <w:sz w:val="22"/>
              </w:rPr>
              <w:t>; partial η2 = 0.</w:t>
            </w:r>
            <w:r>
              <w:rPr>
                <w:rFonts w:cs="Times New Roman"/>
                <w:sz w:val="22"/>
              </w:rPr>
              <w:t>23</w:t>
            </w:r>
            <w:r w:rsidRPr="004A43FA">
              <w:rPr>
                <w:rFonts w:cs="Times New Roman"/>
                <w:sz w:val="22"/>
              </w:rPr>
              <w:t>;</w:t>
            </w:r>
            <w:r w:rsidRPr="004A43FA">
              <w:rPr>
                <w:rFonts w:cs="Times New Roman" w:hint="cs"/>
                <w:sz w:val="22"/>
                <w:rtl/>
              </w:rPr>
              <w:t xml:space="preserve"> </w:t>
            </w:r>
            <w:r w:rsidRPr="004A43FA">
              <w:rPr>
                <w:rFonts w:cs="Times New Roman"/>
                <w:sz w:val="22"/>
              </w:rPr>
              <w:t>observed power = 0.9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395" w:type="dxa"/>
          </w:tcPr>
          <w:p w14:paraId="15434307" w14:textId="203C7159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793F51">
              <w:rPr>
                <w:rFonts w:cs="Times New Roman"/>
                <w:sz w:val="22"/>
              </w:rPr>
              <w:t>F(</w:t>
            </w:r>
            <w:proofErr w:type="gramEnd"/>
            <w:r w:rsidRPr="00793F51">
              <w:rPr>
                <w:rFonts w:cs="Times New Roman"/>
                <w:sz w:val="22"/>
              </w:rPr>
              <w:t>1,</w:t>
            </w:r>
            <w:r>
              <w:rPr>
                <w:rFonts w:cs="Times New Roman"/>
                <w:sz w:val="22"/>
              </w:rPr>
              <w:t>41</w:t>
            </w:r>
            <w:r w:rsidRPr="00793F51">
              <w:rPr>
                <w:rFonts w:cs="Times New Roman"/>
                <w:sz w:val="22"/>
              </w:rPr>
              <w:t>) = 0.1</w:t>
            </w:r>
            <w:r>
              <w:rPr>
                <w:rFonts w:cs="Times New Roman"/>
                <w:sz w:val="22"/>
              </w:rPr>
              <w:t>71</w:t>
            </w:r>
            <w:r w:rsidRPr="00793F51">
              <w:rPr>
                <w:rFonts w:cs="Times New Roman"/>
                <w:sz w:val="22"/>
              </w:rPr>
              <w:t>; p = 0.6</w:t>
            </w:r>
            <w:r>
              <w:rPr>
                <w:rFonts w:cs="Times New Roman"/>
                <w:sz w:val="22"/>
              </w:rPr>
              <w:t>81</w:t>
            </w:r>
            <w:r w:rsidRPr="00793F51">
              <w:rPr>
                <w:rFonts w:cs="Times New Roman"/>
                <w:sz w:val="22"/>
              </w:rPr>
              <w:t>; partial η2 = 0.0</w:t>
            </w:r>
            <w:r>
              <w:rPr>
                <w:rFonts w:cs="Times New Roman"/>
                <w:sz w:val="22"/>
              </w:rPr>
              <w:t>0</w:t>
            </w:r>
            <w:r w:rsidRPr="00793F51">
              <w:rPr>
                <w:rFonts w:cs="Times New Roman"/>
                <w:sz w:val="22"/>
              </w:rPr>
              <w:t>;</w:t>
            </w:r>
            <w:r w:rsidRPr="00793F51">
              <w:rPr>
                <w:rFonts w:cs="Times New Roman" w:hint="cs"/>
                <w:sz w:val="22"/>
                <w:rtl/>
              </w:rPr>
              <w:t xml:space="preserve"> </w:t>
            </w:r>
            <w:r w:rsidRPr="00793F51">
              <w:rPr>
                <w:rFonts w:cs="Times New Roman"/>
                <w:sz w:val="22"/>
              </w:rPr>
              <w:t>observed power = 0.07</w:t>
            </w:r>
          </w:p>
        </w:tc>
        <w:tc>
          <w:tcPr>
            <w:tcW w:w="1395" w:type="dxa"/>
          </w:tcPr>
          <w:p w14:paraId="506F3211" w14:textId="49D51A41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793F51">
              <w:rPr>
                <w:rFonts w:cs="Times New Roman"/>
                <w:sz w:val="22"/>
              </w:rPr>
              <w:t>F(</w:t>
            </w:r>
            <w:proofErr w:type="gramEnd"/>
            <w:r w:rsidRPr="00793F51">
              <w:rPr>
                <w:rFonts w:cs="Times New Roman"/>
                <w:sz w:val="22"/>
              </w:rPr>
              <w:t>2,41) = 0.028; p = 0.973; partial η2 = 0.00;</w:t>
            </w:r>
            <w:r w:rsidRPr="00793F51">
              <w:rPr>
                <w:rFonts w:cs="Times New Roman" w:hint="cs"/>
                <w:sz w:val="22"/>
                <w:rtl/>
              </w:rPr>
              <w:t xml:space="preserve"> </w:t>
            </w:r>
            <w:r w:rsidRPr="00793F51">
              <w:rPr>
                <w:rFonts w:cs="Times New Roman"/>
                <w:sz w:val="22"/>
              </w:rPr>
              <w:t>observed power = 0.05</w:t>
            </w:r>
          </w:p>
        </w:tc>
        <w:tc>
          <w:tcPr>
            <w:tcW w:w="1395" w:type="dxa"/>
          </w:tcPr>
          <w:p w14:paraId="54E09DCD" w14:textId="28661DF1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9047AF">
              <w:rPr>
                <w:rFonts w:cs="Times New Roman"/>
                <w:sz w:val="22"/>
              </w:rPr>
              <w:t>F(</w:t>
            </w:r>
            <w:proofErr w:type="gramEnd"/>
            <w:r w:rsidRPr="009047AF">
              <w:rPr>
                <w:rFonts w:cs="Times New Roman"/>
                <w:sz w:val="22"/>
              </w:rPr>
              <w:t>2,</w:t>
            </w:r>
            <w:r>
              <w:rPr>
                <w:rFonts w:cs="Times New Roman"/>
                <w:sz w:val="22"/>
              </w:rPr>
              <w:t>41</w:t>
            </w:r>
            <w:r w:rsidRPr="009047AF">
              <w:rPr>
                <w:rFonts w:cs="Times New Roman"/>
                <w:sz w:val="22"/>
              </w:rPr>
              <w:t>) = 1.1</w:t>
            </w:r>
            <w:r>
              <w:rPr>
                <w:rFonts w:cs="Times New Roman"/>
                <w:sz w:val="22"/>
              </w:rPr>
              <w:t>92</w:t>
            </w:r>
            <w:r w:rsidRPr="009047AF">
              <w:rPr>
                <w:rFonts w:cs="Times New Roman"/>
                <w:sz w:val="22"/>
              </w:rPr>
              <w:t>; p = 0.8</w:t>
            </w:r>
            <w:r>
              <w:rPr>
                <w:rFonts w:cs="Times New Roman"/>
                <w:sz w:val="22"/>
              </w:rPr>
              <w:t>26</w:t>
            </w:r>
            <w:r w:rsidRPr="009047AF">
              <w:rPr>
                <w:rFonts w:cs="Times New Roman"/>
                <w:sz w:val="22"/>
              </w:rPr>
              <w:t>; partial η2 = 0.0</w:t>
            </w:r>
            <w:r>
              <w:rPr>
                <w:rFonts w:cs="Times New Roman"/>
                <w:sz w:val="22"/>
              </w:rPr>
              <w:t>1</w:t>
            </w:r>
            <w:r w:rsidRPr="009047AF">
              <w:rPr>
                <w:rFonts w:cs="Times New Roman"/>
                <w:sz w:val="22"/>
              </w:rPr>
              <w:t>;</w:t>
            </w:r>
            <w:r w:rsidRPr="009047AF">
              <w:rPr>
                <w:rFonts w:cs="Times New Roman" w:hint="cs"/>
                <w:sz w:val="22"/>
                <w:rtl/>
              </w:rPr>
              <w:t xml:space="preserve"> </w:t>
            </w:r>
            <w:r w:rsidRPr="009047AF">
              <w:rPr>
                <w:rFonts w:cs="Times New Roman"/>
                <w:sz w:val="22"/>
              </w:rPr>
              <w:t>observed power = 0.0</w:t>
            </w: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395" w:type="dxa"/>
          </w:tcPr>
          <w:p w14:paraId="4812A354" w14:textId="7F590BAB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373CBF">
              <w:rPr>
                <w:rFonts w:cs="Times New Roman"/>
                <w:sz w:val="22"/>
              </w:rPr>
              <w:t>F(</w:t>
            </w:r>
            <w:proofErr w:type="gramEnd"/>
            <w:r w:rsidRPr="00373CBF">
              <w:rPr>
                <w:rFonts w:cs="Times New Roman"/>
                <w:sz w:val="22"/>
              </w:rPr>
              <w:t>1,</w:t>
            </w:r>
            <w:r>
              <w:rPr>
                <w:rFonts w:cs="Times New Roman"/>
                <w:sz w:val="22"/>
              </w:rPr>
              <w:t>41</w:t>
            </w:r>
            <w:r w:rsidRPr="00373CBF">
              <w:rPr>
                <w:rFonts w:cs="Times New Roman"/>
                <w:sz w:val="22"/>
              </w:rPr>
              <w:t>) = 3.</w:t>
            </w:r>
            <w:r>
              <w:rPr>
                <w:rFonts w:cs="Times New Roman"/>
                <w:sz w:val="22"/>
              </w:rPr>
              <w:t>760</w:t>
            </w:r>
            <w:r w:rsidRPr="00373CBF">
              <w:rPr>
                <w:rFonts w:cs="Times New Roman"/>
                <w:sz w:val="22"/>
              </w:rPr>
              <w:t>; p = 0.0</w:t>
            </w:r>
            <w:r>
              <w:rPr>
                <w:rFonts w:cs="Times New Roman"/>
                <w:sz w:val="22"/>
              </w:rPr>
              <w:t>59</w:t>
            </w:r>
            <w:r w:rsidRPr="00373CBF">
              <w:rPr>
                <w:rFonts w:cs="Times New Roman"/>
                <w:sz w:val="22"/>
              </w:rPr>
              <w:t>; partial η2 = 0.0</w:t>
            </w:r>
            <w:r>
              <w:rPr>
                <w:rFonts w:cs="Times New Roman"/>
                <w:sz w:val="22"/>
              </w:rPr>
              <w:t>8</w:t>
            </w:r>
            <w:r w:rsidRPr="00373CBF">
              <w:rPr>
                <w:rFonts w:cs="Times New Roman"/>
                <w:sz w:val="22"/>
              </w:rPr>
              <w:t>;</w:t>
            </w:r>
            <w:r w:rsidRPr="00373CBF">
              <w:rPr>
                <w:rFonts w:cs="Times New Roman" w:hint="cs"/>
                <w:sz w:val="22"/>
                <w:rtl/>
              </w:rPr>
              <w:t xml:space="preserve"> </w:t>
            </w:r>
            <w:r w:rsidRPr="00373CBF">
              <w:rPr>
                <w:rFonts w:cs="Times New Roman"/>
                <w:sz w:val="22"/>
              </w:rPr>
              <w:t>observed power = 0.4</w:t>
            </w: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395" w:type="dxa"/>
          </w:tcPr>
          <w:p w14:paraId="10BDBAA2" w14:textId="77777777" w:rsidR="00165DAB" w:rsidRPr="00DA631D" w:rsidRDefault="00165DAB" w:rsidP="00165DAB">
            <w:pPr>
              <w:spacing w:before="0" w:after="0"/>
              <w:rPr>
                <w:rFonts w:cs="Times New Roman"/>
                <w:b/>
                <w:bCs/>
                <w:sz w:val="22"/>
              </w:rPr>
            </w:pPr>
            <w:r w:rsidRPr="00D35D65">
              <w:rPr>
                <w:rFonts w:cs="Times New Roman"/>
                <w:sz w:val="22"/>
              </w:rPr>
              <w:t xml:space="preserve">Posttest (shorter) vs. pretest, </w:t>
            </w:r>
            <w:r w:rsidRPr="00DA631D">
              <w:rPr>
                <w:rFonts w:cs="Times New Roman"/>
                <w:b/>
                <w:bCs/>
                <w:sz w:val="22"/>
              </w:rPr>
              <w:t>p = 0.001</w:t>
            </w:r>
          </w:p>
          <w:p w14:paraId="0E10AFE6" w14:textId="3979CD17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395" w:type="dxa"/>
          </w:tcPr>
          <w:p w14:paraId="3138D0FD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4B3C4F7E" w14:textId="1ACCD95B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63C27534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</w:tr>
      <w:tr w:rsidR="00165DAB" w:rsidRPr="00FE29E6" w14:paraId="4AFFDDCE" w14:textId="77777777" w:rsidTr="00823290">
        <w:tc>
          <w:tcPr>
            <w:tcW w:w="1394" w:type="dxa"/>
          </w:tcPr>
          <w:p w14:paraId="357EB586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 w:rsidRPr="00577DD0">
              <w:rPr>
                <w:rFonts w:cs="Times New Roman"/>
                <w:sz w:val="22"/>
              </w:rPr>
              <w:t>Endpoint error (s)</w:t>
            </w:r>
          </w:p>
        </w:tc>
        <w:tc>
          <w:tcPr>
            <w:tcW w:w="1394" w:type="dxa"/>
          </w:tcPr>
          <w:p w14:paraId="59069E82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665CCA">
              <w:rPr>
                <w:rFonts w:cs="Times New Roman"/>
                <w:sz w:val="22"/>
              </w:rPr>
              <w:t>F(</w:t>
            </w:r>
            <w:proofErr w:type="gramEnd"/>
            <w:r w:rsidRPr="00665CCA">
              <w:rPr>
                <w:rFonts w:cs="Times New Roman"/>
                <w:sz w:val="22"/>
              </w:rPr>
              <w:t>1,</w:t>
            </w:r>
            <w:r>
              <w:rPr>
                <w:rFonts w:cs="Times New Roman"/>
                <w:sz w:val="22"/>
              </w:rPr>
              <w:t>41</w:t>
            </w:r>
            <w:r w:rsidRPr="00665CCA">
              <w:rPr>
                <w:rFonts w:cs="Times New Roman"/>
                <w:sz w:val="22"/>
              </w:rPr>
              <w:t>) = 0.</w:t>
            </w:r>
            <w:r>
              <w:rPr>
                <w:rFonts w:cs="Times New Roman"/>
                <w:sz w:val="22"/>
              </w:rPr>
              <w:t>873</w:t>
            </w:r>
            <w:r w:rsidRPr="00665CCA">
              <w:rPr>
                <w:rFonts w:cs="Times New Roman"/>
                <w:sz w:val="22"/>
              </w:rPr>
              <w:t>; p = 0.</w:t>
            </w:r>
            <w:r>
              <w:rPr>
                <w:rFonts w:cs="Times New Roman"/>
                <w:sz w:val="22"/>
              </w:rPr>
              <w:t>356</w:t>
            </w:r>
            <w:r w:rsidRPr="00665CCA">
              <w:rPr>
                <w:rFonts w:cs="Times New Roman"/>
                <w:sz w:val="22"/>
              </w:rPr>
              <w:t>; partial η2 = 0.0</w:t>
            </w:r>
            <w:r>
              <w:rPr>
                <w:rFonts w:cs="Times New Roman"/>
                <w:sz w:val="22"/>
              </w:rPr>
              <w:t>2</w:t>
            </w:r>
            <w:r w:rsidRPr="00665CCA">
              <w:rPr>
                <w:rFonts w:cs="Times New Roman"/>
                <w:sz w:val="22"/>
              </w:rPr>
              <w:t>;</w:t>
            </w:r>
            <w:r w:rsidRPr="00665CCA">
              <w:rPr>
                <w:rFonts w:cs="Times New Roman" w:hint="cs"/>
                <w:sz w:val="22"/>
                <w:rtl/>
              </w:rPr>
              <w:t xml:space="preserve"> </w:t>
            </w:r>
            <w:r w:rsidRPr="00665CCA">
              <w:rPr>
                <w:rFonts w:cs="Times New Roman"/>
                <w:sz w:val="22"/>
              </w:rPr>
              <w:t>observed power = 0.</w:t>
            </w: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395" w:type="dxa"/>
          </w:tcPr>
          <w:p w14:paraId="6DFBD058" w14:textId="0F5D0EED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615523">
              <w:rPr>
                <w:rFonts w:cs="Times New Roman"/>
                <w:sz w:val="22"/>
              </w:rPr>
              <w:t>F(</w:t>
            </w:r>
            <w:proofErr w:type="gramEnd"/>
            <w:r w:rsidRPr="00615523">
              <w:rPr>
                <w:rFonts w:cs="Times New Roman"/>
                <w:sz w:val="22"/>
                <w:lang w:bidi="he-IL"/>
              </w:rPr>
              <w:t>1</w:t>
            </w:r>
            <w:r w:rsidRPr="00615523">
              <w:rPr>
                <w:rFonts w:cs="Times New Roman"/>
                <w:sz w:val="22"/>
              </w:rPr>
              <w:t>,</w:t>
            </w:r>
            <w:r>
              <w:rPr>
                <w:rFonts w:cs="Times New Roman"/>
                <w:sz w:val="22"/>
              </w:rPr>
              <w:t>41</w:t>
            </w:r>
            <w:r w:rsidRPr="00615523">
              <w:rPr>
                <w:rFonts w:cs="Times New Roman"/>
                <w:sz w:val="22"/>
              </w:rPr>
              <w:t>) = 0.</w:t>
            </w:r>
            <w:r>
              <w:rPr>
                <w:rFonts w:cs="Times New Roman"/>
                <w:sz w:val="22"/>
              </w:rPr>
              <w:t>861</w:t>
            </w:r>
            <w:r w:rsidRPr="00615523">
              <w:rPr>
                <w:rFonts w:cs="Times New Roman"/>
                <w:sz w:val="22"/>
              </w:rPr>
              <w:t>; p = 0.</w:t>
            </w:r>
            <w:r w:rsidRPr="00615523">
              <w:rPr>
                <w:rFonts w:cs="Times New Roman" w:hint="cs"/>
                <w:sz w:val="22"/>
                <w:rtl/>
                <w:lang w:bidi="he-IL"/>
              </w:rPr>
              <w:t>3</w:t>
            </w:r>
            <w:r>
              <w:rPr>
                <w:rFonts w:cs="Times New Roman"/>
                <w:sz w:val="22"/>
                <w:lang w:bidi="he-IL"/>
              </w:rPr>
              <w:t>59</w:t>
            </w:r>
            <w:r w:rsidRPr="00615523">
              <w:rPr>
                <w:rFonts w:cs="Times New Roman"/>
                <w:sz w:val="22"/>
              </w:rPr>
              <w:t>; partial η2 = 0.</w:t>
            </w:r>
            <w:r w:rsidRPr="00615523">
              <w:rPr>
                <w:rFonts w:cs="Times New Roman" w:hint="cs"/>
                <w:sz w:val="22"/>
                <w:rtl/>
                <w:lang w:bidi="he-IL"/>
              </w:rPr>
              <w:t>02</w:t>
            </w:r>
            <w:r w:rsidRPr="00615523">
              <w:rPr>
                <w:rFonts w:cs="Times New Roman"/>
                <w:sz w:val="22"/>
              </w:rPr>
              <w:t>;</w:t>
            </w:r>
            <w:r w:rsidRPr="00615523">
              <w:rPr>
                <w:rFonts w:cs="Times New Roman" w:hint="cs"/>
                <w:sz w:val="22"/>
                <w:rtl/>
              </w:rPr>
              <w:t xml:space="preserve"> </w:t>
            </w:r>
            <w:r w:rsidRPr="00615523">
              <w:rPr>
                <w:rFonts w:cs="Times New Roman"/>
                <w:sz w:val="22"/>
              </w:rPr>
              <w:t>observed power = 0.</w:t>
            </w:r>
            <w:r w:rsidRPr="00615523">
              <w:rPr>
                <w:rFonts w:cs="Times New Roman" w:hint="cs"/>
                <w:sz w:val="22"/>
                <w:rtl/>
                <w:lang w:bidi="he-IL"/>
              </w:rPr>
              <w:t>1</w:t>
            </w:r>
            <w:r>
              <w:rPr>
                <w:rFonts w:cs="Times New Roman"/>
                <w:sz w:val="22"/>
                <w:lang w:bidi="he-IL"/>
              </w:rPr>
              <w:t>5</w:t>
            </w:r>
          </w:p>
        </w:tc>
        <w:tc>
          <w:tcPr>
            <w:tcW w:w="1395" w:type="dxa"/>
          </w:tcPr>
          <w:p w14:paraId="7074A81E" w14:textId="00124F60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BA2E17">
              <w:rPr>
                <w:rFonts w:cs="Times New Roman"/>
                <w:sz w:val="22"/>
              </w:rPr>
              <w:t>F(</w:t>
            </w:r>
            <w:proofErr w:type="gramEnd"/>
            <w:r w:rsidRPr="00BA2E17">
              <w:rPr>
                <w:rFonts w:cs="Times New Roman" w:hint="cs"/>
                <w:sz w:val="22"/>
                <w:rtl/>
                <w:lang w:bidi="he-IL"/>
              </w:rPr>
              <w:t>2</w:t>
            </w:r>
            <w:r w:rsidRPr="00BA2E17">
              <w:rPr>
                <w:rFonts w:cs="Times New Roman"/>
                <w:sz w:val="22"/>
              </w:rPr>
              <w:t>,</w:t>
            </w:r>
            <w:r>
              <w:rPr>
                <w:rFonts w:cs="Times New Roman"/>
                <w:sz w:val="22"/>
              </w:rPr>
              <w:t>41</w:t>
            </w:r>
            <w:r w:rsidRPr="00BA2E17">
              <w:rPr>
                <w:rFonts w:cs="Times New Roman"/>
                <w:sz w:val="22"/>
              </w:rPr>
              <w:t>) = 0.</w:t>
            </w:r>
            <w:r>
              <w:rPr>
                <w:rFonts w:cs="Times New Roman"/>
                <w:sz w:val="22"/>
              </w:rPr>
              <w:t>441</w:t>
            </w:r>
            <w:r w:rsidRPr="00BA2E17">
              <w:rPr>
                <w:rFonts w:cs="Times New Roman"/>
                <w:sz w:val="22"/>
              </w:rPr>
              <w:t>; p = 0.</w:t>
            </w:r>
            <w:r>
              <w:rPr>
                <w:rFonts w:cs="Times New Roman"/>
                <w:sz w:val="22"/>
              </w:rPr>
              <w:t>647</w:t>
            </w:r>
            <w:r w:rsidRPr="00BA2E17">
              <w:rPr>
                <w:rFonts w:cs="Times New Roman"/>
                <w:sz w:val="22"/>
              </w:rPr>
              <w:t>; partial η2 = 0.02;</w:t>
            </w:r>
            <w:r w:rsidRPr="00BA2E17">
              <w:rPr>
                <w:rFonts w:cs="Times New Roman" w:hint="cs"/>
                <w:sz w:val="22"/>
                <w:rtl/>
              </w:rPr>
              <w:t xml:space="preserve"> </w:t>
            </w:r>
            <w:r w:rsidRPr="00BA2E17">
              <w:rPr>
                <w:rFonts w:cs="Times New Roman"/>
                <w:sz w:val="22"/>
              </w:rPr>
              <w:t>observed power = 0.1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395" w:type="dxa"/>
          </w:tcPr>
          <w:p w14:paraId="46627352" w14:textId="233A8148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615523">
              <w:rPr>
                <w:rFonts w:cs="Times New Roman"/>
                <w:sz w:val="22"/>
              </w:rPr>
              <w:t>F(</w:t>
            </w:r>
            <w:proofErr w:type="gramEnd"/>
            <w:r w:rsidRPr="00615523">
              <w:rPr>
                <w:rFonts w:cs="Times New Roman"/>
                <w:sz w:val="22"/>
              </w:rPr>
              <w:t>2,</w:t>
            </w:r>
            <w:r>
              <w:rPr>
                <w:rFonts w:cs="Times New Roman"/>
                <w:sz w:val="22"/>
              </w:rPr>
              <w:t>41</w:t>
            </w:r>
            <w:r w:rsidRPr="00615523">
              <w:rPr>
                <w:rFonts w:cs="Times New Roman"/>
                <w:sz w:val="22"/>
              </w:rPr>
              <w:t>) = 0.3</w:t>
            </w:r>
            <w:r>
              <w:rPr>
                <w:rFonts w:cs="Times New Roman"/>
                <w:sz w:val="22"/>
              </w:rPr>
              <w:t>79</w:t>
            </w:r>
            <w:r w:rsidRPr="00615523">
              <w:rPr>
                <w:rFonts w:cs="Times New Roman"/>
                <w:sz w:val="22"/>
              </w:rPr>
              <w:t>; p = 0.6</w:t>
            </w:r>
            <w:r>
              <w:rPr>
                <w:rFonts w:cs="Times New Roman"/>
                <w:sz w:val="22"/>
              </w:rPr>
              <w:t>87</w:t>
            </w:r>
            <w:r w:rsidRPr="00615523">
              <w:rPr>
                <w:rFonts w:cs="Times New Roman"/>
                <w:sz w:val="22"/>
              </w:rPr>
              <w:t>; partial η2 = 0.02;</w:t>
            </w:r>
            <w:r w:rsidRPr="00615523">
              <w:rPr>
                <w:rFonts w:cs="Times New Roman" w:hint="cs"/>
                <w:sz w:val="22"/>
                <w:rtl/>
              </w:rPr>
              <w:t xml:space="preserve"> </w:t>
            </w:r>
            <w:r w:rsidRPr="00615523">
              <w:rPr>
                <w:rFonts w:cs="Times New Roman"/>
                <w:sz w:val="22"/>
              </w:rPr>
              <w:t>observed power = 0.11</w:t>
            </w:r>
          </w:p>
        </w:tc>
        <w:tc>
          <w:tcPr>
            <w:tcW w:w="1395" w:type="dxa"/>
          </w:tcPr>
          <w:p w14:paraId="49EEE455" w14:textId="09565FCB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proofErr w:type="gramStart"/>
            <w:r w:rsidRPr="00615523">
              <w:rPr>
                <w:rFonts w:cs="Times New Roman"/>
                <w:sz w:val="22"/>
              </w:rPr>
              <w:t>F(</w:t>
            </w:r>
            <w:proofErr w:type="gramEnd"/>
            <w:r w:rsidRPr="00615523">
              <w:rPr>
                <w:rFonts w:cs="Times New Roman"/>
                <w:sz w:val="22"/>
              </w:rPr>
              <w:t>1,41) = 0.77</w:t>
            </w:r>
            <w:r>
              <w:rPr>
                <w:rFonts w:cs="Times New Roman"/>
                <w:sz w:val="22"/>
              </w:rPr>
              <w:t>7</w:t>
            </w:r>
            <w:r w:rsidRPr="00615523">
              <w:rPr>
                <w:rFonts w:cs="Times New Roman"/>
                <w:sz w:val="22"/>
              </w:rPr>
              <w:t>; p = 0.38</w:t>
            </w:r>
            <w:r>
              <w:rPr>
                <w:rFonts w:cs="Times New Roman"/>
                <w:sz w:val="22"/>
              </w:rPr>
              <w:t>3</w:t>
            </w:r>
            <w:r w:rsidRPr="00615523">
              <w:rPr>
                <w:rFonts w:cs="Times New Roman"/>
                <w:sz w:val="22"/>
              </w:rPr>
              <w:t>; partial η2 = 0.02;</w:t>
            </w:r>
            <w:r w:rsidRPr="00615523">
              <w:rPr>
                <w:rFonts w:cs="Times New Roman" w:hint="cs"/>
                <w:sz w:val="22"/>
                <w:rtl/>
              </w:rPr>
              <w:t xml:space="preserve"> </w:t>
            </w:r>
            <w:r w:rsidRPr="00615523">
              <w:rPr>
                <w:rFonts w:cs="Times New Roman"/>
                <w:sz w:val="22"/>
              </w:rPr>
              <w:t>observed power = 0.14</w:t>
            </w:r>
          </w:p>
        </w:tc>
        <w:tc>
          <w:tcPr>
            <w:tcW w:w="1395" w:type="dxa"/>
          </w:tcPr>
          <w:p w14:paraId="6CBA7F05" w14:textId="72EFF88C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49A7E378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48CE47C9" w14:textId="0A5C9A20" w:rsidR="00165DAB" w:rsidRPr="00FE29E6" w:rsidRDefault="00165DAB" w:rsidP="00165DAB">
            <w:pPr>
              <w:autoSpaceDE w:val="0"/>
              <w:autoSpaceDN w:val="0"/>
              <w:adjustRightInd w:val="0"/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  <w:tc>
          <w:tcPr>
            <w:tcW w:w="1395" w:type="dxa"/>
          </w:tcPr>
          <w:p w14:paraId="2CA4D804" w14:textId="77777777" w:rsidR="00165DAB" w:rsidRPr="00FE29E6" w:rsidRDefault="00165DAB" w:rsidP="00165DAB">
            <w:pPr>
              <w:spacing w:before="0" w:after="0"/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>NR</w:t>
            </w:r>
          </w:p>
        </w:tc>
      </w:tr>
    </w:tbl>
    <w:p w14:paraId="54ED0532" w14:textId="43630217" w:rsidR="00165DAB" w:rsidRPr="00D6582B" w:rsidRDefault="00165DAB" w:rsidP="00DD6FED">
      <w:pPr>
        <w:rPr>
          <w:rFonts w:asciiTheme="majorBidi" w:hAnsiTheme="majorBidi" w:cstheme="majorBidi"/>
          <w:sz w:val="22"/>
        </w:rPr>
      </w:pPr>
      <w:r w:rsidRPr="00D6582B">
        <w:rPr>
          <w:rFonts w:cs="Times New Roman"/>
          <w:sz w:val="22"/>
        </w:rPr>
        <w:t xml:space="preserve">Legend: </w:t>
      </w:r>
      <w:r w:rsidR="00DD6FED" w:rsidRPr="00D6582B">
        <w:rPr>
          <w:rFonts w:asciiTheme="majorBidi" w:eastAsia="Cambria Math" w:hAnsiTheme="majorBidi" w:cstheme="majorBidi"/>
          <w:sz w:val="22"/>
          <w:lang w:bidi="he-IL"/>
        </w:rPr>
        <w:t xml:space="preserve">Post hoc comparisons are mentioned only for significant main and interaction effects. </w:t>
      </w:r>
      <w:r w:rsidRPr="00D6582B">
        <w:rPr>
          <w:rFonts w:cs="Times New Roman"/>
          <w:sz w:val="22"/>
        </w:rPr>
        <w:t>TPOD = Two-point orientation discrimination</w:t>
      </w:r>
      <w:r w:rsidRPr="00D6582B">
        <w:rPr>
          <w:rFonts w:asciiTheme="majorBidi" w:hAnsiTheme="majorBidi" w:cstheme="majorBidi"/>
          <w:sz w:val="22"/>
        </w:rPr>
        <w:t>; NR – not relevant; *For comparison with the results of mixed design ANOVA</w:t>
      </w:r>
      <w:r w:rsidR="007A1BDA" w:rsidRPr="00D6582B">
        <w:rPr>
          <w:rFonts w:asciiTheme="majorBidi" w:hAnsiTheme="majorBidi" w:cstheme="majorBidi"/>
          <w:sz w:val="22"/>
        </w:rPr>
        <w:t xml:space="preserve"> (described in the Results section and Supplementary Table 1)</w:t>
      </w:r>
      <w:r w:rsidRPr="00D6582B">
        <w:rPr>
          <w:rFonts w:asciiTheme="majorBidi" w:hAnsiTheme="majorBidi" w:cstheme="majorBidi"/>
          <w:sz w:val="22"/>
        </w:rPr>
        <w:t xml:space="preserve">, despite </w:t>
      </w:r>
      <w:r w:rsidR="007A1BDA" w:rsidRPr="00D6582B">
        <w:rPr>
          <w:rFonts w:asciiTheme="majorBidi" w:hAnsiTheme="majorBidi" w:cstheme="majorBidi"/>
          <w:sz w:val="22"/>
        </w:rPr>
        <w:t xml:space="preserve">the </w:t>
      </w:r>
      <w:r w:rsidRPr="00D6582B">
        <w:rPr>
          <w:rFonts w:asciiTheme="majorBidi" w:hAnsiTheme="majorBidi" w:cstheme="majorBidi"/>
          <w:sz w:val="22"/>
        </w:rPr>
        <w:t>non-significant effect of Time X Group for TPOD, separate analyses were conducted for each group</w:t>
      </w:r>
      <w:r w:rsidR="007A1BDA" w:rsidRPr="00D6582B">
        <w:rPr>
          <w:rFonts w:asciiTheme="majorBidi" w:hAnsiTheme="majorBidi" w:cstheme="majorBidi"/>
          <w:sz w:val="22"/>
        </w:rPr>
        <w:t xml:space="preserve"> and showed the following results</w:t>
      </w:r>
      <w:r w:rsidRPr="00D6582B">
        <w:rPr>
          <w:rFonts w:asciiTheme="majorBidi" w:hAnsiTheme="majorBidi" w:cstheme="majorBidi"/>
          <w:sz w:val="22"/>
        </w:rPr>
        <w:t xml:space="preserve">: </w:t>
      </w:r>
      <w:r w:rsidR="00781EE8" w:rsidRPr="00D6582B">
        <w:rPr>
          <w:rFonts w:asciiTheme="majorBidi" w:hAnsiTheme="majorBidi" w:cstheme="majorBidi"/>
          <w:sz w:val="22"/>
        </w:rPr>
        <w:t>1. Only i</w:t>
      </w:r>
      <w:r w:rsidRPr="00D6582B">
        <w:rPr>
          <w:rFonts w:asciiTheme="majorBidi" w:hAnsiTheme="majorBidi" w:cstheme="majorBidi"/>
          <w:sz w:val="22"/>
        </w:rPr>
        <w:t>n S1</w:t>
      </w:r>
      <w:r w:rsidR="00057FB8" w:rsidRPr="00D6582B">
        <w:rPr>
          <w:rFonts w:asciiTheme="majorBidi" w:hAnsiTheme="majorBidi" w:cstheme="majorBidi"/>
          <w:sz w:val="22"/>
        </w:rPr>
        <w:t xml:space="preserve">, </w:t>
      </w:r>
      <w:r w:rsidR="00781EE8" w:rsidRPr="00D6582B">
        <w:rPr>
          <w:rFonts w:cs="Times New Roman"/>
          <w:sz w:val="22"/>
        </w:rPr>
        <w:t xml:space="preserve">the proportion of correct trials tended to increase in posttest compared to pretest </w:t>
      </w:r>
      <w:r w:rsidRPr="00D6582B">
        <w:rPr>
          <w:rFonts w:asciiTheme="majorBidi" w:hAnsiTheme="majorBidi" w:cstheme="majorBidi"/>
          <w:sz w:val="22"/>
        </w:rPr>
        <w:t>p = 0.068; In M1</w:t>
      </w:r>
      <w:r w:rsidR="00781EE8" w:rsidRPr="00D6582B">
        <w:rPr>
          <w:rFonts w:asciiTheme="majorBidi" w:hAnsiTheme="majorBidi" w:cstheme="majorBidi"/>
          <w:sz w:val="22"/>
        </w:rPr>
        <w:t xml:space="preserve"> </w:t>
      </w:r>
      <w:r w:rsidRPr="00D6582B">
        <w:rPr>
          <w:rFonts w:asciiTheme="majorBidi" w:hAnsiTheme="majorBidi" w:cstheme="majorBidi"/>
          <w:sz w:val="22"/>
        </w:rPr>
        <w:t xml:space="preserve">p = 0.221; In sham p= 0.730; </w:t>
      </w:r>
      <w:r w:rsidR="00781EE8" w:rsidRPr="00D6582B">
        <w:rPr>
          <w:rFonts w:asciiTheme="majorBidi" w:hAnsiTheme="majorBidi" w:cstheme="majorBidi"/>
          <w:sz w:val="22"/>
        </w:rPr>
        <w:t xml:space="preserve">2. </w:t>
      </w:r>
      <w:r w:rsidRPr="00D6582B">
        <w:rPr>
          <w:rFonts w:asciiTheme="majorBidi" w:hAnsiTheme="majorBidi" w:cstheme="majorBidi"/>
          <w:sz w:val="22"/>
        </w:rPr>
        <w:t xml:space="preserve">In posttest, </w:t>
      </w:r>
      <w:r w:rsidR="006F419A" w:rsidRPr="00D6582B">
        <w:rPr>
          <w:rFonts w:cs="Times New Roman"/>
          <w:sz w:val="22"/>
        </w:rPr>
        <w:t xml:space="preserve">the proportion of correct trials </w:t>
      </w:r>
      <w:r w:rsidR="006F419A" w:rsidRPr="00D6582B">
        <w:rPr>
          <w:rFonts w:cs="Times New Roman"/>
          <w:sz w:val="22"/>
        </w:rPr>
        <w:lastRenderedPageBreak/>
        <w:t xml:space="preserve">increased only in </w:t>
      </w:r>
      <w:r w:rsidRPr="00D6582B">
        <w:rPr>
          <w:rFonts w:asciiTheme="majorBidi" w:hAnsiTheme="majorBidi" w:cstheme="majorBidi"/>
          <w:sz w:val="22"/>
        </w:rPr>
        <w:t>S1 vs. M1</w:t>
      </w:r>
      <w:r w:rsidR="006F419A" w:rsidRPr="00D6582B">
        <w:rPr>
          <w:rFonts w:asciiTheme="majorBidi" w:hAnsiTheme="majorBidi" w:cstheme="majorBidi"/>
          <w:sz w:val="22"/>
        </w:rPr>
        <w:t xml:space="preserve"> </w:t>
      </w:r>
      <w:proofErr w:type="spellStart"/>
      <w:r w:rsidRPr="00D6582B">
        <w:rPr>
          <w:rFonts w:asciiTheme="majorBidi" w:hAnsiTheme="majorBidi" w:cstheme="majorBidi"/>
          <w:sz w:val="22"/>
        </w:rPr>
        <w:t>pBonferroni</w:t>
      </w:r>
      <w:proofErr w:type="spellEnd"/>
      <w:r w:rsidRPr="00D6582B">
        <w:rPr>
          <w:rFonts w:asciiTheme="majorBidi" w:hAnsiTheme="majorBidi" w:cstheme="majorBidi"/>
          <w:sz w:val="22"/>
        </w:rPr>
        <w:t xml:space="preserve">= 0.009; </w:t>
      </w:r>
      <w:r w:rsidR="00A13739" w:rsidRPr="00D6582B">
        <w:rPr>
          <w:rFonts w:cs="Times New Roman"/>
          <w:sz w:val="22"/>
        </w:rPr>
        <w:t xml:space="preserve">the proportion of correct trials tended to increase in </w:t>
      </w:r>
      <w:r w:rsidRPr="00D6582B">
        <w:rPr>
          <w:rFonts w:asciiTheme="majorBidi" w:hAnsiTheme="majorBidi" w:cstheme="majorBidi"/>
          <w:sz w:val="22"/>
        </w:rPr>
        <w:t xml:space="preserve">S1 vs. sham, </w:t>
      </w:r>
      <w:proofErr w:type="spellStart"/>
      <w:r w:rsidRPr="00D6582B">
        <w:rPr>
          <w:rFonts w:asciiTheme="majorBidi" w:hAnsiTheme="majorBidi" w:cstheme="majorBidi"/>
          <w:sz w:val="22"/>
        </w:rPr>
        <w:t>pBonferroni</w:t>
      </w:r>
      <w:proofErr w:type="spellEnd"/>
      <w:r w:rsidRPr="00D6582B">
        <w:rPr>
          <w:rFonts w:asciiTheme="majorBidi" w:hAnsiTheme="majorBidi" w:cstheme="majorBidi"/>
          <w:sz w:val="22"/>
        </w:rPr>
        <w:t xml:space="preserve">= 0.079; M1 vs. sham, </w:t>
      </w:r>
      <w:proofErr w:type="spellStart"/>
      <w:r w:rsidRPr="00D6582B">
        <w:rPr>
          <w:rFonts w:asciiTheme="majorBidi" w:hAnsiTheme="majorBidi" w:cstheme="majorBidi"/>
          <w:sz w:val="22"/>
        </w:rPr>
        <w:t>pBonferroni</w:t>
      </w:r>
      <w:proofErr w:type="spellEnd"/>
      <w:r w:rsidRPr="00D6582B">
        <w:rPr>
          <w:rFonts w:asciiTheme="majorBidi" w:hAnsiTheme="majorBidi" w:cstheme="majorBidi"/>
          <w:sz w:val="22"/>
        </w:rPr>
        <w:t>= 1.000</w:t>
      </w:r>
    </w:p>
    <w:sectPr w:rsidR="00165DAB" w:rsidRPr="00D6582B" w:rsidSect="008A77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AB"/>
    <w:rsid w:val="00057FB8"/>
    <w:rsid w:val="000B28BC"/>
    <w:rsid w:val="00121B25"/>
    <w:rsid w:val="001363DB"/>
    <w:rsid w:val="00165DAB"/>
    <w:rsid w:val="001903A0"/>
    <w:rsid w:val="001C3766"/>
    <w:rsid w:val="002F13BB"/>
    <w:rsid w:val="003534BC"/>
    <w:rsid w:val="00471424"/>
    <w:rsid w:val="005E3294"/>
    <w:rsid w:val="0065483F"/>
    <w:rsid w:val="006F3C61"/>
    <w:rsid w:val="006F419A"/>
    <w:rsid w:val="00781EE8"/>
    <w:rsid w:val="007A1BDA"/>
    <w:rsid w:val="008B0E45"/>
    <w:rsid w:val="0095039D"/>
    <w:rsid w:val="009C5D21"/>
    <w:rsid w:val="00A13739"/>
    <w:rsid w:val="00B81590"/>
    <w:rsid w:val="00D62708"/>
    <w:rsid w:val="00D6582B"/>
    <w:rsid w:val="00DA631D"/>
    <w:rsid w:val="00DD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C46A"/>
  <w15:chartTrackingRefBased/>
  <w15:docId w15:val="{D172DC6D-FD7C-4A0D-A0F5-FA7F2061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DAB"/>
    <w:pPr>
      <w:spacing w:before="120" w:after="240" w:line="240" w:lineRule="auto"/>
    </w:pPr>
    <w:rPr>
      <w:rFonts w:ascii="Times New Roman" w:hAnsi="Times New Roman"/>
      <w:sz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 פרנקל טולדו/Silvi Frenkel Toledo</dc:creator>
  <cp:keywords/>
  <dc:description/>
  <cp:lastModifiedBy>סילבי פרנקל טולדו/Silvi Frenkel Toledo</cp:lastModifiedBy>
  <cp:revision>5</cp:revision>
  <dcterms:created xsi:type="dcterms:W3CDTF">2022-05-28T09:00:00Z</dcterms:created>
  <dcterms:modified xsi:type="dcterms:W3CDTF">2022-05-28T09:42:00Z</dcterms:modified>
</cp:coreProperties>
</file>