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F1010C" w14:textId="2115F2C8" w:rsidR="00EB2A48" w:rsidRPr="00C0106B" w:rsidRDefault="00E245BE" w:rsidP="00EB2A48">
      <w:pPr>
        <w:jc w:val="center"/>
        <w:rPr>
          <w:rFonts w:ascii="Times New Roman" w:hAnsi="Times New Roman" w:cs="Times New Roman"/>
          <w:b/>
          <w:bCs/>
        </w:rPr>
      </w:pPr>
      <w:r w:rsidRPr="00C0106B">
        <w:rPr>
          <w:rFonts w:ascii="Times New Roman" w:hAnsi="Times New Roman" w:cs="Times New Roman"/>
          <w:b/>
          <w:bCs/>
        </w:rPr>
        <w:t>TABLE OF CONTENTS</w:t>
      </w:r>
      <w:r w:rsidR="00EB2A48" w:rsidRPr="00C0106B">
        <w:rPr>
          <w:rFonts w:ascii="Times New Roman" w:hAnsi="Times New Roman" w:cs="Times New Roman"/>
          <w:b/>
          <w:bCs/>
        </w:rPr>
        <w:t xml:space="preserve"> </w:t>
      </w:r>
    </w:p>
    <w:sdt>
      <w:sdtPr>
        <w:rPr>
          <w:rFonts w:ascii="Times New Roman" w:hAnsi="Times New Roman" w:cs="Times New Roman"/>
          <w:b w:val="0"/>
          <w:bCs w:val="0"/>
          <w:i w:val="0"/>
          <w:iCs w:val="0"/>
        </w:rPr>
        <w:id w:val="-1405990373"/>
        <w:docPartObj>
          <w:docPartGallery w:val="Table of Contents"/>
          <w:docPartUnique/>
        </w:docPartObj>
      </w:sdtPr>
      <w:sdtEndPr>
        <w:rPr>
          <w:noProof/>
        </w:rPr>
      </w:sdtEndPr>
      <w:sdtContent>
        <w:p w14:paraId="0F8ECDC3" w14:textId="3FAFD426" w:rsidR="001E1C46" w:rsidRPr="00C0106B" w:rsidRDefault="00351615">
          <w:pPr>
            <w:pStyle w:val="TOC1"/>
            <w:tabs>
              <w:tab w:val="right" w:leader="dot" w:pos="9350"/>
            </w:tabs>
            <w:rPr>
              <w:rFonts w:ascii="Times New Roman" w:eastAsiaTheme="minorEastAsia" w:hAnsi="Times New Roman" w:cs="Times New Roman"/>
              <w:b w:val="0"/>
              <w:bCs w:val="0"/>
              <w:i w:val="0"/>
              <w:iCs w:val="0"/>
              <w:noProof/>
              <w:sz w:val="22"/>
              <w:szCs w:val="22"/>
              <w:lang w:eastAsia="zh-TW"/>
            </w:rPr>
          </w:pPr>
          <w:r w:rsidRPr="00C0106B">
            <w:rPr>
              <w:rFonts w:ascii="Times New Roman" w:hAnsi="Times New Roman" w:cs="Times New Roman"/>
              <w:b w:val="0"/>
              <w:bCs w:val="0"/>
              <w:i w:val="0"/>
            </w:rPr>
            <w:fldChar w:fldCharType="begin"/>
          </w:r>
          <w:r w:rsidRPr="00C0106B">
            <w:rPr>
              <w:rFonts w:ascii="Times New Roman" w:hAnsi="Times New Roman" w:cs="Times New Roman"/>
              <w:b w:val="0"/>
              <w:i w:val="0"/>
            </w:rPr>
            <w:instrText xml:space="preserve"> TOC \o "1-3" \h \z \u </w:instrText>
          </w:r>
          <w:r w:rsidRPr="00C0106B">
            <w:rPr>
              <w:rFonts w:ascii="Times New Roman" w:hAnsi="Times New Roman" w:cs="Times New Roman"/>
              <w:b w:val="0"/>
              <w:bCs w:val="0"/>
              <w:i w:val="0"/>
            </w:rPr>
            <w:fldChar w:fldCharType="separate"/>
          </w:r>
          <w:hyperlink w:anchor="_Toc103720946" w:history="1">
            <w:r w:rsidR="001E1C46" w:rsidRPr="00C0106B">
              <w:rPr>
                <w:rStyle w:val="Hyperlink"/>
                <w:rFonts w:ascii="Times New Roman" w:hAnsi="Times New Roman" w:cs="Times New Roman"/>
                <w:b w:val="0"/>
                <w:i w:val="0"/>
                <w:noProof/>
                <w:color w:val="auto"/>
              </w:rPr>
              <w:t>METHOD</w:t>
            </w:r>
            <w:r w:rsidR="001E1C46" w:rsidRPr="00C0106B">
              <w:rPr>
                <w:rFonts w:ascii="Times New Roman" w:hAnsi="Times New Roman" w:cs="Times New Roman"/>
                <w:b w:val="0"/>
                <w:i w:val="0"/>
                <w:noProof/>
                <w:webHidden/>
              </w:rPr>
              <w:tab/>
            </w:r>
            <w:r w:rsidR="001E1C46" w:rsidRPr="00C0106B">
              <w:rPr>
                <w:rFonts w:ascii="Times New Roman" w:hAnsi="Times New Roman" w:cs="Times New Roman"/>
                <w:b w:val="0"/>
                <w:i w:val="0"/>
                <w:noProof/>
                <w:webHidden/>
              </w:rPr>
              <w:fldChar w:fldCharType="begin"/>
            </w:r>
            <w:r w:rsidR="001E1C46" w:rsidRPr="00C0106B">
              <w:rPr>
                <w:rFonts w:ascii="Times New Roman" w:hAnsi="Times New Roman" w:cs="Times New Roman"/>
                <w:b w:val="0"/>
                <w:i w:val="0"/>
                <w:noProof/>
                <w:webHidden/>
              </w:rPr>
              <w:instrText xml:space="preserve"> PAGEREF _Toc103720946 \h </w:instrText>
            </w:r>
            <w:r w:rsidR="001E1C46" w:rsidRPr="00C0106B">
              <w:rPr>
                <w:rFonts w:ascii="Times New Roman" w:hAnsi="Times New Roman" w:cs="Times New Roman"/>
                <w:b w:val="0"/>
                <w:i w:val="0"/>
                <w:noProof/>
                <w:webHidden/>
              </w:rPr>
            </w:r>
            <w:r w:rsidR="001E1C46" w:rsidRPr="00C0106B">
              <w:rPr>
                <w:rFonts w:ascii="Times New Roman" w:hAnsi="Times New Roman" w:cs="Times New Roman"/>
                <w:b w:val="0"/>
                <w:i w:val="0"/>
                <w:noProof/>
                <w:webHidden/>
              </w:rPr>
              <w:fldChar w:fldCharType="separate"/>
            </w:r>
            <w:r w:rsidR="00F57CA6">
              <w:rPr>
                <w:rFonts w:ascii="Times New Roman" w:hAnsi="Times New Roman" w:cs="Times New Roman"/>
                <w:b w:val="0"/>
                <w:i w:val="0"/>
                <w:noProof/>
                <w:webHidden/>
              </w:rPr>
              <w:t>2</w:t>
            </w:r>
            <w:r w:rsidR="001E1C46" w:rsidRPr="00C0106B">
              <w:rPr>
                <w:rFonts w:ascii="Times New Roman" w:hAnsi="Times New Roman" w:cs="Times New Roman"/>
                <w:b w:val="0"/>
                <w:i w:val="0"/>
                <w:noProof/>
                <w:webHidden/>
              </w:rPr>
              <w:fldChar w:fldCharType="end"/>
            </w:r>
          </w:hyperlink>
        </w:p>
        <w:p w14:paraId="74786E4E" w14:textId="6633FA34"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47" w:history="1">
            <w:r w:rsidR="001E1C46" w:rsidRPr="00C0106B">
              <w:rPr>
                <w:rStyle w:val="Hyperlink"/>
                <w:rFonts w:ascii="Times New Roman" w:hAnsi="Times New Roman" w:cs="Times New Roman"/>
                <w:b w:val="0"/>
                <w:noProof/>
                <w:color w:val="auto"/>
              </w:rPr>
              <w:t>Participants</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_Toc103720947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2</w:t>
            </w:r>
            <w:r w:rsidR="001E1C46" w:rsidRPr="00C0106B">
              <w:rPr>
                <w:rFonts w:ascii="Times New Roman" w:hAnsi="Times New Roman" w:cs="Times New Roman"/>
                <w:b w:val="0"/>
                <w:noProof/>
                <w:webHidden/>
              </w:rPr>
              <w:fldChar w:fldCharType="end"/>
            </w:r>
          </w:hyperlink>
        </w:p>
        <w:p w14:paraId="4B2C9694" w14:textId="2472A2A6"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48" w:history="1">
            <w:r w:rsidR="001E1C46" w:rsidRPr="00C0106B">
              <w:rPr>
                <w:rStyle w:val="Hyperlink"/>
                <w:rFonts w:ascii="Times New Roman" w:hAnsi="Times New Roman" w:cs="Times New Roman"/>
                <w:b w:val="0"/>
                <w:noProof/>
                <w:color w:val="auto"/>
              </w:rPr>
              <w:t>Nightly measures</w:t>
            </w:r>
            <w:bookmarkStart w:id="0" w:name="_GoBack"/>
            <w:bookmarkEnd w:id="0"/>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_Toc103720948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2</w:t>
            </w:r>
            <w:r w:rsidR="001E1C46" w:rsidRPr="00C0106B">
              <w:rPr>
                <w:rFonts w:ascii="Times New Roman" w:hAnsi="Times New Roman" w:cs="Times New Roman"/>
                <w:b w:val="0"/>
                <w:noProof/>
                <w:webHidden/>
              </w:rPr>
              <w:fldChar w:fldCharType="end"/>
            </w:r>
          </w:hyperlink>
        </w:p>
        <w:p w14:paraId="08998981" w14:textId="70A56EFD"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49" w:history="1">
            <w:r w:rsidR="001E1C46" w:rsidRPr="00C0106B">
              <w:rPr>
                <w:rStyle w:val="Hyperlink"/>
                <w:rFonts w:ascii="Times New Roman" w:hAnsi="Times New Roman" w:cs="Times New Roman"/>
                <w:b w:val="0"/>
                <w:noProof/>
                <w:color w:val="auto"/>
              </w:rPr>
              <w:t>Specific items from the nightly questionnaire</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_Toc103720949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3</w:t>
            </w:r>
            <w:r w:rsidR="001E1C46" w:rsidRPr="00C0106B">
              <w:rPr>
                <w:rFonts w:ascii="Times New Roman" w:hAnsi="Times New Roman" w:cs="Times New Roman"/>
                <w:b w:val="0"/>
                <w:noProof/>
                <w:webHidden/>
              </w:rPr>
              <w:fldChar w:fldCharType="end"/>
            </w:r>
          </w:hyperlink>
        </w:p>
        <w:p w14:paraId="053CD642" w14:textId="351D47DC"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50" w:history="1">
            <w:r w:rsidR="001E1C46" w:rsidRPr="00C0106B">
              <w:rPr>
                <w:rStyle w:val="Hyperlink"/>
                <w:rFonts w:ascii="Times New Roman" w:hAnsi="Times New Roman" w:cs="Times New Roman"/>
                <w:b w:val="0"/>
                <w:noProof/>
                <w:color w:val="auto"/>
              </w:rPr>
              <w:t>Cleaning of nightly data</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_Toc103720950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3</w:t>
            </w:r>
            <w:r w:rsidR="001E1C46" w:rsidRPr="00C0106B">
              <w:rPr>
                <w:rFonts w:ascii="Times New Roman" w:hAnsi="Times New Roman" w:cs="Times New Roman"/>
                <w:b w:val="0"/>
                <w:noProof/>
                <w:webHidden/>
              </w:rPr>
              <w:fldChar w:fldCharType="end"/>
            </w:r>
          </w:hyperlink>
        </w:p>
        <w:p w14:paraId="09F464E4" w14:textId="34B024A9"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51" w:history="1">
            <w:r w:rsidR="001E1C46" w:rsidRPr="00C0106B">
              <w:rPr>
                <w:rStyle w:val="Hyperlink"/>
                <w:rFonts w:ascii="Times New Roman" w:hAnsi="Times New Roman" w:cs="Times New Roman"/>
                <w:b w:val="0"/>
                <w:noProof/>
                <w:color w:val="auto"/>
              </w:rPr>
              <w:t>Experimental manipulation</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_Toc103720951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4</w:t>
            </w:r>
            <w:r w:rsidR="001E1C46" w:rsidRPr="00C0106B">
              <w:rPr>
                <w:rFonts w:ascii="Times New Roman" w:hAnsi="Times New Roman" w:cs="Times New Roman"/>
                <w:b w:val="0"/>
                <w:noProof/>
                <w:webHidden/>
              </w:rPr>
              <w:fldChar w:fldCharType="end"/>
            </w:r>
          </w:hyperlink>
        </w:p>
        <w:p w14:paraId="7FCF3A2B" w14:textId="37013E60" w:rsidR="001E1C46" w:rsidRPr="00C0106B" w:rsidRDefault="00200900">
          <w:pPr>
            <w:pStyle w:val="TOC1"/>
            <w:tabs>
              <w:tab w:val="right" w:leader="dot" w:pos="9350"/>
            </w:tabs>
            <w:rPr>
              <w:rFonts w:ascii="Times New Roman" w:eastAsiaTheme="minorEastAsia" w:hAnsi="Times New Roman" w:cs="Times New Roman"/>
              <w:b w:val="0"/>
              <w:bCs w:val="0"/>
              <w:i w:val="0"/>
              <w:iCs w:val="0"/>
              <w:noProof/>
              <w:sz w:val="22"/>
              <w:szCs w:val="22"/>
              <w:lang w:eastAsia="zh-TW"/>
            </w:rPr>
          </w:pPr>
          <w:hyperlink w:anchor="_Toc103720952" w:history="1">
            <w:r w:rsidR="001E1C46" w:rsidRPr="00C0106B">
              <w:rPr>
                <w:rStyle w:val="Hyperlink"/>
                <w:rFonts w:ascii="Times New Roman" w:hAnsi="Times New Roman" w:cs="Times New Roman"/>
                <w:b w:val="0"/>
                <w:i w:val="0"/>
                <w:noProof/>
                <w:color w:val="auto"/>
              </w:rPr>
              <w:t>RESULTS</w:t>
            </w:r>
            <w:r w:rsidR="001E1C46" w:rsidRPr="00C0106B">
              <w:rPr>
                <w:rFonts w:ascii="Times New Roman" w:hAnsi="Times New Roman" w:cs="Times New Roman"/>
                <w:b w:val="0"/>
                <w:i w:val="0"/>
                <w:noProof/>
                <w:webHidden/>
              </w:rPr>
              <w:tab/>
            </w:r>
            <w:r w:rsidR="001E1C46" w:rsidRPr="00C0106B">
              <w:rPr>
                <w:rFonts w:ascii="Times New Roman" w:hAnsi="Times New Roman" w:cs="Times New Roman"/>
                <w:b w:val="0"/>
                <w:i w:val="0"/>
                <w:noProof/>
                <w:webHidden/>
              </w:rPr>
              <w:fldChar w:fldCharType="begin"/>
            </w:r>
            <w:r w:rsidR="001E1C46" w:rsidRPr="00C0106B">
              <w:rPr>
                <w:rFonts w:ascii="Times New Roman" w:hAnsi="Times New Roman" w:cs="Times New Roman"/>
                <w:b w:val="0"/>
                <w:i w:val="0"/>
                <w:noProof/>
                <w:webHidden/>
              </w:rPr>
              <w:instrText xml:space="preserve"> PAGEREF _Toc103720952 \h </w:instrText>
            </w:r>
            <w:r w:rsidR="001E1C46" w:rsidRPr="00C0106B">
              <w:rPr>
                <w:rFonts w:ascii="Times New Roman" w:hAnsi="Times New Roman" w:cs="Times New Roman"/>
                <w:b w:val="0"/>
                <w:i w:val="0"/>
                <w:noProof/>
                <w:webHidden/>
              </w:rPr>
            </w:r>
            <w:r w:rsidR="001E1C46" w:rsidRPr="00C0106B">
              <w:rPr>
                <w:rFonts w:ascii="Times New Roman" w:hAnsi="Times New Roman" w:cs="Times New Roman"/>
                <w:b w:val="0"/>
                <w:i w:val="0"/>
                <w:noProof/>
                <w:webHidden/>
              </w:rPr>
              <w:fldChar w:fldCharType="separate"/>
            </w:r>
            <w:r w:rsidR="00F57CA6">
              <w:rPr>
                <w:rFonts w:ascii="Times New Roman" w:hAnsi="Times New Roman" w:cs="Times New Roman"/>
                <w:b w:val="0"/>
                <w:i w:val="0"/>
                <w:noProof/>
                <w:webHidden/>
              </w:rPr>
              <w:t>5</w:t>
            </w:r>
            <w:r w:rsidR="001E1C46" w:rsidRPr="00C0106B">
              <w:rPr>
                <w:rFonts w:ascii="Times New Roman" w:hAnsi="Times New Roman" w:cs="Times New Roman"/>
                <w:b w:val="0"/>
                <w:i w:val="0"/>
                <w:noProof/>
                <w:webHidden/>
              </w:rPr>
              <w:fldChar w:fldCharType="end"/>
            </w:r>
          </w:hyperlink>
        </w:p>
        <w:p w14:paraId="4BF77E6E" w14:textId="35C54F74"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53" w:history="1">
            <w:r w:rsidR="001E1C46" w:rsidRPr="00C0106B">
              <w:rPr>
                <w:rStyle w:val="Hyperlink"/>
                <w:rFonts w:ascii="Times New Roman" w:hAnsi="Times New Roman" w:cs="Times New Roman"/>
                <w:b w:val="0"/>
                <w:noProof/>
                <w:color w:val="auto"/>
              </w:rPr>
              <w:t>Table S1. Descriptive Statistics of Daily Physical Proximity</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_Toc103720953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5</w:t>
            </w:r>
            <w:r w:rsidR="001E1C46" w:rsidRPr="00C0106B">
              <w:rPr>
                <w:rFonts w:ascii="Times New Roman" w:hAnsi="Times New Roman" w:cs="Times New Roman"/>
                <w:b w:val="0"/>
                <w:noProof/>
                <w:webHidden/>
              </w:rPr>
              <w:fldChar w:fldCharType="end"/>
            </w:r>
          </w:hyperlink>
        </w:p>
        <w:p w14:paraId="70BA10B5" w14:textId="1D359781"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54" w:history="1">
            <w:r w:rsidR="001E1C46" w:rsidRPr="00C0106B">
              <w:rPr>
                <w:rStyle w:val="Hyperlink"/>
                <w:rFonts w:ascii="Times New Roman" w:hAnsi="Times New Roman" w:cs="Times New Roman"/>
                <w:b w:val="0"/>
                <w:noProof/>
                <w:color w:val="auto"/>
              </w:rPr>
              <w:t>Table S2. Supplementary Descriptive Statistics of Daily Physical Proximity</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_Toc103720954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6</w:t>
            </w:r>
            <w:r w:rsidR="001E1C46" w:rsidRPr="00C0106B">
              <w:rPr>
                <w:rFonts w:ascii="Times New Roman" w:hAnsi="Times New Roman" w:cs="Times New Roman"/>
                <w:b w:val="0"/>
                <w:noProof/>
                <w:webHidden/>
              </w:rPr>
              <w:fldChar w:fldCharType="end"/>
            </w:r>
          </w:hyperlink>
        </w:p>
        <w:p w14:paraId="2D1FEC49" w14:textId="7F3EAC63"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55" w:history="1">
            <w:r w:rsidR="001E1C46" w:rsidRPr="00C0106B">
              <w:rPr>
                <w:rStyle w:val="Hyperlink"/>
                <w:rFonts w:ascii="Times New Roman" w:hAnsi="Times New Roman" w:cs="Times New Roman"/>
                <w:b w:val="0"/>
                <w:noProof/>
                <w:color w:val="auto"/>
              </w:rPr>
              <w:t>Table S3. Main Effect Statistics for the Models estimating GET Effects on Time Changes for Phase and Condition (supplement to manuscript Table 1 and Figure 2)</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_Toc103720955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6</w:t>
            </w:r>
            <w:r w:rsidR="001E1C46" w:rsidRPr="00C0106B">
              <w:rPr>
                <w:rFonts w:ascii="Times New Roman" w:hAnsi="Times New Roman" w:cs="Times New Roman"/>
                <w:b w:val="0"/>
                <w:noProof/>
                <w:webHidden/>
              </w:rPr>
              <w:fldChar w:fldCharType="end"/>
            </w:r>
          </w:hyperlink>
        </w:p>
        <w:p w14:paraId="3CB8822A" w14:textId="30F0C479"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56" w:history="1">
            <w:r w:rsidR="001E1C46" w:rsidRPr="00C0106B">
              <w:rPr>
                <w:rStyle w:val="Hyperlink"/>
                <w:rFonts w:ascii="Times New Roman" w:hAnsi="Times New Roman" w:cs="Times New Roman"/>
                <w:b w:val="0"/>
                <w:noProof/>
                <w:color w:val="auto"/>
              </w:rPr>
              <w:t>Table S4. GET Effects for Members of Couples Where the Expressers were of Different Sexes</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_Toc103720956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7</w:t>
            </w:r>
            <w:r w:rsidR="001E1C46" w:rsidRPr="00C0106B">
              <w:rPr>
                <w:rFonts w:ascii="Times New Roman" w:hAnsi="Times New Roman" w:cs="Times New Roman"/>
                <w:b w:val="0"/>
                <w:noProof/>
                <w:webHidden/>
              </w:rPr>
              <w:fldChar w:fldCharType="end"/>
            </w:r>
          </w:hyperlink>
        </w:p>
        <w:p w14:paraId="0D665057" w14:textId="6E6103DA"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57" w:history="1">
            <w:r w:rsidR="001E1C46" w:rsidRPr="00C0106B">
              <w:rPr>
                <w:rStyle w:val="Hyperlink"/>
                <w:rFonts w:ascii="Times New Roman" w:hAnsi="Times New Roman" w:cs="Times New Roman"/>
                <w:b w:val="0"/>
                <w:noProof/>
                <w:color w:val="auto"/>
              </w:rPr>
              <w:t>Table S5. Moderation of Sex on the Associations Between rs6449182 and Baseline Daily Relationship Measures</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_Toc103720957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7</w:t>
            </w:r>
            <w:r w:rsidR="001E1C46" w:rsidRPr="00C0106B">
              <w:rPr>
                <w:rFonts w:ascii="Times New Roman" w:hAnsi="Times New Roman" w:cs="Times New Roman"/>
                <w:b w:val="0"/>
                <w:noProof/>
                <w:webHidden/>
              </w:rPr>
              <w:fldChar w:fldCharType="end"/>
            </w:r>
          </w:hyperlink>
        </w:p>
        <w:p w14:paraId="2924CD3C" w14:textId="488514BB"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58" w:history="1">
            <w:r w:rsidR="001E1C46" w:rsidRPr="00C0106B">
              <w:rPr>
                <w:rStyle w:val="Hyperlink"/>
                <w:rFonts w:ascii="Times New Roman" w:hAnsi="Times New Roman" w:cs="Times New Roman"/>
                <w:b w:val="0"/>
                <w:noProof/>
                <w:color w:val="auto"/>
              </w:rPr>
              <w:t>Table S6. GET Effects for Individuals with Different rs6449182 Genotypes</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_Toc103720958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7</w:t>
            </w:r>
            <w:r w:rsidR="001E1C46" w:rsidRPr="00C0106B">
              <w:rPr>
                <w:rFonts w:ascii="Times New Roman" w:hAnsi="Times New Roman" w:cs="Times New Roman"/>
                <w:b w:val="0"/>
                <w:noProof/>
                <w:webHidden/>
              </w:rPr>
              <w:fldChar w:fldCharType="end"/>
            </w:r>
          </w:hyperlink>
        </w:p>
        <w:p w14:paraId="03E2300C" w14:textId="2CAD1BD5"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59" w:history="1">
            <w:r w:rsidR="001E1C46" w:rsidRPr="00C0106B">
              <w:rPr>
                <w:rStyle w:val="Hyperlink"/>
                <w:rFonts w:ascii="Times New Roman" w:hAnsi="Times New Roman" w:cs="Times New Roman"/>
                <w:b w:val="0"/>
                <w:noProof/>
                <w:color w:val="auto"/>
              </w:rPr>
              <w:t>Table S7. Testing for Manipulation Effects by Ethnicity</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_Toc103720959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8</w:t>
            </w:r>
            <w:r w:rsidR="001E1C46" w:rsidRPr="00C0106B">
              <w:rPr>
                <w:rFonts w:ascii="Times New Roman" w:hAnsi="Times New Roman" w:cs="Times New Roman"/>
                <w:b w:val="0"/>
                <w:noProof/>
                <w:webHidden/>
              </w:rPr>
              <w:fldChar w:fldCharType="end"/>
            </w:r>
          </w:hyperlink>
        </w:p>
        <w:p w14:paraId="1759E725" w14:textId="5802644A"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60" w:history="1">
            <w:r w:rsidR="001E1C46" w:rsidRPr="00C0106B">
              <w:rPr>
                <w:rStyle w:val="Hyperlink"/>
                <w:rFonts w:ascii="Times New Roman" w:hAnsi="Times New Roman" w:cs="Times New Roman"/>
                <w:b w:val="0"/>
                <w:noProof/>
                <w:color w:val="auto"/>
              </w:rPr>
              <w:t>Table S8. GET Effects on Relationship Satisfaction for Phase and Condition</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_Toc103720960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10</w:t>
            </w:r>
            <w:r w:rsidR="001E1C46" w:rsidRPr="00C0106B">
              <w:rPr>
                <w:rFonts w:ascii="Times New Roman" w:hAnsi="Times New Roman" w:cs="Times New Roman"/>
                <w:b w:val="0"/>
                <w:noProof/>
                <w:webHidden/>
              </w:rPr>
              <w:fldChar w:fldCharType="end"/>
            </w:r>
          </w:hyperlink>
        </w:p>
        <w:p w14:paraId="6F05456A" w14:textId="6B69275B" w:rsidR="001E1C46" w:rsidRPr="00C0106B" w:rsidRDefault="00200900">
          <w:pPr>
            <w:pStyle w:val="TOC1"/>
            <w:tabs>
              <w:tab w:val="right" w:leader="dot" w:pos="9350"/>
            </w:tabs>
            <w:rPr>
              <w:rFonts w:ascii="Times New Roman" w:eastAsiaTheme="minorEastAsia" w:hAnsi="Times New Roman" w:cs="Times New Roman"/>
              <w:b w:val="0"/>
              <w:bCs w:val="0"/>
              <w:i w:val="0"/>
              <w:iCs w:val="0"/>
              <w:noProof/>
              <w:sz w:val="22"/>
              <w:szCs w:val="22"/>
              <w:lang w:eastAsia="zh-TW"/>
            </w:rPr>
          </w:pPr>
          <w:hyperlink w:anchor="_Toc103720961" w:history="1">
            <w:r w:rsidR="001E1C46" w:rsidRPr="00C0106B">
              <w:rPr>
                <w:rStyle w:val="Hyperlink"/>
                <w:rFonts w:ascii="Times New Roman" w:hAnsi="Times New Roman" w:cs="Times New Roman"/>
                <w:b w:val="0"/>
                <w:i w:val="0"/>
                <w:noProof/>
                <w:color w:val="auto"/>
              </w:rPr>
              <w:t>EXPLORATORY RESULTS FOR rs3796863</w:t>
            </w:r>
            <w:r w:rsidR="001E1C46" w:rsidRPr="00C0106B">
              <w:rPr>
                <w:rFonts w:ascii="Times New Roman" w:hAnsi="Times New Roman" w:cs="Times New Roman"/>
                <w:b w:val="0"/>
                <w:i w:val="0"/>
                <w:noProof/>
                <w:webHidden/>
              </w:rPr>
              <w:tab/>
            </w:r>
            <w:r w:rsidR="001E1C46" w:rsidRPr="00C0106B">
              <w:rPr>
                <w:rFonts w:ascii="Times New Roman" w:hAnsi="Times New Roman" w:cs="Times New Roman"/>
                <w:b w:val="0"/>
                <w:i w:val="0"/>
                <w:noProof/>
                <w:webHidden/>
              </w:rPr>
              <w:fldChar w:fldCharType="begin"/>
            </w:r>
            <w:r w:rsidR="001E1C46" w:rsidRPr="00C0106B">
              <w:rPr>
                <w:rFonts w:ascii="Times New Roman" w:hAnsi="Times New Roman" w:cs="Times New Roman"/>
                <w:b w:val="0"/>
                <w:i w:val="0"/>
                <w:noProof/>
                <w:webHidden/>
              </w:rPr>
              <w:instrText xml:space="preserve"> PAGEREF _Toc103720961 \h </w:instrText>
            </w:r>
            <w:r w:rsidR="001E1C46" w:rsidRPr="00C0106B">
              <w:rPr>
                <w:rFonts w:ascii="Times New Roman" w:hAnsi="Times New Roman" w:cs="Times New Roman"/>
                <w:b w:val="0"/>
                <w:i w:val="0"/>
                <w:noProof/>
                <w:webHidden/>
              </w:rPr>
            </w:r>
            <w:r w:rsidR="001E1C46" w:rsidRPr="00C0106B">
              <w:rPr>
                <w:rFonts w:ascii="Times New Roman" w:hAnsi="Times New Roman" w:cs="Times New Roman"/>
                <w:b w:val="0"/>
                <w:i w:val="0"/>
                <w:noProof/>
                <w:webHidden/>
              </w:rPr>
              <w:fldChar w:fldCharType="separate"/>
            </w:r>
            <w:r w:rsidR="00F57CA6">
              <w:rPr>
                <w:rFonts w:ascii="Times New Roman" w:hAnsi="Times New Roman" w:cs="Times New Roman"/>
                <w:b w:val="0"/>
                <w:i w:val="0"/>
                <w:noProof/>
                <w:webHidden/>
              </w:rPr>
              <w:t>11</w:t>
            </w:r>
            <w:r w:rsidR="001E1C46" w:rsidRPr="00C0106B">
              <w:rPr>
                <w:rFonts w:ascii="Times New Roman" w:hAnsi="Times New Roman" w:cs="Times New Roman"/>
                <w:b w:val="0"/>
                <w:i w:val="0"/>
                <w:noProof/>
                <w:webHidden/>
              </w:rPr>
              <w:fldChar w:fldCharType="end"/>
            </w:r>
          </w:hyperlink>
        </w:p>
        <w:p w14:paraId="3844DE95" w14:textId="5F471C45"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62" w:history="1">
            <w:r w:rsidR="001E1C46" w:rsidRPr="00C0106B">
              <w:rPr>
                <w:rStyle w:val="Hyperlink"/>
                <w:rFonts w:ascii="Times New Roman" w:hAnsi="Times New Roman" w:cs="Times New Roman"/>
                <w:b w:val="0"/>
                <w:noProof/>
                <w:color w:val="auto"/>
              </w:rPr>
              <w:t>Background</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_Toc103720962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11</w:t>
            </w:r>
            <w:r w:rsidR="001E1C46" w:rsidRPr="00C0106B">
              <w:rPr>
                <w:rFonts w:ascii="Times New Roman" w:hAnsi="Times New Roman" w:cs="Times New Roman"/>
                <w:b w:val="0"/>
                <w:noProof/>
                <w:webHidden/>
              </w:rPr>
              <w:fldChar w:fldCharType="end"/>
            </w:r>
          </w:hyperlink>
        </w:p>
        <w:p w14:paraId="451BC355" w14:textId="4AD1037A"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63" w:history="1">
            <w:r w:rsidR="001E1C46" w:rsidRPr="00C0106B">
              <w:rPr>
                <w:rStyle w:val="Hyperlink"/>
                <w:rFonts w:ascii="Times New Roman" w:hAnsi="Times New Roman" w:cs="Times New Roman"/>
                <w:b w:val="0"/>
                <w:noProof/>
                <w:color w:val="auto"/>
              </w:rPr>
              <w:t>Genotyping</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_Toc103720963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11</w:t>
            </w:r>
            <w:r w:rsidR="001E1C46" w:rsidRPr="00C0106B">
              <w:rPr>
                <w:rFonts w:ascii="Times New Roman" w:hAnsi="Times New Roman" w:cs="Times New Roman"/>
                <w:b w:val="0"/>
                <w:noProof/>
                <w:webHidden/>
              </w:rPr>
              <w:fldChar w:fldCharType="end"/>
            </w:r>
          </w:hyperlink>
        </w:p>
        <w:p w14:paraId="55217F7A" w14:textId="04CA3436"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64" w:history="1">
            <w:r w:rsidR="001E1C46" w:rsidRPr="00C0106B">
              <w:rPr>
                <w:rStyle w:val="Hyperlink"/>
                <w:rFonts w:ascii="Times New Roman" w:hAnsi="Times New Roman" w:cs="Times New Roman"/>
                <w:b w:val="0"/>
                <w:noProof/>
                <w:color w:val="auto"/>
              </w:rPr>
              <w:t>Results</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_Toc103720964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11</w:t>
            </w:r>
            <w:r w:rsidR="001E1C46" w:rsidRPr="00C0106B">
              <w:rPr>
                <w:rFonts w:ascii="Times New Roman" w:hAnsi="Times New Roman" w:cs="Times New Roman"/>
                <w:b w:val="0"/>
                <w:noProof/>
                <w:webHidden/>
              </w:rPr>
              <w:fldChar w:fldCharType="end"/>
            </w:r>
          </w:hyperlink>
        </w:p>
        <w:p w14:paraId="01243EDF" w14:textId="0F572763"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65" w:history="1">
            <w:r w:rsidR="001E1C46" w:rsidRPr="00C0106B">
              <w:rPr>
                <w:rStyle w:val="Hyperlink"/>
                <w:rFonts w:ascii="Times New Roman" w:hAnsi="Times New Roman" w:cs="Times New Roman"/>
                <w:b w:val="0"/>
                <w:noProof/>
                <w:color w:val="auto"/>
              </w:rPr>
              <w:t>Table S9. Associations Between rs3796863 and Baseline Daily Relationship Measures</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_Toc103720965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11</w:t>
            </w:r>
            <w:r w:rsidR="001E1C46" w:rsidRPr="00C0106B">
              <w:rPr>
                <w:rFonts w:ascii="Times New Roman" w:hAnsi="Times New Roman" w:cs="Times New Roman"/>
                <w:b w:val="0"/>
                <w:noProof/>
                <w:webHidden/>
              </w:rPr>
              <w:fldChar w:fldCharType="end"/>
            </w:r>
          </w:hyperlink>
        </w:p>
        <w:p w14:paraId="668C926D" w14:textId="50EE04D5"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66" w:history="1">
            <w:r w:rsidR="001E1C46" w:rsidRPr="00C0106B">
              <w:rPr>
                <w:rStyle w:val="Hyperlink"/>
                <w:rFonts w:ascii="Times New Roman" w:hAnsi="Times New Roman" w:cs="Times New Roman"/>
                <w:b w:val="0"/>
                <w:noProof/>
                <w:color w:val="auto"/>
              </w:rPr>
              <w:t>Table S10. Manipulation Effects for Individuals with Different rs3796863 Genotypes</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_Toc103720966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12</w:t>
            </w:r>
            <w:r w:rsidR="001E1C46" w:rsidRPr="00C0106B">
              <w:rPr>
                <w:rFonts w:ascii="Times New Roman" w:hAnsi="Times New Roman" w:cs="Times New Roman"/>
                <w:b w:val="0"/>
                <w:noProof/>
                <w:webHidden/>
              </w:rPr>
              <w:fldChar w:fldCharType="end"/>
            </w:r>
          </w:hyperlink>
        </w:p>
        <w:p w14:paraId="39DA6040" w14:textId="71268BF9"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67" w:history="1">
            <w:r w:rsidR="001E1C46" w:rsidRPr="00C0106B">
              <w:rPr>
                <w:rStyle w:val="Hyperlink"/>
                <w:rFonts w:ascii="Times New Roman" w:hAnsi="Times New Roman" w:cs="Times New Roman"/>
                <w:b w:val="0"/>
                <w:noProof/>
                <w:color w:val="auto"/>
              </w:rPr>
              <w:t>Table S11. Manipulation Effects on Overall Time Spent within Different Expresser rs3796863 Genotypes</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_Toc103720967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12</w:t>
            </w:r>
            <w:r w:rsidR="001E1C46" w:rsidRPr="00C0106B">
              <w:rPr>
                <w:rFonts w:ascii="Times New Roman" w:hAnsi="Times New Roman" w:cs="Times New Roman"/>
                <w:b w:val="0"/>
                <w:noProof/>
                <w:webHidden/>
              </w:rPr>
              <w:fldChar w:fldCharType="end"/>
            </w:r>
          </w:hyperlink>
        </w:p>
        <w:p w14:paraId="09AB57D6" w14:textId="19165337"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68" w:history="1">
            <w:r w:rsidR="001E1C46" w:rsidRPr="00C0106B">
              <w:rPr>
                <w:rStyle w:val="Hyperlink"/>
                <w:rFonts w:ascii="Times New Roman" w:hAnsi="Times New Roman" w:cs="Times New Roman"/>
                <w:b w:val="0"/>
                <w:noProof/>
                <w:color w:val="auto"/>
              </w:rPr>
              <w:t>Table S12. Testing for Manipulation Effects by Ethnicity with rs3796863</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_Toc103720968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13</w:t>
            </w:r>
            <w:r w:rsidR="001E1C46" w:rsidRPr="00C0106B">
              <w:rPr>
                <w:rFonts w:ascii="Times New Roman" w:hAnsi="Times New Roman" w:cs="Times New Roman"/>
                <w:b w:val="0"/>
                <w:noProof/>
                <w:webHidden/>
              </w:rPr>
              <w:fldChar w:fldCharType="end"/>
            </w:r>
          </w:hyperlink>
        </w:p>
        <w:p w14:paraId="0D556564" w14:textId="20D0424E" w:rsidR="001E1C46" w:rsidRPr="00C0106B" w:rsidRDefault="00200900">
          <w:pPr>
            <w:pStyle w:val="TOC2"/>
            <w:tabs>
              <w:tab w:val="right" w:leader="dot" w:pos="9350"/>
            </w:tabs>
            <w:rPr>
              <w:rFonts w:ascii="Times New Roman" w:eastAsiaTheme="minorEastAsia" w:hAnsi="Times New Roman" w:cs="Times New Roman"/>
              <w:b w:val="0"/>
              <w:bCs w:val="0"/>
              <w:noProof/>
              <w:lang w:eastAsia="zh-TW"/>
            </w:rPr>
          </w:pPr>
          <w:hyperlink w:anchor="_Toc103720969" w:history="1">
            <w:r w:rsidR="001E1C46" w:rsidRPr="00C0106B">
              <w:rPr>
                <w:rStyle w:val="Hyperlink"/>
                <w:rFonts w:ascii="Times New Roman" w:hAnsi="Times New Roman" w:cs="Times New Roman"/>
                <w:b w:val="0"/>
                <w:noProof/>
                <w:color w:val="auto"/>
              </w:rPr>
              <w:t>rs3796863 and Gratitude: Comment</w:t>
            </w:r>
            <w:r w:rsidR="001E1C46" w:rsidRPr="00C0106B">
              <w:rPr>
                <w:rFonts w:ascii="Times New Roman" w:hAnsi="Times New Roman" w:cs="Times New Roman"/>
                <w:b w:val="0"/>
                <w:noProof/>
                <w:webHidden/>
              </w:rPr>
              <w:tab/>
            </w:r>
            <w:r w:rsidR="001E1C46" w:rsidRPr="00C0106B">
              <w:rPr>
                <w:rFonts w:ascii="Times New Roman" w:hAnsi="Times New Roman" w:cs="Times New Roman"/>
                <w:b w:val="0"/>
                <w:noProof/>
                <w:webHidden/>
              </w:rPr>
              <w:fldChar w:fldCharType="begin"/>
            </w:r>
            <w:r w:rsidR="001E1C46" w:rsidRPr="00C0106B">
              <w:rPr>
                <w:rFonts w:ascii="Times New Roman" w:hAnsi="Times New Roman" w:cs="Times New Roman"/>
                <w:b w:val="0"/>
                <w:noProof/>
                <w:webHidden/>
              </w:rPr>
              <w:instrText xml:space="preserve"> PAGEREF _Toc103720969 \h </w:instrText>
            </w:r>
            <w:r w:rsidR="001E1C46" w:rsidRPr="00C0106B">
              <w:rPr>
                <w:rFonts w:ascii="Times New Roman" w:hAnsi="Times New Roman" w:cs="Times New Roman"/>
                <w:b w:val="0"/>
                <w:noProof/>
                <w:webHidden/>
              </w:rPr>
            </w:r>
            <w:r w:rsidR="001E1C46" w:rsidRPr="00C0106B">
              <w:rPr>
                <w:rFonts w:ascii="Times New Roman" w:hAnsi="Times New Roman" w:cs="Times New Roman"/>
                <w:b w:val="0"/>
                <w:noProof/>
                <w:webHidden/>
              </w:rPr>
              <w:fldChar w:fldCharType="separate"/>
            </w:r>
            <w:r w:rsidR="00F57CA6">
              <w:rPr>
                <w:rFonts w:ascii="Times New Roman" w:hAnsi="Times New Roman" w:cs="Times New Roman"/>
                <w:b w:val="0"/>
                <w:noProof/>
                <w:webHidden/>
              </w:rPr>
              <w:t>13</w:t>
            </w:r>
            <w:r w:rsidR="001E1C46" w:rsidRPr="00C0106B">
              <w:rPr>
                <w:rFonts w:ascii="Times New Roman" w:hAnsi="Times New Roman" w:cs="Times New Roman"/>
                <w:b w:val="0"/>
                <w:noProof/>
                <w:webHidden/>
              </w:rPr>
              <w:fldChar w:fldCharType="end"/>
            </w:r>
          </w:hyperlink>
        </w:p>
        <w:p w14:paraId="201F6D18" w14:textId="145F4B09" w:rsidR="001E1C46" w:rsidRPr="00C0106B" w:rsidRDefault="00200900">
          <w:pPr>
            <w:pStyle w:val="TOC1"/>
            <w:tabs>
              <w:tab w:val="right" w:leader="dot" w:pos="9350"/>
            </w:tabs>
            <w:rPr>
              <w:rFonts w:ascii="Times New Roman" w:eastAsiaTheme="minorEastAsia" w:hAnsi="Times New Roman" w:cs="Times New Roman"/>
              <w:b w:val="0"/>
              <w:bCs w:val="0"/>
              <w:i w:val="0"/>
              <w:iCs w:val="0"/>
              <w:noProof/>
              <w:sz w:val="22"/>
              <w:szCs w:val="22"/>
              <w:lang w:eastAsia="zh-TW"/>
            </w:rPr>
          </w:pPr>
          <w:hyperlink w:anchor="_Toc103720970" w:history="1">
            <w:r w:rsidR="001E1C46" w:rsidRPr="00C0106B">
              <w:rPr>
                <w:rStyle w:val="Hyperlink"/>
                <w:rFonts w:ascii="Times New Roman" w:hAnsi="Times New Roman" w:cs="Times New Roman"/>
                <w:b w:val="0"/>
                <w:i w:val="0"/>
                <w:noProof/>
                <w:color w:val="auto"/>
              </w:rPr>
              <w:t>References</w:t>
            </w:r>
            <w:r w:rsidR="001E1C46" w:rsidRPr="00C0106B">
              <w:rPr>
                <w:rFonts w:ascii="Times New Roman" w:hAnsi="Times New Roman" w:cs="Times New Roman"/>
                <w:b w:val="0"/>
                <w:i w:val="0"/>
                <w:noProof/>
                <w:webHidden/>
              </w:rPr>
              <w:tab/>
            </w:r>
            <w:r w:rsidR="001E1C46" w:rsidRPr="00C0106B">
              <w:rPr>
                <w:rFonts w:ascii="Times New Roman" w:hAnsi="Times New Roman" w:cs="Times New Roman"/>
                <w:b w:val="0"/>
                <w:i w:val="0"/>
                <w:noProof/>
                <w:webHidden/>
              </w:rPr>
              <w:fldChar w:fldCharType="begin"/>
            </w:r>
            <w:r w:rsidR="001E1C46" w:rsidRPr="00C0106B">
              <w:rPr>
                <w:rFonts w:ascii="Times New Roman" w:hAnsi="Times New Roman" w:cs="Times New Roman"/>
                <w:b w:val="0"/>
                <w:i w:val="0"/>
                <w:noProof/>
                <w:webHidden/>
              </w:rPr>
              <w:instrText xml:space="preserve"> PAGEREF _Toc103720970 \h </w:instrText>
            </w:r>
            <w:r w:rsidR="001E1C46" w:rsidRPr="00C0106B">
              <w:rPr>
                <w:rFonts w:ascii="Times New Roman" w:hAnsi="Times New Roman" w:cs="Times New Roman"/>
                <w:b w:val="0"/>
                <w:i w:val="0"/>
                <w:noProof/>
                <w:webHidden/>
              </w:rPr>
            </w:r>
            <w:r w:rsidR="001E1C46" w:rsidRPr="00C0106B">
              <w:rPr>
                <w:rFonts w:ascii="Times New Roman" w:hAnsi="Times New Roman" w:cs="Times New Roman"/>
                <w:b w:val="0"/>
                <w:i w:val="0"/>
                <w:noProof/>
                <w:webHidden/>
              </w:rPr>
              <w:fldChar w:fldCharType="separate"/>
            </w:r>
            <w:r w:rsidR="00F57CA6">
              <w:rPr>
                <w:rFonts w:ascii="Times New Roman" w:hAnsi="Times New Roman" w:cs="Times New Roman"/>
                <w:b w:val="0"/>
                <w:i w:val="0"/>
                <w:noProof/>
                <w:webHidden/>
              </w:rPr>
              <w:t>15</w:t>
            </w:r>
            <w:r w:rsidR="001E1C46" w:rsidRPr="00C0106B">
              <w:rPr>
                <w:rFonts w:ascii="Times New Roman" w:hAnsi="Times New Roman" w:cs="Times New Roman"/>
                <w:b w:val="0"/>
                <w:i w:val="0"/>
                <w:noProof/>
                <w:webHidden/>
              </w:rPr>
              <w:fldChar w:fldCharType="end"/>
            </w:r>
          </w:hyperlink>
        </w:p>
        <w:p w14:paraId="50C55C87" w14:textId="70ABF2CE" w:rsidR="00351615" w:rsidRPr="00C0106B" w:rsidRDefault="00351615" w:rsidP="00351615">
          <w:pPr>
            <w:rPr>
              <w:rFonts w:ascii="Times New Roman" w:hAnsi="Times New Roman" w:cs="Times New Roman"/>
            </w:rPr>
          </w:pPr>
          <w:r w:rsidRPr="00C0106B">
            <w:rPr>
              <w:rFonts w:ascii="Times New Roman" w:hAnsi="Times New Roman" w:cs="Times New Roman"/>
              <w:bCs/>
              <w:noProof/>
            </w:rPr>
            <w:fldChar w:fldCharType="end"/>
          </w:r>
        </w:p>
      </w:sdtContent>
    </w:sdt>
    <w:p w14:paraId="3E7B89E0" w14:textId="77777777" w:rsidR="00351615" w:rsidRPr="00C0106B" w:rsidRDefault="00351615" w:rsidP="00351615">
      <w:pPr>
        <w:rPr>
          <w:rFonts w:ascii="Times New Roman" w:hAnsi="Times New Roman" w:cs="Times New Roman"/>
        </w:rPr>
      </w:pPr>
    </w:p>
    <w:p w14:paraId="06FBB3A0" w14:textId="77777777" w:rsidR="00131066" w:rsidRPr="00C0106B" w:rsidRDefault="00131066">
      <w:pPr>
        <w:rPr>
          <w:rFonts w:ascii="Times New Roman" w:hAnsi="Times New Roman" w:cs="Times New Roman"/>
        </w:rPr>
      </w:pPr>
    </w:p>
    <w:p w14:paraId="43926885" w14:textId="77777777" w:rsidR="00442D3E" w:rsidRPr="00C0106B" w:rsidRDefault="00442D3E">
      <w:pPr>
        <w:rPr>
          <w:rFonts w:ascii="Times New Roman" w:hAnsi="Times New Roman" w:cs="Times New Roman"/>
        </w:rPr>
      </w:pPr>
      <w:r w:rsidRPr="00C0106B">
        <w:rPr>
          <w:rFonts w:ascii="Times New Roman" w:hAnsi="Times New Roman" w:cs="Times New Roman"/>
        </w:rPr>
        <w:br w:type="page"/>
      </w:r>
    </w:p>
    <w:p w14:paraId="09C4EBD0" w14:textId="4A413B72" w:rsidR="00131066" w:rsidRPr="00C0106B" w:rsidRDefault="00E2155D" w:rsidP="00D273E2">
      <w:pPr>
        <w:pStyle w:val="Heading1"/>
        <w:jc w:val="center"/>
        <w:rPr>
          <w:rFonts w:ascii="Times New Roman" w:hAnsi="Times New Roman" w:cs="Times New Roman"/>
          <w:b/>
          <w:bCs/>
          <w:color w:val="auto"/>
          <w:sz w:val="24"/>
          <w:szCs w:val="24"/>
        </w:rPr>
      </w:pPr>
      <w:bookmarkStart w:id="1" w:name="_Toc100093691"/>
      <w:bookmarkStart w:id="2" w:name="_Toc103720946"/>
      <w:r w:rsidRPr="00C0106B">
        <w:rPr>
          <w:rFonts w:ascii="Times New Roman" w:hAnsi="Times New Roman" w:cs="Times New Roman"/>
          <w:b/>
          <w:bCs/>
          <w:color w:val="auto"/>
          <w:sz w:val="24"/>
          <w:szCs w:val="24"/>
        </w:rPr>
        <w:lastRenderedPageBreak/>
        <w:t>METHOD</w:t>
      </w:r>
      <w:bookmarkEnd w:id="1"/>
      <w:bookmarkEnd w:id="2"/>
    </w:p>
    <w:p w14:paraId="26571275" w14:textId="68B28C01" w:rsidR="00C45D85" w:rsidRPr="00C0106B" w:rsidRDefault="00E8769E" w:rsidP="006D037A">
      <w:pPr>
        <w:pStyle w:val="Heading2"/>
        <w:rPr>
          <w:rFonts w:cs="Times New Roman"/>
          <w:color w:val="auto"/>
        </w:rPr>
      </w:pPr>
      <w:bookmarkStart w:id="3" w:name="_Toc100093692"/>
      <w:bookmarkStart w:id="4" w:name="_Toc103720947"/>
      <w:r w:rsidRPr="00C0106B">
        <w:rPr>
          <w:rFonts w:cs="Times New Roman"/>
          <w:color w:val="auto"/>
        </w:rPr>
        <w:t>Participants</w:t>
      </w:r>
      <w:bookmarkEnd w:id="3"/>
      <w:bookmarkEnd w:id="4"/>
    </w:p>
    <w:p w14:paraId="24B1DFA7" w14:textId="77777777" w:rsidR="00E2155D" w:rsidRPr="00C0106B" w:rsidRDefault="00E2155D" w:rsidP="00E245BE">
      <w:pPr>
        <w:rPr>
          <w:rFonts w:ascii="Times New Roman" w:hAnsi="Times New Roman" w:cs="Times New Roman"/>
          <w:b/>
          <w:bCs/>
        </w:rPr>
      </w:pPr>
    </w:p>
    <w:p w14:paraId="655DBEDB" w14:textId="1197DCAC" w:rsidR="00E8769E" w:rsidRPr="00C0106B" w:rsidRDefault="00EB2A48" w:rsidP="00E245BE">
      <w:pPr>
        <w:rPr>
          <w:rFonts w:ascii="Times New Roman" w:hAnsi="Times New Roman" w:cs="Times New Roman"/>
        </w:rPr>
      </w:pPr>
      <w:r w:rsidRPr="00C0106B">
        <w:rPr>
          <w:rFonts w:ascii="Times New Roman" w:hAnsi="Times New Roman" w:cs="Times New Roman"/>
          <w:b/>
          <w:bCs/>
          <w:i/>
          <w:iCs/>
        </w:rPr>
        <w:t>Eligibility.</w:t>
      </w:r>
      <w:r w:rsidRPr="00C0106B">
        <w:rPr>
          <w:rFonts w:ascii="Times New Roman" w:hAnsi="Times New Roman" w:cs="Times New Roman"/>
        </w:rPr>
        <w:t xml:space="preserve"> Participants were required to have been involved in an exclusive romantic relationship for at least one year, be at least 18 years old, and needed to have daily access to the internet. Additionally, participants must not have been recently diagnosed with anxiety or depression, nor could they be taking steroid medication; women were pre-menopausal, not currently pregnant or nursing, not pregnant in the prior six months, and had not had an oophorectomy.</w:t>
      </w:r>
    </w:p>
    <w:p w14:paraId="5E63FF30" w14:textId="77777777" w:rsidR="00EB2A48" w:rsidRPr="00C0106B" w:rsidRDefault="00EB2A48" w:rsidP="00E245BE">
      <w:pPr>
        <w:rPr>
          <w:rFonts w:ascii="Times New Roman" w:hAnsi="Times New Roman" w:cs="Times New Roman"/>
        </w:rPr>
      </w:pPr>
    </w:p>
    <w:p w14:paraId="516E0240" w14:textId="7A725D2D" w:rsidR="00E8769E" w:rsidRPr="00C0106B" w:rsidRDefault="00EB2A48" w:rsidP="00E245BE">
      <w:pPr>
        <w:rPr>
          <w:rFonts w:ascii="Times New Roman" w:hAnsi="Times New Roman" w:cs="Times New Roman"/>
        </w:rPr>
      </w:pPr>
      <w:r w:rsidRPr="00C0106B">
        <w:rPr>
          <w:rFonts w:ascii="Times New Roman" w:hAnsi="Times New Roman" w:cs="Times New Roman"/>
          <w:b/>
          <w:bCs/>
          <w:i/>
          <w:iCs/>
        </w:rPr>
        <w:t>Demographics.</w:t>
      </w:r>
      <w:r w:rsidRPr="00C0106B">
        <w:rPr>
          <w:rFonts w:ascii="Times New Roman" w:hAnsi="Times New Roman" w:cs="Times New Roman"/>
          <w:b/>
          <w:bCs/>
        </w:rPr>
        <w:t xml:space="preserve"> </w:t>
      </w:r>
      <w:r w:rsidR="00E8769E" w:rsidRPr="00C0106B">
        <w:rPr>
          <w:rFonts w:ascii="Times New Roman" w:hAnsi="Times New Roman" w:cs="Times New Roman"/>
        </w:rPr>
        <w:t>Couples were heterosexual (50% female), and had been together for an average of 4.18 years (</w:t>
      </w:r>
      <w:r w:rsidR="00E8769E" w:rsidRPr="00C0106B">
        <w:rPr>
          <w:rFonts w:ascii="Times New Roman" w:hAnsi="Times New Roman" w:cs="Times New Roman"/>
          <w:i/>
          <w:iCs/>
        </w:rPr>
        <w:t>SD</w:t>
      </w:r>
      <w:r w:rsidR="00E8769E" w:rsidRPr="00C0106B">
        <w:rPr>
          <w:rFonts w:ascii="Times New Roman" w:hAnsi="Times New Roman" w:cs="Times New Roman"/>
        </w:rPr>
        <w:t xml:space="preserve"> = 5.16); 61.0% were dating exclusively, 10.3% were engaged, 26.8% were married, 1.9% reported another status. Twenty-four individuals indicated having children (among these, </w:t>
      </w:r>
      <w:r w:rsidR="00E8769E" w:rsidRPr="00C0106B">
        <w:rPr>
          <w:rFonts w:ascii="Times New Roman" w:hAnsi="Times New Roman" w:cs="Times New Roman"/>
          <w:i/>
          <w:iCs/>
        </w:rPr>
        <w:t>M</w:t>
      </w:r>
      <w:r w:rsidR="00E8769E" w:rsidRPr="00C0106B">
        <w:rPr>
          <w:rFonts w:ascii="Times New Roman" w:hAnsi="Times New Roman" w:cs="Times New Roman"/>
        </w:rPr>
        <w:t xml:space="preserve"> children = 2.38; </w:t>
      </w:r>
      <w:r w:rsidR="00E8769E" w:rsidRPr="00C0106B">
        <w:rPr>
          <w:rFonts w:ascii="Times New Roman" w:hAnsi="Times New Roman" w:cs="Times New Roman"/>
          <w:i/>
          <w:iCs/>
        </w:rPr>
        <w:t>SD</w:t>
      </w:r>
      <w:r w:rsidR="00E8769E" w:rsidRPr="00C0106B">
        <w:rPr>
          <w:rFonts w:ascii="Times New Roman" w:hAnsi="Times New Roman" w:cs="Times New Roman"/>
        </w:rPr>
        <w:t xml:space="preserve"> = 1.25). Finally, participants were on average 27.07 years old (</w:t>
      </w:r>
      <w:r w:rsidR="00E8769E" w:rsidRPr="00C0106B">
        <w:rPr>
          <w:rFonts w:ascii="Times New Roman" w:hAnsi="Times New Roman" w:cs="Times New Roman"/>
          <w:i/>
          <w:iCs/>
        </w:rPr>
        <w:t>SD</w:t>
      </w:r>
      <w:r w:rsidR="00E8769E" w:rsidRPr="00C0106B">
        <w:rPr>
          <w:rFonts w:ascii="Times New Roman" w:hAnsi="Times New Roman" w:cs="Times New Roman"/>
        </w:rPr>
        <w:t xml:space="preserve"> = 9.85); 65.4% reported being White/Caucasian, 11.0% African-American, 4.8% East Asian, 2.6% South Asian, 0.4% American or Alaskan Native, and 15.8% were of other ethnicities; 8.5% of participants self-identified as Hispanic.</w:t>
      </w:r>
    </w:p>
    <w:p w14:paraId="14448956" w14:textId="77777777" w:rsidR="00E8769E" w:rsidRPr="00C0106B" w:rsidRDefault="00E8769E" w:rsidP="00E245BE">
      <w:pPr>
        <w:rPr>
          <w:rFonts w:ascii="Times New Roman" w:hAnsi="Times New Roman" w:cs="Times New Roman"/>
          <w:i/>
          <w:iCs/>
        </w:rPr>
      </w:pPr>
    </w:p>
    <w:p w14:paraId="215AAF7E" w14:textId="11E90B25" w:rsidR="00EB2A48" w:rsidRPr="00C0106B" w:rsidRDefault="00EB2A48" w:rsidP="00E2155D">
      <w:pPr>
        <w:pStyle w:val="Heading2"/>
        <w:rPr>
          <w:rFonts w:cs="Times New Roman"/>
          <w:color w:val="auto"/>
        </w:rPr>
      </w:pPr>
      <w:bookmarkStart w:id="5" w:name="_Toc100093693"/>
      <w:bookmarkStart w:id="6" w:name="_Toc103720948"/>
      <w:r w:rsidRPr="00C0106B">
        <w:rPr>
          <w:rFonts w:cs="Times New Roman"/>
          <w:color w:val="auto"/>
        </w:rPr>
        <w:t xml:space="preserve">Nightly </w:t>
      </w:r>
      <w:r w:rsidR="00E20DD9" w:rsidRPr="00C0106B">
        <w:rPr>
          <w:rFonts w:cs="Times New Roman"/>
          <w:color w:val="auto"/>
        </w:rPr>
        <w:t>measures</w:t>
      </w:r>
      <w:bookmarkEnd w:id="5"/>
      <w:bookmarkEnd w:id="6"/>
    </w:p>
    <w:p w14:paraId="2F0B4120" w14:textId="77777777" w:rsidR="00EB2A48" w:rsidRPr="00C0106B" w:rsidRDefault="00EB2A48" w:rsidP="00EB2A48">
      <w:pPr>
        <w:rPr>
          <w:rFonts w:ascii="Times New Roman" w:hAnsi="Times New Roman" w:cs="Times New Roman"/>
        </w:rPr>
      </w:pPr>
    </w:p>
    <w:p w14:paraId="5DCE45FC" w14:textId="77777777" w:rsidR="00EB2A48" w:rsidRPr="00C0106B" w:rsidRDefault="00EB2A48" w:rsidP="00EB2A48">
      <w:pPr>
        <w:rPr>
          <w:rFonts w:ascii="Times New Roman" w:hAnsi="Times New Roman" w:cs="Times New Roman"/>
        </w:rPr>
      </w:pPr>
      <w:r w:rsidRPr="00C0106B">
        <w:rPr>
          <w:rFonts w:ascii="Times New Roman" w:hAnsi="Times New Roman" w:cs="Times New Roman"/>
          <w:b/>
          <w:bCs/>
          <w:i/>
          <w:iCs/>
        </w:rPr>
        <w:t>Time spent in physical presence with partner.</w:t>
      </w:r>
      <w:r w:rsidRPr="00C0106B">
        <w:rPr>
          <w:rFonts w:ascii="Times New Roman" w:hAnsi="Times New Roman" w:cs="Times New Roman"/>
        </w:rPr>
        <w:t xml:space="preserve"> Each night, participants answered the question “In the past 24 hours (since you last completed this questionnaire), about how much time did you spend in the </w:t>
      </w:r>
      <w:r w:rsidRPr="00C0106B">
        <w:rPr>
          <w:rFonts w:ascii="Times New Roman" w:hAnsi="Times New Roman" w:cs="Times New Roman"/>
          <w:i/>
        </w:rPr>
        <w:t>physical presence</w:t>
      </w:r>
      <w:r w:rsidRPr="00C0106B">
        <w:rPr>
          <w:rFonts w:ascii="Times New Roman" w:hAnsi="Times New Roman" w:cs="Times New Roman"/>
        </w:rPr>
        <w:t xml:space="preserve"> of your partner (i.e., you were in the same room with the person, whether awake or sleeping)?” This is the focal dependent measure. </w:t>
      </w:r>
    </w:p>
    <w:p w14:paraId="4D5FBAD3" w14:textId="77777777" w:rsidR="00EB2A48" w:rsidRPr="00C0106B" w:rsidRDefault="00EB2A48" w:rsidP="00EB2A48">
      <w:pPr>
        <w:rPr>
          <w:rFonts w:ascii="Times New Roman" w:hAnsi="Times New Roman" w:cs="Times New Roman"/>
        </w:rPr>
      </w:pPr>
    </w:p>
    <w:p w14:paraId="6C8F082B" w14:textId="7FB037AD" w:rsidR="00EB2A48" w:rsidRPr="00C0106B" w:rsidRDefault="00EB2A48" w:rsidP="00EB2A48">
      <w:pPr>
        <w:rPr>
          <w:rFonts w:ascii="Times New Roman" w:hAnsi="Times New Roman" w:cs="Times New Roman"/>
        </w:rPr>
      </w:pPr>
      <w:r w:rsidRPr="00C0106B">
        <w:rPr>
          <w:rFonts w:ascii="Times New Roman" w:hAnsi="Times New Roman" w:cs="Times New Roman"/>
        </w:rPr>
        <w:t xml:space="preserve">Subsequently, for exploratory purposes, they were asked about four potential ways they might have spent that time together: “Of that time, how much, if any, was spent sleeping next to one another?”, “… ‘hanging out’ together (e.g., eating, watching a movie, going for a walk, etc.)?”, “… working on a project together (e.g., housework)?”, and “… doing your own thing (e.g., working on independent projects but in the same space)?” Finally, participants were also asked about “social” activities while physically absent: “How much time did you spend communicating/hanging out with your partner together through other means (e.g., phone, text message, facetime, webcam)?” </w:t>
      </w:r>
      <w:r w:rsidR="008E0BCF" w:rsidRPr="00C0106B">
        <w:rPr>
          <w:rFonts w:ascii="Times New Roman" w:hAnsi="Times New Roman" w:cs="Times New Roman"/>
        </w:rPr>
        <w:t xml:space="preserve">This is referred to as “remote communication” in the main manuscript. </w:t>
      </w:r>
      <w:r w:rsidRPr="00C0106B">
        <w:rPr>
          <w:rFonts w:ascii="Times New Roman" w:hAnsi="Times New Roman" w:cs="Times New Roman"/>
        </w:rPr>
        <w:t>Participants responded to each of these six items by indicating both the number of hours and minutes spent. These estimates were converted to total time in minutes for each measure.</w:t>
      </w:r>
    </w:p>
    <w:p w14:paraId="46393974" w14:textId="77777777" w:rsidR="00EB2A48" w:rsidRPr="00C0106B" w:rsidRDefault="00EB2A48" w:rsidP="00EB2A48">
      <w:pPr>
        <w:rPr>
          <w:rFonts w:ascii="Times New Roman" w:hAnsi="Times New Roman" w:cs="Times New Roman"/>
          <w:b/>
          <w:bCs/>
          <w:i/>
          <w:iCs/>
        </w:rPr>
      </w:pPr>
    </w:p>
    <w:p w14:paraId="1C5DFD45" w14:textId="631D7E59" w:rsidR="00EB2A48" w:rsidRPr="00C0106B" w:rsidRDefault="00EB2A48" w:rsidP="00EB2A48">
      <w:pPr>
        <w:rPr>
          <w:rFonts w:ascii="Times New Roman" w:hAnsi="Times New Roman" w:cs="Times New Roman"/>
        </w:rPr>
      </w:pPr>
      <w:r w:rsidRPr="00C0106B">
        <w:rPr>
          <w:rFonts w:ascii="Times New Roman" w:hAnsi="Times New Roman" w:cs="Times New Roman"/>
          <w:b/>
          <w:bCs/>
          <w:i/>
          <w:iCs/>
        </w:rPr>
        <w:t xml:space="preserve">Relationship satisfaction. </w:t>
      </w:r>
      <w:r w:rsidRPr="00C0106B">
        <w:rPr>
          <w:rFonts w:ascii="Times New Roman" w:hAnsi="Times New Roman" w:cs="Times New Roman"/>
        </w:rPr>
        <w:t>Participants reported the extent to which their relationship that day was “terrible” (1) to “terrific” (9), on a 9-point scale, with higher values representing greater relationship satisfaction that day</w:t>
      </w:r>
      <w:r w:rsidR="00E157CB" w:rsidRPr="00C0106B">
        <w:rPr>
          <w:rFonts w:ascii="Times New Roman" w:hAnsi="Times New Roman" w:cs="Times New Roman"/>
        </w:rPr>
        <w:fldChar w:fldCharType="begin"/>
      </w:r>
      <w:r w:rsidR="00E157CB" w:rsidRPr="00C0106B">
        <w:rPr>
          <w:rFonts w:ascii="Times New Roman" w:hAnsi="Times New Roman" w:cs="Times New Roman"/>
        </w:rPr>
        <w:instrText xml:space="preserve"> ADDIN EN.CITE &lt;EndNote&gt;&lt;Cite&gt;&lt;Author&gt;Gable&lt;/Author&gt;&lt;Year&gt;2003&lt;/Year&gt;&lt;RecNum&gt;51&lt;/RecNum&gt;&lt;DisplayText&gt;&lt;style face="superscript"&gt;1&lt;/style&gt;&lt;/DisplayText&gt;&lt;record&gt;&lt;rec-number&gt;51&lt;/rec-number&gt;&lt;foreign-keys&gt;&lt;key app="EN" db-id="0w2p5r2xps0v5sexef3v9atmz0feerprdrss" timestamp="1623768000"&gt;51&lt;/key&gt;&lt;/foreign-keys&gt;&lt;ref-type name="Journal Article"&gt;17&lt;/ref-type&gt;&lt;contributors&gt;&lt;authors&gt;&lt;author&gt;Gable, Shelly L.&lt;/author&gt;&lt;author&gt;Reis, Harry T.&lt;/author&gt;&lt;author&gt;Downey, Geraldine&lt;/author&gt;&lt;/authors&gt;&lt;/contributors&gt;&lt;titles&gt;&lt;title&gt;He Said, She Said:A Quasi-Signal Detection Analysis of Daily Interactions Between Close Relationship Partners&lt;/title&gt;&lt;secondary-title&gt;Psychological Science&lt;/secondary-title&gt;&lt;/titles&gt;&lt;periodical&gt;&lt;full-title&gt;Psychological Science&lt;/full-title&gt;&lt;/periodical&gt;&lt;pages&gt;100-105&lt;/pages&gt;&lt;volume&gt;14&lt;/volume&gt;&lt;number&gt;2&lt;/number&gt;&lt;dates&gt;&lt;year&gt;2003&lt;/year&gt;&lt;/dates&gt;&lt;accession-num&gt;12661669&lt;/accession-num&gt;&lt;urls&gt;&lt;related-urls&gt;&lt;url&gt;https://journals.sagepub.com/doi/abs/10.1111/1467-9280.t01-1-01426&lt;/url&gt;&lt;/related-urls&gt;&lt;/urls&gt;&lt;electronic-resource-num&gt;10.1111/1467-9280.t01-1-01426&lt;/electronic-resource-num&gt;&lt;/record&gt;&lt;/Cite&gt;&lt;/EndNote&gt;</w:instrText>
      </w:r>
      <w:r w:rsidR="00E157CB" w:rsidRPr="00C0106B">
        <w:rPr>
          <w:rFonts w:ascii="Times New Roman" w:hAnsi="Times New Roman" w:cs="Times New Roman"/>
        </w:rPr>
        <w:fldChar w:fldCharType="separate"/>
      </w:r>
      <w:r w:rsidR="00E157CB" w:rsidRPr="00C0106B">
        <w:rPr>
          <w:rFonts w:ascii="Times New Roman" w:hAnsi="Times New Roman" w:cs="Times New Roman"/>
          <w:noProof/>
          <w:vertAlign w:val="superscript"/>
        </w:rPr>
        <w:t>1</w:t>
      </w:r>
      <w:r w:rsidR="00E157CB" w:rsidRPr="00C0106B">
        <w:rPr>
          <w:rFonts w:ascii="Times New Roman" w:hAnsi="Times New Roman" w:cs="Times New Roman"/>
        </w:rPr>
        <w:fldChar w:fldCharType="end"/>
      </w:r>
      <w:r w:rsidRPr="00C0106B">
        <w:rPr>
          <w:rFonts w:ascii="Times New Roman" w:hAnsi="Times New Roman" w:cs="Times New Roman"/>
        </w:rPr>
        <w:t>, which we use to test for conceptual replication of prior research.</w:t>
      </w:r>
    </w:p>
    <w:p w14:paraId="5CCA09A5" w14:textId="77777777" w:rsidR="00EB2A48" w:rsidRPr="00C0106B" w:rsidRDefault="00EB2A48" w:rsidP="00EB2A48">
      <w:pPr>
        <w:rPr>
          <w:rFonts w:ascii="Times New Roman" w:hAnsi="Times New Roman" w:cs="Times New Roman"/>
          <w:i/>
          <w:iCs/>
        </w:rPr>
      </w:pPr>
    </w:p>
    <w:p w14:paraId="4DE0E704" w14:textId="59A1E4B0" w:rsidR="00EB2A48" w:rsidRPr="00C0106B" w:rsidRDefault="00EB2A48" w:rsidP="00EB2A48">
      <w:pPr>
        <w:rPr>
          <w:rFonts w:ascii="Times New Roman" w:hAnsi="Times New Roman" w:cs="Times New Roman"/>
        </w:rPr>
      </w:pPr>
      <w:r w:rsidRPr="00C0106B">
        <w:rPr>
          <w:rFonts w:ascii="Times New Roman" w:hAnsi="Times New Roman" w:cs="Times New Roman"/>
          <w:b/>
          <w:bCs/>
          <w:i/>
          <w:iCs/>
        </w:rPr>
        <w:t>Expressed gratitude, showing love, and “relationship maintenance behaviors”.</w:t>
      </w:r>
      <w:r w:rsidRPr="00C0106B">
        <w:rPr>
          <w:rFonts w:ascii="Times New Roman" w:hAnsi="Times New Roman" w:cs="Times New Roman"/>
          <w:b/>
          <w:bCs/>
        </w:rPr>
        <w:t xml:space="preserve"> </w:t>
      </w:r>
      <w:r w:rsidRPr="00C0106B">
        <w:rPr>
          <w:rFonts w:ascii="Times New Roman" w:hAnsi="Times New Roman" w:cs="Times New Roman"/>
        </w:rPr>
        <w:t>From within a checklist list of 16 behaviors a participant may have enacted toward the partner each day (reported as yes = 1, no = 0), we focused on two for direct and conceptual replication of prior findings on gratitude and love</w:t>
      </w:r>
      <w:r w:rsidR="006D2B49" w:rsidRPr="00C0106B">
        <w:rPr>
          <w:rFonts w:ascii="Times New Roman" w:hAnsi="Times New Roman" w:cs="Times New Roman"/>
        </w:rPr>
        <w:fldChar w:fldCharType="begin"/>
      </w:r>
      <w:r w:rsidR="006D2B49" w:rsidRPr="00C0106B">
        <w:rPr>
          <w:rFonts w:ascii="Times New Roman" w:hAnsi="Times New Roman" w:cs="Times New Roman"/>
        </w:rPr>
        <w:instrText xml:space="preserve"> ADDIN EN.CITE &lt;EndNote&gt;&lt;Cite&gt;&lt;Author&gt;Algoe&lt;/Author&gt;&lt;Year&gt;2019&lt;/Year&gt;&lt;RecNum&gt;57&lt;/RecNum&gt;&lt;DisplayText&gt;&lt;style face="superscript"&gt;2&lt;/style&gt;&lt;/DisplayText&gt;&lt;record&gt;&lt;rec-number&gt;57&lt;/rec-number&gt;&lt;foreign-keys&gt;&lt;key app="EN" db-id="0w2p5r2xps0v5sexef3v9atmz0feerprdrss" timestamp="1623942186"&gt;57&lt;/key&gt;&lt;/foreign-keys&gt;&lt;ref-type name="Dataset"&gt;59&lt;/ref-type&gt;&lt;contributors&gt;&lt;authors&gt;&lt;author&gt;Algoe, Sara&lt;/author&gt;&lt;author&gt;Fredrickson, Barbara&lt;/author&gt;&lt;/authors&gt;&lt;subsidiary-authors&gt;&lt;author&gt;National Institute of Mental, Health&lt;/author&gt;&lt;author&gt;National Science, Foundation&lt;/author&gt;&lt;/subsidiary-authors&gt;&lt;/contributors&gt;&lt;titles&gt;&lt;title&gt;Carolina Couples Study, 2008 (&amp;quot;CC08&amp;quot;)&lt;/title&gt;&lt;/titles&gt;&lt;edition&gt;V1&lt;/edition&gt;&lt;section&gt;2019-09-11 15:17:45.757&lt;/section&gt;&lt;keywords&gt;&lt;keyword&gt;Videorecorded conversations include capitalization, social support, expressed gratitude&lt;/keyword&gt;&lt;keyword&gt;experience sampling&lt;/keyword&gt;&lt;keyword&gt;positive psychology constructs&lt;/keyword&gt;&lt;/keywords&gt;&lt;dates&gt;&lt;year&gt;2019&lt;/year&gt;&lt;pub-dates&gt;&lt;date&gt;2008-01-20/2008-08-05&amp;#xD;2008-07-25/2009-03-16&lt;/date&gt;&lt;/pub-dates&gt;&lt;/dates&gt;&lt;publisher&gt;UNC Dataverse&lt;/publisher&gt;&lt;reviewed-item&gt;North Carolina,Chapel Hill,(And surrounding area)&lt;/reviewed-item&gt;&lt;urls&gt;&lt;related-urls&gt;&lt;url&gt;https://doi.org/10.15139/S3/MFYEHZ&lt;/url&gt;&lt;/related-urls&gt;&lt;/urls&gt;&lt;electronic-resource-num&gt;doi:10.15139/S3/MFYEHZ&lt;/electronic-resource-num&gt;&lt;/record&gt;&lt;/Cite&gt;&lt;/EndNote&gt;</w:instrText>
      </w:r>
      <w:r w:rsidR="006D2B49" w:rsidRPr="00C0106B">
        <w:rPr>
          <w:rFonts w:ascii="Times New Roman" w:hAnsi="Times New Roman" w:cs="Times New Roman"/>
        </w:rPr>
        <w:fldChar w:fldCharType="separate"/>
      </w:r>
      <w:r w:rsidR="006D2B49" w:rsidRPr="00C0106B">
        <w:rPr>
          <w:rFonts w:ascii="Times New Roman" w:hAnsi="Times New Roman" w:cs="Times New Roman"/>
          <w:noProof/>
          <w:vertAlign w:val="superscript"/>
        </w:rPr>
        <w:t>2</w:t>
      </w:r>
      <w:r w:rsidR="006D2B49" w:rsidRPr="00C0106B">
        <w:rPr>
          <w:rFonts w:ascii="Times New Roman" w:hAnsi="Times New Roman" w:cs="Times New Roman"/>
        </w:rPr>
        <w:fldChar w:fldCharType="end"/>
      </w:r>
      <w:r w:rsidRPr="00C0106B">
        <w:rPr>
          <w:rFonts w:ascii="Times New Roman" w:hAnsi="Times New Roman" w:cs="Times New Roman"/>
        </w:rPr>
        <w:t xml:space="preserve">: “I thanked my partner for something he/she did that I </w:t>
      </w:r>
      <w:r w:rsidRPr="00C0106B">
        <w:rPr>
          <w:rFonts w:ascii="Times New Roman" w:hAnsi="Times New Roman" w:cs="Times New Roman"/>
        </w:rPr>
        <w:lastRenderedPageBreak/>
        <w:t>appreciated” (direct replication) and “I showed my love for him/her” (conceptual replication). Expressing gratitude will also be used as a check of the effectiveness of the manipulation.</w:t>
      </w:r>
      <w:r w:rsidR="00F1288C">
        <w:rPr>
          <w:rStyle w:val="FootnoteReference"/>
          <w:rFonts w:ascii="Times New Roman" w:hAnsi="Times New Roman" w:cs="Times New Roman"/>
        </w:rPr>
        <w:t xml:space="preserve"> </w:t>
      </w:r>
      <w:r w:rsidR="00F1288C" w:rsidRPr="00D71930">
        <w:rPr>
          <w:rFonts w:ascii="Times New Roman" w:hAnsi="Times New Roman" w:cs="Times New Roman"/>
        </w:rPr>
        <w:t xml:space="preserve">We note that this is an exploratory analysis because the regularity of expression may not match the time scale of this item; for example, if most people in these satisfied couples already express gratitude daily, and </w:t>
      </w:r>
      <w:r w:rsidR="00F1288C">
        <w:rPr>
          <w:rFonts w:ascii="Times New Roman" w:hAnsi="Times New Roman" w:cs="Times New Roman"/>
        </w:rPr>
        <w:t>GET</w:t>
      </w:r>
      <w:r w:rsidR="00F1288C" w:rsidRPr="00D71930">
        <w:rPr>
          <w:rFonts w:ascii="Times New Roman" w:hAnsi="Times New Roman" w:cs="Times New Roman"/>
        </w:rPr>
        <w:t xml:space="preserve"> increased behavior to multiple times per day, the analysis may not capture behavior change.</w:t>
      </w:r>
    </w:p>
    <w:p w14:paraId="480B69C2" w14:textId="77777777" w:rsidR="00EB2A48" w:rsidRPr="00C0106B" w:rsidRDefault="00EB2A48" w:rsidP="00EB2A48">
      <w:pPr>
        <w:rPr>
          <w:rFonts w:ascii="Times New Roman" w:hAnsi="Times New Roman" w:cs="Times New Roman"/>
        </w:rPr>
      </w:pPr>
    </w:p>
    <w:p w14:paraId="78E50121" w14:textId="5392ED38" w:rsidR="00EB2A48" w:rsidRPr="00C0106B" w:rsidRDefault="00EB2A48" w:rsidP="00EB2A48">
      <w:pPr>
        <w:rPr>
          <w:rFonts w:ascii="Times New Roman" w:hAnsi="Times New Roman" w:cs="Times New Roman"/>
        </w:rPr>
      </w:pPr>
      <w:r w:rsidRPr="00C0106B">
        <w:rPr>
          <w:rFonts w:ascii="Times New Roman" w:hAnsi="Times New Roman" w:cs="Times New Roman"/>
        </w:rPr>
        <w:t>Additionally, we explored a broader set of behaviors characterized as “relationship maintenance” behaviors in prior literature</w:t>
      </w:r>
      <w:r w:rsidR="00E157CB" w:rsidRPr="00C0106B">
        <w:rPr>
          <w:rFonts w:ascii="Times New Roman" w:hAnsi="Times New Roman" w:cs="Times New Roman"/>
        </w:rPr>
        <w:fldChar w:fldCharType="begin"/>
      </w:r>
      <w:r w:rsidR="006D2B49" w:rsidRPr="00C0106B">
        <w:rPr>
          <w:rFonts w:ascii="Times New Roman" w:hAnsi="Times New Roman" w:cs="Times New Roman"/>
        </w:rPr>
        <w:instrText xml:space="preserve"> ADDIN EN.CITE &lt;EndNote&gt;&lt;Cite&gt;&lt;Author&gt;Kubacka&lt;/Author&gt;&lt;Year&gt;2011&lt;/Year&gt;&lt;RecNum&gt;49&lt;/RecNum&gt;&lt;DisplayText&gt;&lt;style face="superscript"&gt;3&lt;/style&gt;&lt;/DisplayText&gt;&lt;record&gt;&lt;rec-number&gt;49&lt;/rec-number&gt;&lt;foreign-keys&gt;&lt;key app="EN" db-id="0w2p5r2xps0v5sexef3v9atmz0feerprdrss" timestamp="1623767530"&gt;49&lt;/key&gt;&lt;/foreign-keys&gt;&lt;ref-type name="Journal Article"&gt;17&lt;/ref-type&gt;&lt;contributors&gt;&lt;authors&gt;&lt;author&gt;Kubacka, Kaska E.&lt;/author&gt;&lt;author&gt;Finkenauer, Catrin&lt;/author&gt;&lt;author&gt;Rusbult, Caryl E.&lt;/author&gt;&lt;author&gt;Keijsers, Loes&lt;/author&gt;&lt;/authors&gt;&lt;/contributors&gt;&lt;titles&gt;&lt;title&gt;Maintaining Close Relationships:Gratitude as a Motivator and a Detector of Maintenance Behavior&lt;/title&gt;&lt;secondary-title&gt;Personality and Social Psychology Bulletin&lt;/secondary-title&gt;&lt;/titles&gt;&lt;periodical&gt;&lt;full-title&gt;Personality and Social Psychology Bulletin&lt;/full-title&gt;&lt;/periodical&gt;&lt;pages&gt;1362-1375&lt;/pages&gt;&lt;volume&gt;37&lt;/volume&gt;&lt;number&gt;10&lt;/number&gt;&lt;keywords&gt;&lt;keyword&gt;close relationships,emotion in relationships,relationship cognition,well-being&lt;/keyword&gt;&lt;/keywords&gt;&lt;dates&gt;&lt;year&gt;2011&lt;/year&gt;&lt;/dates&gt;&lt;accession-num&gt;21670220&lt;/accession-num&gt;&lt;urls&gt;&lt;related-urls&gt;&lt;url&gt;https://journals.sagepub.com/doi/abs/10.1177/0146167211412196&lt;/url&gt;&lt;/related-urls&gt;&lt;/urls&gt;&lt;electronic-resource-num&gt;10.1177/0146167211412196&lt;/electronic-resource-num&gt;&lt;/record&gt;&lt;/Cite&gt;&lt;/EndNote&gt;</w:instrText>
      </w:r>
      <w:r w:rsidR="00E157CB" w:rsidRPr="00C0106B">
        <w:rPr>
          <w:rFonts w:ascii="Times New Roman" w:hAnsi="Times New Roman" w:cs="Times New Roman"/>
        </w:rPr>
        <w:fldChar w:fldCharType="separate"/>
      </w:r>
      <w:r w:rsidR="006D2B49" w:rsidRPr="00C0106B">
        <w:rPr>
          <w:rFonts w:ascii="Times New Roman" w:hAnsi="Times New Roman" w:cs="Times New Roman"/>
          <w:noProof/>
          <w:vertAlign w:val="superscript"/>
        </w:rPr>
        <w:t>3</w:t>
      </w:r>
      <w:r w:rsidR="00E157CB" w:rsidRPr="00C0106B">
        <w:rPr>
          <w:rFonts w:ascii="Times New Roman" w:hAnsi="Times New Roman" w:cs="Times New Roman"/>
        </w:rPr>
        <w:fldChar w:fldCharType="end"/>
      </w:r>
      <w:r w:rsidRPr="00C0106B">
        <w:rPr>
          <w:rFonts w:ascii="Times New Roman" w:hAnsi="Times New Roman" w:cs="Times New Roman"/>
        </w:rPr>
        <w:t xml:space="preserve">, to probe the specificity of the previously documented effects: the additional 14 items were averaged each day to create a composite score, with high scores representing greater engagement in maintaining the relationship. Example items include “Acted cheerful and positive when with him/her” and “Helped equally with tasks that needed to be done.” </w:t>
      </w:r>
      <w:r w:rsidR="00BF7F75" w:rsidRPr="00C0106B">
        <w:rPr>
          <w:rFonts w:ascii="Times New Roman" w:hAnsi="Times New Roman" w:cs="Times New Roman"/>
        </w:rPr>
        <w:t xml:space="preserve">The next page contains the specific items </w:t>
      </w:r>
      <w:r w:rsidR="00CA5D98" w:rsidRPr="00C0106B">
        <w:rPr>
          <w:rFonts w:ascii="Times New Roman" w:hAnsi="Times New Roman" w:cs="Times New Roman"/>
        </w:rPr>
        <w:t>used in the study</w:t>
      </w:r>
      <w:r w:rsidR="00BF7F75" w:rsidRPr="00C0106B">
        <w:rPr>
          <w:rFonts w:ascii="Times New Roman" w:hAnsi="Times New Roman" w:cs="Times New Roman"/>
        </w:rPr>
        <w:t>.</w:t>
      </w:r>
    </w:p>
    <w:p w14:paraId="04693E09" w14:textId="77777777" w:rsidR="00EB2A48" w:rsidRPr="00C0106B" w:rsidRDefault="00EB2A48" w:rsidP="00EB2A48">
      <w:pPr>
        <w:rPr>
          <w:rFonts w:ascii="Times New Roman" w:hAnsi="Times New Roman" w:cs="Times New Roman"/>
          <w:b/>
          <w:bCs/>
        </w:rPr>
      </w:pPr>
    </w:p>
    <w:p w14:paraId="7672C933" w14:textId="4B70262A" w:rsidR="00E2155D" w:rsidRPr="00C0106B" w:rsidRDefault="00E2155D" w:rsidP="00CC16DF">
      <w:pPr>
        <w:pStyle w:val="Heading2"/>
        <w:rPr>
          <w:rFonts w:cs="Times New Roman"/>
          <w:color w:val="auto"/>
        </w:rPr>
      </w:pPr>
      <w:bookmarkStart w:id="7" w:name="_Toc100093694"/>
      <w:bookmarkStart w:id="8" w:name="_Toc103720949"/>
      <w:r w:rsidRPr="00C0106B">
        <w:rPr>
          <w:rFonts w:cs="Times New Roman"/>
          <w:color w:val="auto"/>
        </w:rPr>
        <w:t xml:space="preserve">Specific </w:t>
      </w:r>
      <w:r w:rsidR="00442D3E" w:rsidRPr="00C0106B">
        <w:rPr>
          <w:rFonts w:cs="Times New Roman"/>
          <w:color w:val="auto"/>
        </w:rPr>
        <w:t>i</w:t>
      </w:r>
      <w:r w:rsidRPr="00C0106B">
        <w:rPr>
          <w:rFonts w:cs="Times New Roman"/>
          <w:color w:val="auto"/>
        </w:rPr>
        <w:t xml:space="preserve">tems from </w:t>
      </w:r>
      <w:r w:rsidR="00222E1D" w:rsidRPr="00C0106B">
        <w:rPr>
          <w:rFonts w:cs="Times New Roman"/>
          <w:color w:val="auto"/>
        </w:rPr>
        <w:t xml:space="preserve">the </w:t>
      </w:r>
      <w:r w:rsidR="00442D3E" w:rsidRPr="00C0106B">
        <w:rPr>
          <w:rFonts w:cs="Times New Roman"/>
          <w:color w:val="auto"/>
        </w:rPr>
        <w:t>nightly questionnaire</w:t>
      </w:r>
      <w:bookmarkEnd w:id="7"/>
      <w:bookmarkEnd w:id="8"/>
    </w:p>
    <w:p w14:paraId="34B69D03" w14:textId="40BCBB74" w:rsidR="00E2155D" w:rsidRPr="00C0106B" w:rsidRDefault="00E2155D" w:rsidP="00EB2A48">
      <w:pPr>
        <w:rPr>
          <w:rFonts w:ascii="Times New Roman" w:hAnsi="Times New Roman" w:cs="Times New Roman"/>
        </w:rPr>
      </w:pPr>
    </w:p>
    <w:p w14:paraId="796B7451" w14:textId="7EAAB871" w:rsidR="00EB2A48" w:rsidRPr="00C0106B" w:rsidRDefault="00EB2A48" w:rsidP="00EB2A48">
      <w:pPr>
        <w:rPr>
          <w:rFonts w:ascii="Times New Roman" w:hAnsi="Times New Roman" w:cs="Times New Roman"/>
        </w:rPr>
      </w:pPr>
      <w:r w:rsidRPr="00C0106B">
        <w:rPr>
          <w:rFonts w:ascii="Times New Roman" w:hAnsi="Times New Roman" w:cs="Times New Roman"/>
        </w:rPr>
        <w:t>Please indicate whether or not each event occurred today:</w:t>
      </w:r>
    </w:p>
    <w:p w14:paraId="2A5A3B57" w14:textId="77777777" w:rsidR="00EB2A48" w:rsidRPr="00C0106B" w:rsidRDefault="00EB2A48" w:rsidP="00EB2A48">
      <w:pPr>
        <w:rPr>
          <w:rFonts w:ascii="Times New Roman" w:hAnsi="Times New Roman" w:cs="Times New Roman"/>
        </w:rPr>
      </w:pPr>
    </w:p>
    <w:p w14:paraId="62A35271" w14:textId="77777777" w:rsidR="00EB2A48" w:rsidRPr="00C0106B" w:rsidRDefault="00EB2A48" w:rsidP="00EB2A48">
      <w:pPr>
        <w:rPr>
          <w:rFonts w:ascii="Times New Roman" w:hAnsi="Times New Roman" w:cs="Times New Roman"/>
        </w:rPr>
      </w:pPr>
      <w:r w:rsidRPr="00C0106B">
        <w:rPr>
          <w:rFonts w:ascii="Times New Roman" w:hAnsi="Times New Roman" w:cs="Times New Roman"/>
        </w:rPr>
        <w:t>I attempted to make our interactions very enjoyable.</w:t>
      </w:r>
    </w:p>
    <w:p w14:paraId="2E9EB116" w14:textId="77777777" w:rsidR="00EB2A48" w:rsidRPr="00C0106B" w:rsidRDefault="00EB2A48" w:rsidP="00EB2A48">
      <w:pPr>
        <w:rPr>
          <w:rFonts w:ascii="Times New Roman" w:hAnsi="Times New Roman" w:cs="Times New Roman"/>
        </w:rPr>
      </w:pPr>
      <w:r w:rsidRPr="00C0106B">
        <w:rPr>
          <w:rFonts w:ascii="Times New Roman" w:hAnsi="Times New Roman" w:cs="Times New Roman"/>
        </w:rPr>
        <w:t>I was cooperative in the ways I handle disagreements between us or have tried to solve a conflict.</w:t>
      </w:r>
    </w:p>
    <w:p w14:paraId="18FC7262" w14:textId="77777777" w:rsidR="00EB2A48" w:rsidRPr="00C0106B" w:rsidRDefault="00EB2A48" w:rsidP="00EB2A48">
      <w:pPr>
        <w:rPr>
          <w:rFonts w:ascii="Times New Roman" w:hAnsi="Times New Roman" w:cs="Times New Roman"/>
        </w:rPr>
      </w:pPr>
      <w:r w:rsidRPr="00C0106B">
        <w:rPr>
          <w:rFonts w:ascii="Times New Roman" w:hAnsi="Times New Roman" w:cs="Times New Roman"/>
        </w:rPr>
        <w:t>I tired to build up his/her self-esteem, including giving him/her complements, etc.</w:t>
      </w:r>
    </w:p>
    <w:p w14:paraId="27BCE7D4" w14:textId="77777777" w:rsidR="00EB2A48" w:rsidRPr="00C0106B" w:rsidRDefault="00EB2A48" w:rsidP="00EB2A48">
      <w:pPr>
        <w:rPr>
          <w:rFonts w:ascii="Times New Roman" w:hAnsi="Times New Roman" w:cs="Times New Roman"/>
        </w:rPr>
      </w:pPr>
      <w:r w:rsidRPr="00C0106B">
        <w:rPr>
          <w:rFonts w:ascii="Times New Roman" w:hAnsi="Times New Roman" w:cs="Times New Roman"/>
        </w:rPr>
        <w:t>I was very nice, courteous, and polite when we talk.</w:t>
      </w:r>
    </w:p>
    <w:p w14:paraId="15167BC5" w14:textId="77777777" w:rsidR="00EB2A48" w:rsidRPr="00C0106B" w:rsidRDefault="00EB2A48" w:rsidP="00EB2A48">
      <w:pPr>
        <w:rPr>
          <w:rFonts w:ascii="Times New Roman" w:hAnsi="Times New Roman" w:cs="Times New Roman"/>
        </w:rPr>
      </w:pPr>
      <w:r w:rsidRPr="00C0106B">
        <w:rPr>
          <w:rFonts w:ascii="Times New Roman" w:hAnsi="Times New Roman" w:cs="Times New Roman"/>
        </w:rPr>
        <w:t>I acted cheerful and positive when with him/her.</w:t>
      </w:r>
    </w:p>
    <w:p w14:paraId="1A97008C" w14:textId="77777777" w:rsidR="00EB2A48" w:rsidRPr="00C0106B" w:rsidRDefault="00EB2A48" w:rsidP="00EB2A48">
      <w:pPr>
        <w:rPr>
          <w:rFonts w:ascii="Times New Roman" w:hAnsi="Times New Roman" w:cs="Times New Roman"/>
        </w:rPr>
      </w:pPr>
      <w:r w:rsidRPr="00C0106B">
        <w:rPr>
          <w:rFonts w:ascii="Times New Roman" w:hAnsi="Times New Roman" w:cs="Times New Roman"/>
        </w:rPr>
        <w:t>I tried to be romantic, fun, and interesting with him/her.</w:t>
      </w:r>
    </w:p>
    <w:p w14:paraId="2DFCB561" w14:textId="77777777" w:rsidR="00EB2A48" w:rsidRPr="00C0106B" w:rsidRDefault="00EB2A48" w:rsidP="00EB2A48">
      <w:pPr>
        <w:rPr>
          <w:rFonts w:ascii="Times New Roman" w:hAnsi="Times New Roman" w:cs="Times New Roman"/>
        </w:rPr>
      </w:pPr>
      <w:r w:rsidRPr="00C0106B">
        <w:rPr>
          <w:rFonts w:ascii="Times New Roman" w:hAnsi="Times New Roman" w:cs="Times New Roman"/>
        </w:rPr>
        <w:t>I was patient and forgiving of him/her.</w:t>
      </w:r>
    </w:p>
    <w:p w14:paraId="52C71EC2" w14:textId="77777777" w:rsidR="00EB2A48" w:rsidRPr="00C0106B" w:rsidRDefault="00EB2A48" w:rsidP="00EB2A48">
      <w:pPr>
        <w:rPr>
          <w:rFonts w:ascii="Times New Roman" w:hAnsi="Times New Roman" w:cs="Times New Roman"/>
        </w:rPr>
      </w:pPr>
      <w:r w:rsidRPr="00C0106B">
        <w:rPr>
          <w:rFonts w:ascii="Times New Roman" w:hAnsi="Times New Roman" w:cs="Times New Roman"/>
        </w:rPr>
        <w:t>I encouraged him/her to disclose thoughts and feelings to me.</w:t>
      </w:r>
    </w:p>
    <w:p w14:paraId="3BF3CE1F" w14:textId="77777777" w:rsidR="00EB2A48" w:rsidRPr="00C0106B" w:rsidRDefault="00EB2A48" w:rsidP="00EB2A48">
      <w:pPr>
        <w:rPr>
          <w:rFonts w:ascii="Times New Roman" w:hAnsi="Times New Roman" w:cs="Times New Roman"/>
        </w:rPr>
      </w:pPr>
      <w:r w:rsidRPr="00C0106B">
        <w:rPr>
          <w:rFonts w:ascii="Times New Roman" w:hAnsi="Times New Roman" w:cs="Times New Roman"/>
        </w:rPr>
        <w:t>I simply told him/her how I felt about our relationship.</w:t>
      </w:r>
    </w:p>
    <w:p w14:paraId="13374658" w14:textId="77777777" w:rsidR="00EB2A48" w:rsidRPr="00C0106B" w:rsidRDefault="00EB2A48" w:rsidP="00EB2A48">
      <w:pPr>
        <w:rPr>
          <w:rFonts w:ascii="Times New Roman" w:hAnsi="Times New Roman" w:cs="Times New Roman"/>
        </w:rPr>
      </w:pPr>
      <w:r w:rsidRPr="00C0106B">
        <w:rPr>
          <w:rFonts w:ascii="Times New Roman" w:hAnsi="Times New Roman" w:cs="Times New Roman"/>
        </w:rPr>
        <w:t>I stressed my commitment to him/her.</w:t>
      </w:r>
    </w:p>
    <w:p w14:paraId="4A925198" w14:textId="77777777" w:rsidR="00EB2A48" w:rsidRPr="00C0106B" w:rsidRDefault="00EB2A48" w:rsidP="00EB2A48">
      <w:pPr>
        <w:rPr>
          <w:rFonts w:ascii="Times New Roman" w:hAnsi="Times New Roman" w:cs="Times New Roman"/>
        </w:rPr>
      </w:pPr>
      <w:r w:rsidRPr="00C0106B">
        <w:rPr>
          <w:rFonts w:ascii="Times New Roman" w:hAnsi="Times New Roman" w:cs="Times New Roman"/>
        </w:rPr>
        <w:t>I implied that our relationship has a future.</w:t>
      </w:r>
    </w:p>
    <w:p w14:paraId="6A5113D3" w14:textId="77777777" w:rsidR="00EB2A48" w:rsidRPr="00C0106B" w:rsidRDefault="00EB2A48" w:rsidP="00EB2A48">
      <w:pPr>
        <w:rPr>
          <w:rFonts w:ascii="Times New Roman" w:hAnsi="Times New Roman" w:cs="Times New Roman"/>
        </w:rPr>
      </w:pPr>
      <w:r w:rsidRPr="00C0106B">
        <w:rPr>
          <w:rFonts w:ascii="Times New Roman" w:hAnsi="Times New Roman" w:cs="Times New Roman"/>
        </w:rPr>
        <w:t>I thanked my partner for something he/she did that I appreciated.</w:t>
      </w:r>
    </w:p>
    <w:p w14:paraId="43727D2A" w14:textId="77777777" w:rsidR="00EB2A48" w:rsidRPr="00C0106B" w:rsidRDefault="00EB2A48" w:rsidP="00EB2A48">
      <w:pPr>
        <w:rPr>
          <w:rFonts w:ascii="Times New Roman" w:hAnsi="Times New Roman" w:cs="Times New Roman"/>
        </w:rPr>
      </w:pPr>
      <w:r w:rsidRPr="00C0106B">
        <w:rPr>
          <w:rFonts w:ascii="Times New Roman" w:hAnsi="Times New Roman" w:cs="Times New Roman"/>
        </w:rPr>
        <w:t>I showed my love for him/her.</w:t>
      </w:r>
    </w:p>
    <w:p w14:paraId="1A38833C" w14:textId="77777777" w:rsidR="00EB2A48" w:rsidRPr="00C0106B" w:rsidRDefault="00EB2A48" w:rsidP="00EB2A48">
      <w:pPr>
        <w:rPr>
          <w:rFonts w:ascii="Times New Roman" w:hAnsi="Times New Roman" w:cs="Times New Roman"/>
        </w:rPr>
      </w:pPr>
      <w:r w:rsidRPr="00C0106B">
        <w:rPr>
          <w:rFonts w:ascii="Times New Roman" w:hAnsi="Times New Roman" w:cs="Times New Roman"/>
        </w:rPr>
        <w:t>I helped equally with tasks that need to be done.</w:t>
      </w:r>
    </w:p>
    <w:p w14:paraId="050F5983" w14:textId="77777777" w:rsidR="00EB2A48" w:rsidRPr="00C0106B" w:rsidRDefault="00EB2A48" w:rsidP="00EB2A48">
      <w:pPr>
        <w:rPr>
          <w:rFonts w:ascii="Times New Roman" w:hAnsi="Times New Roman" w:cs="Times New Roman"/>
        </w:rPr>
      </w:pPr>
      <w:r w:rsidRPr="00C0106B">
        <w:rPr>
          <w:rFonts w:ascii="Times New Roman" w:hAnsi="Times New Roman" w:cs="Times New Roman"/>
        </w:rPr>
        <w:t>I offered to do things that aren’t ‘my’ responsibility.</w:t>
      </w:r>
    </w:p>
    <w:p w14:paraId="38E9995B" w14:textId="77777777" w:rsidR="00EB2A48" w:rsidRPr="00C0106B" w:rsidRDefault="00EB2A48" w:rsidP="00EB2A48">
      <w:pPr>
        <w:rPr>
          <w:rFonts w:ascii="Times New Roman" w:hAnsi="Times New Roman" w:cs="Times New Roman"/>
        </w:rPr>
      </w:pPr>
      <w:r w:rsidRPr="00C0106B">
        <w:rPr>
          <w:rFonts w:ascii="Times New Roman" w:hAnsi="Times New Roman" w:cs="Times New Roman"/>
        </w:rPr>
        <w:t>I did my fair share of the work we have to do.</w:t>
      </w:r>
    </w:p>
    <w:p w14:paraId="74AD1CAF" w14:textId="77777777" w:rsidR="00EB2A48" w:rsidRPr="00C0106B" w:rsidRDefault="00EB2A48" w:rsidP="00EB2A48">
      <w:pPr>
        <w:rPr>
          <w:rFonts w:ascii="Times New Roman" w:hAnsi="Times New Roman" w:cs="Times New Roman"/>
        </w:rPr>
      </w:pPr>
    </w:p>
    <w:p w14:paraId="00DA2BFD" w14:textId="1217F946" w:rsidR="00BF7F75" w:rsidRPr="00C0106B" w:rsidRDefault="00442D3E" w:rsidP="006D037A">
      <w:pPr>
        <w:pStyle w:val="Heading2"/>
        <w:rPr>
          <w:rFonts w:cs="Times New Roman"/>
          <w:color w:val="auto"/>
        </w:rPr>
      </w:pPr>
      <w:bookmarkStart w:id="9" w:name="_Toc100093695"/>
      <w:bookmarkStart w:id="10" w:name="_Toc103720950"/>
      <w:r w:rsidRPr="00C0106B">
        <w:rPr>
          <w:rFonts w:cs="Times New Roman"/>
          <w:color w:val="auto"/>
        </w:rPr>
        <w:t>Cleaning of nightly data</w:t>
      </w:r>
      <w:bookmarkEnd w:id="9"/>
      <w:bookmarkEnd w:id="10"/>
    </w:p>
    <w:p w14:paraId="3CC2A6A8" w14:textId="77777777" w:rsidR="00442D3E" w:rsidRPr="00C0106B" w:rsidRDefault="00442D3E" w:rsidP="00BF7F75">
      <w:pPr>
        <w:rPr>
          <w:rFonts w:ascii="Times New Roman" w:hAnsi="Times New Roman" w:cs="Times New Roman"/>
          <w:b/>
          <w:bCs/>
        </w:rPr>
      </w:pPr>
    </w:p>
    <w:p w14:paraId="2DAAD657" w14:textId="257228CF" w:rsidR="00BF7F75" w:rsidRPr="00C0106B" w:rsidRDefault="005D55AB" w:rsidP="00BF7F75">
      <w:pPr>
        <w:rPr>
          <w:rFonts w:ascii="Times New Roman" w:hAnsi="Times New Roman" w:cs="Times New Roman"/>
        </w:rPr>
      </w:pPr>
      <w:r w:rsidRPr="00C0106B">
        <w:rPr>
          <w:rFonts w:ascii="Times New Roman" w:hAnsi="Times New Roman" w:cs="Times New Roman"/>
          <w:b/>
          <w:bCs/>
          <w:i/>
          <w:iCs/>
        </w:rPr>
        <w:t>Inclusion of nightly report.</w:t>
      </w:r>
      <w:r w:rsidRPr="00C0106B">
        <w:rPr>
          <w:rFonts w:ascii="Times New Roman" w:hAnsi="Times New Roman" w:cs="Times New Roman"/>
        </w:rPr>
        <w:t xml:space="preserve"> </w:t>
      </w:r>
      <w:r w:rsidR="00BF7F75" w:rsidRPr="00C0106B">
        <w:rPr>
          <w:rFonts w:ascii="Times New Roman" w:hAnsi="Times New Roman" w:cs="Times New Roman"/>
        </w:rPr>
        <w:t>All nightly reports must have met the following criteria to be included. First, they had to be “completed</w:t>
      </w:r>
      <w:r w:rsidR="00C96645" w:rsidRPr="00C0106B">
        <w:rPr>
          <w:rFonts w:ascii="Times New Roman" w:hAnsi="Times New Roman" w:cs="Times New Roman"/>
        </w:rPr>
        <w:t>”</w:t>
      </w:r>
      <w:r w:rsidR="00BF7F75" w:rsidRPr="00C0106B">
        <w:rPr>
          <w:rFonts w:ascii="Times New Roman" w:hAnsi="Times New Roman" w:cs="Times New Roman"/>
        </w:rPr>
        <w:t xml:space="preserve"> online survey entries, as opposed to partially completed entries that were automatically terminated by the survey software when the data collection period was closed. Second, because the reports were meant to be end-of-day reflections on the prior 24 hours (daytime), and participants received </w:t>
      </w:r>
      <w:r w:rsidR="007567DC" w:rsidRPr="00C0106B">
        <w:rPr>
          <w:rFonts w:ascii="Times New Roman" w:hAnsi="Times New Roman" w:cs="Times New Roman"/>
        </w:rPr>
        <w:t>those</w:t>
      </w:r>
      <w:r w:rsidR="00BF7F75" w:rsidRPr="00C0106B">
        <w:rPr>
          <w:rFonts w:ascii="Times New Roman" w:hAnsi="Times New Roman" w:cs="Times New Roman"/>
        </w:rPr>
        <w:t xml:space="preserve"> instructions, reports submitted between 6:30am and 4pm were removed; those submitted between midnight and 6:30am were considered reports for the prior day. Third, if there were multiple reports recorded on a given day, only the last entry of a participant on a given day was used; other entries were removed, because the last one presumably covered the previous. F</w:t>
      </w:r>
      <w:r w:rsidR="00BF7F75" w:rsidRPr="00C0106B">
        <w:rPr>
          <w:rFonts w:ascii="Times New Roman" w:hAnsi="Times New Roman" w:cs="Times New Roman"/>
          <w:lang w:eastAsia="zh-TW"/>
        </w:rPr>
        <w:t>ourth</w:t>
      </w:r>
      <w:r w:rsidR="00BF7F75" w:rsidRPr="00C0106B">
        <w:rPr>
          <w:rFonts w:ascii="Times New Roman" w:hAnsi="Times New Roman" w:cs="Times New Roman"/>
        </w:rPr>
        <w:t xml:space="preserve">, some participants, of </w:t>
      </w:r>
      <w:r w:rsidR="00BF7F75" w:rsidRPr="00C0106B">
        <w:rPr>
          <w:rFonts w:ascii="Times New Roman" w:hAnsi="Times New Roman" w:cs="Times New Roman"/>
        </w:rPr>
        <w:lastRenderedPageBreak/>
        <w:t xml:space="preserve">their own accord, provided reports after the third lab session; we removed these reports because they were not part of the study protocol. Additionally, for analysis of the full five-week experimental manipulation, we also excluded all data (including those pre-manipulation) of those who did not attend the second and third laboratory sessions, as well as all reports from both members of one couple because both members independently and privately reported at the third lab session that the expresser had revealed the </w:t>
      </w:r>
      <w:r w:rsidR="007567DC" w:rsidRPr="00C0106B">
        <w:rPr>
          <w:rFonts w:ascii="Times New Roman" w:hAnsi="Times New Roman" w:cs="Times New Roman"/>
        </w:rPr>
        <w:t>GET</w:t>
      </w:r>
      <w:r w:rsidR="00BF7F75" w:rsidRPr="00C0106B">
        <w:rPr>
          <w:rFonts w:ascii="Times New Roman" w:hAnsi="Times New Roman" w:cs="Times New Roman"/>
        </w:rPr>
        <w:t xml:space="preserve"> instructions to the target after receiving them, when we had asked them not to. As reported in the main text, </w:t>
      </w:r>
      <w:r w:rsidR="00072F27" w:rsidRPr="00C0106B">
        <w:rPr>
          <w:rFonts w:ascii="Times New Roman" w:hAnsi="Times New Roman" w:cs="Times New Roman"/>
        </w:rPr>
        <w:t xml:space="preserve">regardless of these occasional missing data, </w:t>
      </w:r>
      <w:r w:rsidR="00BF7F75" w:rsidRPr="00C0106B">
        <w:rPr>
          <w:rFonts w:ascii="Times New Roman" w:hAnsi="Times New Roman" w:cs="Times New Roman"/>
        </w:rPr>
        <w:t xml:space="preserve">we had extremely high compliance with the protocol, and more than 7,000 </w:t>
      </w:r>
      <w:r w:rsidR="007567DC" w:rsidRPr="00C0106B">
        <w:rPr>
          <w:rFonts w:ascii="Times New Roman" w:hAnsi="Times New Roman" w:cs="Times New Roman"/>
        </w:rPr>
        <w:t>observations</w:t>
      </w:r>
      <w:r w:rsidR="00BF7F75" w:rsidRPr="00C0106B">
        <w:rPr>
          <w:rFonts w:ascii="Times New Roman" w:hAnsi="Times New Roman" w:cs="Times New Roman"/>
        </w:rPr>
        <w:t xml:space="preserve"> from which to draw conclusions.</w:t>
      </w:r>
    </w:p>
    <w:p w14:paraId="0DED88F2" w14:textId="77777777" w:rsidR="00BF7F75" w:rsidRPr="00C0106B" w:rsidRDefault="00BF7F75" w:rsidP="00BF7F75">
      <w:pPr>
        <w:rPr>
          <w:rFonts w:ascii="Times New Roman" w:hAnsi="Times New Roman" w:cs="Times New Roman"/>
        </w:rPr>
      </w:pPr>
    </w:p>
    <w:p w14:paraId="6CAB6E60" w14:textId="16674CC9" w:rsidR="00BF7F75" w:rsidRPr="00C0106B" w:rsidRDefault="005D55AB" w:rsidP="00BF7F75">
      <w:pPr>
        <w:rPr>
          <w:rFonts w:ascii="Times New Roman" w:hAnsi="Times New Roman" w:cs="Times New Roman"/>
        </w:rPr>
      </w:pPr>
      <w:r w:rsidRPr="00C0106B">
        <w:rPr>
          <w:rFonts w:ascii="Times New Roman" w:hAnsi="Times New Roman" w:cs="Times New Roman"/>
          <w:b/>
          <w:bCs/>
          <w:i/>
          <w:iCs/>
        </w:rPr>
        <w:t>Cleaning self-reported time spent with partner.</w:t>
      </w:r>
      <w:r w:rsidRPr="00C0106B">
        <w:rPr>
          <w:rFonts w:ascii="Times New Roman" w:hAnsi="Times New Roman" w:cs="Times New Roman"/>
        </w:rPr>
        <w:t xml:space="preserve"> Participants estimated hours and minutes in free-response format, leaving occasional text-based rather than numeric entries. This occurred in 91 cases, that is, 1.14% of the data received. We used the following rules to convert these few cases to numbers. </w:t>
      </w:r>
      <w:r w:rsidR="00BF7F75" w:rsidRPr="00C0106B">
        <w:rPr>
          <w:rFonts w:ascii="Times New Roman" w:hAnsi="Times New Roman" w:cs="Times New Roman"/>
        </w:rPr>
        <w:t>First, we replaced letters “o” and “p” in the answers to “0”, because 0 is the number key that is visually similar to the letters and the closest to them on the keyboard. We then changed phrases “few minutes” and “all day” to 0 and 24 hours respectively, because the times are arguably the best numerical estimates of the meanings of the phrases. Finally, we deleted entries of “-”, “Z1”, “the whole time”, “the rest”, and any individual times exceeding 24 hours and left them as missing data, because their meanings were uncertain to unreasonable.</w:t>
      </w:r>
    </w:p>
    <w:p w14:paraId="49F2DBC3" w14:textId="77777777" w:rsidR="00BF7F75" w:rsidRPr="00C0106B" w:rsidRDefault="00BF7F75" w:rsidP="00E245BE">
      <w:pPr>
        <w:rPr>
          <w:rFonts w:ascii="Times New Roman" w:hAnsi="Times New Roman" w:cs="Times New Roman"/>
          <w:b/>
          <w:bCs/>
        </w:rPr>
      </w:pPr>
    </w:p>
    <w:p w14:paraId="42329880" w14:textId="243DCBB0" w:rsidR="00E245BE" w:rsidRPr="00C0106B" w:rsidRDefault="005D55AB" w:rsidP="00BA3FD9">
      <w:pPr>
        <w:pStyle w:val="Heading2"/>
        <w:rPr>
          <w:rFonts w:cs="Times New Roman"/>
          <w:color w:val="auto"/>
        </w:rPr>
      </w:pPr>
      <w:bookmarkStart w:id="11" w:name="_Toc100093696"/>
      <w:bookmarkStart w:id="12" w:name="_Toc103720951"/>
      <w:r w:rsidRPr="00C0106B">
        <w:rPr>
          <w:rFonts w:cs="Times New Roman"/>
          <w:color w:val="auto"/>
        </w:rPr>
        <w:t>Experimental manipulation</w:t>
      </w:r>
      <w:bookmarkEnd w:id="11"/>
      <w:bookmarkEnd w:id="12"/>
    </w:p>
    <w:p w14:paraId="3371C7C7" w14:textId="563E6BDD" w:rsidR="00E245BE" w:rsidRPr="00C0106B" w:rsidRDefault="00E245BE" w:rsidP="00E245BE">
      <w:pPr>
        <w:rPr>
          <w:rFonts w:ascii="Times New Roman" w:hAnsi="Times New Roman" w:cs="Times New Roman"/>
          <w:b/>
          <w:bCs/>
        </w:rPr>
      </w:pPr>
    </w:p>
    <w:p w14:paraId="6466E06B" w14:textId="2503CE66" w:rsidR="005D55AB" w:rsidRPr="00C0106B" w:rsidRDefault="005D55AB">
      <w:pPr>
        <w:rPr>
          <w:rFonts w:ascii="Times New Roman" w:hAnsi="Times New Roman" w:cs="Times New Roman"/>
        </w:rPr>
      </w:pPr>
      <w:r w:rsidRPr="00C0106B">
        <w:rPr>
          <w:rFonts w:ascii="Times New Roman" w:hAnsi="Times New Roman" w:cs="Times New Roman"/>
        </w:rPr>
        <w:t>In the second laboratory session, members of the couple were randomly assigned to the roles of expresser and target, first participating in a videorecorded conversation in which the expresser thanked the target for something s/he did recently that the expresser appreciated. This general paradigm has been described elsewhere</w:t>
      </w:r>
      <w:r w:rsidR="00517F41" w:rsidRPr="00C0106B">
        <w:rPr>
          <w:rFonts w:ascii="Times New Roman" w:hAnsi="Times New Roman" w:cs="Times New Roman"/>
        </w:rPr>
        <w:fldChar w:fldCharType="begin"/>
      </w:r>
      <w:r w:rsidR="006D2B49" w:rsidRPr="00C0106B">
        <w:rPr>
          <w:rFonts w:ascii="Times New Roman" w:hAnsi="Times New Roman" w:cs="Times New Roman"/>
        </w:rPr>
        <w:instrText xml:space="preserve"> ADDIN EN.CITE &lt;EndNote&gt;&lt;Cite&gt;&lt;Author&gt;Algoe&lt;/Author&gt;&lt;Year&gt;2013&lt;/Year&gt;&lt;RecNum&gt;7&lt;/RecNum&gt;&lt;DisplayText&gt;&lt;style face="superscript"&gt;4&lt;/style&gt;&lt;/DisplayText&gt;&lt;record&gt;&lt;rec-number&gt;7&lt;/rec-number&gt;&lt;foreign-keys&gt;&lt;key app="EN" db-id="0w2p5r2xps0v5sexef3v9atmz0feerprdrss" timestamp="1623117413"&gt;7&lt;/key&gt;&lt;/foreign-keys&gt;&lt;ref-type name="Journal Article"&gt;17&lt;/ref-type&gt;&lt;contributors&gt;&lt;authors&gt;&lt;author&gt;Algoe, Sara B.&lt;/author&gt;&lt;author&gt;Fredrickson, Barbara L.&lt;/author&gt;&lt;author&gt;Gable, Shelly L.&lt;/author&gt;&lt;/authors&gt;&lt;/contributors&gt;&lt;auth-address&gt;Algoe, Sara B.: Department of Psychology, University of North Carolina at Chapel Hill, Davie Hall, CB 3270, Chapel Hill, NC, US, 27599, algoe@unc.edu&lt;/auth-address&gt;&lt;titles&gt;&lt;title&gt;The social functions of the emotion of gratitude via expression&lt;/title&gt;&lt;secondary-title&gt;Emotion&lt;/secondary-title&gt;&lt;/titles&gt;&lt;periodical&gt;&lt;full-title&gt;Emotion&lt;/full-title&gt;&lt;/periodical&gt;&lt;pages&gt;605-609&lt;/pages&gt;&lt;volume&gt;13&lt;/volume&gt;&lt;number&gt;4&lt;/number&gt;&lt;keywords&gt;&lt;keyword&gt;*Expressed Emotion&lt;/keyword&gt;&lt;keyword&gt;*Gratitude&lt;/keyword&gt;&lt;keyword&gt;Social Processes&lt;/keyword&gt;&lt;/keywords&gt;&lt;dates&gt;&lt;year&gt;2013&lt;/year&gt;&lt;/dates&gt;&lt;pub-location&gt;US&lt;/pub-location&gt;&lt;publisher&gt;American Psychological Association&lt;/publisher&gt;&lt;isbn&gt;1931-1516(Electronic),1528-3542(Print)&lt;/isbn&gt;&lt;urls&gt;&lt;/urls&gt;&lt;electronic-resource-num&gt;10.1037/a0032701&lt;/electronic-resource-num&gt;&lt;/record&gt;&lt;/Cite&gt;&lt;/EndNote&gt;</w:instrText>
      </w:r>
      <w:r w:rsidR="00517F41" w:rsidRPr="00C0106B">
        <w:rPr>
          <w:rFonts w:ascii="Times New Roman" w:hAnsi="Times New Roman" w:cs="Times New Roman"/>
        </w:rPr>
        <w:fldChar w:fldCharType="separate"/>
      </w:r>
      <w:r w:rsidR="006D2B49" w:rsidRPr="00C0106B">
        <w:rPr>
          <w:rFonts w:ascii="Times New Roman" w:hAnsi="Times New Roman" w:cs="Times New Roman"/>
          <w:noProof/>
          <w:vertAlign w:val="superscript"/>
        </w:rPr>
        <w:t>4</w:t>
      </w:r>
      <w:r w:rsidR="00517F41" w:rsidRPr="00C0106B">
        <w:rPr>
          <w:rFonts w:ascii="Times New Roman" w:hAnsi="Times New Roman" w:cs="Times New Roman"/>
        </w:rPr>
        <w:fldChar w:fldCharType="end"/>
      </w:r>
      <w:r w:rsidRPr="00C0106B">
        <w:rPr>
          <w:rFonts w:ascii="Times New Roman" w:hAnsi="Times New Roman" w:cs="Times New Roman"/>
        </w:rPr>
        <w:t xml:space="preserve">; in this study, the expresser privately received an additional request about </w:t>
      </w:r>
      <w:r w:rsidRPr="00C0106B">
        <w:rPr>
          <w:rFonts w:ascii="Times New Roman" w:hAnsi="Times New Roman" w:cs="Times New Roman"/>
          <w:i/>
          <w:iCs/>
        </w:rPr>
        <w:t>how</w:t>
      </w:r>
      <w:r w:rsidRPr="00C0106B">
        <w:rPr>
          <w:rFonts w:ascii="Times New Roman" w:hAnsi="Times New Roman" w:cs="Times New Roman"/>
        </w:rPr>
        <w:t xml:space="preserve"> to express</w:t>
      </w:r>
      <w:r w:rsidR="00690FC3" w:rsidRPr="00C0106B">
        <w:rPr>
          <w:rFonts w:ascii="Times New Roman" w:hAnsi="Times New Roman" w:cs="Times New Roman"/>
        </w:rPr>
        <w:t xml:space="preserve"> gratitude</w:t>
      </w:r>
      <w:r w:rsidRPr="00C0106B">
        <w:rPr>
          <w:rFonts w:ascii="Times New Roman" w:hAnsi="Times New Roman" w:cs="Times New Roman"/>
        </w:rPr>
        <w:t xml:space="preserve"> during the conversation, for a different research question</w:t>
      </w:r>
      <w:r w:rsidR="00F54697" w:rsidRPr="00C0106B">
        <w:rPr>
          <w:rFonts w:ascii="Times New Roman" w:hAnsi="Times New Roman" w:cs="Times New Roman"/>
        </w:rPr>
        <w:t>; that hypothesis focused on the lab-based interaction was not supported, as documented elsewhere</w:t>
      </w:r>
      <w:r w:rsidR="00517F41" w:rsidRPr="00C0106B">
        <w:rPr>
          <w:rFonts w:ascii="Times New Roman" w:hAnsi="Times New Roman" w:cs="Times New Roman"/>
        </w:rPr>
        <w:fldChar w:fldCharType="begin"/>
      </w:r>
      <w:r w:rsidR="006D2B49" w:rsidRPr="00C0106B">
        <w:rPr>
          <w:rFonts w:ascii="Times New Roman" w:hAnsi="Times New Roman" w:cs="Times New Roman"/>
        </w:rPr>
        <w:instrText xml:space="preserve"> ADDIN EN.CITE &lt;EndNote&gt;&lt;Cite&gt;&lt;Author&gt;Algoe&lt;/Author&gt;&lt;Year&gt;2016&lt;/Year&gt;&lt;RecNum&gt;9&lt;/RecNum&gt;&lt;DisplayText&gt;&lt;style face="superscript"&gt;5&lt;/style&gt;&lt;/DisplayText&gt;&lt;record&gt;&lt;rec-number&gt;9&lt;/rec-number&gt;&lt;foreign-keys&gt;&lt;key app="EN" db-id="0w2p5r2xps0v5sexef3v9atmz0feerprdrss" timestamp="1623117850"&gt;9&lt;/key&gt;&lt;/foreign-keys&gt;&lt;ref-type name="Journal Article"&gt;17&lt;/ref-type&gt;&lt;contributors&gt;&lt;authors&gt;&lt;author&gt;Algoe, Sara B.&lt;/author&gt;&lt;author&gt;Kurtz, Laura E.&lt;/author&gt;&lt;author&gt;Hilaire, Nicole M.&lt;/author&gt;&lt;/authors&gt;&lt;/contributors&gt;&lt;titles&gt;&lt;title&gt;Putting the “You” in “Thank You”:Examining Other-Praising Behavior as the Active Relational Ingredient in Expressed Gratitude&lt;/title&gt;&lt;secondary-title&gt;Social Psychological and Personality Science&lt;/secondary-title&gt;&lt;/titles&gt;&lt;periodical&gt;&lt;full-title&gt;Social Psychological and Personality Science&lt;/full-title&gt;&lt;/periodical&gt;&lt;pages&gt;658-666&lt;/pages&gt;&lt;volume&gt;7&lt;/volume&gt;&lt;number&gt;7&lt;/number&gt;&lt;keywords&gt;&lt;keyword&gt;expressed gratitude,perceived responsiveness,interpersonal processes,observed behavior,romantic relationships,emotion&lt;/keyword&gt;&lt;/keywords&gt;&lt;dates&gt;&lt;year&gt;2016&lt;/year&gt;&lt;/dates&gt;&lt;accession-num&gt;27570582&lt;/accession-num&gt;&lt;urls&gt;&lt;related-urls&gt;&lt;url&gt;https://journals.sagepub.com/doi/abs/10.1177/1948550616651681&lt;/url&gt;&lt;/related-urls&gt;&lt;/urls&gt;&lt;electronic-resource-num&gt;10.1177/1948550616651681&lt;/electronic-resource-num&gt;&lt;/record&gt;&lt;/Cite&gt;&lt;/EndNote&gt;</w:instrText>
      </w:r>
      <w:r w:rsidR="00517F41" w:rsidRPr="00C0106B">
        <w:rPr>
          <w:rFonts w:ascii="Times New Roman" w:hAnsi="Times New Roman" w:cs="Times New Roman"/>
        </w:rPr>
        <w:fldChar w:fldCharType="separate"/>
      </w:r>
      <w:r w:rsidR="006D2B49" w:rsidRPr="00C0106B">
        <w:rPr>
          <w:rFonts w:ascii="Times New Roman" w:hAnsi="Times New Roman" w:cs="Times New Roman"/>
          <w:noProof/>
          <w:vertAlign w:val="superscript"/>
        </w:rPr>
        <w:t>5</w:t>
      </w:r>
      <w:r w:rsidR="00517F41" w:rsidRPr="00C0106B">
        <w:rPr>
          <w:rFonts w:ascii="Times New Roman" w:hAnsi="Times New Roman" w:cs="Times New Roman"/>
        </w:rPr>
        <w:fldChar w:fldCharType="end"/>
      </w:r>
      <w:r w:rsidR="00F54697" w:rsidRPr="00C0106B">
        <w:rPr>
          <w:rFonts w:ascii="Times New Roman" w:hAnsi="Times New Roman" w:cs="Times New Roman"/>
        </w:rPr>
        <w:t>, and we do not consider these instructions in the present manuscript.</w:t>
      </w:r>
    </w:p>
    <w:p w14:paraId="4CB11824" w14:textId="40F7F32C" w:rsidR="00F54697" w:rsidRPr="00C0106B" w:rsidRDefault="00F54697">
      <w:pPr>
        <w:rPr>
          <w:rFonts w:ascii="Times New Roman" w:hAnsi="Times New Roman" w:cs="Times New Roman"/>
        </w:rPr>
      </w:pPr>
    </w:p>
    <w:p w14:paraId="52DD0817" w14:textId="18B1F6E8" w:rsidR="00155623" w:rsidRPr="00C0106B" w:rsidRDefault="00F54697" w:rsidP="00D05BDC">
      <w:pPr>
        <w:rPr>
          <w:rFonts w:ascii="Times New Roman" w:hAnsi="Times New Roman" w:cs="Times New Roman"/>
          <w:b/>
          <w:bCs/>
        </w:rPr>
      </w:pPr>
      <w:r w:rsidRPr="00C0106B">
        <w:rPr>
          <w:rFonts w:ascii="Times New Roman" w:hAnsi="Times New Roman" w:cs="Times New Roman"/>
        </w:rPr>
        <w:t>Here, our research question is about the effect of</w:t>
      </w:r>
      <w:r w:rsidR="000803D9" w:rsidRPr="00C0106B">
        <w:rPr>
          <w:rFonts w:ascii="Times New Roman" w:hAnsi="Times New Roman" w:cs="Times New Roman"/>
        </w:rPr>
        <w:t xml:space="preserve"> random assignment to condition focused on daily behavior change: gratitude expression treatment (GET) vs. no-treatment control.</w:t>
      </w:r>
      <w:r w:rsidRPr="00C0106B">
        <w:rPr>
          <w:rFonts w:ascii="Times New Roman" w:hAnsi="Times New Roman" w:cs="Times New Roman"/>
        </w:rPr>
        <w:t xml:space="preserve"> At the end of the second laboratory session, while expresser and target were separated to complete final questionnaires, </w:t>
      </w:r>
      <w:r w:rsidR="000803D9" w:rsidRPr="00C0106B">
        <w:rPr>
          <w:rFonts w:ascii="Times New Roman" w:hAnsi="Times New Roman" w:cs="Times New Roman"/>
        </w:rPr>
        <w:t>the</w:t>
      </w:r>
      <w:r w:rsidR="00E245BE" w:rsidRPr="00C0106B">
        <w:rPr>
          <w:rFonts w:ascii="Times New Roman" w:hAnsi="Times New Roman" w:cs="Times New Roman"/>
        </w:rPr>
        <w:t xml:space="preserve"> </w:t>
      </w:r>
      <w:r w:rsidR="000803D9" w:rsidRPr="00C0106B">
        <w:rPr>
          <w:rFonts w:ascii="Times New Roman" w:hAnsi="Times New Roman" w:cs="Times New Roman"/>
        </w:rPr>
        <w:t xml:space="preserve">GET </w:t>
      </w:r>
      <w:r w:rsidR="00E245BE" w:rsidRPr="00C0106B">
        <w:rPr>
          <w:rFonts w:ascii="Times New Roman" w:hAnsi="Times New Roman" w:cs="Times New Roman"/>
        </w:rPr>
        <w:t>manipulation was administered via Qualtrics online survey software</w:t>
      </w:r>
      <w:r w:rsidRPr="00C0106B">
        <w:rPr>
          <w:rFonts w:ascii="Times New Roman" w:hAnsi="Times New Roman" w:cs="Times New Roman"/>
        </w:rPr>
        <w:t>.</w:t>
      </w:r>
      <w:r w:rsidR="00E245BE" w:rsidRPr="00C0106B">
        <w:rPr>
          <w:rFonts w:ascii="Times New Roman" w:hAnsi="Times New Roman" w:cs="Times New Roman"/>
        </w:rPr>
        <w:t xml:space="preserve"> </w:t>
      </w:r>
      <w:r w:rsidRPr="00C0106B">
        <w:rPr>
          <w:rFonts w:ascii="Times New Roman" w:hAnsi="Times New Roman" w:cs="Times New Roman"/>
        </w:rPr>
        <w:t xml:space="preserve">Expressers who were randomly assigned to </w:t>
      </w:r>
      <w:r w:rsidR="007567DC" w:rsidRPr="00C0106B">
        <w:rPr>
          <w:rFonts w:ascii="Times New Roman" w:hAnsi="Times New Roman" w:cs="Times New Roman"/>
        </w:rPr>
        <w:t>GET</w:t>
      </w:r>
      <w:r w:rsidRPr="00C0106B">
        <w:rPr>
          <w:rFonts w:ascii="Times New Roman" w:hAnsi="Times New Roman" w:cs="Times New Roman"/>
        </w:rPr>
        <w:t xml:space="preserve"> received the following prompts, whereas those in the </w:t>
      </w:r>
      <w:r w:rsidR="00072F27" w:rsidRPr="00C0106B">
        <w:rPr>
          <w:rFonts w:ascii="Times New Roman" w:hAnsi="Times New Roman" w:cs="Times New Roman"/>
        </w:rPr>
        <w:t xml:space="preserve">control </w:t>
      </w:r>
      <w:r w:rsidRPr="00C0106B">
        <w:rPr>
          <w:rFonts w:ascii="Times New Roman" w:hAnsi="Times New Roman" w:cs="Times New Roman"/>
        </w:rPr>
        <w:t xml:space="preserve">condition did not. </w:t>
      </w:r>
      <w:r w:rsidR="007567DC" w:rsidRPr="00C0106B">
        <w:rPr>
          <w:rFonts w:ascii="Times New Roman" w:hAnsi="Times New Roman" w:cs="Times New Roman"/>
        </w:rPr>
        <w:t xml:space="preserve">Making the </w:t>
      </w:r>
      <w:r w:rsidRPr="00C0106B">
        <w:rPr>
          <w:rFonts w:ascii="Times New Roman" w:hAnsi="Times New Roman" w:cs="Times New Roman"/>
        </w:rPr>
        <w:t>plan</w:t>
      </w:r>
      <w:r w:rsidR="007567DC" w:rsidRPr="00C0106B">
        <w:rPr>
          <w:rFonts w:ascii="Times New Roman" w:hAnsi="Times New Roman" w:cs="Times New Roman"/>
        </w:rPr>
        <w:t xml:space="preserve"> to express gratitude</w:t>
      </w:r>
      <w:r w:rsidRPr="00C0106B">
        <w:rPr>
          <w:rFonts w:ascii="Times New Roman" w:hAnsi="Times New Roman" w:cs="Times New Roman"/>
        </w:rPr>
        <w:t xml:space="preserve"> </w:t>
      </w:r>
      <w:r w:rsidR="00E245BE" w:rsidRPr="00C0106B">
        <w:rPr>
          <w:rFonts w:ascii="Times New Roman" w:hAnsi="Times New Roman" w:cs="Times New Roman"/>
        </w:rPr>
        <w:t xml:space="preserve">was presented in four screens through which the participant advanced at their own pace. </w:t>
      </w:r>
    </w:p>
    <w:p w14:paraId="189D6532" w14:textId="77777777" w:rsidR="00D05BDC" w:rsidRPr="00C0106B" w:rsidRDefault="00D05BDC" w:rsidP="00CE50E7">
      <w:pPr>
        <w:pStyle w:val="Heading1"/>
        <w:jc w:val="center"/>
        <w:rPr>
          <w:rFonts w:ascii="Times New Roman" w:hAnsi="Times New Roman" w:cs="Times New Roman"/>
          <w:b/>
          <w:bCs/>
          <w:color w:val="auto"/>
          <w:sz w:val="24"/>
          <w:szCs w:val="24"/>
        </w:rPr>
      </w:pPr>
    </w:p>
    <w:p w14:paraId="576A0B43" w14:textId="77777777" w:rsidR="00D05BDC" w:rsidRPr="00C0106B" w:rsidRDefault="00D05BDC">
      <w:pPr>
        <w:rPr>
          <w:rFonts w:ascii="Times New Roman" w:eastAsiaTheme="majorEastAsia" w:hAnsi="Times New Roman" w:cs="Times New Roman"/>
          <w:b/>
          <w:bCs/>
        </w:rPr>
      </w:pPr>
      <w:r w:rsidRPr="00C0106B">
        <w:rPr>
          <w:rFonts w:ascii="Times New Roman" w:hAnsi="Times New Roman" w:cs="Times New Roman"/>
          <w:b/>
          <w:bCs/>
        </w:rPr>
        <w:br w:type="page"/>
      </w:r>
    </w:p>
    <w:p w14:paraId="334EABDB" w14:textId="694000C2" w:rsidR="000D653E" w:rsidRPr="00C0106B" w:rsidRDefault="000D653E" w:rsidP="00CE50E7">
      <w:pPr>
        <w:pStyle w:val="Heading1"/>
        <w:jc w:val="center"/>
        <w:rPr>
          <w:rFonts w:ascii="Times New Roman" w:hAnsi="Times New Roman" w:cs="Times New Roman"/>
          <w:b/>
          <w:bCs/>
          <w:color w:val="auto"/>
          <w:sz w:val="24"/>
          <w:szCs w:val="24"/>
        </w:rPr>
      </w:pPr>
      <w:bookmarkStart w:id="13" w:name="_Toc100093697"/>
      <w:bookmarkStart w:id="14" w:name="_Toc103720952"/>
      <w:r w:rsidRPr="00C0106B">
        <w:rPr>
          <w:rFonts w:ascii="Times New Roman" w:hAnsi="Times New Roman" w:cs="Times New Roman"/>
          <w:b/>
          <w:bCs/>
          <w:color w:val="auto"/>
          <w:sz w:val="24"/>
          <w:szCs w:val="24"/>
        </w:rPr>
        <w:lastRenderedPageBreak/>
        <w:t>RESULTS</w:t>
      </w:r>
      <w:bookmarkEnd w:id="13"/>
      <w:bookmarkEnd w:id="14"/>
    </w:p>
    <w:p w14:paraId="6C23B7D0" w14:textId="77777777" w:rsidR="000D653E" w:rsidRPr="00C0106B" w:rsidRDefault="000D653E" w:rsidP="000D653E">
      <w:pPr>
        <w:rPr>
          <w:rFonts w:ascii="Times New Roman" w:hAnsi="Times New Roman" w:cs="Times New Roman"/>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560"/>
        <w:gridCol w:w="763"/>
        <w:gridCol w:w="616"/>
        <w:gridCol w:w="910"/>
        <w:gridCol w:w="222"/>
        <w:gridCol w:w="763"/>
        <w:gridCol w:w="616"/>
        <w:gridCol w:w="910"/>
      </w:tblGrid>
      <w:tr w:rsidR="00C0106B" w:rsidRPr="00C0106B" w14:paraId="563F3039" w14:textId="77777777" w:rsidTr="001155E2">
        <w:tc>
          <w:tcPr>
            <w:tcW w:w="0" w:type="auto"/>
            <w:gridSpan w:val="8"/>
            <w:tcBorders>
              <w:top w:val="nil"/>
              <w:bottom w:val="single" w:sz="4" w:space="0" w:color="auto"/>
            </w:tcBorders>
            <w:vAlign w:val="center"/>
          </w:tcPr>
          <w:p w14:paraId="314F9CCD" w14:textId="45672A99" w:rsidR="000D653E" w:rsidRPr="00C0106B" w:rsidRDefault="000D653E" w:rsidP="00D273E2">
            <w:pPr>
              <w:pStyle w:val="Heading2"/>
              <w:rPr>
                <w:rFonts w:cs="Times New Roman"/>
                <w:color w:val="auto"/>
              </w:rPr>
            </w:pPr>
            <w:bookmarkStart w:id="15" w:name="_Toc100093698"/>
            <w:bookmarkStart w:id="16" w:name="_Toc103720953"/>
            <w:bookmarkStart w:id="17" w:name="_Hlk61257778"/>
            <w:bookmarkStart w:id="18" w:name="_Hlk61257184"/>
            <w:r w:rsidRPr="00C0106B">
              <w:rPr>
                <w:rFonts w:cs="Times New Roman"/>
                <w:color w:val="auto"/>
              </w:rPr>
              <w:t xml:space="preserve">Table </w:t>
            </w:r>
            <w:r w:rsidR="00E20DD9" w:rsidRPr="00C0106B">
              <w:rPr>
                <w:rFonts w:cs="Times New Roman"/>
                <w:color w:val="auto"/>
              </w:rPr>
              <w:t>S1</w:t>
            </w:r>
            <w:r w:rsidRPr="00C0106B">
              <w:rPr>
                <w:rFonts w:cs="Times New Roman"/>
                <w:color w:val="auto"/>
              </w:rPr>
              <w:t xml:space="preserve">. </w:t>
            </w:r>
            <w:r w:rsidRPr="00C0106B">
              <w:rPr>
                <w:rFonts w:cs="Times New Roman"/>
                <w:b w:val="0"/>
                <w:color w:val="auto"/>
              </w:rPr>
              <w:t xml:space="preserve">Descriptive Statistics of Daily Physical </w:t>
            </w:r>
            <w:r w:rsidR="00F34DA6" w:rsidRPr="00C0106B">
              <w:rPr>
                <w:rFonts w:cs="Times New Roman"/>
                <w:b w:val="0"/>
                <w:color w:val="auto"/>
              </w:rPr>
              <w:t>Proximity</w:t>
            </w:r>
            <w:bookmarkEnd w:id="15"/>
            <w:bookmarkEnd w:id="16"/>
          </w:p>
        </w:tc>
      </w:tr>
      <w:bookmarkEnd w:id="17"/>
      <w:tr w:rsidR="00C0106B" w:rsidRPr="00C0106B" w14:paraId="26F242A8" w14:textId="77777777" w:rsidTr="001155E2">
        <w:tc>
          <w:tcPr>
            <w:tcW w:w="2852" w:type="dxa"/>
            <w:vMerge w:val="restart"/>
            <w:tcBorders>
              <w:top w:val="single" w:sz="4" w:space="0" w:color="auto"/>
            </w:tcBorders>
            <w:vAlign w:val="center"/>
          </w:tcPr>
          <w:p w14:paraId="5129ED0C" w14:textId="77777777" w:rsidR="000D653E" w:rsidRPr="00C0106B" w:rsidRDefault="000D653E" w:rsidP="001155E2">
            <w:pPr>
              <w:spacing w:beforeLines="25" w:before="60" w:afterLines="25" w:after="60"/>
              <w:rPr>
                <w:rFonts w:ascii="Times New Roman" w:hAnsi="Times New Roman" w:cs="Times New Roman"/>
              </w:rPr>
            </w:pPr>
            <w:r w:rsidRPr="00C0106B">
              <w:rPr>
                <w:rFonts w:ascii="Times New Roman" w:hAnsi="Times New Roman" w:cs="Times New Roman"/>
              </w:rPr>
              <w:t>Variable (min.)</w:t>
            </w:r>
          </w:p>
        </w:tc>
        <w:tc>
          <w:tcPr>
            <w:tcW w:w="0" w:type="auto"/>
            <w:gridSpan w:val="3"/>
            <w:tcBorders>
              <w:top w:val="single" w:sz="4" w:space="0" w:color="auto"/>
              <w:bottom w:val="nil"/>
            </w:tcBorders>
            <w:vAlign w:val="center"/>
          </w:tcPr>
          <w:p w14:paraId="5077C63E"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Baseline phase</w:t>
            </w:r>
          </w:p>
        </w:tc>
        <w:tc>
          <w:tcPr>
            <w:tcW w:w="0" w:type="auto"/>
            <w:tcBorders>
              <w:top w:val="single" w:sz="4" w:space="0" w:color="auto"/>
              <w:bottom w:val="nil"/>
            </w:tcBorders>
            <w:vAlign w:val="center"/>
          </w:tcPr>
          <w:p w14:paraId="1DFD0D0C"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gridSpan w:val="3"/>
            <w:tcBorders>
              <w:top w:val="single" w:sz="4" w:space="0" w:color="auto"/>
              <w:bottom w:val="nil"/>
            </w:tcBorders>
          </w:tcPr>
          <w:p w14:paraId="0FEA34A4"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Experimental phase</w:t>
            </w:r>
          </w:p>
        </w:tc>
      </w:tr>
      <w:tr w:rsidR="00C0106B" w:rsidRPr="00C0106B" w14:paraId="44EDA21D" w14:textId="77777777" w:rsidTr="001155E2">
        <w:tc>
          <w:tcPr>
            <w:tcW w:w="2852" w:type="dxa"/>
            <w:vMerge/>
            <w:vAlign w:val="center"/>
          </w:tcPr>
          <w:p w14:paraId="36F40105" w14:textId="77777777" w:rsidR="000D653E" w:rsidRPr="00C0106B" w:rsidRDefault="000D653E" w:rsidP="001155E2">
            <w:pPr>
              <w:spacing w:beforeLines="25" w:before="60" w:afterLines="25" w:after="60"/>
              <w:rPr>
                <w:rFonts w:ascii="Times New Roman" w:hAnsi="Times New Roman" w:cs="Times New Roman"/>
              </w:rPr>
            </w:pPr>
          </w:p>
        </w:tc>
        <w:tc>
          <w:tcPr>
            <w:tcW w:w="0" w:type="auto"/>
            <w:vMerge w:val="restart"/>
            <w:tcBorders>
              <w:top w:val="single" w:sz="4" w:space="0" w:color="auto"/>
            </w:tcBorders>
            <w:vAlign w:val="center"/>
          </w:tcPr>
          <w:p w14:paraId="49D7FC6D"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Mean</w:t>
            </w:r>
          </w:p>
        </w:tc>
        <w:tc>
          <w:tcPr>
            <w:tcW w:w="0" w:type="auto"/>
            <w:gridSpan w:val="2"/>
            <w:tcBorders>
              <w:top w:val="single" w:sz="4" w:space="0" w:color="auto"/>
              <w:bottom w:val="nil"/>
            </w:tcBorders>
            <w:vAlign w:val="center"/>
          </w:tcPr>
          <w:p w14:paraId="7DFBB2BE"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SD by level</w:t>
            </w:r>
          </w:p>
        </w:tc>
        <w:tc>
          <w:tcPr>
            <w:tcW w:w="0" w:type="auto"/>
            <w:tcBorders>
              <w:top w:val="nil"/>
              <w:bottom w:val="nil"/>
            </w:tcBorders>
          </w:tcPr>
          <w:p w14:paraId="3C05185D"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vMerge w:val="restart"/>
            <w:tcBorders>
              <w:top w:val="single" w:sz="4" w:space="0" w:color="auto"/>
            </w:tcBorders>
            <w:vAlign w:val="center"/>
          </w:tcPr>
          <w:p w14:paraId="2A846CA5"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Mean</w:t>
            </w:r>
          </w:p>
        </w:tc>
        <w:tc>
          <w:tcPr>
            <w:tcW w:w="0" w:type="auto"/>
            <w:gridSpan w:val="2"/>
            <w:tcBorders>
              <w:top w:val="single" w:sz="4" w:space="0" w:color="auto"/>
              <w:bottom w:val="nil"/>
            </w:tcBorders>
            <w:vAlign w:val="center"/>
          </w:tcPr>
          <w:p w14:paraId="3548CD02"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SD by level</w:t>
            </w:r>
          </w:p>
        </w:tc>
      </w:tr>
      <w:tr w:rsidR="00C0106B" w:rsidRPr="00C0106B" w14:paraId="7C243ECB" w14:textId="77777777" w:rsidTr="001155E2">
        <w:tc>
          <w:tcPr>
            <w:tcW w:w="2852" w:type="dxa"/>
            <w:vMerge/>
            <w:tcBorders>
              <w:bottom w:val="single" w:sz="4" w:space="0" w:color="auto"/>
            </w:tcBorders>
            <w:vAlign w:val="center"/>
          </w:tcPr>
          <w:p w14:paraId="6B710AF3" w14:textId="77777777" w:rsidR="000D653E" w:rsidRPr="00C0106B" w:rsidRDefault="000D653E" w:rsidP="001155E2">
            <w:pPr>
              <w:spacing w:beforeLines="25" w:before="60" w:afterLines="25" w:after="60"/>
              <w:rPr>
                <w:rFonts w:ascii="Times New Roman" w:hAnsi="Times New Roman" w:cs="Times New Roman"/>
              </w:rPr>
            </w:pPr>
          </w:p>
        </w:tc>
        <w:tc>
          <w:tcPr>
            <w:tcW w:w="0" w:type="auto"/>
            <w:vMerge/>
            <w:tcBorders>
              <w:bottom w:val="single" w:sz="4" w:space="0" w:color="auto"/>
            </w:tcBorders>
            <w:vAlign w:val="center"/>
          </w:tcPr>
          <w:p w14:paraId="6ABDF300"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single" w:sz="4" w:space="0" w:color="auto"/>
              <w:bottom w:val="single" w:sz="4" w:space="0" w:color="auto"/>
            </w:tcBorders>
            <w:vAlign w:val="center"/>
          </w:tcPr>
          <w:p w14:paraId="14204867"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Day</w:t>
            </w:r>
          </w:p>
        </w:tc>
        <w:tc>
          <w:tcPr>
            <w:tcW w:w="0" w:type="auto"/>
            <w:tcBorders>
              <w:top w:val="single" w:sz="4" w:space="0" w:color="auto"/>
              <w:bottom w:val="single" w:sz="4" w:space="0" w:color="auto"/>
            </w:tcBorders>
            <w:vAlign w:val="center"/>
          </w:tcPr>
          <w:p w14:paraId="3586657F"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Couple</w:t>
            </w:r>
          </w:p>
        </w:tc>
        <w:tc>
          <w:tcPr>
            <w:tcW w:w="0" w:type="auto"/>
            <w:tcBorders>
              <w:top w:val="nil"/>
              <w:bottom w:val="single" w:sz="4" w:space="0" w:color="auto"/>
            </w:tcBorders>
          </w:tcPr>
          <w:p w14:paraId="7FF076F3"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vMerge/>
            <w:tcBorders>
              <w:bottom w:val="single" w:sz="4" w:space="0" w:color="auto"/>
            </w:tcBorders>
            <w:vAlign w:val="center"/>
          </w:tcPr>
          <w:p w14:paraId="471042DC"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single" w:sz="4" w:space="0" w:color="auto"/>
              <w:bottom w:val="single" w:sz="4" w:space="0" w:color="auto"/>
            </w:tcBorders>
            <w:vAlign w:val="center"/>
          </w:tcPr>
          <w:p w14:paraId="55E1D20E"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Day</w:t>
            </w:r>
          </w:p>
        </w:tc>
        <w:tc>
          <w:tcPr>
            <w:tcW w:w="0" w:type="auto"/>
            <w:tcBorders>
              <w:top w:val="single" w:sz="4" w:space="0" w:color="auto"/>
              <w:bottom w:val="single" w:sz="4" w:space="0" w:color="auto"/>
            </w:tcBorders>
            <w:vAlign w:val="center"/>
          </w:tcPr>
          <w:p w14:paraId="53443EA6"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Couple</w:t>
            </w:r>
          </w:p>
        </w:tc>
      </w:tr>
      <w:tr w:rsidR="00C0106B" w:rsidRPr="00C0106B" w14:paraId="6D6B158D" w14:textId="77777777" w:rsidTr="001155E2">
        <w:tc>
          <w:tcPr>
            <w:tcW w:w="2852" w:type="dxa"/>
            <w:tcBorders>
              <w:top w:val="single" w:sz="4" w:space="0" w:color="auto"/>
              <w:bottom w:val="nil"/>
            </w:tcBorders>
            <w:vAlign w:val="center"/>
          </w:tcPr>
          <w:p w14:paraId="1589DF72" w14:textId="77777777" w:rsidR="000D653E" w:rsidRPr="00C0106B" w:rsidRDefault="000D653E" w:rsidP="001155E2">
            <w:pPr>
              <w:spacing w:beforeLines="25" w:before="60" w:afterLines="25" w:after="60"/>
              <w:rPr>
                <w:rFonts w:ascii="Times New Roman" w:hAnsi="Times New Roman" w:cs="Times New Roman"/>
              </w:rPr>
            </w:pPr>
            <w:r w:rsidRPr="00C0106B">
              <w:rPr>
                <w:rFonts w:ascii="Times New Roman" w:hAnsi="Times New Roman" w:cs="Times New Roman"/>
              </w:rPr>
              <w:t>Overall presence</w:t>
            </w:r>
          </w:p>
        </w:tc>
        <w:tc>
          <w:tcPr>
            <w:tcW w:w="0" w:type="auto"/>
            <w:tcBorders>
              <w:top w:val="single" w:sz="4" w:space="0" w:color="auto"/>
              <w:bottom w:val="nil"/>
            </w:tcBorders>
          </w:tcPr>
          <w:p w14:paraId="654DC8E4"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698</w:t>
            </w:r>
          </w:p>
        </w:tc>
        <w:tc>
          <w:tcPr>
            <w:tcW w:w="0" w:type="auto"/>
            <w:tcBorders>
              <w:top w:val="single" w:sz="4" w:space="0" w:color="auto"/>
              <w:bottom w:val="nil"/>
            </w:tcBorders>
          </w:tcPr>
          <w:p w14:paraId="7420C0AC"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327</w:t>
            </w:r>
          </w:p>
        </w:tc>
        <w:tc>
          <w:tcPr>
            <w:tcW w:w="0" w:type="auto"/>
            <w:tcBorders>
              <w:top w:val="single" w:sz="4" w:space="0" w:color="auto"/>
              <w:bottom w:val="nil"/>
            </w:tcBorders>
          </w:tcPr>
          <w:p w14:paraId="278C6B44"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290</w:t>
            </w:r>
          </w:p>
        </w:tc>
        <w:tc>
          <w:tcPr>
            <w:tcW w:w="0" w:type="auto"/>
            <w:tcBorders>
              <w:top w:val="single" w:sz="4" w:space="0" w:color="auto"/>
              <w:bottom w:val="nil"/>
            </w:tcBorders>
          </w:tcPr>
          <w:p w14:paraId="50FBCF04"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single" w:sz="4" w:space="0" w:color="auto"/>
              <w:bottom w:val="nil"/>
            </w:tcBorders>
          </w:tcPr>
          <w:p w14:paraId="6741B8F2"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725</w:t>
            </w:r>
          </w:p>
        </w:tc>
        <w:tc>
          <w:tcPr>
            <w:tcW w:w="0" w:type="auto"/>
            <w:tcBorders>
              <w:top w:val="single" w:sz="4" w:space="0" w:color="auto"/>
              <w:bottom w:val="nil"/>
            </w:tcBorders>
          </w:tcPr>
          <w:p w14:paraId="5F611CB7"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343</w:t>
            </w:r>
          </w:p>
        </w:tc>
        <w:tc>
          <w:tcPr>
            <w:tcW w:w="0" w:type="auto"/>
            <w:tcBorders>
              <w:top w:val="single" w:sz="4" w:space="0" w:color="auto"/>
              <w:bottom w:val="nil"/>
            </w:tcBorders>
          </w:tcPr>
          <w:p w14:paraId="2B977B8A"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289</w:t>
            </w:r>
          </w:p>
        </w:tc>
      </w:tr>
      <w:tr w:rsidR="00C0106B" w:rsidRPr="00C0106B" w14:paraId="5A419FBE" w14:textId="77777777" w:rsidTr="001155E2">
        <w:tc>
          <w:tcPr>
            <w:tcW w:w="2852" w:type="dxa"/>
            <w:tcBorders>
              <w:top w:val="nil"/>
              <w:bottom w:val="nil"/>
            </w:tcBorders>
            <w:vAlign w:val="center"/>
          </w:tcPr>
          <w:p w14:paraId="4026B9CF" w14:textId="14B6D523" w:rsidR="000D653E" w:rsidRPr="00C0106B" w:rsidRDefault="00BE543D" w:rsidP="001155E2">
            <w:pPr>
              <w:spacing w:beforeLines="25" w:before="60" w:afterLines="25" w:after="60"/>
              <w:ind w:firstLine="1440"/>
              <w:rPr>
                <w:rFonts w:ascii="Times New Roman" w:hAnsi="Times New Roman" w:cs="Times New Roman"/>
              </w:rPr>
            </w:pPr>
            <w:r w:rsidRPr="00C0106B">
              <w:rPr>
                <w:rFonts w:ascii="Times New Roman" w:hAnsi="Times New Roman" w:cs="Times New Roman"/>
              </w:rPr>
              <w:t>Control</w:t>
            </w:r>
          </w:p>
        </w:tc>
        <w:tc>
          <w:tcPr>
            <w:tcW w:w="0" w:type="auto"/>
            <w:tcBorders>
              <w:top w:val="nil"/>
              <w:bottom w:val="nil"/>
            </w:tcBorders>
          </w:tcPr>
          <w:p w14:paraId="28B31025"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705</w:t>
            </w:r>
          </w:p>
        </w:tc>
        <w:tc>
          <w:tcPr>
            <w:tcW w:w="0" w:type="auto"/>
            <w:tcBorders>
              <w:top w:val="nil"/>
              <w:bottom w:val="nil"/>
            </w:tcBorders>
          </w:tcPr>
          <w:p w14:paraId="787F1C07"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330</w:t>
            </w:r>
          </w:p>
        </w:tc>
        <w:tc>
          <w:tcPr>
            <w:tcW w:w="0" w:type="auto"/>
            <w:tcBorders>
              <w:top w:val="nil"/>
              <w:bottom w:val="nil"/>
            </w:tcBorders>
          </w:tcPr>
          <w:p w14:paraId="3F632869"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280</w:t>
            </w:r>
          </w:p>
        </w:tc>
        <w:tc>
          <w:tcPr>
            <w:tcW w:w="0" w:type="auto"/>
            <w:tcBorders>
              <w:top w:val="nil"/>
              <w:bottom w:val="nil"/>
            </w:tcBorders>
          </w:tcPr>
          <w:p w14:paraId="5A122553"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052ED18C"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698</w:t>
            </w:r>
          </w:p>
        </w:tc>
        <w:tc>
          <w:tcPr>
            <w:tcW w:w="0" w:type="auto"/>
            <w:tcBorders>
              <w:top w:val="nil"/>
              <w:bottom w:val="nil"/>
            </w:tcBorders>
          </w:tcPr>
          <w:p w14:paraId="7029AD04"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354</w:t>
            </w:r>
          </w:p>
        </w:tc>
        <w:tc>
          <w:tcPr>
            <w:tcW w:w="0" w:type="auto"/>
            <w:tcBorders>
              <w:top w:val="nil"/>
              <w:bottom w:val="nil"/>
            </w:tcBorders>
          </w:tcPr>
          <w:p w14:paraId="09DF6566"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292</w:t>
            </w:r>
          </w:p>
        </w:tc>
      </w:tr>
      <w:tr w:rsidR="00C0106B" w:rsidRPr="00C0106B" w14:paraId="62B6AFF9" w14:textId="77777777" w:rsidTr="001155E2">
        <w:tc>
          <w:tcPr>
            <w:tcW w:w="2852" w:type="dxa"/>
            <w:tcBorders>
              <w:top w:val="nil"/>
              <w:bottom w:val="nil"/>
            </w:tcBorders>
            <w:vAlign w:val="center"/>
          </w:tcPr>
          <w:p w14:paraId="229A23E0" w14:textId="479F14C1" w:rsidR="000D653E" w:rsidRPr="00C0106B" w:rsidRDefault="00BE543D" w:rsidP="001155E2">
            <w:pPr>
              <w:spacing w:beforeLines="25" w:before="60" w:afterLines="25" w:after="60"/>
              <w:ind w:firstLine="1440"/>
              <w:rPr>
                <w:rFonts w:ascii="Times New Roman" w:hAnsi="Times New Roman" w:cs="Times New Roman"/>
              </w:rPr>
            </w:pPr>
            <w:r w:rsidRPr="00C0106B">
              <w:rPr>
                <w:rFonts w:ascii="Times New Roman" w:hAnsi="Times New Roman" w:cs="Times New Roman"/>
              </w:rPr>
              <w:t>Gratitude expression</w:t>
            </w:r>
          </w:p>
        </w:tc>
        <w:tc>
          <w:tcPr>
            <w:tcW w:w="0" w:type="auto"/>
            <w:tcBorders>
              <w:top w:val="nil"/>
              <w:bottom w:val="nil"/>
            </w:tcBorders>
          </w:tcPr>
          <w:p w14:paraId="0E5F18C7"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691</w:t>
            </w:r>
          </w:p>
        </w:tc>
        <w:tc>
          <w:tcPr>
            <w:tcW w:w="0" w:type="auto"/>
            <w:tcBorders>
              <w:top w:val="nil"/>
              <w:bottom w:val="nil"/>
            </w:tcBorders>
          </w:tcPr>
          <w:p w14:paraId="714639F2"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322</w:t>
            </w:r>
          </w:p>
        </w:tc>
        <w:tc>
          <w:tcPr>
            <w:tcW w:w="0" w:type="auto"/>
            <w:tcBorders>
              <w:top w:val="nil"/>
              <w:bottom w:val="nil"/>
            </w:tcBorders>
          </w:tcPr>
          <w:p w14:paraId="2E29E6D6"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303</w:t>
            </w:r>
          </w:p>
        </w:tc>
        <w:tc>
          <w:tcPr>
            <w:tcW w:w="0" w:type="auto"/>
            <w:tcBorders>
              <w:top w:val="nil"/>
              <w:bottom w:val="nil"/>
            </w:tcBorders>
          </w:tcPr>
          <w:p w14:paraId="18896534"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69FC3DFA"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752</w:t>
            </w:r>
          </w:p>
        </w:tc>
        <w:tc>
          <w:tcPr>
            <w:tcW w:w="0" w:type="auto"/>
            <w:tcBorders>
              <w:top w:val="nil"/>
              <w:bottom w:val="nil"/>
            </w:tcBorders>
          </w:tcPr>
          <w:p w14:paraId="0CE2819B"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329</w:t>
            </w:r>
          </w:p>
        </w:tc>
        <w:tc>
          <w:tcPr>
            <w:tcW w:w="0" w:type="auto"/>
            <w:tcBorders>
              <w:top w:val="nil"/>
              <w:bottom w:val="nil"/>
            </w:tcBorders>
          </w:tcPr>
          <w:p w14:paraId="6892CC5B"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285</w:t>
            </w:r>
          </w:p>
        </w:tc>
      </w:tr>
      <w:tr w:rsidR="00C0106B" w:rsidRPr="00C0106B" w14:paraId="64E38F68" w14:textId="77777777" w:rsidTr="001155E2">
        <w:tc>
          <w:tcPr>
            <w:tcW w:w="2852" w:type="dxa"/>
            <w:tcBorders>
              <w:top w:val="nil"/>
              <w:bottom w:val="nil"/>
            </w:tcBorders>
            <w:vAlign w:val="center"/>
          </w:tcPr>
          <w:p w14:paraId="1589D966" w14:textId="77777777" w:rsidR="000D653E" w:rsidRPr="00C0106B" w:rsidRDefault="000D653E" w:rsidP="001155E2">
            <w:pPr>
              <w:spacing w:beforeLines="25" w:before="60" w:afterLines="25" w:after="60"/>
              <w:ind w:firstLine="720"/>
              <w:rPr>
                <w:rFonts w:ascii="Times New Roman" w:hAnsi="Times New Roman" w:cs="Times New Roman"/>
              </w:rPr>
            </w:pPr>
            <w:r w:rsidRPr="00C0106B">
              <w:rPr>
                <w:rFonts w:ascii="Times New Roman" w:hAnsi="Times New Roman" w:cs="Times New Roman"/>
              </w:rPr>
              <w:t>Sleeping</w:t>
            </w:r>
          </w:p>
        </w:tc>
        <w:tc>
          <w:tcPr>
            <w:tcW w:w="0" w:type="auto"/>
            <w:tcBorders>
              <w:top w:val="nil"/>
              <w:bottom w:val="nil"/>
            </w:tcBorders>
          </w:tcPr>
          <w:p w14:paraId="6465CDC8"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327</w:t>
            </w:r>
          </w:p>
        </w:tc>
        <w:tc>
          <w:tcPr>
            <w:tcW w:w="0" w:type="auto"/>
            <w:tcBorders>
              <w:top w:val="nil"/>
              <w:bottom w:val="nil"/>
            </w:tcBorders>
          </w:tcPr>
          <w:p w14:paraId="3094668C"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165</w:t>
            </w:r>
          </w:p>
        </w:tc>
        <w:tc>
          <w:tcPr>
            <w:tcW w:w="0" w:type="auto"/>
            <w:tcBorders>
              <w:top w:val="nil"/>
              <w:bottom w:val="nil"/>
            </w:tcBorders>
          </w:tcPr>
          <w:p w14:paraId="482ECA1F"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153</w:t>
            </w:r>
          </w:p>
        </w:tc>
        <w:tc>
          <w:tcPr>
            <w:tcW w:w="0" w:type="auto"/>
            <w:tcBorders>
              <w:top w:val="nil"/>
              <w:bottom w:val="nil"/>
            </w:tcBorders>
          </w:tcPr>
          <w:p w14:paraId="460CE91E"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78580647"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331</w:t>
            </w:r>
          </w:p>
        </w:tc>
        <w:tc>
          <w:tcPr>
            <w:tcW w:w="0" w:type="auto"/>
            <w:tcBorders>
              <w:top w:val="nil"/>
              <w:bottom w:val="nil"/>
            </w:tcBorders>
          </w:tcPr>
          <w:p w14:paraId="63F5BE96"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166</w:t>
            </w:r>
          </w:p>
        </w:tc>
        <w:tc>
          <w:tcPr>
            <w:tcW w:w="0" w:type="auto"/>
            <w:tcBorders>
              <w:top w:val="nil"/>
              <w:bottom w:val="nil"/>
            </w:tcBorders>
          </w:tcPr>
          <w:p w14:paraId="659D76CD"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150</w:t>
            </w:r>
          </w:p>
        </w:tc>
      </w:tr>
      <w:tr w:rsidR="00C0106B" w:rsidRPr="00C0106B" w14:paraId="7FE8754F" w14:textId="77777777" w:rsidTr="001155E2">
        <w:tc>
          <w:tcPr>
            <w:tcW w:w="2852" w:type="dxa"/>
            <w:tcBorders>
              <w:top w:val="nil"/>
              <w:bottom w:val="nil"/>
            </w:tcBorders>
            <w:vAlign w:val="center"/>
          </w:tcPr>
          <w:p w14:paraId="09016911" w14:textId="1F03E827" w:rsidR="000D653E" w:rsidRPr="00C0106B" w:rsidRDefault="00BE543D" w:rsidP="001155E2">
            <w:pPr>
              <w:spacing w:beforeLines="25" w:before="60" w:afterLines="25" w:after="60"/>
              <w:ind w:firstLine="1440"/>
              <w:rPr>
                <w:rFonts w:ascii="Times New Roman" w:hAnsi="Times New Roman" w:cs="Times New Roman"/>
              </w:rPr>
            </w:pPr>
            <w:r w:rsidRPr="00C0106B">
              <w:rPr>
                <w:rFonts w:ascii="Times New Roman" w:hAnsi="Times New Roman" w:cs="Times New Roman"/>
              </w:rPr>
              <w:t>Control</w:t>
            </w:r>
          </w:p>
        </w:tc>
        <w:tc>
          <w:tcPr>
            <w:tcW w:w="0" w:type="auto"/>
            <w:tcBorders>
              <w:top w:val="nil"/>
              <w:bottom w:val="nil"/>
            </w:tcBorders>
          </w:tcPr>
          <w:p w14:paraId="16287450"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338</w:t>
            </w:r>
          </w:p>
        </w:tc>
        <w:tc>
          <w:tcPr>
            <w:tcW w:w="0" w:type="auto"/>
            <w:tcBorders>
              <w:top w:val="nil"/>
              <w:bottom w:val="nil"/>
            </w:tcBorders>
          </w:tcPr>
          <w:p w14:paraId="2902F150"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169</w:t>
            </w:r>
          </w:p>
        </w:tc>
        <w:tc>
          <w:tcPr>
            <w:tcW w:w="0" w:type="auto"/>
            <w:tcBorders>
              <w:top w:val="nil"/>
              <w:bottom w:val="nil"/>
            </w:tcBorders>
          </w:tcPr>
          <w:p w14:paraId="70F05224"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145</w:t>
            </w:r>
          </w:p>
        </w:tc>
        <w:tc>
          <w:tcPr>
            <w:tcW w:w="0" w:type="auto"/>
            <w:tcBorders>
              <w:top w:val="nil"/>
              <w:bottom w:val="nil"/>
            </w:tcBorders>
          </w:tcPr>
          <w:p w14:paraId="4E8C253D"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717D803B"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325</w:t>
            </w:r>
          </w:p>
        </w:tc>
        <w:tc>
          <w:tcPr>
            <w:tcW w:w="0" w:type="auto"/>
            <w:tcBorders>
              <w:top w:val="nil"/>
              <w:bottom w:val="nil"/>
            </w:tcBorders>
          </w:tcPr>
          <w:p w14:paraId="76AD46ED"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169</w:t>
            </w:r>
          </w:p>
        </w:tc>
        <w:tc>
          <w:tcPr>
            <w:tcW w:w="0" w:type="auto"/>
            <w:tcBorders>
              <w:top w:val="nil"/>
              <w:bottom w:val="nil"/>
            </w:tcBorders>
          </w:tcPr>
          <w:p w14:paraId="7086D6B9"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155</w:t>
            </w:r>
          </w:p>
        </w:tc>
      </w:tr>
      <w:tr w:rsidR="00C0106B" w:rsidRPr="00C0106B" w14:paraId="3141FFEE" w14:textId="77777777" w:rsidTr="001155E2">
        <w:tc>
          <w:tcPr>
            <w:tcW w:w="2852" w:type="dxa"/>
            <w:tcBorders>
              <w:top w:val="nil"/>
              <w:bottom w:val="nil"/>
            </w:tcBorders>
            <w:vAlign w:val="center"/>
          </w:tcPr>
          <w:p w14:paraId="13E94C84" w14:textId="35297DA0" w:rsidR="000D653E" w:rsidRPr="00C0106B" w:rsidRDefault="00BE543D" w:rsidP="001155E2">
            <w:pPr>
              <w:spacing w:beforeLines="25" w:before="60" w:afterLines="25" w:after="60"/>
              <w:ind w:firstLine="1440"/>
              <w:rPr>
                <w:rFonts w:ascii="Times New Roman" w:hAnsi="Times New Roman" w:cs="Times New Roman"/>
              </w:rPr>
            </w:pPr>
            <w:r w:rsidRPr="00C0106B">
              <w:rPr>
                <w:rFonts w:ascii="Times New Roman" w:hAnsi="Times New Roman" w:cs="Times New Roman"/>
              </w:rPr>
              <w:t>Gratitude expression</w:t>
            </w:r>
          </w:p>
        </w:tc>
        <w:tc>
          <w:tcPr>
            <w:tcW w:w="0" w:type="auto"/>
            <w:tcBorders>
              <w:top w:val="nil"/>
              <w:bottom w:val="nil"/>
            </w:tcBorders>
          </w:tcPr>
          <w:p w14:paraId="78291E52"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316</w:t>
            </w:r>
          </w:p>
        </w:tc>
        <w:tc>
          <w:tcPr>
            <w:tcW w:w="0" w:type="auto"/>
            <w:tcBorders>
              <w:top w:val="nil"/>
              <w:bottom w:val="nil"/>
            </w:tcBorders>
          </w:tcPr>
          <w:p w14:paraId="5C7D1CBC"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161</w:t>
            </w:r>
          </w:p>
        </w:tc>
        <w:tc>
          <w:tcPr>
            <w:tcW w:w="0" w:type="auto"/>
            <w:tcBorders>
              <w:top w:val="nil"/>
              <w:bottom w:val="nil"/>
            </w:tcBorders>
          </w:tcPr>
          <w:p w14:paraId="46C43655"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160</w:t>
            </w:r>
          </w:p>
        </w:tc>
        <w:tc>
          <w:tcPr>
            <w:tcW w:w="0" w:type="auto"/>
            <w:tcBorders>
              <w:top w:val="nil"/>
              <w:bottom w:val="nil"/>
            </w:tcBorders>
          </w:tcPr>
          <w:p w14:paraId="70653324"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7567EB3A"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336</w:t>
            </w:r>
          </w:p>
        </w:tc>
        <w:tc>
          <w:tcPr>
            <w:tcW w:w="0" w:type="auto"/>
            <w:tcBorders>
              <w:top w:val="nil"/>
              <w:bottom w:val="nil"/>
            </w:tcBorders>
          </w:tcPr>
          <w:p w14:paraId="2EB819B7"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163</w:t>
            </w:r>
          </w:p>
        </w:tc>
        <w:tc>
          <w:tcPr>
            <w:tcW w:w="0" w:type="auto"/>
            <w:tcBorders>
              <w:top w:val="nil"/>
              <w:bottom w:val="nil"/>
            </w:tcBorders>
          </w:tcPr>
          <w:p w14:paraId="67BF4EE1"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146</w:t>
            </w:r>
          </w:p>
        </w:tc>
      </w:tr>
      <w:tr w:rsidR="00C0106B" w:rsidRPr="00C0106B" w14:paraId="7932DE72" w14:textId="77777777" w:rsidTr="001155E2">
        <w:tc>
          <w:tcPr>
            <w:tcW w:w="2852" w:type="dxa"/>
            <w:tcBorders>
              <w:top w:val="nil"/>
              <w:bottom w:val="nil"/>
            </w:tcBorders>
            <w:vAlign w:val="center"/>
          </w:tcPr>
          <w:p w14:paraId="4C042068" w14:textId="77777777" w:rsidR="000D653E" w:rsidRPr="00C0106B" w:rsidRDefault="000D653E" w:rsidP="001155E2">
            <w:pPr>
              <w:spacing w:beforeLines="25" w:before="60" w:afterLines="25" w:after="60"/>
              <w:ind w:firstLine="720"/>
              <w:rPr>
                <w:rFonts w:ascii="Times New Roman" w:hAnsi="Times New Roman" w:cs="Times New Roman"/>
              </w:rPr>
            </w:pPr>
            <w:r w:rsidRPr="00C0106B">
              <w:rPr>
                <w:rFonts w:ascii="Times New Roman" w:hAnsi="Times New Roman" w:cs="Times New Roman"/>
              </w:rPr>
              <w:t>Hanging out</w:t>
            </w:r>
          </w:p>
        </w:tc>
        <w:tc>
          <w:tcPr>
            <w:tcW w:w="0" w:type="auto"/>
            <w:tcBorders>
              <w:top w:val="nil"/>
              <w:bottom w:val="nil"/>
            </w:tcBorders>
          </w:tcPr>
          <w:p w14:paraId="555C128B"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240</w:t>
            </w:r>
          </w:p>
        </w:tc>
        <w:tc>
          <w:tcPr>
            <w:tcW w:w="0" w:type="auto"/>
            <w:tcBorders>
              <w:top w:val="nil"/>
              <w:bottom w:val="nil"/>
            </w:tcBorders>
          </w:tcPr>
          <w:p w14:paraId="48403364"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198</w:t>
            </w:r>
          </w:p>
        </w:tc>
        <w:tc>
          <w:tcPr>
            <w:tcW w:w="0" w:type="auto"/>
            <w:tcBorders>
              <w:top w:val="nil"/>
              <w:bottom w:val="nil"/>
            </w:tcBorders>
          </w:tcPr>
          <w:p w14:paraId="62005573"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126</w:t>
            </w:r>
          </w:p>
        </w:tc>
        <w:tc>
          <w:tcPr>
            <w:tcW w:w="0" w:type="auto"/>
            <w:tcBorders>
              <w:top w:val="nil"/>
              <w:bottom w:val="nil"/>
            </w:tcBorders>
          </w:tcPr>
          <w:p w14:paraId="41DAF99D"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08A6D7E7"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246</w:t>
            </w:r>
          </w:p>
        </w:tc>
        <w:tc>
          <w:tcPr>
            <w:tcW w:w="0" w:type="auto"/>
            <w:tcBorders>
              <w:top w:val="nil"/>
              <w:bottom w:val="nil"/>
            </w:tcBorders>
          </w:tcPr>
          <w:p w14:paraId="03B5608F"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212</w:t>
            </w:r>
          </w:p>
        </w:tc>
        <w:tc>
          <w:tcPr>
            <w:tcW w:w="0" w:type="auto"/>
            <w:tcBorders>
              <w:top w:val="nil"/>
              <w:bottom w:val="nil"/>
            </w:tcBorders>
          </w:tcPr>
          <w:p w14:paraId="604604CC"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108</w:t>
            </w:r>
          </w:p>
        </w:tc>
      </w:tr>
      <w:tr w:rsidR="00C0106B" w:rsidRPr="00C0106B" w14:paraId="0A9256AB" w14:textId="77777777" w:rsidTr="001155E2">
        <w:tc>
          <w:tcPr>
            <w:tcW w:w="2852" w:type="dxa"/>
            <w:tcBorders>
              <w:top w:val="nil"/>
              <w:bottom w:val="nil"/>
            </w:tcBorders>
            <w:vAlign w:val="center"/>
          </w:tcPr>
          <w:p w14:paraId="2F8CC189" w14:textId="51994739" w:rsidR="000D653E" w:rsidRPr="00C0106B" w:rsidRDefault="00BE543D" w:rsidP="001155E2">
            <w:pPr>
              <w:spacing w:beforeLines="25" w:before="60" w:afterLines="25" w:after="60"/>
              <w:ind w:firstLine="1440"/>
              <w:rPr>
                <w:rFonts w:ascii="Times New Roman" w:hAnsi="Times New Roman" w:cs="Times New Roman"/>
              </w:rPr>
            </w:pPr>
            <w:r w:rsidRPr="00C0106B">
              <w:rPr>
                <w:rFonts w:ascii="Times New Roman" w:hAnsi="Times New Roman" w:cs="Times New Roman"/>
              </w:rPr>
              <w:t>Control</w:t>
            </w:r>
          </w:p>
        </w:tc>
        <w:tc>
          <w:tcPr>
            <w:tcW w:w="0" w:type="auto"/>
            <w:tcBorders>
              <w:top w:val="nil"/>
              <w:bottom w:val="nil"/>
            </w:tcBorders>
          </w:tcPr>
          <w:p w14:paraId="45E98401" w14:textId="008AB492"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23</w:t>
            </w:r>
            <w:r w:rsidR="00D75703" w:rsidRPr="00C0106B">
              <w:rPr>
                <w:rFonts w:ascii="Times New Roman" w:hAnsi="Times New Roman" w:cs="Times New Roman"/>
              </w:rPr>
              <w:t>8</w:t>
            </w:r>
          </w:p>
        </w:tc>
        <w:tc>
          <w:tcPr>
            <w:tcW w:w="0" w:type="auto"/>
            <w:tcBorders>
              <w:top w:val="nil"/>
              <w:bottom w:val="nil"/>
            </w:tcBorders>
          </w:tcPr>
          <w:p w14:paraId="2A79EF09"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204</w:t>
            </w:r>
          </w:p>
        </w:tc>
        <w:tc>
          <w:tcPr>
            <w:tcW w:w="0" w:type="auto"/>
            <w:tcBorders>
              <w:top w:val="nil"/>
              <w:bottom w:val="nil"/>
            </w:tcBorders>
          </w:tcPr>
          <w:p w14:paraId="22D3E97D"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113</w:t>
            </w:r>
          </w:p>
        </w:tc>
        <w:tc>
          <w:tcPr>
            <w:tcW w:w="0" w:type="auto"/>
            <w:tcBorders>
              <w:top w:val="nil"/>
              <w:bottom w:val="nil"/>
            </w:tcBorders>
          </w:tcPr>
          <w:p w14:paraId="36B1233F"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44A202A0"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235</w:t>
            </w:r>
          </w:p>
        </w:tc>
        <w:tc>
          <w:tcPr>
            <w:tcW w:w="0" w:type="auto"/>
            <w:tcBorders>
              <w:top w:val="nil"/>
              <w:bottom w:val="nil"/>
            </w:tcBorders>
          </w:tcPr>
          <w:p w14:paraId="164B8CB1"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212</w:t>
            </w:r>
          </w:p>
        </w:tc>
        <w:tc>
          <w:tcPr>
            <w:tcW w:w="0" w:type="auto"/>
            <w:tcBorders>
              <w:top w:val="nil"/>
              <w:bottom w:val="nil"/>
            </w:tcBorders>
          </w:tcPr>
          <w:p w14:paraId="6B613099"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97</w:t>
            </w:r>
          </w:p>
        </w:tc>
      </w:tr>
      <w:tr w:rsidR="00C0106B" w:rsidRPr="00C0106B" w14:paraId="101796A9" w14:textId="77777777" w:rsidTr="001155E2">
        <w:tc>
          <w:tcPr>
            <w:tcW w:w="2852" w:type="dxa"/>
            <w:tcBorders>
              <w:top w:val="nil"/>
              <w:bottom w:val="nil"/>
            </w:tcBorders>
            <w:vAlign w:val="center"/>
          </w:tcPr>
          <w:p w14:paraId="2B13A5FB" w14:textId="1002F85C" w:rsidR="000D653E" w:rsidRPr="00C0106B" w:rsidRDefault="00BE543D" w:rsidP="001155E2">
            <w:pPr>
              <w:spacing w:beforeLines="25" w:before="60" w:afterLines="25" w:after="60"/>
              <w:ind w:firstLine="1440"/>
              <w:rPr>
                <w:rFonts w:ascii="Times New Roman" w:hAnsi="Times New Roman" w:cs="Times New Roman"/>
              </w:rPr>
            </w:pPr>
            <w:r w:rsidRPr="00C0106B">
              <w:rPr>
                <w:rFonts w:ascii="Times New Roman" w:hAnsi="Times New Roman" w:cs="Times New Roman"/>
              </w:rPr>
              <w:t>Gratitude expression</w:t>
            </w:r>
          </w:p>
        </w:tc>
        <w:tc>
          <w:tcPr>
            <w:tcW w:w="0" w:type="auto"/>
            <w:tcBorders>
              <w:top w:val="nil"/>
              <w:bottom w:val="nil"/>
            </w:tcBorders>
          </w:tcPr>
          <w:p w14:paraId="2BD34914"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240</w:t>
            </w:r>
          </w:p>
        </w:tc>
        <w:tc>
          <w:tcPr>
            <w:tcW w:w="0" w:type="auto"/>
            <w:tcBorders>
              <w:top w:val="nil"/>
              <w:bottom w:val="nil"/>
            </w:tcBorders>
          </w:tcPr>
          <w:p w14:paraId="63A75543"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191</w:t>
            </w:r>
          </w:p>
        </w:tc>
        <w:tc>
          <w:tcPr>
            <w:tcW w:w="0" w:type="auto"/>
            <w:tcBorders>
              <w:top w:val="nil"/>
              <w:bottom w:val="nil"/>
            </w:tcBorders>
          </w:tcPr>
          <w:p w14:paraId="257ED2BE"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139</w:t>
            </w:r>
          </w:p>
        </w:tc>
        <w:tc>
          <w:tcPr>
            <w:tcW w:w="0" w:type="auto"/>
            <w:tcBorders>
              <w:top w:val="nil"/>
              <w:bottom w:val="nil"/>
            </w:tcBorders>
          </w:tcPr>
          <w:p w14:paraId="0D678FFA"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590B3233"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256</w:t>
            </w:r>
          </w:p>
        </w:tc>
        <w:tc>
          <w:tcPr>
            <w:tcW w:w="0" w:type="auto"/>
            <w:tcBorders>
              <w:top w:val="nil"/>
              <w:bottom w:val="nil"/>
            </w:tcBorders>
          </w:tcPr>
          <w:p w14:paraId="1D91BA34"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213</w:t>
            </w:r>
          </w:p>
        </w:tc>
        <w:tc>
          <w:tcPr>
            <w:tcW w:w="0" w:type="auto"/>
            <w:tcBorders>
              <w:top w:val="nil"/>
              <w:bottom w:val="nil"/>
            </w:tcBorders>
          </w:tcPr>
          <w:p w14:paraId="7AA1110A"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116</w:t>
            </w:r>
          </w:p>
        </w:tc>
      </w:tr>
      <w:tr w:rsidR="00C0106B" w:rsidRPr="00C0106B" w14:paraId="6460C28D" w14:textId="77777777" w:rsidTr="001155E2">
        <w:tc>
          <w:tcPr>
            <w:tcW w:w="2852" w:type="dxa"/>
            <w:tcBorders>
              <w:top w:val="nil"/>
              <w:bottom w:val="nil"/>
            </w:tcBorders>
            <w:vAlign w:val="center"/>
          </w:tcPr>
          <w:p w14:paraId="73FB85C4" w14:textId="77777777" w:rsidR="000D653E" w:rsidRPr="00C0106B" w:rsidRDefault="000D653E" w:rsidP="001155E2">
            <w:pPr>
              <w:spacing w:beforeLines="25" w:before="60" w:afterLines="25" w:after="60"/>
              <w:ind w:firstLine="720"/>
              <w:rPr>
                <w:rFonts w:ascii="Times New Roman" w:hAnsi="Times New Roman" w:cs="Times New Roman"/>
              </w:rPr>
            </w:pPr>
            <w:r w:rsidRPr="00C0106B">
              <w:rPr>
                <w:rFonts w:ascii="Times New Roman" w:hAnsi="Times New Roman" w:cs="Times New Roman"/>
              </w:rPr>
              <w:t>Share project</w:t>
            </w:r>
          </w:p>
        </w:tc>
        <w:tc>
          <w:tcPr>
            <w:tcW w:w="0" w:type="auto"/>
            <w:tcBorders>
              <w:top w:val="nil"/>
              <w:bottom w:val="nil"/>
            </w:tcBorders>
          </w:tcPr>
          <w:p w14:paraId="1347AF22" w14:textId="0F5678B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4</w:t>
            </w:r>
            <w:r w:rsidR="00321B87" w:rsidRPr="00C0106B">
              <w:rPr>
                <w:rFonts w:ascii="Times New Roman" w:hAnsi="Times New Roman" w:cs="Times New Roman"/>
              </w:rPr>
              <w:t>3</w:t>
            </w:r>
          </w:p>
        </w:tc>
        <w:tc>
          <w:tcPr>
            <w:tcW w:w="0" w:type="auto"/>
            <w:tcBorders>
              <w:top w:val="nil"/>
              <w:bottom w:val="nil"/>
            </w:tcBorders>
          </w:tcPr>
          <w:p w14:paraId="401679CD"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72</w:t>
            </w:r>
          </w:p>
        </w:tc>
        <w:tc>
          <w:tcPr>
            <w:tcW w:w="0" w:type="auto"/>
            <w:tcBorders>
              <w:top w:val="nil"/>
              <w:bottom w:val="nil"/>
            </w:tcBorders>
          </w:tcPr>
          <w:p w14:paraId="394B8E22"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49</w:t>
            </w:r>
          </w:p>
        </w:tc>
        <w:tc>
          <w:tcPr>
            <w:tcW w:w="0" w:type="auto"/>
            <w:tcBorders>
              <w:top w:val="nil"/>
              <w:bottom w:val="nil"/>
            </w:tcBorders>
          </w:tcPr>
          <w:p w14:paraId="22986DF8"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4CBF7EBC"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44</w:t>
            </w:r>
          </w:p>
        </w:tc>
        <w:tc>
          <w:tcPr>
            <w:tcW w:w="0" w:type="auto"/>
            <w:tcBorders>
              <w:top w:val="nil"/>
              <w:bottom w:val="nil"/>
            </w:tcBorders>
          </w:tcPr>
          <w:p w14:paraId="696DE29D"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77</w:t>
            </w:r>
          </w:p>
        </w:tc>
        <w:tc>
          <w:tcPr>
            <w:tcW w:w="0" w:type="auto"/>
            <w:tcBorders>
              <w:top w:val="nil"/>
              <w:bottom w:val="nil"/>
            </w:tcBorders>
          </w:tcPr>
          <w:p w14:paraId="379B8597"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55</w:t>
            </w:r>
          </w:p>
        </w:tc>
      </w:tr>
      <w:tr w:rsidR="00C0106B" w:rsidRPr="00C0106B" w14:paraId="17F778EB" w14:textId="77777777" w:rsidTr="001155E2">
        <w:tc>
          <w:tcPr>
            <w:tcW w:w="2852" w:type="dxa"/>
            <w:tcBorders>
              <w:top w:val="nil"/>
              <w:bottom w:val="nil"/>
            </w:tcBorders>
            <w:vAlign w:val="center"/>
          </w:tcPr>
          <w:p w14:paraId="6F148D1C" w14:textId="5CFEA8E7" w:rsidR="000D653E" w:rsidRPr="00C0106B" w:rsidRDefault="00BE543D" w:rsidP="001155E2">
            <w:pPr>
              <w:spacing w:beforeLines="25" w:before="60" w:afterLines="25" w:after="60"/>
              <w:ind w:firstLine="1440"/>
              <w:rPr>
                <w:rFonts w:ascii="Times New Roman" w:hAnsi="Times New Roman" w:cs="Times New Roman"/>
              </w:rPr>
            </w:pPr>
            <w:r w:rsidRPr="00C0106B">
              <w:rPr>
                <w:rFonts w:ascii="Times New Roman" w:hAnsi="Times New Roman" w:cs="Times New Roman"/>
              </w:rPr>
              <w:t>Control</w:t>
            </w:r>
          </w:p>
        </w:tc>
        <w:tc>
          <w:tcPr>
            <w:tcW w:w="0" w:type="auto"/>
            <w:tcBorders>
              <w:top w:val="nil"/>
              <w:bottom w:val="nil"/>
            </w:tcBorders>
          </w:tcPr>
          <w:p w14:paraId="02766EFA"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44</w:t>
            </w:r>
          </w:p>
        </w:tc>
        <w:tc>
          <w:tcPr>
            <w:tcW w:w="0" w:type="auto"/>
            <w:tcBorders>
              <w:top w:val="nil"/>
              <w:bottom w:val="nil"/>
            </w:tcBorders>
          </w:tcPr>
          <w:p w14:paraId="148C0D6B"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81</w:t>
            </w:r>
          </w:p>
        </w:tc>
        <w:tc>
          <w:tcPr>
            <w:tcW w:w="0" w:type="auto"/>
            <w:tcBorders>
              <w:top w:val="nil"/>
              <w:bottom w:val="nil"/>
            </w:tcBorders>
          </w:tcPr>
          <w:p w14:paraId="5BEB75DF"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53</w:t>
            </w:r>
          </w:p>
        </w:tc>
        <w:tc>
          <w:tcPr>
            <w:tcW w:w="0" w:type="auto"/>
            <w:tcBorders>
              <w:top w:val="nil"/>
              <w:bottom w:val="nil"/>
            </w:tcBorders>
          </w:tcPr>
          <w:p w14:paraId="7315DF19"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291CC249"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41</w:t>
            </w:r>
          </w:p>
        </w:tc>
        <w:tc>
          <w:tcPr>
            <w:tcW w:w="0" w:type="auto"/>
            <w:tcBorders>
              <w:top w:val="nil"/>
              <w:bottom w:val="nil"/>
            </w:tcBorders>
          </w:tcPr>
          <w:p w14:paraId="4F563C44"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79</w:t>
            </w:r>
          </w:p>
        </w:tc>
        <w:tc>
          <w:tcPr>
            <w:tcW w:w="0" w:type="auto"/>
            <w:tcBorders>
              <w:top w:val="nil"/>
              <w:bottom w:val="nil"/>
            </w:tcBorders>
          </w:tcPr>
          <w:p w14:paraId="3A52DD10"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54</w:t>
            </w:r>
          </w:p>
        </w:tc>
      </w:tr>
      <w:tr w:rsidR="00C0106B" w:rsidRPr="00C0106B" w14:paraId="02DF51C1" w14:textId="77777777" w:rsidTr="001155E2">
        <w:tc>
          <w:tcPr>
            <w:tcW w:w="2852" w:type="dxa"/>
            <w:tcBorders>
              <w:top w:val="nil"/>
              <w:bottom w:val="nil"/>
            </w:tcBorders>
            <w:vAlign w:val="center"/>
          </w:tcPr>
          <w:p w14:paraId="0BE69B80" w14:textId="30A28AB3" w:rsidR="000D653E" w:rsidRPr="00C0106B" w:rsidRDefault="00BE543D" w:rsidP="001155E2">
            <w:pPr>
              <w:spacing w:beforeLines="25" w:before="60" w:afterLines="25" w:after="60"/>
              <w:ind w:firstLine="1440"/>
              <w:rPr>
                <w:rFonts w:ascii="Times New Roman" w:hAnsi="Times New Roman" w:cs="Times New Roman"/>
              </w:rPr>
            </w:pPr>
            <w:r w:rsidRPr="00C0106B">
              <w:rPr>
                <w:rFonts w:ascii="Times New Roman" w:hAnsi="Times New Roman" w:cs="Times New Roman"/>
              </w:rPr>
              <w:t>Gratitude expression</w:t>
            </w:r>
          </w:p>
        </w:tc>
        <w:tc>
          <w:tcPr>
            <w:tcW w:w="0" w:type="auto"/>
            <w:tcBorders>
              <w:top w:val="nil"/>
              <w:bottom w:val="nil"/>
            </w:tcBorders>
          </w:tcPr>
          <w:p w14:paraId="28E845F5"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41</w:t>
            </w:r>
          </w:p>
        </w:tc>
        <w:tc>
          <w:tcPr>
            <w:tcW w:w="0" w:type="auto"/>
            <w:tcBorders>
              <w:top w:val="nil"/>
              <w:bottom w:val="nil"/>
            </w:tcBorders>
          </w:tcPr>
          <w:p w14:paraId="71D09447"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62</w:t>
            </w:r>
          </w:p>
        </w:tc>
        <w:tc>
          <w:tcPr>
            <w:tcW w:w="0" w:type="auto"/>
            <w:tcBorders>
              <w:top w:val="nil"/>
              <w:bottom w:val="nil"/>
            </w:tcBorders>
          </w:tcPr>
          <w:p w14:paraId="69D5648C"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45</w:t>
            </w:r>
          </w:p>
        </w:tc>
        <w:tc>
          <w:tcPr>
            <w:tcW w:w="0" w:type="auto"/>
            <w:tcBorders>
              <w:top w:val="nil"/>
              <w:bottom w:val="nil"/>
            </w:tcBorders>
          </w:tcPr>
          <w:p w14:paraId="3A7F3955"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3DC74FFD"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48</w:t>
            </w:r>
          </w:p>
        </w:tc>
        <w:tc>
          <w:tcPr>
            <w:tcW w:w="0" w:type="auto"/>
            <w:tcBorders>
              <w:top w:val="nil"/>
              <w:bottom w:val="nil"/>
            </w:tcBorders>
          </w:tcPr>
          <w:p w14:paraId="22547C25"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74</w:t>
            </w:r>
          </w:p>
        </w:tc>
        <w:tc>
          <w:tcPr>
            <w:tcW w:w="0" w:type="auto"/>
            <w:tcBorders>
              <w:top w:val="nil"/>
              <w:bottom w:val="nil"/>
            </w:tcBorders>
          </w:tcPr>
          <w:p w14:paraId="1E2B6C1D"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55</w:t>
            </w:r>
          </w:p>
        </w:tc>
      </w:tr>
      <w:tr w:rsidR="00C0106B" w:rsidRPr="00C0106B" w14:paraId="1EED80E0" w14:textId="77777777" w:rsidTr="001155E2">
        <w:tc>
          <w:tcPr>
            <w:tcW w:w="2852" w:type="dxa"/>
            <w:tcBorders>
              <w:top w:val="nil"/>
              <w:bottom w:val="nil"/>
            </w:tcBorders>
            <w:vAlign w:val="center"/>
          </w:tcPr>
          <w:p w14:paraId="4C501BF3" w14:textId="77777777" w:rsidR="000D653E" w:rsidRPr="00C0106B" w:rsidRDefault="000D653E" w:rsidP="001155E2">
            <w:pPr>
              <w:spacing w:beforeLines="25" w:before="60" w:afterLines="25" w:after="60"/>
              <w:ind w:firstLine="720"/>
              <w:rPr>
                <w:rFonts w:ascii="Times New Roman" w:hAnsi="Times New Roman" w:cs="Times New Roman"/>
              </w:rPr>
            </w:pPr>
            <w:r w:rsidRPr="00C0106B">
              <w:rPr>
                <w:rFonts w:ascii="Times New Roman" w:hAnsi="Times New Roman" w:cs="Times New Roman"/>
              </w:rPr>
              <w:t>Separate project</w:t>
            </w:r>
          </w:p>
        </w:tc>
        <w:tc>
          <w:tcPr>
            <w:tcW w:w="0" w:type="auto"/>
            <w:tcBorders>
              <w:top w:val="nil"/>
              <w:bottom w:val="nil"/>
            </w:tcBorders>
          </w:tcPr>
          <w:p w14:paraId="384D1405" w14:textId="229DB543"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10</w:t>
            </w:r>
            <w:r w:rsidR="00CF341D" w:rsidRPr="00C0106B">
              <w:rPr>
                <w:rFonts w:ascii="Times New Roman" w:hAnsi="Times New Roman" w:cs="Times New Roman"/>
              </w:rPr>
              <w:t>3</w:t>
            </w:r>
          </w:p>
        </w:tc>
        <w:tc>
          <w:tcPr>
            <w:tcW w:w="0" w:type="auto"/>
            <w:tcBorders>
              <w:top w:val="nil"/>
              <w:bottom w:val="nil"/>
            </w:tcBorders>
          </w:tcPr>
          <w:p w14:paraId="0005CD07"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125</w:t>
            </w:r>
          </w:p>
        </w:tc>
        <w:tc>
          <w:tcPr>
            <w:tcW w:w="0" w:type="auto"/>
            <w:tcBorders>
              <w:top w:val="nil"/>
              <w:bottom w:val="nil"/>
            </w:tcBorders>
          </w:tcPr>
          <w:p w14:paraId="79972469"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77</w:t>
            </w:r>
          </w:p>
        </w:tc>
        <w:tc>
          <w:tcPr>
            <w:tcW w:w="0" w:type="auto"/>
            <w:tcBorders>
              <w:top w:val="nil"/>
              <w:bottom w:val="nil"/>
            </w:tcBorders>
          </w:tcPr>
          <w:p w14:paraId="365CCA0E"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20C050BB"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104</w:t>
            </w:r>
          </w:p>
        </w:tc>
        <w:tc>
          <w:tcPr>
            <w:tcW w:w="0" w:type="auto"/>
            <w:tcBorders>
              <w:top w:val="nil"/>
              <w:bottom w:val="nil"/>
            </w:tcBorders>
          </w:tcPr>
          <w:p w14:paraId="0CE5E104"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114</w:t>
            </w:r>
          </w:p>
        </w:tc>
        <w:tc>
          <w:tcPr>
            <w:tcW w:w="0" w:type="auto"/>
            <w:tcBorders>
              <w:top w:val="nil"/>
              <w:bottom w:val="nil"/>
            </w:tcBorders>
          </w:tcPr>
          <w:p w14:paraId="69F60A14"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95</w:t>
            </w:r>
          </w:p>
        </w:tc>
      </w:tr>
      <w:tr w:rsidR="00C0106B" w:rsidRPr="00C0106B" w14:paraId="7C173C5E" w14:textId="77777777" w:rsidTr="001155E2">
        <w:tc>
          <w:tcPr>
            <w:tcW w:w="2852" w:type="dxa"/>
            <w:tcBorders>
              <w:top w:val="nil"/>
              <w:bottom w:val="nil"/>
            </w:tcBorders>
            <w:vAlign w:val="center"/>
          </w:tcPr>
          <w:p w14:paraId="1875E286" w14:textId="66AFB444" w:rsidR="000D653E" w:rsidRPr="00C0106B" w:rsidRDefault="00BE543D" w:rsidP="001155E2">
            <w:pPr>
              <w:spacing w:beforeLines="25" w:before="60" w:afterLines="25" w:after="60"/>
              <w:ind w:firstLine="1440"/>
              <w:rPr>
                <w:rFonts w:ascii="Times New Roman" w:hAnsi="Times New Roman" w:cs="Times New Roman"/>
              </w:rPr>
            </w:pPr>
            <w:r w:rsidRPr="00C0106B">
              <w:rPr>
                <w:rFonts w:ascii="Times New Roman" w:hAnsi="Times New Roman" w:cs="Times New Roman"/>
              </w:rPr>
              <w:t>Control</w:t>
            </w:r>
          </w:p>
        </w:tc>
        <w:tc>
          <w:tcPr>
            <w:tcW w:w="0" w:type="auto"/>
            <w:tcBorders>
              <w:top w:val="nil"/>
              <w:bottom w:val="nil"/>
            </w:tcBorders>
          </w:tcPr>
          <w:p w14:paraId="7D7FFDA7"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111</w:t>
            </w:r>
          </w:p>
        </w:tc>
        <w:tc>
          <w:tcPr>
            <w:tcW w:w="0" w:type="auto"/>
            <w:tcBorders>
              <w:top w:val="nil"/>
              <w:bottom w:val="nil"/>
            </w:tcBorders>
          </w:tcPr>
          <w:p w14:paraId="3232DABE"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136</w:t>
            </w:r>
          </w:p>
        </w:tc>
        <w:tc>
          <w:tcPr>
            <w:tcW w:w="0" w:type="auto"/>
            <w:tcBorders>
              <w:top w:val="nil"/>
              <w:bottom w:val="nil"/>
            </w:tcBorders>
          </w:tcPr>
          <w:p w14:paraId="63FE743A"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85</w:t>
            </w:r>
          </w:p>
        </w:tc>
        <w:tc>
          <w:tcPr>
            <w:tcW w:w="0" w:type="auto"/>
            <w:tcBorders>
              <w:top w:val="nil"/>
              <w:bottom w:val="nil"/>
            </w:tcBorders>
          </w:tcPr>
          <w:p w14:paraId="33BDC0AB"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119533AB"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100</w:t>
            </w:r>
          </w:p>
        </w:tc>
        <w:tc>
          <w:tcPr>
            <w:tcW w:w="0" w:type="auto"/>
            <w:tcBorders>
              <w:top w:val="nil"/>
              <w:bottom w:val="nil"/>
            </w:tcBorders>
          </w:tcPr>
          <w:p w14:paraId="23EBEEE8"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113</w:t>
            </w:r>
          </w:p>
        </w:tc>
        <w:tc>
          <w:tcPr>
            <w:tcW w:w="0" w:type="auto"/>
            <w:tcBorders>
              <w:top w:val="nil"/>
              <w:bottom w:val="nil"/>
            </w:tcBorders>
          </w:tcPr>
          <w:p w14:paraId="2D38EE35"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99</w:t>
            </w:r>
          </w:p>
        </w:tc>
      </w:tr>
      <w:tr w:rsidR="00C0106B" w:rsidRPr="00C0106B" w14:paraId="021FB85F" w14:textId="77777777" w:rsidTr="001155E2">
        <w:tc>
          <w:tcPr>
            <w:tcW w:w="2852" w:type="dxa"/>
            <w:tcBorders>
              <w:top w:val="nil"/>
              <w:bottom w:val="nil"/>
            </w:tcBorders>
            <w:vAlign w:val="center"/>
          </w:tcPr>
          <w:p w14:paraId="2273EF8A" w14:textId="7DA37A3A" w:rsidR="000D653E" w:rsidRPr="00C0106B" w:rsidRDefault="00BE543D" w:rsidP="001155E2">
            <w:pPr>
              <w:spacing w:beforeLines="25" w:before="60" w:afterLines="25" w:after="60"/>
              <w:ind w:firstLine="1440"/>
              <w:rPr>
                <w:rFonts w:ascii="Times New Roman" w:hAnsi="Times New Roman" w:cs="Times New Roman"/>
              </w:rPr>
            </w:pPr>
            <w:r w:rsidRPr="00C0106B">
              <w:rPr>
                <w:rFonts w:ascii="Times New Roman" w:hAnsi="Times New Roman" w:cs="Times New Roman"/>
              </w:rPr>
              <w:t>Gratitude expression</w:t>
            </w:r>
          </w:p>
        </w:tc>
        <w:tc>
          <w:tcPr>
            <w:tcW w:w="0" w:type="auto"/>
            <w:tcBorders>
              <w:top w:val="nil"/>
              <w:bottom w:val="nil"/>
            </w:tcBorders>
          </w:tcPr>
          <w:p w14:paraId="54B951AE"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94</w:t>
            </w:r>
          </w:p>
        </w:tc>
        <w:tc>
          <w:tcPr>
            <w:tcW w:w="0" w:type="auto"/>
            <w:tcBorders>
              <w:top w:val="nil"/>
              <w:bottom w:val="nil"/>
            </w:tcBorders>
          </w:tcPr>
          <w:p w14:paraId="647F642A"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112</w:t>
            </w:r>
          </w:p>
        </w:tc>
        <w:tc>
          <w:tcPr>
            <w:tcW w:w="0" w:type="auto"/>
            <w:tcBorders>
              <w:top w:val="nil"/>
              <w:bottom w:val="nil"/>
            </w:tcBorders>
          </w:tcPr>
          <w:p w14:paraId="063284F0"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67</w:t>
            </w:r>
          </w:p>
        </w:tc>
        <w:tc>
          <w:tcPr>
            <w:tcW w:w="0" w:type="auto"/>
            <w:tcBorders>
              <w:top w:val="nil"/>
              <w:bottom w:val="nil"/>
            </w:tcBorders>
          </w:tcPr>
          <w:p w14:paraId="5B22B152"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5CF9713A"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107</w:t>
            </w:r>
          </w:p>
        </w:tc>
        <w:tc>
          <w:tcPr>
            <w:tcW w:w="0" w:type="auto"/>
            <w:tcBorders>
              <w:top w:val="nil"/>
              <w:bottom w:val="nil"/>
            </w:tcBorders>
          </w:tcPr>
          <w:p w14:paraId="6879A120"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116</w:t>
            </w:r>
          </w:p>
        </w:tc>
        <w:tc>
          <w:tcPr>
            <w:tcW w:w="0" w:type="auto"/>
            <w:tcBorders>
              <w:top w:val="nil"/>
              <w:bottom w:val="nil"/>
            </w:tcBorders>
          </w:tcPr>
          <w:p w14:paraId="1D272769"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93</w:t>
            </w:r>
          </w:p>
        </w:tc>
      </w:tr>
      <w:tr w:rsidR="00C0106B" w:rsidRPr="00C0106B" w14:paraId="342EC478" w14:textId="77777777" w:rsidTr="001155E2">
        <w:tc>
          <w:tcPr>
            <w:tcW w:w="2852" w:type="dxa"/>
            <w:tcBorders>
              <w:top w:val="nil"/>
              <w:bottom w:val="nil"/>
            </w:tcBorders>
            <w:vAlign w:val="center"/>
          </w:tcPr>
          <w:p w14:paraId="15F0C418" w14:textId="77777777" w:rsidR="000D653E" w:rsidRPr="00C0106B" w:rsidRDefault="000D653E" w:rsidP="001155E2">
            <w:pPr>
              <w:spacing w:beforeLines="25" w:before="60" w:afterLines="25" w:after="60"/>
              <w:rPr>
                <w:rFonts w:ascii="Times New Roman" w:hAnsi="Times New Roman" w:cs="Times New Roman"/>
              </w:rPr>
            </w:pPr>
            <w:r w:rsidRPr="00C0106B">
              <w:rPr>
                <w:rFonts w:ascii="Times New Roman" w:hAnsi="Times New Roman" w:cs="Times New Roman"/>
              </w:rPr>
              <w:t>Remote communication</w:t>
            </w:r>
          </w:p>
        </w:tc>
        <w:tc>
          <w:tcPr>
            <w:tcW w:w="0" w:type="auto"/>
            <w:tcBorders>
              <w:top w:val="nil"/>
              <w:bottom w:val="nil"/>
            </w:tcBorders>
          </w:tcPr>
          <w:p w14:paraId="509F8D4F"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64</w:t>
            </w:r>
          </w:p>
        </w:tc>
        <w:tc>
          <w:tcPr>
            <w:tcW w:w="0" w:type="auto"/>
            <w:tcBorders>
              <w:top w:val="nil"/>
              <w:bottom w:val="nil"/>
            </w:tcBorders>
          </w:tcPr>
          <w:p w14:paraId="13FCF036"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113</w:t>
            </w:r>
          </w:p>
        </w:tc>
        <w:tc>
          <w:tcPr>
            <w:tcW w:w="0" w:type="auto"/>
            <w:tcBorders>
              <w:top w:val="nil"/>
              <w:bottom w:val="nil"/>
            </w:tcBorders>
          </w:tcPr>
          <w:p w14:paraId="6997F94B"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93</w:t>
            </w:r>
          </w:p>
        </w:tc>
        <w:tc>
          <w:tcPr>
            <w:tcW w:w="0" w:type="auto"/>
            <w:tcBorders>
              <w:top w:val="nil"/>
              <w:bottom w:val="nil"/>
            </w:tcBorders>
          </w:tcPr>
          <w:p w14:paraId="06439C80"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6AD77D57"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52</w:t>
            </w:r>
          </w:p>
        </w:tc>
        <w:tc>
          <w:tcPr>
            <w:tcW w:w="0" w:type="auto"/>
            <w:tcBorders>
              <w:top w:val="nil"/>
              <w:bottom w:val="nil"/>
            </w:tcBorders>
          </w:tcPr>
          <w:p w14:paraId="67F05E33"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92</w:t>
            </w:r>
          </w:p>
        </w:tc>
        <w:tc>
          <w:tcPr>
            <w:tcW w:w="0" w:type="auto"/>
            <w:tcBorders>
              <w:top w:val="nil"/>
              <w:bottom w:val="nil"/>
            </w:tcBorders>
          </w:tcPr>
          <w:p w14:paraId="0B5AC470"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82</w:t>
            </w:r>
          </w:p>
        </w:tc>
      </w:tr>
      <w:tr w:rsidR="00C0106B" w:rsidRPr="00C0106B" w14:paraId="31B00A5F" w14:textId="77777777" w:rsidTr="001155E2">
        <w:tc>
          <w:tcPr>
            <w:tcW w:w="2852" w:type="dxa"/>
            <w:tcBorders>
              <w:top w:val="nil"/>
              <w:bottom w:val="nil"/>
            </w:tcBorders>
            <w:vAlign w:val="center"/>
          </w:tcPr>
          <w:p w14:paraId="013409E3" w14:textId="609A92DD" w:rsidR="000D653E" w:rsidRPr="00C0106B" w:rsidRDefault="00BE543D" w:rsidP="001155E2">
            <w:pPr>
              <w:spacing w:beforeLines="25" w:before="60" w:afterLines="25" w:after="60"/>
              <w:ind w:firstLine="1440"/>
              <w:rPr>
                <w:rFonts w:ascii="Times New Roman" w:hAnsi="Times New Roman" w:cs="Times New Roman"/>
              </w:rPr>
            </w:pPr>
            <w:r w:rsidRPr="00C0106B">
              <w:rPr>
                <w:rFonts w:ascii="Times New Roman" w:hAnsi="Times New Roman" w:cs="Times New Roman"/>
              </w:rPr>
              <w:t>Control</w:t>
            </w:r>
          </w:p>
        </w:tc>
        <w:tc>
          <w:tcPr>
            <w:tcW w:w="0" w:type="auto"/>
            <w:tcBorders>
              <w:top w:val="nil"/>
              <w:bottom w:val="nil"/>
            </w:tcBorders>
          </w:tcPr>
          <w:p w14:paraId="446BF838"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70</w:t>
            </w:r>
          </w:p>
        </w:tc>
        <w:tc>
          <w:tcPr>
            <w:tcW w:w="0" w:type="auto"/>
            <w:tcBorders>
              <w:top w:val="nil"/>
              <w:bottom w:val="nil"/>
            </w:tcBorders>
          </w:tcPr>
          <w:p w14:paraId="7D1E635E"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122</w:t>
            </w:r>
          </w:p>
        </w:tc>
        <w:tc>
          <w:tcPr>
            <w:tcW w:w="0" w:type="auto"/>
            <w:tcBorders>
              <w:top w:val="nil"/>
              <w:bottom w:val="nil"/>
            </w:tcBorders>
          </w:tcPr>
          <w:p w14:paraId="11D70F74"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104</w:t>
            </w:r>
          </w:p>
        </w:tc>
        <w:tc>
          <w:tcPr>
            <w:tcW w:w="0" w:type="auto"/>
            <w:tcBorders>
              <w:top w:val="nil"/>
              <w:bottom w:val="nil"/>
            </w:tcBorders>
          </w:tcPr>
          <w:p w14:paraId="027883D3"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6465EF58"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59</w:t>
            </w:r>
          </w:p>
        </w:tc>
        <w:tc>
          <w:tcPr>
            <w:tcW w:w="0" w:type="auto"/>
            <w:tcBorders>
              <w:top w:val="nil"/>
              <w:bottom w:val="nil"/>
            </w:tcBorders>
          </w:tcPr>
          <w:p w14:paraId="359BFDEE"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98</w:t>
            </w:r>
          </w:p>
        </w:tc>
        <w:tc>
          <w:tcPr>
            <w:tcW w:w="0" w:type="auto"/>
            <w:tcBorders>
              <w:top w:val="nil"/>
              <w:bottom w:val="nil"/>
            </w:tcBorders>
          </w:tcPr>
          <w:p w14:paraId="3C6960B6"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89</w:t>
            </w:r>
          </w:p>
        </w:tc>
      </w:tr>
      <w:tr w:rsidR="00C0106B" w:rsidRPr="00C0106B" w14:paraId="6DA6CD62" w14:textId="77777777" w:rsidTr="001155E2">
        <w:tc>
          <w:tcPr>
            <w:tcW w:w="2852" w:type="dxa"/>
            <w:tcBorders>
              <w:top w:val="nil"/>
              <w:bottom w:val="nil"/>
            </w:tcBorders>
            <w:vAlign w:val="center"/>
          </w:tcPr>
          <w:p w14:paraId="498AB9B3" w14:textId="5DEE82ED" w:rsidR="000D653E" w:rsidRPr="00C0106B" w:rsidRDefault="00BE543D" w:rsidP="001155E2">
            <w:pPr>
              <w:spacing w:beforeLines="25" w:before="60" w:afterLines="25" w:after="60"/>
              <w:ind w:firstLine="1440"/>
              <w:rPr>
                <w:rFonts w:ascii="Times New Roman" w:hAnsi="Times New Roman" w:cs="Times New Roman"/>
              </w:rPr>
            </w:pPr>
            <w:r w:rsidRPr="00C0106B">
              <w:rPr>
                <w:rFonts w:ascii="Times New Roman" w:hAnsi="Times New Roman" w:cs="Times New Roman"/>
              </w:rPr>
              <w:t>Gratitude expression</w:t>
            </w:r>
          </w:p>
        </w:tc>
        <w:tc>
          <w:tcPr>
            <w:tcW w:w="0" w:type="auto"/>
            <w:tcBorders>
              <w:top w:val="nil"/>
              <w:bottom w:val="nil"/>
            </w:tcBorders>
          </w:tcPr>
          <w:p w14:paraId="6A02E409"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58</w:t>
            </w:r>
          </w:p>
        </w:tc>
        <w:tc>
          <w:tcPr>
            <w:tcW w:w="0" w:type="auto"/>
            <w:tcBorders>
              <w:top w:val="nil"/>
              <w:bottom w:val="nil"/>
            </w:tcBorders>
          </w:tcPr>
          <w:p w14:paraId="0BF32F93"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102</w:t>
            </w:r>
          </w:p>
        </w:tc>
        <w:tc>
          <w:tcPr>
            <w:tcW w:w="0" w:type="auto"/>
            <w:tcBorders>
              <w:top w:val="nil"/>
              <w:bottom w:val="nil"/>
            </w:tcBorders>
          </w:tcPr>
          <w:p w14:paraId="0B74C903"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82</w:t>
            </w:r>
          </w:p>
        </w:tc>
        <w:tc>
          <w:tcPr>
            <w:tcW w:w="0" w:type="auto"/>
            <w:tcBorders>
              <w:top w:val="nil"/>
              <w:bottom w:val="nil"/>
            </w:tcBorders>
          </w:tcPr>
          <w:p w14:paraId="1A502AD2" w14:textId="77777777" w:rsidR="000D653E" w:rsidRPr="00C0106B" w:rsidRDefault="000D653E" w:rsidP="001155E2">
            <w:pPr>
              <w:spacing w:beforeLines="25" w:before="60" w:afterLines="25" w:after="60"/>
              <w:jc w:val="center"/>
              <w:rPr>
                <w:rFonts w:ascii="Times New Roman" w:hAnsi="Times New Roman" w:cs="Times New Roman"/>
              </w:rPr>
            </w:pPr>
          </w:p>
        </w:tc>
        <w:tc>
          <w:tcPr>
            <w:tcW w:w="0" w:type="auto"/>
            <w:tcBorders>
              <w:top w:val="nil"/>
              <w:bottom w:val="nil"/>
            </w:tcBorders>
          </w:tcPr>
          <w:p w14:paraId="10876CA5"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45</w:t>
            </w:r>
          </w:p>
        </w:tc>
        <w:tc>
          <w:tcPr>
            <w:tcW w:w="0" w:type="auto"/>
            <w:tcBorders>
              <w:top w:val="nil"/>
              <w:bottom w:val="nil"/>
            </w:tcBorders>
          </w:tcPr>
          <w:p w14:paraId="365FABD1"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85</w:t>
            </w:r>
          </w:p>
        </w:tc>
        <w:tc>
          <w:tcPr>
            <w:tcW w:w="0" w:type="auto"/>
            <w:tcBorders>
              <w:top w:val="nil"/>
              <w:bottom w:val="nil"/>
            </w:tcBorders>
          </w:tcPr>
          <w:p w14:paraId="0F4F3B68" w14:textId="77777777" w:rsidR="000D653E" w:rsidRPr="00C0106B" w:rsidRDefault="000D653E" w:rsidP="001155E2">
            <w:pPr>
              <w:spacing w:beforeLines="25" w:before="60" w:afterLines="25" w:after="60"/>
              <w:jc w:val="center"/>
              <w:rPr>
                <w:rFonts w:ascii="Times New Roman" w:hAnsi="Times New Roman" w:cs="Times New Roman"/>
              </w:rPr>
            </w:pPr>
            <w:r w:rsidRPr="00C0106B">
              <w:rPr>
                <w:rFonts w:ascii="Times New Roman" w:hAnsi="Times New Roman" w:cs="Times New Roman"/>
              </w:rPr>
              <w:t>76</w:t>
            </w:r>
          </w:p>
        </w:tc>
      </w:tr>
      <w:tr w:rsidR="000D653E" w:rsidRPr="00C0106B" w14:paraId="409297DD" w14:textId="77777777" w:rsidTr="001155E2">
        <w:tc>
          <w:tcPr>
            <w:tcW w:w="0" w:type="auto"/>
            <w:gridSpan w:val="8"/>
            <w:tcBorders>
              <w:top w:val="single" w:sz="4" w:space="0" w:color="auto"/>
              <w:bottom w:val="nil"/>
            </w:tcBorders>
            <w:vAlign w:val="center"/>
          </w:tcPr>
          <w:p w14:paraId="3322292E" w14:textId="2E10D7D2" w:rsidR="000D653E" w:rsidRPr="00C0106B" w:rsidRDefault="000D653E" w:rsidP="001155E2">
            <w:pPr>
              <w:spacing w:beforeLines="25" w:before="60" w:afterLines="25" w:after="60"/>
              <w:rPr>
                <w:rFonts w:ascii="Times New Roman" w:hAnsi="Times New Roman" w:cs="Times New Roman"/>
                <w:i/>
              </w:rPr>
            </w:pPr>
            <w:r w:rsidRPr="00C0106B">
              <w:rPr>
                <w:rFonts w:ascii="Times New Roman" w:hAnsi="Times New Roman" w:cs="Times New Roman"/>
                <w:i/>
              </w:rPr>
              <w:t>Note:</w:t>
            </w:r>
            <w:r w:rsidRPr="00C0106B">
              <w:rPr>
                <w:rFonts w:ascii="Times New Roman" w:hAnsi="Times New Roman" w:cs="Times New Roman"/>
              </w:rPr>
              <w:t xml:space="preserve"> All SDs are significantly larger than 0, showing meaningful interdependence between partners within a couple as well as fluctuations from one day to another. In contrast, many variance components, thus SDs, of the random slope of role are shown as superfluous, not significantly larger than 0, and shown instead in Table </w:t>
            </w:r>
            <w:r w:rsidR="00C405D1" w:rsidRPr="00C0106B">
              <w:rPr>
                <w:rFonts w:ascii="Times New Roman" w:hAnsi="Times New Roman" w:cs="Times New Roman"/>
              </w:rPr>
              <w:t>S2</w:t>
            </w:r>
            <w:r w:rsidRPr="00C0106B">
              <w:rPr>
                <w:rFonts w:ascii="Times New Roman" w:hAnsi="Times New Roman" w:cs="Times New Roman"/>
              </w:rPr>
              <w:t>. As in the baseline models of shared time, this is likely caused by the fact that both partners in a couple were reporting on their “shared” time.</w:t>
            </w:r>
          </w:p>
        </w:tc>
      </w:tr>
      <w:bookmarkEnd w:id="18"/>
    </w:tbl>
    <w:p w14:paraId="78211295" w14:textId="77777777" w:rsidR="00C45D85" w:rsidRPr="00C0106B" w:rsidRDefault="00C45D85">
      <w:pPr>
        <w:rPr>
          <w:rFonts w:ascii="Times New Roman" w:hAnsi="Times New Roman" w:cs="Times New Roman"/>
          <w:b/>
          <w:bCs/>
        </w:rPr>
      </w:pPr>
      <w:r w:rsidRPr="00C0106B">
        <w:rPr>
          <w:rFonts w:ascii="Times New Roman" w:hAnsi="Times New Roman" w:cs="Times New Roman"/>
          <w:b/>
          <w:bC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2322"/>
        <w:gridCol w:w="3007"/>
      </w:tblGrid>
      <w:tr w:rsidR="00C0106B" w:rsidRPr="00C0106B" w14:paraId="476781C5" w14:textId="77777777" w:rsidTr="00756B21">
        <w:tc>
          <w:tcPr>
            <w:tcW w:w="9019" w:type="dxa"/>
            <w:gridSpan w:val="3"/>
            <w:tcBorders>
              <w:bottom w:val="single" w:sz="4" w:space="0" w:color="auto"/>
            </w:tcBorders>
          </w:tcPr>
          <w:p w14:paraId="54792AB0" w14:textId="72374411" w:rsidR="00756B21" w:rsidRPr="00C0106B" w:rsidRDefault="00756B21" w:rsidP="00D273E2">
            <w:pPr>
              <w:pStyle w:val="Heading2"/>
              <w:rPr>
                <w:rFonts w:cs="Times New Roman"/>
                <w:color w:val="auto"/>
              </w:rPr>
            </w:pPr>
            <w:bookmarkStart w:id="19" w:name="_Toc100093699"/>
            <w:bookmarkStart w:id="20" w:name="_Toc103720954"/>
            <w:r w:rsidRPr="00C0106B">
              <w:rPr>
                <w:rFonts w:cs="Times New Roman"/>
                <w:color w:val="auto"/>
              </w:rPr>
              <w:lastRenderedPageBreak/>
              <w:t xml:space="preserve">Table </w:t>
            </w:r>
            <w:r w:rsidR="00E20DD9" w:rsidRPr="00C0106B">
              <w:rPr>
                <w:rFonts w:cs="Times New Roman"/>
                <w:color w:val="auto"/>
              </w:rPr>
              <w:t>S2</w:t>
            </w:r>
            <w:r w:rsidRPr="00C0106B">
              <w:rPr>
                <w:rFonts w:cs="Times New Roman"/>
                <w:color w:val="auto"/>
              </w:rPr>
              <w:t xml:space="preserve">. </w:t>
            </w:r>
            <w:r w:rsidRPr="00C0106B">
              <w:rPr>
                <w:rFonts w:cs="Times New Roman"/>
                <w:b w:val="0"/>
                <w:color w:val="auto"/>
              </w:rPr>
              <w:t xml:space="preserve">Supplementary Descriptive Statistics of Daily Physical </w:t>
            </w:r>
            <w:r w:rsidR="000803D9" w:rsidRPr="00C0106B">
              <w:rPr>
                <w:rFonts w:cs="Times New Roman"/>
                <w:b w:val="0"/>
                <w:color w:val="auto"/>
              </w:rPr>
              <w:t>Proximity</w:t>
            </w:r>
            <w:bookmarkEnd w:id="19"/>
            <w:bookmarkEnd w:id="20"/>
          </w:p>
        </w:tc>
      </w:tr>
      <w:tr w:rsidR="00C0106B" w:rsidRPr="00C0106B" w14:paraId="74C42EB5" w14:textId="77777777" w:rsidTr="000803D9">
        <w:tc>
          <w:tcPr>
            <w:tcW w:w="3690" w:type="dxa"/>
            <w:vMerge w:val="restart"/>
            <w:tcBorders>
              <w:top w:val="single" w:sz="4" w:space="0" w:color="auto"/>
            </w:tcBorders>
            <w:vAlign w:val="center"/>
          </w:tcPr>
          <w:p w14:paraId="68EA489E" w14:textId="77777777" w:rsidR="00756B21" w:rsidRPr="00C0106B" w:rsidRDefault="00756B21" w:rsidP="00756B21">
            <w:pPr>
              <w:spacing w:beforeLines="25" w:before="60" w:afterLines="25" w:after="60"/>
              <w:rPr>
                <w:rFonts w:ascii="Times New Roman" w:hAnsi="Times New Roman" w:cs="Times New Roman"/>
              </w:rPr>
            </w:pPr>
            <w:r w:rsidRPr="00C0106B">
              <w:rPr>
                <w:rFonts w:ascii="Times New Roman" w:hAnsi="Times New Roman" w:cs="Times New Roman"/>
              </w:rPr>
              <w:t>Variable (min.)</w:t>
            </w:r>
          </w:p>
        </w:tc>
        <w:tc>
          <w:tcPr>
            <w:tcW w:w="5329" w:type="dxa"/>
            <w:gridSpan w:val="2"/>
            <w:tcBorders>
              <w:top w:val="single" w:sz="4" w:space="0" w:color="auto"/>
              <w:bottom w:val="single" w:sz="4" w:space="0" w:color="auto"/>
            </w:tcBorders>
          </w:tcPr>
          <w:p w14:paraId="7EF0BE5F" w14:textId="77777777" w:rsidR="00756B21" w:rsidRPr="00C0106B" w:rsidRDefault="00756B21" w:rsidP="00756B21">
            <w:pPr>
              <w:spacing w:beforeLines="25" w:before="60" w:afterLines="25" w:after="60"/>
              <w:jc w:val="center"/>
              <w:rPr>
                <w:rFonts w:ascii="Times New Roman" w:hAnsi="Times New Roman" w:cs="Times New Roman"/>
              </w:rPr>
            </w:pPr>
            <w:r w:rsidRPr="00C0106B">
              <w:rPr>
                <w:rFonts w:ascii="Times New Roman" w:hAnsi="Times New Roman" w:cs="Times New Roman"/>
              </w:rPr>
              <w:t>SD of role random slope (partner discrepancy)</w:t>
            </w:r>
          </w:p>
        </w:tc>
      </w:tr>
      <w:tr w:rsidR="00C0106B" w:rsidRPr="00C0106B" w14:paraId="4A4C3178" w14:textId="77777777" w:rsidTr="000803D9">
        <w:tc>
          <w:tcPr>
            <w:tcW w:w="3690" w:type="dxa"/>
            <w:vMerge/>
            <w:tcBorders>
              <w:top w:val="single" w:sz="4" w:space="0" w:color="auto"/>
              <w:bottom w:val="single" w:sz="4" w:space="0" w:color="auto"/>
            </w:tcBorders>
          </w:tcPr>
          <w:p w14:paraId="2540BAAF" w14:textId="77777777" w:rsidR="00756B21" w:rsidRPr="00C0106B" w:rsidRDefault="00756B21" w:rsidP="00756B21">
            <w:pPr>
              <w:spacing w:beforeLines="25" w:before="60" w:afterLines="25" w:after="60"/>
              <w:jc w:val="center"/>
              <w:rPr>
                <w:rFonts w:ascii="Times New Roman" w:hAnsi="Times New Roman" w:cs="Times New Roman"/>
              </w:rPr>
            </w:pPr>
          </w:p>
        </w:tc>
        <w:tc>
          <w:tcPr>
            <w:tcW w:w="2322" w:type="dxa"/>
            <w:tcBorders>
              <w:top w:val="single" w:sz="4" w:space="0" w:color="auto"/>
              <w:bottom w:val="single" w:sz="4" w:space="0" w:color="auto"/>
            </w:tcBorders>
          </w:tcPr>
          <w:p w14:paraId="3F4698D3" w14:textId="77777777" w:rsidR="00756B21" w:rsidRPr="00C0106B" w:rsidRDefault="00756B21" w:rsidP="00756B21">
            <w:pPr>
              <w:spacing w:beforeLines="25" w:before="60" w:afterLines="25" w:after="60"/>
              <w:jc w:val="center"/>
              <w:rPr>
                <w:rFonts w:ascii="Times New Roman" w:hAnsi="Times New Roman" w:cs="Times New Roman"/>
              </w:rPr>
            </w:pPr>
            <w:r w:rsidRPr="00C0106B">
              <w:rPr>
                <w:rFonts w:ascii="Times New Roman" w:hAnsi="Times New Roman" w:cs="Times New Roman"/>
              </w:rPr>
              <w:t>Baseline phase</w:t>
            </w:r>
          </w:p>
        </w:tc>
        <w:tc>
          <w:tcPr>
            <w:tcW w:w="3007" w:type="dxa"/>
            <w:tcBorders>
              <w:top w:val="single" w:sz="4" w:space="0" w:color="auto"/>
              <w:bottom w:val="single" w:sz="4" w:space="0" w:color="auto"/>
            </w:tcBorders>
          </w:tcPr>
          <w:p w14:paraId="1261BAE9" w14:textId="77777777" w:rsidR="00756B21" w:rsidRPr="00C0106B" w:rsidRDefault="00756B21" w:rsidP="00756B21">
            <w:pPr>
              <w:spacing w:beforeLines="25" w:before="60" w:afterLines="25" w:after="60"/>
              <w:jc w:val="center"/>
              <w:rPr>
                <w:rFonts w:ascii="Times New Roman" w:hAnsi="Times New Roman" w:cs="Times New Roman"/>
              </w:rPr>
            </w:pPr>
            <w:r w:rsidRPr="00C0106B">
              <w:rPr>
                <w:rFonts w:ascii="Times New Roman" w:hAnsi="Times New Roman" w:cs="Times New Roman"/>
              </w:rPr>
              <w:t>Experimental phase</w:t>
            </w:r>
          </w:p>
        </w:tc>
      </w:tr>
      <w:tr w:rsidR="00C0106B" w:rsidRPr="00C0106B" w14:paraId="629335A6" w14:textId="77777777" w:rsidTr="000803D9">
        <w:tc>
          <w:tcPr>
            <w:tcW w:w="3690" w:type="dxa"/>
            <w:tcBorders>
              <w:top w:val="single" w:sz="4" w:space="0" w:color="auto"/>
            </w:tcBorders>
            <w:vAlign w:val="center"/>
          </w:tcPr>
          <w:p w14:paraId="6812A49B" w14:textId="7A03EE80" w:rsidR="00756B21" w:rsidRPr="00C0106B" w:rsidRDefault="00756B21" w:rsidP="00756B21">
            <w:pPr>
              <w:spacing w:beforeLines="25" w:before="60" w:afterLines="25" w:after="60"/>
              <w:rPr>
                <w:rFonts w:ascii="Times New Roman" w:hAnsi="Times New Roman" w:cs="Times New Roman"/>
              </w:rPr>
            </w:pPr>
            <w:r w:rsidRPr="00C0106B">
              <w:rPr>
                <w:rFonts w:ascii="Times New Roman" w:hAnsi="Times New Roman" w:cs="Times New Roman"/>
              </w:rPr>
              <w:t xml:space="preserve">Overall </w:t>
            </w:r>
            <w:r w:rsidR="000803D9" w:rsidRPr="00C0106B">
              <w:rPr>
                <w:rFonts w:ascii="Times New Roman" w:hAnsi="Times New Roman" w:cs="Times New Roman"/>
              </w:rPr>
              <w:t>Time in Physical Proximity</w:t>
            </w:r>
          </w:p>
        </w:tc>
        <w:tc>
          <w:tcPr>
            <w:tcW w:w="2322" w:type="dxa"/>
            <w:tcBorders>
              <w:top w:val="single" w:sz="4" w:space="0" w:color="auto"/>
            </w:tcBorders>
          </w:tcPr>
          <w:p w14:paraId="2E41AA3F" w14:textId="77777777" w:rsidR="00756B21" w:rsidRPr="00C0106B" w:rsidRDefault="00756B21" w:rsidP="00756B21">
            <w:pPr>
              <w:spacing w:beforeLines="25" w:before="60" w:afterLines="25" w:after="60"/>
              <w:jc w:val="center"/>
              <w:rPr>
                <w:rFonts w:ascii="Times New Roman" w:hAnsi="Times New Roman" w:cs="Times New Roman"/>
              </w:rPr>
            </w:pPr>
            <w:r w:rsidRPr="00C0106B">
              <w:rPr>
                <w:rFonts w:ascii="Times New Roman" w:hAnsi="Times New Roman" w:cs="Times New Roman"/>
              </w:rPr>
              <w:t xml:space="preserve">0.00 </w:t>
            </w:r>
            <w:r w:rsidRPr="00C0106B">
              <w:rPr>
                <w:rFonts w:ascii="Times New Roman" w:hAnsi="Times New Roman" w:cs="Times New Roman"/>
                <w:vertAlign w:val="superscript"/>
              </w:rPr>
              <w:t>a</w:t>
            </w:r>
          </w:p>
        </w:tc>
        <w:tc>
          <w:tcPr>
            <w:tcW w:w="3007" w:type="dxa"/>
            <w:tcBorders>
              <w:top w:val="single" w:sz="4" w:space="0" w:color="auto"/>
            </w:tcBorders>
          </w:tcPr>
          <w:p w14:paraId="282D07DB" w14:textId="77777777" w:rsidR="00756B21" w:rsidRPr="00C0106B" w:rsidRDefault="00756B21" w:rsidP="00756B21">
            <w:pPr>
              <w:spacing w:beforeLines="25" w:before="60" w:afterLines="25" w:after="60"/>
              <w:jc w:val="center"/>
              <w:rPr>
                <w:rFonts w:ascii="Times New Roman" w:hAnsi="Times New Roman" w:cs="Times New Roman"/>
              </w:rPr>
            </w:pPr>
            <w:r w:rsidRPr="00C0106B">
              <w:rPr>
                <w:rFonts w:ascii="Times New Roman" w:hAnsi="Times New Roman" w:cs="Times New Roman"/>
              </w:rPr>
              <w:t>19.91</w:t>
            </w:r>
          </w:p>
        </w:tc>
      </w:tr>
      <w:tr w:rsidR="00C0106B" w:rsidRPr="00C0106B" w14:paraId="22DE5849" w14:textId="77777777" w:rsidTr="000803D9">
        <w:tc>
          <w:tcPr>
            <w:tcW w:w="3690" w:type="dxa"/>
            <w:vAlign w:val="center"/>
          </w:tcPr>
          <w:p w14:paraId="447DFA05" w14:textId="77777777" w:rsidR="00756B21" w:rsidRPr="00C0106B" w:rsidRDefault="00756B21" w:rsidP="00756B21">
            <w:pPr>
              <w:spacing w:beforeLines="25" w:before="60" w:afterLines="25" w:after="60"/>
              <w:ind w:firstLine="720"/>
              <w:rPr>
                <w:rFonts w:ascii="Times New Roman" w:hAnsi="Times New Roman" w:cs="Times New Roman"/>
              </w:rPr>
            </w:pPr>
            <w:r w:rsidRPr="00C0106B">
              <w:rPr>
                <w:rFonts w:ascii="Times New Roman" w:hAnsi="Times New Roman" w:cs="Times New Roman"/>
              </w:rPr>
              <w:t>Sleeping</w:t>
            </w:r>
          </w:p>
        </w:tc>
        <w:tc>
          <w:tcPr>
            <w:tcW w:w="2322" w:type="dxa"/>
          </w:tcPr>
          <w:p w14:paraId="2FED6E0E" w14:textId="77777777" w:rsidR="00756B21" w:rsidRPr="00C0106B" w:rsidRDefault="00756B21" w:rsidP="00756B21">
            <w:pPr>
              <w:spacing w:beforeLines="25" w:before="60" w:afterLines="25" w:after="60"/>
              <w:jc w:val="center"/>
              <w:rPr>
                <w:rFonts w:ascii="Times New Roman" w:hAnsi="Times New Roman" w:cs="Times New Roman"/>
              </w:rPr>
            </w:pPr>
            <w:r w:rsidRPr="00C0106B">
              <w:rPr>
                <w:rFonts w:ascii="Times New Roman" w:hAnsi="Times New Roman" w:cs="Times New Roman"/>
              </w:rPr>
              <w:t xml:space="preserve">0.00 </w:t>
            </w:r>
            <w:r w:rsidRPr="00C0106B">
              <w:rPr>
                <w:rFonts w:ascii="Times New Roman" w:hAnsi="Times New Roman" w:cs="Times New Roman"/>
                <w:vertAlign w:val="superscript"/>
              </w:rPr>
              <w:t>a</w:t>
            </w:r>
          </w:p>
        </w:tc>
        <w:tc>
          <w:tcPr>
            <w:tcW w:w="3007" w:type="dxa"/>
          </w:tcPr>
          <w:p w14:paraId="42A3D991" w14:textId="77777777" w:rsidR="00756B21" w:rsidRPr="00C0106B" w:rsidRDefault="00756B21" w:rsidP="00756B21">
            <w:pPr>
              <w:spacing w:beforeLines="25" w:before="60" w:afterLines="25" w:after="60"/>
              <w:jc w:val="center"/>
              <w:rPr>
                <w:rFonts w:ascii="Times New Roman" w:hAnsi="Times New Roman" w:cs="Times New Roman"/>
              </w:rPr>
            </w:pPr>
            <w:r w:rsidRPr="00C0106B">
              <w:rPr>
                <w:rFonts w:ascii="Times New Roman" w:hAnsi="Times New Roman" w:cs="Times New Roman"/>
              </w:rPr>
              <w:t xml:space="preserve">0.00 </w:t>
            </w:r>
            <w:r w:rsidRPr="00C0106B">
              <w:rPr>
                <w:rFonts w:ascii="Times New Roman" w:hAnsi="Times New Roman" w:cs="Times New Roman"/>
                <w:vertAlign w:val="superscript"/>
              </w:rPr>
              <w:t>a</w:t>
            </w:r>
          </w:p>
        </w:tc>
      </w:tr>
      <w:tr w:rsidR="00C0106B" w:rsidRPr="00C0106B" w14:paraId="725B1097" w14:textId="77777777" w:rsidTr="000803D9">
        <w:tc>
          <w:tcPr>
            <w:tcW w:w="3690" w:type="dxa"/>
            <w:vAlign w:val="center"/>
          </w:tcPr>
          <w:p w14:paraId="46ED9C5F" w14:textId="77777777" w:rsidR="00756B21" w:rsidRPr="00C0106B" w:rsidRDefault="00756B21" w:rsidP="00756B21">
            <w:pPr>
              <w:spacing w:beforeLines="25" w:before="60" w:afterLines="25" w:after="60"/>
              <w:ind w:firstLine="720"/>
              <w:rPr>
                <w:rFonts w:ascii="Times New Roman" w:hAnsi="Times New Roman" w:cs="Times New Roman"/>
              </w:rPr>
            </w:pPr>
            <w:r w:rsidRPr="00C0106B">
              <w:rPr>
                <w:rFonts w:ascii="Times New Roman" w:hAnsi="Times New Roman" w:cs="Times New Roman"/>
              </w:rPr>
              <w:t>Hanging out</w:t>
            </w:r>
          </w:p>
        </w:tc>
        <w:tc>
          <w:tcPr>
            <w:tcW w:w="2322" w:type="dxa"/>
          </w:tcPr>
          <w:p w14:paraId="2494B6AA" w14:textId="77777777" w:rsidR="00756B21" w:rsidRPr="00C0106B" w:rsidRDefault="00756B21" w:rsidP="00756B21">
            <w:pPr>
              <w:spacing w:beforeLines="25" w:before="60" w:afterLines="25" w:after="60"/>
              <w:jc w:val="center"/>
              <w:rPr>
                <w:rFonts w:ascii="Times New Roman" w:hAnsi="Times New Roman" w:cs="Times New Roman"/>
              </w:rPr>
            </w:pPr>
            <w:r w:rsidRPr="00C0106B">
              <w:rPr>
                <w:rFonts w:ascii="Times New Roman" w:hAnsi="Times New Roman" w:cs="Times New Roman"/>
              </w:rPr>
              <w:t xml:space="preserve">0.00 </w:t>
            </w:r>
            <w:r w:rsidRPr="00C0106B">
              <w:rPr>
                <w:rFonts w:ascii="Times New Roman" w:hAnsi="Times New Roman" w:cs="Times New Roman"/>
                <w:vertAlign w:val="superscript"/>
              </w:rPr>
              <w:t>a</w:t>
            </w:r>
          </w:p>
        </w:tc>
        <w:tc>
          <w:tcPr>
            <w:tcW w:w="3007" w:type="dxa"/>
          </w:tcPr>
          <w:p w14:paraId="78305C8A" w14:textId="77777777" w:rsidR="00756B21" w:rsidRPr="00C0106B" w:rsidRDefault="00756B21" w:rsidP="00756B21">
            <w:pPr>
              <w:spacing w:beforeLines="25" w:before="60" w:afterLines="25" w:after="60"/>
              <w:jc w:val="center"/>
              <w:rPr>
                <w:rFonts w:ascii="Times New Roman" w:hAnsi="Times New Roman" w:cs="Times New Roman"/>
              </w:rPr>
            </w:pPr>
            <w:r w:rsidRPr="00C0106B">
              <w:rPr>
                <w:rFonts w:ascii="Times New Roman" w:hAnsi="Times New Roman" w:cs="Times New Roman"/>
              </w:rPr>
              <w:t>21.78</w:t>
            </w:r>
          </w:p>
        </w:tc>
      </w:tr>
      <w:tr w:rsidR="00C0106B" w:rsidRPr="00C0106B" w14:paraId="3DF2C508" w14:textId="77777777" w:rsidTr="000803D9">
        <w:tc>
          <w:tcPr>
            <w:tcW w:w="3690" w:type="dxa"/>
            <w:vAlign w:val="center"/>
          </w:tcPr>
          <w:p w14:paraId="2A9877CE" w14:textId="77777777" w:rsidR="00756B21" w:rsidRPr="00C0106B" w:rsidRDefault="00756B21" w:rsidP="00756B21">
            <w:pPr>
              <w:spacing w:beforeLines="25" w:before="60" w:afterLines="25" w:after="60"/>
              <w:ind w:firstLine="720"/>
              <w:rPr>
                <w:rFonts w:ascii="Times New Roman" w:hAnsi="Times New Roman" w:cs="Times New Roman"/>
              </w:rPr>
            </w:pPr>
            <w:r w:rsidRPr="00C0106B">
              <w:rPr>
                <w:rFonts w:ascii="Times New Roman" w:hAnsi="Times New Roman" w:cs="Times New Roman"/>
              </w:rPr>
              <w:t>Share project</w:t>
            </w:r>
          </w:p>
        </w:tc>
        <w:tc>
          <w:tcPr>
            <w:tcW w:w="2322" w:type="dxa"/>
          </w:tcPr>
          <w:p w14:paraId="3638D28F" w14:textId="1FCBB92A" w:rsidR="00756B21" w:rsidRPr="00C0106B" w:rsidRDefault="00756B21" w:rsidP="00756B21">
            <w:pPr>
              <w:spacing w:beforeLines="25" w:before="60" w:afterLines="25" w:after="60"/>
              <w:jc w:val="center"/>
              <w:rPr>
                <w:rFonts w:ascii="Times New Roman" w:hAnsi="Times New Roman" w:cs="Times New Roman"/>
              </w:rPr>
            </w:pPr>
            <w:r w:rsidRPr="00C0106B">
              <w:rPr>
                <w:rFonts w:ascii="Times New Roman" w:hAnsi="Times New Roman" w:cs="Times New Roman"/>
              </w:rPr>
              <w:t>23.3</w:t>
            </w:r>
            <w:r w:rsidR="008F52F7" w:rsidRPr="00C0106B">
              <w:rPr>
                <w:rFonts w:ascii="Times New Roman" w:hAnsi="Times New Roman" w:cs="Times New Roman"/>
              </w:rPr>
              <w:t>7</w:t>
            </w:r>
          </w:p>
        </w:tc>
        <w:tc>
          <w:tcPr>
            <w:tcW w:w="3007" w:type="dxa"/>
          </w:tcPr>
          <w:p w14:paraId="3CF27EAF" w14:textId="77777777" w:rsidR="00756B21" w:rsidRPr="00C0106B" w:rsidRDefault="00756B21" w:rsidP="00756B21">
            <w:pPr>
              <w:spacing w:beforeLines="25" w:before="60" w:afterLines="25" w:after="60"/>
              <w:jc w:val="center"/>
              <w:rPr>
                <w:rFonts w:ascii="Times New Roman" w:hAnsi="Times New Roman" w:cs="Times New Roman"/>
              </w:rPr>
            </w:pPr>
            <w:r w:rsidRPr="00C0106B">
              <w:rPr>
                <w:rFonts w:ascii="Times New Roman" w:hAnsi="Times New Roman" w:cs="Times New Roman"/>
              </w:rPr>
              <w:t>25.36</w:t>
            </w:r>
          </w:p>
        </w:tc>
      </w:tr>
      <w:tr w:rsidR="00C0106B" w:rsidRPr="00C0106B" w14:paraId="306C9FDF" w14:textId="77777777" w:rsidTr="000803D9">
        <w:tc>
          <w:tcPr>
            <w:tcW w:w="3690" w:type="dxa"/>
            <w:vAlign w:val="center"/>
          </w:tcPr>
          <w:p w14:paraId="257DAC5C" w14:textId="77777777" w:rsidR="00756B21" w:rsidRPr="00C0106B" w:rsidRDefault="00756B21" w:rsidP="00756B21">
            <w:pPr>
              <w:spacing w:beforeLines="25" w:before="60" w:afterLines="25" w:after="60"/>
              <w:ind w:firstLine="720"/>
              <w:rPr>
                <w:rFonts w:ascii="Times New Roman" w:hAnsi="Times New Roman" w:cs="Times New Roman"/>
              </w:rPr>
            </w:pPr>
            <w:r w:rsidRPr="00C0106B">
              <w:rPr>
                <w:rFonts w:ascii="Times New Roman" w:hAnsi="Times New Roman" w:cs="Times New Roman"/>
              </w:rPr>
              <w:t>Separate project</w:t>
            </w:r>
          </w:p>
        </w:tc>
        <w:tc>
          <w:tcPr>
            <w:tcW w:w="2322" w:type="dxa"/>
          </w:tcPr>
          <w:p w14:paraId="614A00D7" w14:textId="135C7338" w:rsidR="00756B21" w:rsidRPr="00C0106B" w:rsidRDefault="00756B21" w:rsidP="00756B21">
            <w:pPr>
              <w:spacing w:beforeLines="25" w:before="60" w:afterLines="25" w:after="60"/>
              <w:jc w:val="center"/>
              <w:rPr>
                <w:rFonts w:ascii="Times New Roman" w:hAnsi="Times New Roman" w:cs="Times New Roman"/>
              </w:rPr>
            </w:pPr>
            <w:r w:rsidRPr="00C0106B">
              <w:rPr>
                <w:rFonts w:ascii="Times New Roman" w:hAnsi="Times New Roman" w:cs="Times New Roman"/>
              </w:rPr>
              <w:t>37.7</w:t>
            </w:r>
            <w:r w:rsidR="00CF341D" w:rsidRPr="00C0106B">
              <w:rPr>
                <w:rFonts w:ascii="Times New Roman" w:hAnsi="Times New Roman" w:cs="Times New Roman"/>
              </w:rPr>
              <w:t>3</w:t>
            </w:r>
          </w:p>
        </w:tc>
        <w:tc>
          <w:tcPr>
            <w:tcW w:w="3007" w:type="dxa"/>
          </w:tcPr>
          <w:p w14:paraId="6F0F1384" w14:textId="77777777" w:rsidR="00756B21" w:rsidRPr="00C0106B" w:rsidRDefault="00756B21" w:rsidP="00756B21">
            <w:pPr>
              <w:spacing w:beforeLines="25" w:before="60" w:afterLines="25" w:after="60"/>
              <w:jc w:val="center"/>
              <w:rPr>
                <w:rFonts w:ascii="Times New Roman" w:hAnsi="Times New Roman" w:cs="Times New Roman"/>
              </w:rPr>
            </w:pPr>
            <w:r w:rsidRPr="00C0106B">
              <w:rPr>
                <w:rFonts w:ascii="Times New Roman" w:hAnsi="Times New Roman" w:cs="Times New Roman"/>
              </w:rPr>
              <w:t>33.92</w:t>
            </w:r>
          </w:p>
        </w:tc>
      </w:tr>
      <w:tr w:rsidR="00C0106B" w:rsidRPr="00C0106B" w14:paraId="57A91748" w14:textId="77777777" w:rsidTr="000803D9">
        <w:tc>
          <w:tcPr>
            <w:tcW w:w="3690" w:type="dxa"/>
            <w:tcBorders>
              <w:bottom w:val="single" w:sz="4" w:space="0" w:color="auto"/>
            </w:tcBorders>
            <w:vAlign w:val="center"/>
          </w:tcPr>
          <w:p w14:paraId="523DFDA9" w14:textId="77777777" w:rsidR="00756B21" w:rsidRPr="00C0106B" w:rsidRDefault="00756B21" w:rsidP="00756B21">
            <w:pPr>
              <w:spacing w:beforeLines="25" w:before="60" w:afterLines="25" w:after="60"/>
              <w:rPr>
                <w:rFonts w:ascii="Times New Roman" w:hAnsi="Times New Roman" w:cs="Times New Roman"/>
              </w:rPr>
            </w:pPr>
            <w:r w:rsidRPr="00C0106B">
              <w:rPr>
                <w:rFonts w:ascii="Times New Roman" w:hAnsi="Times New Roman" w:cs="Times New Roman"/>
              </w:rPr>
              <w:t>Remote communication</w:t>
            </w:r>
          </w:p>
        </w:tc>
        <w:tc>
          <w:tcPr>
            <w:tcW w:w="2322" w:type="dxa"/>
            <w:tcBorders>
              <w:bottom w:val="single" w:sz="4" w:space="0" w:color="auto"/>
            </w:tcBorders>
          </w:tcPr>
          <w:p w14:paraId="2F391975" w14:textId="77777777" w:rsidR="00756B21" w:rsidRPr="00C0106B" w:rsidRDefault="00756B21" w:rsidP="00756B21">
            <w:pPr>
              <w:spacing w:beforeLines="25" w:before="60" w:afterLines="25" w:after="60"/>
              <w:jc w:val="center"/>
              <w:rPr>
                <w:rFonts w:ascii="Times New Roman" w:hAnsi="Times New Roman" w:cs="Times New Roman"/>
              </w:rPr>
            </w:pPr>
            <w:r w:rsidRPr="00C0106B">
              <w:rPr>
                <w:rFonts w:ascii="Times New Roman" w:hAnsi="Times New Roman" w:cs="Times New Roman"/>
              </w:rPr>
              <w:t>40.79</w:t>
            </w:r>
          </w:p>
        </w:tc>
        <w:tc>
          <w:tcPr>
            <w:tcW w:w="3007" w:type="dxa"/>
            <w:tcBorders>
              <w:bottom w:val="single" w:sz="4" w:space="0" w:color="auto"/>
            </w:tcBorders>
          </w:tcPr>
          <w:p w14:paraId="3C9267E9" w14:textId="77777777" w:rsidR="00756B21" w:rsidRPr="00C0106B" w:rsidRDefault="00756B21" w:rsidP="00756B21">
            <w:pPr>
              <w:spacing w:beforeLines="25" w:before="60" w:afterLines="25" w:after="60"/>
              <w:jc w:val="center"/>
              <w:rPr>
                <w:rFonts w:ascii="Times New Roman" w:hAnsi="Times New Roman" w:cs="Times New Roman"/>
              </w:rPr>
            </w:pPr>
            <w:r w:rsidRPr="00C0106B">
              <w:rPr>
                <w:rFonts w:ascii="Times New Roman" w:hAnsi="Times New Roman" w:cs="Times New Roman"/>
              </w:rPr>
              <w:t>31.89</w:t>
            </w:r>
          </w:p>
        </w:tc>
      </w:tr>
      <w:tr w:rsidR="00756B21" w:rsidRPr="00C0106B" w14:paraId="4865C68C" w14:textId="77777777" w:rsidTr="00756B21">
        <w:tc>
          <w:tcPr>
            <w:tcW w:w="9019" w:type="dxa"/>
            <w:gridSpan w:val="3"/>
            <w:tcBorders>
              <w:top w:val="single" w:sz="4" w:space="0" w:color="auto"/>
            </w:tcBorders>
          </w:tcPr>
          <w:p w14:paraId="0CEF037F" w14:textId="77777777" w:rsidR="00756B21" w:rsidRPr="00C0106B" w:rsidRDefault="00756B21" w:rsidP="00756B21">
            <w:pPr>
              <w:spacing w:beforeLines="25" w:before="60" w:afterLines="25" w:after="60"/>
              <w:rPr>
                <w:rFonts w:ascii="Times New Roman" w:hAnsi="Times New Roman" w:cs="Times New Roman"/>
                <w:i/>
                <w:iCs/>
              </w:rPr>
            </w:pPr>
            <w:r w:rsidRPr="00C0106B">
              <w:rPr>
                <w:rFonts w:ascii="Times New Roman" w:hAnsi="Times New Roman" w:cs="Times New Roman"/>
                <w:vertAlign w:val="superscript"/>
              </w:rPr>
              <w:t>a</w:t>
            </w:r>
            <w:r w:rsidRPr="00C0106B">
              <w:rPr>
                <w:rFonts w:ascii="Times New Roman" w:hAnsi="Times New Roman" w:cs="Times New Roman"/>
              </w:rPr>
              <w:t xml:space="preserve"> denotes inestimable parameters automatically set to 0.</w:t>
            </w:r>
          </w:p>
        </w:tc>
      </w:tr>
    </w:tbl>
    <w:p w14:paraId="5624951C" w14:textId="77777777" w:rsidR="00756B21" w:rsidRPr="00C0106B" w:rsidRDefault="00756B21">
      <w:pPr>
        <w:rPr>
          <w:rFonts w:ascii="Times New Roman" w:hAnsi="Times New Roman" w:cs="Times New Roman"/>
          <w:b/>
          <w:bCs/>
        </w:rPr>
      </w:pPr>
    </w:p>
    <w:tbl>
      <w:tblPr>
        <w:tblStyle w:val="TableGrid"/>
        <w:tblW w:w="5296"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0"/>
        <w:gridCol w:w="1115"/>
        <w:gridCol w:w="876"/>
        <w:gridCol w:w="1237"/>
        <w:gridCol w:w="876"/>
        <w:gridCol w:w="1110"/>
        <w:gridCol w:w="1134"/>
        <w:gridCol w:w="956"/>
      </w:tblGrid>
      <w:tr w:rsidR="00C0106B" w:rsidRPr="00C0106B" w14:paraId="6BFF28ED" w14:textId="77777777" w:rsidTr="00D120DB">
        <w:tc>
          <w:tcPr>
            <w:tcW w:w="5000" w:type="pct"/>
            <w:gridSpan w:val="8"/>
            <w:tcBorders>
              <w:top w:val="nil"/>
              <w:bottom w:val="single" w:sz="4" w:space="0" w:color="auto"/>
            </w:tcBorders>
          </w:tcPr>
          <w:p w14:paraId="63A27F6B" w14:textId="136A54A8" w:rsidR="00756B21" w:rsidRPr="00C0106B" w:rsidRDefault="00756B21" w:rsidP="00D273E2">
            <w:pPr>
              <w:pStyle w:val="Heading2"/>
              <w:rPr>
                <w:rFonts w:cs="Times New Roman"/>
                <w:color w:val="auto"/>
              </w:rPr>
            </w:pPr>
            <w:bookmarkStart w:id="21" w:name="_Toc100093700"/>
            <w:bookmarkStart w:id="22" w:name="_Toc103720955"/>
            <w:r w:rsidRPr="00C0106B">
              <w:rPr>
                <w:rFonts w:cs="Times New Roman"/>
                <w:color w:val="auto"/>
              </w:rPr>
              <w:t xml:space="preserve">Table </w:t>
            </w:r>
            <w:r w:rsidR="00E20DD9" w:rsidRPr="00C0106B">
              <w:rPr>
                <w:rFonts w:cs="Times New Roman"/>
                <w:color w:val="auto"/>
              </w:rPr>
              <w:t>S3</w:t>
            </w:r>
            <w:r w:rsidRPr="00C0106B">
              <w:rPr>
                <w:rFonts w:cs="Times New Roman"/>
                <w:color w:val="auto"/>
              </w:rPr>
              <w:t xml:space="preserve">. </w:t>
            </w:r>
            <w:r w:rsidRPr="00C0106B">
              <w:rPr>
                <w:rFonts w:cs="Times New Roman"/>
                <w:b w:val="0"/>
                <w:color w:val="auto"/>
              </w:rPr>
              <w:t>Main Effect</w:t>
            </w:r>
            <w:r w:rsidR="00C11A18" w:rsidRPr="00C0106B">
              <w:rPr>
                <w:rFonts w:cs="Times New Roman"/>
                <w:b w:val="0"/>
                <w:color w:val="auto"/>
              </w:rPr>
              <w:t xml:space="preserve"> Statistics for </w:t>
            </w:r>
            <w:r w:rsidRPr="00C0106B">
              <w:rPr>
                <w:rFonts w:cs="Times New Roman"/>
                <w:b w:val="0"/>
                <w:color w:val="auto"/>
              </w:rPr>
              <w:t xml:space="preserve">the Models </w:t>
            </w:r>
            <w:r w:rsidR="00C11A18" w:rsidRPr="00C0106B">
              <w:rPr>
                <w:rFonts w:cs="Times New Roman"/>
                <w:b w:val="0"/>
                <w:color w:val="auto"/>
              </w:rPr>
              <w:t>estimating</w:t>
            </w:r>
            <w:r w:rsidRPr="00C0106B">
              <w:rPr>
                <w:rFonts w:cs="Times New Roman"/>
                <w:b w:val="0"/>
                <w:color w:val="auto"/>
              </w:rPr>
              <w:t xml:space="preserve"> </w:t>
            </w:r>
            <w:r w:rsidR="008E0BCF" w:rsidRPr="00C0106B">
              <w:rPr>
                <w:rFonts w:cs="Times New Roman"/>
                <w:b w:val="0"/>
                <w:color w:val="auto"/>
              </w:rPr>
              <w:t>GET</w:t>
            </w:r>
            <w:r w:rsidRPr="00C0106B">
              <w:rPr>
                <w:rFonts w:cs="Times New Roman"/>
                <w:b w:val="0"/>
                <w:color w:val="auto"/>
              </w:rPr>
              <w:t xml:space="preserve"> Effects on Time Changes </w:t>
            </w:r>
            <w:r w:rsidR="000803D9" w:rsidRPr="00C0106B">
              <w:rPr>
                <w:rFonts w:cs="Times New Roman"/>
                <w:b w:val="0"/>
                <w:color w:val="auto"/>
              </w:rPr>
              <w:t>for</w:t>
            </w:r>
            <w:r w:rsidRPr="00C0106B">
              <w:rPr>
                <w:rFonts w:cs="Times New Roman"/>
                <w:b w:val="0"/>
                <w:color w:val="auto"/>
              </w:rPr>
              <w:t xml:space="preserve"> </w:t>
            </w:r>
            <w:r w:rsidR="000803D9" w:rsidRPr="00C0106B">
              <w:rPr>
                <w:rFonts w:cs="Times New Roman"/>
                <w:b w:val="0"/>
                <w:color w:val="auto"/>
              </w:rPr>
              <w:t xml:space="preserve">Phase and </w:t>
            </w:r>
            <w:r w:rsidRPr="00C0106B">
              <w:rPr>
                <w:rFonts w:cs="Times New Roman"/>
                <w:b w:val="0"/>
                <w:color w:val="auto"/>
              </w:rPr>
              <w:t>Condition</w:t>
            </w:r>
            <w:r w:rsidR="00C11A18" w:rsidRPr="00C0106B">
              <w:rPr>
                <w:rFonts w:cs="Times New Roman"/>
                <w:b w:val="0"/>
                <w:color w:val="auto"/>
              </w:rPr>
              <w:t xml:space="preserve"> (supplement to </w:t>
            </w:r>
            <w:r w:rsidR="004302FD" w:rsidRPr="00C0106B">
              <w:rPr>
                <w:rFonts w:cs="Times New Roman"/>
                <w:b w:val="0"/>
                <w:color w:val="auto"/>
              </w:rPr>
              <w:t xml:space="preserve">manuscript </w:t>
            </w:r>
            <w:r w:rsidR="00C11A18" w:rsidRPr="00C0106B">
              <w:rPr>
                <w:rFonts w:cs="Times New Roman"/>
                <w:b w:val="0"/>
                <w:color w:val="auto"/>
              </w:rPr>
              <w:t xml:space="preserve">Table </w:t>
            </w:r>
            <w:r w:rsidR="00E20DD9" w:rsidRPr="00C0106B">
              <w:rPr>
                <w:rFonts w:cs="Times New Roman"/>
                <w:b w:val="0"/>
                <w:color w:val="auto"/>
              </w:rPr>
              <w:t>1</w:t>
            </w:r>
            <w:r w:rsidR="005808E3" w:rsidRPr="00C0106B">
              <w:rPr>
                <w:rFonts w:cs="Times New Roman"/>
                <w:b w:val="0"/>
                <w:color w:val="auto"/>
              </w:rPr>
              <w:t xml:space="preserve"> and </w:t>
            </w:r>
            <w:r w:rsidR="00D62147" w:rsidRPr="00C0106B">
              <w:rPr>
                <w:rFonts w:cs="Times New Roman"/>
                <w:b w:val="0"/>
                <w:color w:val="auto"/>
              </w:rPr>
              <w:t>Figure</w:t>
            </w:r>
            <w:r w:rsidR="005808E3" w:rsidRPr="00C0106B">
              <w:rPr>
                <w:rFonts w:cs="Times New Roman"/>
                <w:b w:val="0"/>
                <w:color w:val="auto"/>
              </w:rPr>
              <w:t xml:space="preserve"> 2</w:t>
            </w:r>
            <w:r w:rsidR="00C11A18" w:rsidRPr="00C0106B">
              <w:rPr>
                <w:rFonts w:cs="Times New Roman"/>
                <w:b w:val="0"/>
                <w:color w:val="auto"/>
              </w:rPr>
              <w:t>)</w:t>
            </w:r>
            <w:bookmarkEnd w:id="21"/>
            <w:bookmarkEnd w:id="22"/>
          </w:p>
        </w:tc>
      </w:tr>
      <w:tr w:rsidR="00C0106B" w:rsidRPr="00C0106B" w14:paraId="4A5F2111" w14:textId="77777777" w:rsidTr="00D120DB">
        <w:tc>
          <w:tcPr>
            <w:tcW w:w="1316" w:type="pct"/>
            <w:tcBorders>
              <w:top w:val="single" w:sz="4" w:space="0" w:color="auto"/>
              <w:bottom w:val="single" w:sz="4" w:space="0" w:color="auto"/>
            </w:tcBorders>
          </w:tcPr>
          <w:p w14:paraId="36D1EC02" w14:textId="77777777" w:rsidR="00756B21" w:rsidRPr="00C0106B" w:rsidRDefault="00756B21" w:rsidP="00756B21">
            <w:pPr>
              <w:rPr>
                <w:rFonts w:ascii="Times New Roman" w:hAnsi="Times New Roman" w:cs="Times New Roman"/>
              </w:rPr>
            </w:pPr>
          </w:p>
        </w:tc>
        <w:tc>
          <w:tcPr>
            <w:tcW w:w="562" w:type="pct"/>
            <w:tcBorders>
              <w:top w:val="single" w:sz="4" w:space="0" w:color="auto"/>
              <w:bottom w:val="single" w:sz="4" w:space="0" w:color="auto"/>
            </w:tcBorders>
          </w:tcPr>
          <w:p w14:paraId="2E57CF63"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Est.</w:t>
            </w:r>
          </w:p>
        </w:tc>
        <w:tc>
          <w:tcPr>
            <w:tcW w:w="442" w:type="pct"/>
            <w:tcBorders>
              <w:top w:val="single" w:sz="4" w:space="0" w:color="auto"/>
              <w:bottom w:val="single" w:sz="4" w:space="0" w:color="auto"/>
            </w:tcBorders>
          </w:tcPr>
          <w:p w14:paraId="79BBC774"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SE</w:t>
            </w:r>
          </w:p>
        </w:tc>
        <w:tc>
          <w:tcPr>
            <w:tcW w:w="624" w:type="pct"/>
            <w:tcBorders>
              <w:top w:val="single" w:sz="4" w:space="0" w:color="auto"/>
              <w:bottom w:val="single" w:sz="4" w:space="0" w:color="auto"/>
            </w:tcBorders>
          </w:tcPr>
          <w:p w14:paraId="33DF99B6"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df</w:t>
            </w:r>
          </w:p>
        </w:tc>
        <w:tc>
          <w:tcPr>
            <w:tcW w:w="442" w:type="pct"/>
            <w:tcBorders>
              <w:top w:val="single" w:sz="4" w:space="0" w:color="auto"/>
              <w:bottom w:val="single" w:sz="4" w:space="0" w:color="auto"/>
            </w:tcBorders>
          </w:tcPr>
          <w:p w14:paraId="2418BC9A"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t</w:t>
            </w:r>
          </w:p>
        </w:tc>
        <w:tc>
          <w:tcPr>
            <w:tcW w:w="560" w:type="pct"/>
            <w:tcBorders>
              <w:top w:val="single" w:sz="4" w:space="0" w:color="auto"/>
              <w:bottom w:val="single" w:sz="4" w:space="0" w:color="auto"/>
            </w:tcBorders>
          </w:tcPr>
          <w:p w14:paraId="64081F7C"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p</w:t>
            </w:r>
          </w:p>
        </w:tc>
        <w:tc>
          <w:tcPr>
            <w:tcW w:w="1054" w:type="pct"/>
            <w:gridSpan w:val="2"/>
            <w:tcBorders>
              <w:top w:val="single" w:sz="4" w:space="0" w:color="auto"/>
              <w:bottom w:val="single" w:sz="4" w:space="0" w:color="auto"/>
            </w:tcBorders>
          </w:tcPr>
          <w:p w14:paraId="26ACB316"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 CI 95% ]</w:t>
            </w:r>
          </w:p>
        </w:tc>
      </w:tr>
      <w:tr w:rsidR="00C0106B" w:rsidRPr="00C0106B" w14:paraId="45B68CF2" w14:textId="77777777" w:rsidTr="00D120DB">
        <w:tc>
          <w:tcPr>
            <w:tcW w:w="1316" w:type="pct"/>
            <w:tcBorders>
              <w:top w:val="single" w:sz="4" w:space="0" w:color="auto"/>
              <w:bottom w:val="nil"/>
            </w:tcBorders>
            <w:vAlign w:val="center"/>
          </w:tcPr>
          <w:p w14:paraId="3E846D5B" w14:textId="77777777" w:rsidR="00756B21" w:rsidRPr="00C0106B" w:rsidRDefault="00756B21" w:rsidP="00756B21">
            <w:pPr>
              <w:rPr>
                <w:rFonts w:ascii="Times New Roman" w:hAnsi="Times New Roman" w:cs="Times New Roman"/>
              </w:rPr>
            </w:pPr>
            <w:bookmarkStart w:id="23" w:name="_Hlk45747414"/>
            <w:r w:rsidRPr="00C0106B">
              <w:rPr>
                <w:rFonts w:ascii="Times New Roman" w:hAnsi="Times New Roman" w:cs="Times New Roman"/>
              </w:rPr>
              <w:t>Overall presence *</w:t>
            </w:r>
          </w:p>
        </w:tc>
        <w:tc>
          <w:tcPr>
            <w:tcW w:w="562" w:type="pct"/>
            <w:tcBorders>
              <w:top w:val="single" w:sz="4" w:space="0" w:color="auto"/>
              <w:bottom w:val="nil"/>
            </w:tcBorders>
          </w:tcPr>
          <w:p w14:paraId="79641046" w14:textId="2AD500B3" w:rsidR="00756B21" w:rsidRPr="00C0106B" w:rsidRDefault="00756B21" w:rsidP="00756B21">
            <w:pPr>
              <w:jc w:val="center"/>
              <w:rPr>
                <w:rFonts w:ascii="Times New Roman" w:hAnsi="Times New Roman" w:cs="Times New Roman"/>
              </w:rPr>
            </w:pPr>
            <w:r w:rsidRPr="00C0106B">
              <w:rPr>
                <w:rFonts w:ascii="Times New Roman" w:hAnsi="Times New Roman" w:cs="Times New Roman"/>
              </w:rPr>
              <w:t>709.8</w:t>
            </w:r>
            <w:r w:rsidR="004C3E12" w:rsidRPr="00C0106B">
              <w:rPr>
                <w:rFonts w:ascii="Times New Roman" w:hAnsi="Times New Roman" w:cs="Times New Roman"/>
              </w:rPr>
              <w:t>2</w:t>
            </w:r>
          </w:p>
        </w:tc>
        <w:tc>
          <w:tcPr>
            <w:tcW w:w="442" w:type="pct"/>
            <w:tcBorders>
              <w:top w:val="single" w:sz="4" w:space="0" w:color="auto"/>
              <w:bottom w:val="nil"/>
            </w:tcBorders>
          </w:tcPr>
          <w:p w14:paraId="0ED153EE"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25.49</w:t>
            </w:r>
          </w:p>
        </w:tc>
        <w:tc>
          <w:tcPr>
            <w:tcW w:w="624" w:type="pct"/>
            <w:tcBorders>
              <w:top w:val="single" w:sz="4" w:space="0" w:color="auto"/>
              <w:bottom w:val="nil"/>
            </w:tcBorders>
          </w:tcPr>
          <w:p w14:paraId="0F8D86BD"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123.36</w:t>
            </w:r>
          </w:p>
        </w:tc>
        <w:tc>
          <w:tcPr>
            <w:tcW w:w="442" w:type="pct"/>
            <w:tcBorders>
              <w:top w:val="single" w:sz="4" w:space="0" w:color="auto"/>
              <w:bottom w:val="nil"/>
            </w:tcBorders>
          </w:tcPr>
          <w:p w14:paraId="4376B9C1"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27.85</w:t>
            </w:r>
          </w:p>
        </w:tc>
        <w:tc>
          <w:tcPr>
            <w:tcW w:w="560" w:type="pct"/>
            <w:tcBorders>
              <w:top w:val="single" w:sz="4" w:space="0" w:color="auto"/>
              <w:bottom w:val="nil"/>
            </w:tcBorders>
          </w:tcPr>
          <w:p w14:paraId="3CC10AB0" w14:textId="4888AB5E" w:rsidR="00756B21" w:rsidRPr="00C0106B" w:rsidRDefault="004C3E12" w:rsidP="00756B21">
            <w:pPr>
              <w:jc w:val="center"/>
              <w:rPr>
                <w:rFonts w:ascii="Times New Roman" w:hAnsi="Times New Roman" w:cs="Times New Roman"/>
              </w:rPr>
            </w:pPr>
            <w:r w:rsidRPr="00C0106B">
              <w:rPr>
                <w:rFonts w:ascii="Times New Roman" w:hAnsi="Times New Roman" w:cs="Times New Roman"/>
              </w:rPr>
              <w:t xml:space="preserve">&lt; </w:t>
            </w:r>
            <w:r w:rsidR="00756B21" w:rsidRPr="00C0106B">
              <w:rPr>
                <w:rFonts w:ascii="Times New Roman" w:hAnsi="Times New Roman" w:cs="Times New Roman"/>
              </w:rPr>
              <w:t>.00</w:t>
            </w:r>
            <w:r w:rsidRPr="00C0106B">
              <w:rPr>
                <w:rFonts w:ascii="Times New Roman" w:hAnsi="Times New Roman" w:cs="Times New Roman"/>
              </w:rPr>
              <w:t>1</w:t>
            </w:r>
          </w:p>
        </w:tc>
        <w:tc>
          <w:tcPr>
            <w:tcW w:w="572" w:type="pct"/>
            <w:tcBorders>
              <w:top w:val="single" w:sz="4" w:space="0" w:color="auto"/>
              <w:bottom w:val="nil"/>
            </w:tcBorders>
          </w:tcPr>
          <w:p w14:paraId="54C3D927" w14:textId="3E2314E8" w:rsidR="00756B21" w:rsidRPr="00C0106B" w:rsidRDefault="00756B21" w:rsidP="00756B21">
            <w:pPr>
              <w:jc w:val="center"/>
              <w:rPr>
                <w:rFonts w:ascii="Times New Roman" w:hAnsi="Times New Roman" w:cs="Times New Roman"/>
              </w:rPr>
            </w:pPr>
            <w:r w:rsidRPr="00C0106B">
              <w:rPr>
                <w:rFonts w:ascii="Times New Roman" w:hAnsi="Times New Roman" w:cs="Times New Roman"/>
              </w:rPr>
              <w:t>659.3</w:t>
            </w:r>
            <w:r w:rsidR="004C3E12" w:rsidRPr="00C0106B">
              <w:rPr>
                <w:rFonts w:ascii="Times New Roman" w:hAnsi="Times New Roman" w:cs="Times New Roman"/>
              </w:rPr>
              <w:t>8</w:t>
            </w:r>
          </w:p>
        </w:tc>
        <w:tc>
          <w:tcPr>
            <w:tcW w:w="483" w:type="pct"/>
            <w:tcBorders>
              <w:top w:val="single" w:sz="4" w:space="0" w:color="auto"/>
              <w:bottom w:val="nil"/>
            </w:tcBorders>
          </w:tcPr>
          <w:p w14:paraId="786E977D" w14:textId="62E5E75D" w:rsidR="00756B21" w:rsidRPr="00C0106B" w:rsidRDefault="00756B21" w:rsidP="00756B21">
            <w:pPr>
              <w:jc w:val="center"/>
              <w:rPr>
                <w:rFonts w:ascii="Times New Roman" w:hAnsi="Times New Roman" w:cs="Times New Roman"/>
              </w:rPr>
            </w:pPr>
            <w:r w:rsidRPr="00C0106B">
              <w:rPr>
                <w:rFonts w:ascii="Times New Roman" w:hAnsi="Times New Roman" w:cs="Times New Roman"/>
              </w:rPr>
              <w:t>760.2</w:t>
            </w:r>
            <w:r w:rsidR="004C3E12" w:rsidRPr="00C0106B">
              <w:rPr>
                <w:rFonts w:ascii="Times New Roman" w:hAnsi="Times New Roman" w:cs="Times New Roman"/>
              </w:rPr>
              <w:t>7</w:t>
            </w:r>
          </w:p>
        </w:tc>
      </w:tr>
      <w:tr w:rsidR="00C0106B" w:rsidRPr="00C0106B" w14:paraId="2429D99B" w14:textId="77777777" w:rsidTr="00D120DB">
        <w:tc>
          <w:tcPr>
            <w:tcW w:w="1316" w:type="pct"/>
            <w:tcBorders>
              <w:top w:val="nil"/>
            </w:tcBorders>
            <w:vAlign w:val="center"/>
          </w:tcPr>
          <w:p w14:paraId="074A078B" w14:textId="77777777" w:rsidR="00756B21" w:rsidRPr="00C0106B" w:rsidRDefault="00756B21" w:rsidP="00756B21">
            <w:pPr>
              <w:ind w:firstLine="720"/>
              <w:rPr>
                <w:rFonts w:ascii="Times New Roman" w:hAnsi="Times New Roman" w:cs="Times New Roman"/>
              </w:rPr>
            </w:pPr>
            <w:r w:rsidRPr="00C0106B">
              <w:rPr>
                <w:rFonts w:ascii="Times New Roman" w:hAnsi="Times New Roman" w:cs="Times New Roman"/>
                <w:lang w:eastAsia="zh-TW"/>
              </w:rPr>
              <w:t>Phase *</w:t>
            </w:r>
          </w:p>
        </w:tc>
        <w:tc>
          <w:tcPr>
            <w:tcW w:w="562" w:type="pct"/>
            <w:tcBorders>
              <w:top w:val="nil"/>
            </w:tcBorders>
          </w:tcPr>
          <w:p w14:paraId="3E101AFD" w14:textId="28E9C7E2"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16.0</w:t>
            </w:r>
            <w:r w:rsidR="009A7290" w:rsidRPr="00C0106B">
              <w:rPr>
                <w:rFonts w:ascii="Times New Roman" w:hAnsi="Times New Roman" w:cs="Times New Roman"/>
              </w:rPr>
              <w:t>0</w:t>
            </w:r>
          </w:p>
        </w:tc>
        <w:tc>
          <w:tcPr>
            <w:tcW w:w="442" w:type="pct"/>
            <w:tcBorders>
              <w:top w:val="nil"/>
            </w:tcBorders>
          </w:tcPr>
          <w:p w14:paraId="0AE83E4B"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5.82</w:t>
            </w:r>
          </w:p>
        </w:tc>
        <w:tc>
          <w:tcPr>
            <w:tcW w:w="624" w:type="pct"/>
            <w:tcBorders>
              <w:top w:val="nil"/>
            </w:tcBorders>
          </w:tcPr>
          <w:p w14:paraId="0AAA89AF" w14:textId="2BA5EE90"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1948.4</w:t>
            </w:r>
            <w:r w:rsidR="009A7290" w:rsidRPr="00C0106B">
              <w:rPr>
                <w:rFonts w:ascii="Times New Roman" w:hAnsi="Times New Roman" w:cs="Times New Roman"/>
              </w:rPr>
              <w:t>0</w:t>
            </w:r>
          </w:p>
        </w:tc>
        <w:tc>
          <w:tcPr>
            <w:tcW w:w="442" w:type="pct"/>
            <w:tcBorders>
              <w:top w:val="nil"/>
            </w:tcBorders>
          </w:tcPr>
          <w:p w14:paraId="4B70A829"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2.75</w:t>
            </w:r>
          </w:p>
        </w:tc>
        <w:tc>
          <w:tcPr>
            <w:tcW w:w="560" w:type="pct"/>
            <w:tcBorders>
              <w:top w:val="nil"/>
            </w:tcBorders>
          </w:tcPr>
          <w:p w14:paraId="3BEFFF77"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.006</w:t>
            </w:r>
          </w:p>
        </w:tc>
        <w:tc>
          <w:tcPr>
            <w:tcW w:w="572" w:type="pct"/>
            <w:tcBorders>
              <w:top w:val="nil"/>
            </w:tcBorders>
          </w:tcPr>
          <w:p w14:paraId="01285884" w14:textId="17BDCC6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4.</w:t>
            </w:r>
            <w:r w:rsidR="009A7290" w:rsidRPr="00C0106B">
              <w:rPr>
                <w:rFonts w:ascii="Times New Roman" w:hAnsi="Times New Roman" w:cs="Times New Roman"/>
              </w:rPr>
              <w:t>59</w:t>
            </w:r>
          </w:p>
        </w:tc>
        <w:tc>
          <w:tcPr>
            <w:tcW w:w="483" w:type="pct"/>
            <w:tcBorders>
              <w:top w:val="nil"/>
            </w:tcBorders>
          </w:tcPr>
          <w:p w14:paraId="03D88318" w14:textId="675746D6"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27.4</w:t>
            </w:r>
            <w:r w:rsidR="009A7290" w:rsidRPr="00C0106B">
              <w:rPr>
                <w:rFonts w:ascii="Times New Roman" w:hAnsi="Times New Roman" w:cs="Times New Roman"/>
              </w:rPr>
              <w:t>1</w:t>
            </w:r>
          </w:p>
        </w:tc>
      </w:tr>
      <w:tr w:rsidR="00C0106B" w:rsidRPr="00C0106B" w14:paraId="51D428EE" w14:textId="77777777" w:rsidTr="00D120DB">
        <w:tc>
          <w:tcPr>
            <w:tcW w:w="1316" w:type="pct"/>
            <w:vAlign w:val="center"/>
          </w:tcPr>
          <w:p w14:paraId="748DE2E2" w14:textId="77777777" w:rsidR="00756B21" w:rsidRPr="00C0106B" w:rsidRDefault="00756B21" w:rsidP="00756B21">
            <w:pPr>
              <w:ind w:firstLine="720"/>
              <w:rPr>
                <w:rFonts w:ascii="Times New Roman" w:hAnsi="Times New Roman" w:cs="Times New Roman"/>
              </w:rPr>
            </w:pPr>
            <w:r w:rsidRPr="00C0106B">
              <w:rPr>
                <w:rFonts w:ascii="Times New Roman" w:hAnsi="Times New Roman" w:cs="Times New Roman"/>
              </w:rPr>
              <w:t>Condition</w:t>
            </w:r>
          </w:p>
        </w:tc>
        <w:tc>
          <w:tcPr>
            <w:tcW w:w="562" w:type="pct"/>
          </w:tcPr>
          <w:p w14:paraId="0245F546" w14:textId="1A455B28"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12.9</w:t>
            </w:r>
            <w:r w:rsidR="009A7290" w:rsidRPr="00C0106B">
              <w:rPr>
                <w:rFonts w:ascii="Times New Roman" w:hAnsi="Times New Roman" w:cs="Times New Roman"/>
              </w:rPr>
              <w:t>6</w:t>
            </w:r>
          </w:p>
        </w:tc>
        <w:tc>
          <w:tcPr>
            <w:tcW w:w="442" w:type="pct"/>
          </w:tcPr>
          <w:p w14:paraId="50DF2F5B"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25.49</w:t>
            </w:r>
          </w:p>
        </w:tc>
        <w:tc>
          <w:tcPr>
            <w:tcW w:w="624" w:type="pct"/>
          </w:tcPr>
          <w:p w14:paraId="1D28A75B"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123.36</w:t>
            </w:r>
          </w:p>
        </w:tc>
        <w:tc>
          <w:tcPr>
            <w:tcW w:w="442" w:type="pct"/>
          </w:tcPr>
          <w:p w14:paraId="3BA90AC0"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0.51</w:t>
            </w:r>
          </w:p>
        </w:tc>
        <w:tc>
          <w:tcPr>
            <w:tcW w:w="560" w:type="pct"/>
          </w:tcPr>
          <w:p w14:paraId="5F0E4688" w14:textId="71C6D815" w:rsidR="00756B21" w:rsidRPr="00C0106B" w:rsidRDefault="00756B21" w:rsidP="00756B21">
            <w:pPr>
              <w:jc w:val="center"/>
              <w:rPr>
                <w:rFonts w:ascii="Times New Roman" w:hAnsi="Times New Roman" w:cs="Times New Roman"/>
              </w:rPr>
            </w:pPr>
            <w:r w:rsidRPr="00C0106B">
              <w:rPr>
                <w:rFonts w:ascii="Times New Roman" w:hAnsi="Times New Roman" w:cs="Times New Roman"/>
              </w:rPr>
              <w:t>.61</w:t>
            </w:r>
            <w:r w:rsidR="009A7290" w:rsidRPr="00C0106B">
              <w:rPr>
                <w:rFonts w:ascii="Times New Roman" w:hAnsi="Times New Roman" w:cs="Times New Roman"/>
              </w:rPr>
              <w:t>2</w:t>
            </w:r>
          </w:p>
        </w:tc>
        <w:tc>
          <w:tcPr>
            <w:tcW w:w="572" w:type="pct"/>
          </w:tcPr>
          <w:p w14:paraId="41B4C6FE" w14:textId="745C9390" w:rsidR="00756B21" w:rsidRPr="00C0106B" w:rsidRDefault="00756B21" w:rsidP="00756B21">
            <w:pPr>
              <w:jc w:val="center"/>
              <w:rPr>
                <w:rFonts w:ascii="Times New Roman" w:hAnsi="Times New Roman" w:cs="Times New Roman"/>
              </w:rPr>
            </w:pPr>
            <w:r w:rsidRPr="00C0106B">
              <w:rPr>
                <w:rFonts w:ascii="Times New Roman" w:hAnsi="Times New Roman" w:cs="Times New Roman"/>
              </w:rPr>
              <w:t>−37.4</w:t>
            </w:r>
            <w:r w:rsidR="00DA50C8" w:rsidRPr="00C0106B">
              <w:rPr>
                <w:rFonts w:ascii="Times New Roman" w:hAnsi="Times New Roman" w:cs="Times New Roman"/>
              </w:rPr>
              <w:t>9</w:t>
            </w:r>
          </w:p>
        </w:tc>
        <w:tc>
          <w:tcPr>
            <w:tcW w:w="483" w:type="pct"/>
          </w:tcPr>
          <w:p w14:paraId="4F42D437" w14:textId="1E95F7EC" w:rsidR="00756B21" w:rsidRPr="00C0106B" w:rsidRDefault="00756B21" w:rsidP="00756B21">
            <w:pPr>
              <w:jc w:val="center"/>
              <w:rPr>
                <w:rFonts w:ascii="Times New Roman" w:hAnsi="Times New Roman" w:cs="Times New Roman"/>
              </w:rPr>
            </w:pPr>
            <w:r w:rsidRPr="00C0106B">
              <w:rPr>
                <w:rFonts w:ascii="Times New Roman" w:hAnsi="Times New Roman" w:cs="Times New Roman"/>
              </w:rPr>
              <w:t>63.4</w:t>
            </w:r>
            <w:r w:rsidR="00DA50C8" w:rsidRPr="00C0106B">
              <w:rPr>
                <w:rFonts w:ascii="Times New Roman" w:hAnsi="Times New Roman" w:cs="Times New Roman"/>
              </w:rPr>
              <w:t>1</w:t>
            </w:r>
          </w:p>
        </w:tc>
      </w:tr>
      <w:tr w:rsidR="00C0106B" w:rsidRPr="00C0106B" w14:paraId="3061A452" w14:textId="77777777" w:rsidTr="00D120DB">
        <w:tc>
          <w:tcPr>
            <w:tcW w:w="1316" w:type="pct"/>
            <w:vAlign w:val="center"/>
          </w:tcPr>
          <w:p w14:paraId="53332254" w14:textId="77777777" w:rsidR="00756B21" w:rsidRPr="00C0106B" w:rsidRDefault="00756B21" w:rsidP="00756B21">
            <w:pPr>
              <w:rPr>
                <w:rFonts w:ascii="Times New Roman" w:hAnsi="Times New Roman" w:cs="Times New Roman"/>
              </w:rPr>
            </w:pPr>
            <w:r w:rsidRPr="00C0106B">
              <w:rPr>
                <w:rFonts w:ascii="Times New Roman" w:hAnsi="Times New Roman" w:cs="Times New Roman"/>
              </w:rPr>
              <w:t>Sleeping *</w:t>
            </w:r>
          </w:p>
        </w:tc>
        <w:tc>
          <w:tcPr>
            <w:tcW w:w="562" w:type="pct"/>
          </w:tcPr>
          <w:p w14:paraId="6BB8D19F"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328.51</w:t>
            </w:r>
          </w:p>
        </w:tc>
        <w:tc>
          <w:tcPr>
            <w:tcW w:w="442" w:type="pct"/>
          </w:tcPr>
          <w:p w14:paraId="2C4EAA30"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13.31</w:t>
            </w:r>
          </w:p>
        </w:tc>
        <w:tc>
          <w:tcPr>
            <w:tcW w:w="624" w:type="pct"/>
          </w:tcPr>
          <w:p w14:paraId="60E3BCCA"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123.07</w:t>
            </w:r>
          </w:p>
        </w:tc>
        <w:tc>
          <w:tcPr>
            <w:tcW w:w="442" w:type="pct"/>
          </w:tcPr>
          <w:p w14:paraId="1BCE8AEB"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24.68</w:t>
            </w:r>
          </w:p>
        </w:tc>
        <w:tc>
          <w:tcPr>
            <w:tcW w:w="560" w:type="pct"/>
          </w:tcPr>
          <w:p w14:paraId="5DB424AC" w14:textId="7A54CEE8" w:rsidR="00756B21" w:rsidRPr="00C0106B" w:rsidRDefault="007B008D" w:rsidP="00756B21">
            <w:pPr>
              <w:jc w:val="center"/>
              <w:rPr>
                <w:rFonts w:ascii="Times New Roman" w:hAnsi="Times New Roman" w:cs="Times New Roman"/>
              </w:rPr>
            </w:pPr>
            <w:r w:rsidRPr="00C0106B">
              <w:rPr>
                <w:rFonts w:ascii="Times New Roman" w:hAnsi="Times New Roman" w:cs="Times New Roman"/>
              </w:rPr>
              <w:t xml:space="preserve">&lt; </w:t>
            </w:r>
            <w:r w:rsidR="00756B21" w:rsidRPr="00C0106B">
              <w:rPr>
                <w:rFonts w:ascii="Times New Roman" w:hAnsi="Times New Roman" w:cs="Times New Roman"/>
              </w:rPr>
              <w:t>.00</w:t>
            </w:r>
            <w:r w:rsidRPr="00C0106B">
              <w:rPr>
                <w:rFonts w:ascii="Times New Roman" w:hAnsi="Times New Roman" w:cs="Times New Roman"/>
              </w:rPr>
              <w:t>1</w:t>
            </w:r>
          </w:p>
        </w:tc>
        <w:tc>
          <w:tcPr>
            <w:tcW w:w="572" w:type="pct"/>
          </w:tcPr>
          <w:p w14:paraId="62EFC960"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302.16</w:t>
            </w:r>
          </w:p>
        </w:tc>
        <w:tc>
          <w:tcPr>
            <w:tcW w:w="483" w:type="pct"/>
          </w:tcPr>
          <w:p w14:paraId="240D617C"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354.86</w:t>
            </w:r>
          </w:p>
        </w:tc>
      </w:tr>
      <w:tr w:rsidR="00C0106B" w:rsidRPr="00C0106B" w14:paraId="7E275E7F" w14:textId="77777777" w:rsidTr="00D120DB">
        <w:tc>
          <w:tcPr>
            <w:tcW w:w="1316" w:type="pct"/>
            <w:vAlign w:val="center"/>
          </w:tcPr>
          <w:p w14:paraId="2CE9A233" w14:textId="77777777" w:rsidR="00756B21" w:rsidRPr="00C0106B" w:rsidRDefault="00756B21" w:rsidP="00756B21">
            <w:pPr>
              <w:ind w:firstLine="720"/>
              <w:rPr>
                <w:rFonts w:ascii="Times New Roman" w:hAnsi="Times New Roman" w:cs="Times New Roman"/>
              </w:rPr>
            </w:pPr>
            <w:r w:rsidRPr="00C0106B">
              <w:rPr>
                <w:rFonts w:ascii="Times New Roman" w:hAnsi="Times New Roman" w:cs="Times New Roman"/>
                <w:lang w:eastAsia="zh-TW"/>
              </w:rPr>
              <w:t>Phase *</w:t>
            </w:r>
          </w:p>
        </w:tc>
        <w:tc>
          <w:tcPr>
            <w:tcW w:w="562" w:type="pct"/>
          </w:tcPr>
          <w:p w14:paraId="1A005226"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1.41</w:t>
            </w:r>
          </w:p>
        </w:tc>
        <w:tc>
          <w:tcPr>
            <w:tcW w:w="442" w:type="pct"/>
          </w:tcPr>
          <w:p w14:paraId="195C4A8F"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2.61</w:t>
            </w:r>
          </w:p>
        </w:tc>
        <w:tc>
          <w:tcPr>
            <w:tcW w:w="624" w:type="pct"/>
          </w:tcPr>
          <w:p w14:paraId="04A4FFC2" w14:textId="229280A3"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2072.</w:t>
            </w:r>
            <w:r w:rsidR="00DB2736" w:rsidRPr="00C0106B">
              <w:rPr>
                <w:rFonts w:ascii="Times New Roman" w:hAnsi="Times New Roman" w:cs="Times New Roman"/>
              </w:rPr>
              <w:t>60</w:t>
            </w:r>
          </w:p>
        </w:tc>
        <w:tc>
          <w:tcPr>
            <w:tcW w:w="442" w:type="pct"/>
          </w:tcPr>
          <w:p w14:paraId="48F4649B"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0.54</w:t>
            </w:r>
          </w:p>
        </w:tc>
        <w:tc>
          <w:tcPr>
            <w:tcW w:w="560" w:type="pct"/>
          </w:tcPr>
          <w:p w14:paraId="62C471D0" w14:textId="695DA57C" w:rsidR="00756B21" w:rsidRPr="00C0106B" w:rsidRDefault="00756B21" w:rsidP="00D120DB">
            <w:pPr>
              <w:jc w:val="center"/>
              <w:rPr>
                <w:rFonts w:ascii="Times New Roman" w:hAnsi="Times New Roman" w:cs="Times New Roman"/>
              </w:rPr>
            </w:pPr>
            <w:r w:rsidRPr="00C0106B">
              <w:rPr>
                <w:rFonts w:ascii="Times New Roman" w:hAnsi="Times New Roman" w:cs="Times New Roman"/>
              </w:rPr>
              <w:t>.58</w:t>
            </w:r>
            <w:r w:rsidR="00DB2736" w:rsidRPr="00C0106B">
              <w:rPr>
                <w:rFonts w:ascii="Times New Roman" w:hAnsi="Times New Roman" w:cs="Times New Roman"/>
              </w:rPr>
              <w:t>8</w:t>
            </w:r>
          </w:p>
        </w:tc>
        <w:tc>
          <w:tcPr>
            <w:tcW w:w="572" w:type="pct"/>
          </w:tcPr>
          <w:p w14:paraId="254F1ACC" w14:textId="48A26FB2" w:rsidR="00756B21" w:rsidRPr="00C0106B" w:rsidRDefault="00756B21" w:rsidP="00756B21">
            <w:pPr>
              <w:jc w:val="center"/>
              <w:rPr>
                <w:rFonts w:ascii="Times New Roman" w:hAnsi="Times New Roman" w:cs="Times New Roman"/>
              </w:rPr>
            </w:pPr>
            <w:r w:rsidRPr="00C0106B">
              <w:rPr>
                <w:rFonts w:ascii="Times New Roman" w:hAnsi="Times New Roman" w:cs="Times New Roman"/>
              </w:rPr>
              <w:t>−3.7</w:t>
            </w:r>
            <w:r w:rsidR="00DB2736" w:rsidRPr="00C0106B">
              <w:rPr>
                <w:rFonts w:ascii="Times New Roman" w:hAnsi="Times New Roman" w:cs="Times New Roman"/>
              </w:rPr>
              <w:t>0</w:t>
            </w:r>
          </w:p>
        </w:tc>
        <w:tc>
          <w:tcPr>
            <w:tcW w:w="483" w:type="pct"/>
          </w:tcPr>
          <w:p w14:paraId="66C3BC9A" w14:textId="1AA3DDDA" w:rsidR="00756B21" w:rsidRPr="00C0106B" w:rsidRDefault="00756B21" w:rsidP="00756B21">
            <w:pPr>
              <w:jc w:val="center"/>
              <w:rPr>
                <w:rFonts w:ascii="Times New Roman" w:hAnsi="Times New Roman" w:cs="Times New Roman"/>
              </w:rPr>
            </w:pPr>
            <w:r w:rsidRPr="00C0106B">
              <w:rPr>
                <w:rFonts w:ascii="Times New Roman" w:hAnsi="Times New Roman" w:cs="Times New Roman"/>
              </w:rPr>
              <w:t>6.5</w:t>
            </w:r>
            <w:r w:rsidR="00DB2736" w:rsidRPr="00C0106B">
              <w:rPr>
                <w:rFonts w:ascii="Times New Roman" w:hAnsi="Times New Roman" w:cs="Times New Roman"/>
              </w:rPr>
              <w:t>3</w:t>
            </w:r>
          </w:p>
        </w:tc>
      </w:tr>
      <w:tr w:rsidR="00C0106B" w:rsidRPr="00C0106B" w14:paraId="5879D8F3" w14:textId="77777777" w:rsidTr="00D120DB">
        <w:tc>
          <w:tcPr>
            <w:tcW w:w="1316" w:type="pct"/>
            <w:vAlign w:val="center"/>
          </w:tcPr>
          <w:p w14:paraId="47612652" w14:textId="77777777" w:rsidR="00756B21" w:rsidRPr="00C0106B" w:rsidRDefault="00756B21" w:rsidP="00756B21">
            <w:pPr>
              <w:ind w:firstLine="720"/>
              <w:rPr>
                <w:rFonts w:ascii="Times New Roman" w:hAnsi="Times New Roman" w:cs="Times New Roman"/>
              </w:rPr>
            </w:pPr>
            <w:r w:rsidRPr="00C0106B">
              <w:rPr>
                <w:rFonts w:ascii="Times New Roman" w:hAnsi="Times New Roman" w:cs="Times New Roman"/>
              </w:rPr>
              <w:t>Condition</w:t>
            </w:r>
          </w:p>
        </w:tc>
        <w:tc>
          <w:tcPr>
            <w:tcW w:w="562" w:type="pct"/>
          </w:tcPr>
          <w:p w14:paraId="7507FF1D"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−2.53</w:t>
            </w:r>
          </w:p>
        </w:tc>
        <w:tc>
          <w:tcPr>
            <w:tcW w:w="442" w:type="pct"/>
          </w:tcPr>
          <w:p w14:paraId="4ED2E7E2"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13.31</w:t>
            </w:r>
          </w:p>
        </w:tc>
        <w:tc>
          <w:tcPr>
            <w:tcW w:w="624" w:type="pct"/>
          </w:tcPr>
          <w:p w14:paraId="0C1695C2"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123.07</w:t>
            </w:r>
          </w:p>
        </w:tc>
        <w:tc>
          <w:tcPr>
            <w:tcW w:w="442" w:type="pct"/>
          </w:tcPr>
          <w:p w14:paraId="597BDFFC"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−0.19</w:t>
            </w:r>
          </w:p>
        </w:tc>
        <w:tc>
          <w:tcPr>
            <w:tcW w:w="560" w:type="pct"/>
          </w:tcPr>
          <w:p w14:paraId="004C9C58"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.850</w:t>
            </w:r>
          </w:p>
        </w:tc>
        <w:tc>
          <w:tcPr>
            <w:tcW w:w="572" w:type="pct"/>
          </w:tcPr>
          <w:p w14:paraId="16168EA0"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−28.88</w:t>
            </w:r>
          </w:p>
        </w:tc>
        <w:tc>
          <w:tcPr>
            <w:tcW w:w="483" w:type="pct"/>
          </w:tcPr>
          <w:p w14:paraId="7A6A3B82"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23.82</w:t>
            </w:r>
          </w:p>
        </w:tc>
      </w:tr>
      <w:tr w:rsidR="00C0106B" w:rsidRPr="00C0106B" w14:paraId="7A812DBE" w14:textId="77777777" w:rsidTr="00D120DB">
        <w:tc>
          <w:tcPr>
            <w:tcW w:w="1316" w:type="pct"/>
            <w:vAlign w:val="center"/>
          </w:tcPr>
          <w:p w14:paraId="5584D5E4" w14:textId="77777777" w:rsidR="00756B21" w:rsidRPr="00C0106B" w:rsidRDefault="00756B21" w:rsidP="00756B21">
            <w:pPr>
              <w:rPr>
                <w:rFonts w:ascii="Times New Roman" w:hAnsi="Times New Roman" w:cs="Times New Roman"/>
              </w:rPr>
            </w:pPr>
            <w:r w:rsidRPr="00C0106B">
              <w:rPr>
                <w:rFonts w:ascii="Times New Roman" w:hAnsi="Times New Roman" w:cs="Times New Roman"/>
              </w:rPr>
              <w:t>Hanging out *</w:t>
            </w:r>
          </w:p>
        </w:tc>
        <w:tc>
          <w:tcPr>
            <w:tcW w:w="562" w:type="pct"/>
          </w:tcPr>
          <w:p w14:paraId="640E7015"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242.34</w:t>
            </w:r>
          </w:p>
        </w:tc>
        <w:tc>
          <w:tcPr>
            <w:tcW w:w="442" w:type="pct"/>
          </w:tcPr>
          <w:p w14:paraId="18EEB0D2"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9.96</w:t>
            </w:r>
          </w:p>
        </w:tc>
        <w:tc>
          <w:tcPr>
            <w:tcW w:w="624" w:type="pct"/>
          </w:tcPr>
          <w:p w14:paraId="18021DF1"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124.57</w:t>
            </w:r>
          </w:p>
        </w:tc>
        <w:tc>
          <w:tcPr>
            <w:tcW w:w="442" w:type="pct"/>
          </w:tcPr>
          <w:p w14:paraId="24435C20"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24.32</w:t>
            </w:r>
          </w:p>
        </w:tc>
        <w:tc>
          <w:tcPr>
            <w:tcW w:w="560" w:type="pct"/>
          </w:tcPr>
          <w:p w14:paraId="47320C98" w14:textId="6E38AA0F" w:rsidR="00756B21" w:rsidRPr="00C0106B" w:rsidRDefault="007A27FC" w:rsidP="00756B21">
            <w:pPr>
              <w:jc w:val="center"/>
              <w:rPr>
                <w:rFonts w:ascii="Times New Roman" w:hAnsi="Times New Roman" w:cs="Times New Roman"/>
              </w:rPr>
            </w:pPr>
            <w:r w:rsidRPr="00C0106B">
              <w:rPr>
                <w:rFonts w:ascii="Times New Roman" w:hAnsi="Times New Roman" w:cs="Times New Roman"/>
              </w:rPr>
              <w:t xml:space="preserve">&lt; </w:t>
            </w:r>
            <w:r w:rsidR="00756B21" w:rsidRPr="00C0106B">
              <w:rPr>
                <w:rFonts w:ascii="Times New Roman" w:hAnsi="Times New Roman" w:cs="Times New Roman"/>
              </w:rPr>
              <w:t>.</w:t>
            </w:r>
            <w:r w:rsidRPr="00C0106B">
              <w:rPr>
                <w:rFonts w:ascii="Times New Roman" w:hAnsi="Times New Roman" w:cs="Times New Roman"/>
              </w:rPr>
              <w:t>001</w:t>
            </w:r>
          </w:p>
        </w:tc>
        <w:tc>
          <w:tcPr>
            <w:tcW w:w="572" w:type="pct"/>
          </w:tcPr>
          <w:p w14:paraId="6619FC4E"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222.62</w:t>
            </w:r>
          </w:p>
        </w:tc>
        <w:tc>
          <w:tcPr>
            <w:tcW w:w="483" w:type="pct"/>
          </w:tcPr>
          <w:p w14:paraId="0DF13B6B"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262.06</w:t>
            </w:r>
          </w:p>
        </w:tc>
      </w:tr>
      <w:tr w:rsidR="00C0106B" w:rsidRPr="00C0106B" w14:paraId="79BCF76E" w14:textId="77777777" w:rsidTr="00D120DB">
        <w:tc>
          <w:tcPr>
            <w:tcW w:w="1316" w:type="pct"/>
            <w:vAlign w:val="center"/>
          </w:tcPr>
          <w:p w14:paraId="48C4C2DE" w14:textId="77777777" w:rsidR="00756B21" w:rsidRPr="00C0106B" w:rsidRDefault="00756B21" w:rsidP="00756B21">
            <w:pPr>
              <w:ind w:firstLine="720"/>
              <w:rPr>
                <w:rFonts w:ascii="Times New Roman" w:hAnsi="Times New Roman" w:cs="Times New Roman"/>
              </w:rPr>
            </w:pPr>
            <w:r w:rsidRPr="00C0106B">
              <w:rPr>
                <w:rFonts w:ascii="Times New Roman" w:hAnsi="Times New Roman" w:cs="Times New Roman"/>
                <w:lang w:eastAsia="zh-TW"/>
              </w:rPr>
              <w:t>Phase *</w:t>
            </w:r>
          </w:p>
        </w:tc>
        <w:tc>
          <w:tcPr>
            <w:tcW w:w="562" w:type="pct"/>
          </w:tcPr>
          <w:p w14:paraId="3F748767"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4.46</w:t>
            </w:r>
          </w:p>
        </w:tc>
        <w:tc>
          <w:tcPr>
            <w:tcW w:w="442" w:type="pct"/>
          </w:tcPr>
          <w:p w14:paraId="747B6291"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3.36</w:t>
            </w:r>
          </w:p>
        </w:tc>
        <w:tc>
          <w:tcPr>
            <w:tcW w:w="624" w:type="pct"/>
          </w:tcPr>
          <w:p w14:paraId="3C8140F3" w14:textId="0EE0F24B"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2046.</w:t>
            </w:r>
            <w:r w:rsidR="007E6A4E" w:rsidRPr="00C0106B">
              <w:rPr>
                <w:rFonts w:ascii="Times New Roman" w:hAnsi="Times New Roman" w:cs="Times New Roman"/>
              </w:rPr>
              <w:t>18</w:t>
            </w:r>
          </w:p>
        </w:tc>
        <w:tc>
          <w:tcPr>
            <w:tcW w:w="442" w:type="pct"/>
          </w:tcPr>
          <w:p w14:paraId="45A56FE3"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1.33</w:t>
            </w:r>
          </w:p>
        </w:tc>
        <w:tc>
          <w:tcPr>
            <w:tcW w:w="560" w:type="pct"/>
          </w:tcPr>
          <w:p w14:paraId="76C2277C" w14:textId="66BBF000"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.18</w:t>
            </w:r>
            <w:r w:rsidR="007E6A4E" w:rsidRPr="00C0106B">
              <w:rPr>
                <w:rFonts w:ascii="Times New Roman" w:hAnsi="Times New Roman" w:cs="Times New Roman"/>
              </w:rPr>
              <w:t>5</w:t>
            </w:r>
          </w:p>
        </w:tc>
        <w:tc>
          <w:tcPr>
            <w:tcW w:w="572" w:type="pct"/>
          </w:tcPr>
          <w:p w14:paraId="1171BFF4"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−2.13</w:t>
            </w:r>
          </w:p>
        </w:tc>
        <w:tc>
          <w:tcPr>
            <w:tcW w:w="483" w:type="pct"/>
          </w:tcPr>
          <w:p w14:paraId="53DDA983"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11.05</w:t>
            </w:r>
          </w:p>
        </w:tc>
      </w:tr>
      <w:tr w:rsidR="00C0106B" w:rsidRPr="00C0106B" w14:paraId="0C11BDAB" w14:textId="77777777" w:rsidTr="00D120DB">
        <w:tc>
          <w:tcPr>
            <w:tcW w:w="1316" w:type="pct"/>
            <w:vAlign w:val="center"/>
          </w:tcPr>
          <w:p w14:paraId="616D25EE" w14:textId="77777777" w:rsidR="00756B21" w:rsidRPr="00C0106B" w:rsidRDefault="00756B21" w:rsidP="00756B21">
            <w:pPr>
              <w:ind w:firstLine="720"/>
              <w:rPr>
                <w:rFonts w:ascii="Times New Roman" w:hAnsi="Times New Roman" w:cs="Times New Roman"/>
              </w:rPr>
            </w:pPr>
            <w:r w:rsidRPr="00C0106B">
              <w:rPr>
                <w:rFonts w:ascii="Times New Roman" w:hAnsi="Times New Roman" w:cs="Times New Roman"/>
              </w:rPr>
              <w:t>Condition</w:t>
            </w:r>
          </w:p>
        </w:tc>
        <w:tc>
          <w:tcPr>
            <w:tcW w:w="562" w:type="pct"/>
          </w:tcPr>
          <w:p w14:paraId="3354F5C0"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7.62</w:t>
            </w:r>
          </w:p>
        </w:tc>
        <w:tc>
          <w:tcPr>
            <w:tcW w:w="442" w:type="pct"/>
          </w:tcPr>
          <w:p w14:paraId="5D649BDE"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9.96</w:t>
            </w:r>
          </w:p>
        </w:tc>
        <w:tc>
          <w:tcPr>
            <w:tcW w:w="624" w:type="pct"/>
          </w:tcPr>
          <w:p w14:paraId="77BC7AAC" w14:textId="52F31826"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124.5</w:t>
            </w:r>
            <w:r w:rsidR="009C1C70" w:rsidRPr="00C0106B">
              <w:rPr>
                <w:rFonts w:ascii="Times New Roman" w:hAnsi="Times New Roman" w:cs="Times New Roman"/>
              </w:rPr>
              <w:t>8</w:t>
            </w:r>
          </w:p>
        </w:tc>
        <w:tc>
          <w:tcPr>
            <w:tcW w:w="442" w:type="pct"/>
          </w:tcPr>
          <w:p w14:paraId="14BB0F53"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0.77</w:t>
            </w:r>
          </w:p>
        </w:tc>
        <w:tc>
          <w:tcPr>
            <w:tcW w:w="560" w:type="pct"/>
          </w:tcPr>
          <w:p w14:paraId="674799EC"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.446</w:t>
            </w:r>
          </w:p>
        </w:tc>
        <w:tc>
          <w:tcPr>
            <w:tcW w:w="572" w:type="pct"/>
          </w:tcPr>
          <w:p w14:paraId="40E8EA78"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−12.10</w:t>
            </w:r>
          </w:p>
        </w:tc>
        <w:tc>
          <w:tcPr>
            <w:tcW w:w="483" w:type="pct"/>
          </w:tcPr>
          <w:p w14:paraId="4277E179"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27.34</w:t>
            </w:r>
          </w:p>
        </w:tc>
      </w:tr>
      <w:tr w:rsidR="00C0106B" w:rsidRPr="00C0106B" w14:paraId="29119B30" w14:textId="77777777" w:rsidTr="00D120DB">
        <w:tc>
          <w:tcPr>
            <w:tcW w:w="1316" w:type="pct"/>
            <w:vAlign w:val="center"/>
          </w:tcPr>
          <w:p w14:paraId="1FA61361" w14:textId="77777777" w:rsidR="00756B21" w:rsidRPr="00C0106B" w:rsidRDefault="00756B21" w:rsidP="00756B21">
            <w:pPr>
              <w:rPr>
                <w:rFonts w:ascii="Times New Roman" w:hAnsi="Times New Roman" w:cs="Times New Roman"/>
              </w:rPr>
            </w:pPr>
            <w:r w:rsidRPr="00C0106B">
              <w:rPr>
                <w:rFonts w:ascii="Times New Roman" w:hAnsi="Times New Roman" w:cs="Times New Roman"/>
              </w:rPr>
              <w:t>Share project *</w:t>
            </w:r>
          </w:p>
        </w:tc>
        <w:tc>
          <w:tcPr>
            <w:tcW w:w="562" w:type="pct"/>
          </w:tcPr>
          <w:p w14:paraId="414223F0" w14:textId="52F25613" w:rsidR="00756B21" w:rsidRPr="00C0106B" w:rsidRDefault="00756B21" w:rsidP="00756B21">
            <w:pPr>
              <w:jc w:val="center"/>
              <w:rPr>
                <w:rFonts w:ascii="Times New Roman" w:hAnsi="Times New Roman" w:cs="Times New Roman"/>
              </w:rPr>
            </w:pPr>
            <w:r w:rsidRPr="00C0106B">
              <w:rPr>
                <w:rFonts w:ascii="Times New Roman" w:hAnsi="Times New Roman" w:cs="Times New Roman"/>
              </w:rPr>
              <w:t>43.4</w:t>
            </w:r>
            <w:r w:rsidR="00E62059" w:rsidRPr="00C0106B">
              <w:rPr>
                <w:rFonts w:ascii="Times New Roman" w:hAnsi="Times New Roman" w:cs="Times New Roman"/>
              </w:rPr>
              <w:t>4</w:t>
            </w:r>
          </w:p>
        </w:tc>
        <w:tc>
          <w:tcPr>
            <w:tcW w:w="442" w:type="pct"/>
          </w:tcPr>
          <w:p w14:paraId="216994C4"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4.70</w:t>
            </w:r>
          </w:p>
        </w:tc>
        <w:tc>
          <w:tcPr>
            <w:tcW w:w="624" w:type="pct"/>
          </w:tcPr>
          <w:p w14:paraId="6A7CF03A"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123.78</w:t>
            </w:r>
          </w:p>
        </w:tc>
        <w:tc>
          <w:tcPr>
            <w:tcW w:w="442" w:type="pct"/>
          </w:tcPr>
          <w:p w14:paraId="5618D6C8"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9.23</w:t>
            </w:r>
          </w:p>
        </w:tc>
        <w:tc>
          <w:tcPr>
            <w:tcW w:w="560" w:type="pct"/>
          </w:tcPr>
          <w:p w14:paraId="11F49E36" w14:textId="35DD02CD" w:rsidR="00756B21" w:rsidRPr="00C0106B" w:rsidRDefault="00E62059" w:rsidP="00756B21">
            <w:pPr>
              <w:jc w:val="center"/>
              <w:rPr>
                <w:rFonts w:ascii="Times New Roman" w:hAnsi="Times New Roman" w:cs="Times New Roman"/>
              </w:rPr>
            </w:pPr>
            <w:r w:rsidRPr="00C0106B">
              <w:rPr>
                <w:rFonts w:ascii="Times New Roman" w:hAnsi="Times New Roman" w:cs="Times New Roman"/>
              </w:rPr>
              <w:t xml:space="preserve">&lt; </w:t>
            </w:r>
            <w:r w:rsidR="00756B21" w:rsidRPr="00C0106B">
              <w:rPr>
                <w:rFonts w:ascii="Times New Roman" w:hAnsi="Times New Roman" w:cs="Times New Roman"/>
              </w:rPr>
              <w:t>.00</w:t>
            </w:r>
            <w:r w:rsidRPr="00C0106B">
              <w:rPr>
                <w:rFonts w:ascii="Times New Roman" w:hAnsi="Times New Roman" w:cs="Times New Roman"/>
              </w:rPr>
              <w:t>1</w:t>
            </w:r>
          </w:p>
        </w:tc>
        <w:tc>
          <w:tcPr>
            <w:tcW w:w="572" w:type="pct"/>
          </w:tcPr>
          <w:p w14:paraId="70663224" w14:textId="7AC13B86" w:rsidR="00756B21" w:rsidRPr="00C0106B" w:rsidRDefault="00756B21" w:rsidP="00756B21">
            <w:pPr>
              <w:jc w:val="center"/>
              <w:rPr>
                <w:rFonts w:ascii="Times New Roman" w:hAnsi="Times New Roman" w:cs="Times New Roman"/>
              </w:rPr>
            </w:pPr>
            <w:r w:rsidRPr="00C0106B">
              <w:rPr>
                <w:rFonts w:ascii="Times New Roman" w:hAnsi="Times New Roman" w:cs="Times New Roman"/>
              </w:rPr>
              <w:t>34.1</w:t>
            </w:r>
            <w:r w:rsidR="00E62059" w:rsidRPr="00C0106B">
              <w:rPr>
                <w:rFonts w:ascii="Times New Roman" w:hAnsi="Times New Roman" w:cs="Times New Roman"/>
              </w:rPr>
              <w:t>2</w:t>
            </w:r>
          </w:p>
        </w:tc>
        <w:tc>
          <w:tcPr>
            <w:tcW w:w="483" w:type="pct"/>
          </w:tcPr>
          <w:p w14:paraId="1B9E7595" w14:textId="621587B4" w:rsidR="00756B21" w:rsidRPr="00C0106B" w:rsidRDefault="00756B21" w:rsidP="00756B21">
            <w:pPr>
              <w:jc w:val="center"/>
              <w:rPr>
                <w:rFonts w:ascii="Times New Roman" w:hAnsi="Times New Roman" w:cs="Times New Roman"/>
              </w:rPr>
            </w:pPr>
            <w:r w:rsidRPr="00C0106B">
              <w:rPr>
                <w:rFonts w:ascii="Times New Roman" w:hAnsi="Times New Roman" w:cs="Times New Roman"/>
              </w:rPr>
              <w:t>52.7</w:t>
            </w:r>
            <w:r w:rsidR="003432E7" w:rsidRPr="00C0106B">
              <w:rPr>
                <w:rFonts w:ascii="Times New Roman" w:hAnsi="Times New Roman" w:cs="Times New Roman"/>
              </w:rPr>
              <w:t>5</w:t>
            </w:r>
          </w:p>
        </w:tc>
      </w:tr>
      <w:tr w:rsidR="00C0106B" w:rsidRPr="00C0106B" w14:paraId="37A12656" w14:textId="77777777" w:rsidTr="00D120DB">
        <w:tc>
          <w:tcPr>
            <w:tcW w:w="1316" w:type="pct"/>
            <w:vAlign w:val="center"/>
          </w:tcPr>
          <w:p w14:paraId="237B53E9" w14:textId="77777777" w:rsidR="00756B21" w:rsidRPr="00C0106B" w:rsidRDefault="00756B21" w:rsidP="00756B21">
            <w:pPr>
              <w:ind w:firstLine="720"/>
              <w:rPr>
                <w:rFonts w:ascii="Times New Roman" w:hAnsi="Times New Roman" w:cs="Times New Roman"/>
              </w:rPr>
            </w:pPr>
            <w:r w:rsidRPr="00C0106B">
              <w:rPr>
                <w:rFonts w:ascii="Times New Roman" w:hAnsi="Times New Roman" w:cs="Times New Roman"/>
                <w:lang w:eastAsia="zh-TW"/>
              </w:rPr>
              <w:t>Phase *</w:t>
            </w:r>
          </w:p>
        </w:tc>
        <w:tc>
          <w:tcPr>
            <w:tcW w:w="562" w:type="pct"/>
          </w:tcPr>
          <w:p w14:paraId="4D4ED275" w14:textId="6F03E053"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1.3</w:t>
            </w:r>
            <w:r w:rsidR="00E62059" w:rsidRPr="00C0106B">
              <w:rPr>
                <w:rFonts w:ascii="Times New Roman" w:hAnsi="Times New Roman" w:cs="Times New Roman"/>
              </w:rPr>
              <w:t>1</w:t>
            </w:r>
          </w:p>
        </w:tc>
        <w:tc>
          <w:tcPr>
            <w:tcW w:w="442" w:type="pct"/>
          </w:tcPr>
          <w:p w14:paraId="63ECB0E9"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1.05</w:t>
            </w:r>
          </w:p>
        </w:tc>
        <w:tc>
          <w:tcPr>
            <w:tcW w:w="624" w:type="pct"/>
          </w:tcPr>
          <w:p w14:paraId="0A4BD5C1" w14:textId="02C1CB7D"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2274.</w:t>
            </w:r>
            <w:r w:rsidR="00E62059" w:rsidRPr="00C0106B">
              <w:rPr>
                <w:rFonts w:ascii="Times New Roman" w:hAnsi="Times New Roman" w:cs="Times New Roman"/>
              </w:rPr>
              <w:t>2</w:t>
            </w:r>
            <w:r w:rsidRPr="00C0106B">
              <w:rPr>
                <w:rFonts w:ascii="Times New Roman" w:hAnsi="Times New Roman" w:cs="Times New Roman"/>
              </w:rPr>
              <w:t>4</w:t>
            </w:r>
          </w:p>
        </w:tc>
        <w:tc>
          <w:tcPr>
            <w:tcW w:w="442" w:type="pct"/>
          </w:tcPr>
          <w:p w14:paraId="1A54114D" w14:textId="5FA82D49"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1.2</w:t>
            </w:r>
            <w:r w:rsidR="00E62059" w:rsidRPr="00C0106B">
              <w:rPr>
                <w:rFonts w:ascii="Times New Roman" w:hAnsi="Times New Roman" w:cs="Times New Roman"/>
              </w:rPr>
              <w:t>4</w:t>
            </w:r>
          </w:p>
        </w:tc>
        <w:tc>
          <w:tcPr>
            <w:tcW w:w="560" w:type="pct"/>
          </w:tcPr>
          <w:p w14:paraId="262875B1" w14:textId="51DE302C"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.21</w:t>
            </w:r>
            <w:r w:rsidR="00E62059" w:rsidRPr="00C0106B">
              <w:rPr>
                <w:rFonts w:ascii="Times New Roman" w:hAnsi="Times New Roman" w:cs="Times New Roman"/>
              </w:rPr>
              <w:t>5</w:t>
            </w:r>
          </w:p>
        </w:tc>
        <w:tc>
          <w:tcPr>
            <w:tcW w:w="572" w:type="pct"/>
          </w:tcPr>
          <w:p w14:paraId="7937BC0C" w14:textId="53EAF2FB" w:rsidR="00756B21" w:rsidRPr="00C0106B" w:rsidRDefault="00756B21" w:rsidP="00756B21">
            <w:pPr>
              <w:jc w:val="center"/>
              <w:rPr>
                <w:rFonts w:ascii="Times New Roman" w:hAnsi="Times New Roman" w:cs="Times New Roman"/>
              </w:rPr>
            </w:pPr>
            <w:r w:rsidRPr="00C0106B">
              <w:rPr>
                <w:rFonts w:ascii="Times New Roman" w:hAnsi="Times New Roman" w:cs="Times New Roman"/>
              </w:rPr>
              <w:t>−0.7</w:t>
            </w:r>
            <w:r w:rsidR="00E62059" w:rsidRPr="00C0106B">
              <w:rPr>
                <w:rFonts w:ascii="Times New Roman" w:hAnsi="Times New Roman" w:cs="Times New Roman"/>
              </w:rPr>
              <w:t>6</w:t>
            </w:r>
          </w:p>
        </w:tc>
        <w:tc>
          <w:tcPr>
            <w:tcW w:w="483" w:type="pct"/>
          </w:tcPr>
          <w:p w14:paraId="6A3613C4" w14:textId="77786FB5" w:rsidR="00756B21" w:rsidRPr="00C0106B" w:rsidRDefault="00756B21" w:rsidP="00756B21">
            <w:pPr>
              <w:jc w:val="center"/>
              <w:rPr>
                <w:rFonts w:ascii="Times New Roman" w:hAnsi="Times New Roman" w:cs="Times New Roman"/>
              </w:rPr>
            </w:pPr>
            <w:r w:rsidRPr="00C0106B">
              <w:rPr>
                <w:rFonts w:ascii="Times New Roman" w:hAnsi="Times New Roman" w:cs="Times New Roman"/>
              </w:rPr>
              <w:t>3.3</w:t>
            </w:r>
            <w:r w:rsidR="003432E7" w:rsidRPr="00C0106B">
              <w:rPr>
                <w:rFonts w:ascii="Times New Roman" w:hAnsi="Times New Roman" w:cs="Times New Roman"/>
              </w:rPr>
              <w:t>7</w:t>
            </w:r>
          </w:p>
        </w:tc>
      </w:tr>
      <w:tr w:rsidR="00C0106B" w:rsidRPr="00C0106B" w14:paraId="22A999FC" w14:textId="77777777" w:rsidTr="00D120DB">
        <w:tc>
          <w:tcPr>
            <w:tcW w:w="1316" w:type="pct"/>
            <w:vAlign w:val="center"/>
          </w:tcPr>
          <w:p w14:paraId="3C488CCE" w14:textId="77777777" w:rsidR="00756B21" w:rsidRPr="00C0106B" w:rsidRDefault="00756B21" w:rsidP="00756B21">
            <w:pPr>
              <w:ind w:firstLine="720"/>
              <w:rPr>
                <w:rFonts w:ascii="Times New Roman" w:hAnsi="Times New Roman" w:cs="Times New Roman"/>
              </w:rPr>
            </w:pPr>
            <w:r w:rsidRPr="00C0106B">
              <w:rPr>
                <w:rFonts w:ascii="Times New Roman" w:hAnsi="Times New Roman" w:cs="Times New Roman"/>
              </w:rPr>
              <w:t>Condition</w:t>
            </w:r>
          </w:p>
        </w:tc>
        <w:tc>
          <w:tcPr>
            <w:tcW w:w="562" w:type="pct"/>
          </w:tcPr>
          <w:p w14:paraId="464E9354" w14:textId="62625B80"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1.0</w:t>
            </w:r>
            <w:r w:rsidR="00E62059" w:rsidRPr="00C0106B">
              <w:rPr>
                <w:rFonts w:ascii="Times New Roman" w:hAnsi="Times New Roman" w:cs="Times New Roman"/>
              </w:rPr>
              <w:t>8</w:t>
            </w:r>
          </w:p>
        </w:tc>
        <w:tc>
          <w:tcPr>
            <w:tcW w:w="442" w:type="pct"/>
          </w:tcPr>
          <w:p w14:paraId="4F76C4D9" w14:textId="725D3B4D" w:rsidR="00756B21" w:rsidRPr="00C0106B" w:rsidRDefault="00756B21" w:rsidP="00756B21">
            <w:pPr>
              <w:jc w:val="center"/>
              <w:rPr>
                <w:rFonts w:ascii="Times New Roman" w:hAnsi="Times New Roman" w:cs="Times New Roman"/>
              </w:rPr>
            </w:pPr>
            <w:r w:rsidRPr="00C0106B">
              <w:rPr>
                <w:rFonts w:ascii="Times New Roman" w:hAnsi="Times New Roman" w:cs="Times New Roman"/>
              </w:rPr>
              <w:t>4.7</w:t>
            </w:r>
            <w:r w:rsidR="00E62059" w:rsidRPr="00C0106B">
              <w:rPr>
                <w:rFonts w:ascii="Times New Roman" w:hAnsi="Times New Roman" w:cs="Times New Roman"/>
              </w:rPr>
              <w:t>1</w:t>
            </w:r>
          </w:p>
        </w:tc>
        <w:tc>
          <w:tcPr>
            <w:tcW w:w="624" w:type="pct"/>
          </w:tcPr>
          <w:p w14:paraId="1A6A8FAD"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123.78</w:t>
            </w:r>
          </w:p>
        </w:tc>
        <w:tc>
          <w:tcPr>
            <w:tcW w:w="442" w:type="pct"/>
          </w:tcPr>
          <w:p w14:paraId="0516A755"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0.23</w:t>
            </w:r>
          </w:p>
        </w:tc>
        <w:tc>
          <w:tcPr>
            <w:tcW w:w="560" w:type="pct"/>
          </w:tcPr>
          <w:p w14:paraId="511E264B" w14:textId="7DB8F833" w:rsidR="00756B21" w:rsidRPr="00C0106B" w:rsidRDefault="00756B21" w:rsidP="00756B21">
            <w:pPr>
              <w:jc w:val="center"/>
              <w:rPr>
                <w:rFonts w:ascii="Times New Roman" w:hAnsi="Times New Roman" w:cs="Times New Roman"/>
              </w:rPr>
            </w:pPr>
            <w:r w:rsidRPr="00C0106B">
              <w:rPr>
                <w:rFonts w:ascii="Times New Roman" w:hAnsi="Times New Roman" w:cs="Times New Roman"/>
              </w:rPr>
              <w:t>.81</w:t>
            </w:r>
            <w:r w:rsidR="00E62059" w:rsidRPr="00C0106B">
              <w:rPr>
                <w:rFonts w:ascii="Times New Roman" w:hAnsi="Times New Roman" w:cs="Times New Roman"/>
              </w:rPr>
              <w:t>8</w:t>
            </w:r>
          </w:p>
        </w:tc>
        <w:tc>
          <w:tcPr>
            <w:tcW w:w="572" w:type="pct"/>
          </w:tcPr>
          <w:p w14:paraId="0CAFF0DA" w14:textId="262ECD93" w:rsidR="00756B21" w:rsidRPr="00C0106B" w:rsidRDefault="00756B21" w:rsidP="00756B21">
            <w:pPr>
              <w:jc w:val="center"/>
              <w:rPr>
                <w:rFonts w:ascii="Times New Roman" w:hAnsi="Times New Roman" w:cs="Times New Roman"/>
              </w:rPr>
            </w:pPr>
            <w:r w:rsidRPr="00C0106B">
              <w:rPr>
                <w:rFonts w:ascii="Times New Roman" w:hAnsi="Times New Roman" w:cs="Times New Roman"/>
              </w:rPr>
              <w:t>−8.2</w:t>
            </w:r>
            <w:r w:rsidR="00E62059" w:rsidRPr="00C0106B">
              <w:rPr>
                <w:rFonts w:ascii="Times New Roman" w:hAnsi="Times New Roman" w:cs="Times New Roman"/>
              </w:rPr>
              <w:t>3</w:t>
            </w:r>
          </w:p>
        </w:tc>
        <w:tc>
          <w:tcPr>
            <w:tcW w:w="483" w:type="pct"/>
          </w:tcPr>
          <w:p w14:paraId="54B79A5C"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10.40</w:t>
            </w:r>
          </w:p>
        </w:tc>
      </w:tr>
      <w:tr w:rsidR="00C0106B" w:rsidRPr="00C0106B" w14:paraId="7305FF14" w14:textId="77777777" w:rsidTr="00D120DB">
        <w:tc>
          <w:tcPr>
            <w:tcW w:w="1316" w:type="pct"/>
            <w:vAlign w:val="center"/>
          </w:tcPr>
          <w:p w14:paraId="5F8514DD" w14:textId="77777777" w:rsidR="00756B21" w:rsidRPr="00C0106B" w:rsidRDefault="00756B21" w:rsidP="00756B21">
            <w:pPr>
              <w:rPr>
                <w:rFonts w:ascii="Times New Roman" w:hAnsi="Times New Roman" w:cs="Times New Roman"/>
              </w:rPr>
            </w:pPr>
            <w:r w:rsidRPr="00C0106B">
              <w:rPr>
                <w:rFonts w:ascii="Times New Roman" w:hAnsi="Times New Roman" w:cs="Times New Roman"/>
              </w:rPr>
              <w:t>Separate project *</w:t>
            </w:r>
          </w:p>
        </w:tc>
        <w:tc>
          <w:tcPr>
            <w:tcW w:w="562" w:type="pct"/>
          </w:tcPr>
          <w:p w14:paraId="0F7E4498"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103.71</w:t>
            </w:r>
          </w:p>
        </w:tc>
        <w:tc>
          <w:tcPr>
            <w:tcW w:w="442" w:type="pct"/>
          </w:tcPr>
          <w:p w14:paraId="7A1A3AAE"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7.65</w:t>
            </w:r>
          </w:p>
        </w:tc>
        <w:tc>
          <w:tcPr>
            <w:tcW w:w="624" w:type="pct"/>
          </w:tcPr>
          <w:p w14:paraId="5B4A1FA4"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123.45</w:t>
            </w:r>
          </w:p>
        </w:tc>
        <w:tc>
          <w:tcPr>
            <w:tcW w:w="442" w:type="pct"/>
          </w:tcPr>
          <w:p w14:paraId="45ACCF4A"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13.56</w:t>
            </w:r>
          </w:p>
        </w:tc>
        <w:tc>
          <w:tcPr>
            <w:tcW w:w="560" w:type="pct"/>
          </w:tcPr>
          <w:p w14:paraId="11991544" w14:textId="551C98DF" w:rsidR="00756B21" w:rsidRPr="00C0106B" w:rsidRDefault="00A8219B" w:rsidP="00756B21">
            <w:pPr>
              <w:jc w:val="center"/>
              <w:rPr>
                <w:rFonts w:ascii="Times New Roman" w:hAnsi="Times New Roman" w:cs="Times New Roman"/>
              </w:rPr>
            </w:pPr>
            <w:r w:rsidRPr="00C0106B">
              <w:rPr>
                <w:rFonts w:ascii="Times New Roman" w:hAnsi="Times New Roman" w:cs="Times New Roman"/>
              </w:rPr>
              <w:t xml:space="preserve">&lt; </w:t>
            </w:r>
            <w:r w:rsidR="00756B21" w:rsidRPr="00C0106B">
              <w:rPr>
                <w:rFonts w:ascii="Times New Roman" w:hAnsi="Times New Roman" w:cs="Times New Roman"/>
              </w:rPr>
              <w:t>.00</w:t>
            </w:r>
            <w:r w:rsidRPr="00C0106B">
              <w:rPr>
                <w:rFonts w:ascii="Times New Roman" w:hAnsi="Times New Roman" w:cs="Times New Roman"/>
              </w:rPr>
              <w:t>1</w:t>
            </w:r>
          </w:p>
        </w:tc>
        <w:tc>
          <w:tcPr>
            <w:tcW w:w="572" w:type="pct"/>
          </w:tcPr>
          <w:p w14:paraId="38D17AD7" w14:textId="45218FA8" w:rsidR="00756B21" w:rsidRPr="00C0106B" w:rsidRDefault="00756B21" w:rsidP="00756B21">
            <w:pPr>
              <w:jc w:val="center"/>
              <w:rPr>
                <w:rFonts w:ascii="Times New Roman" w:hAnsi="Times New Roman" w:cs="Times New Roman"/>
              </w:rPr>
            </w:pPr>
            <w:r w:rsidRPr="00C0106B">
              <w:rPr>
                <w:rFonts w:ascii="Times New Roman" w:hAnsi="Times New Roman" w:cs="Times New Roman"/>
              </w:rPr>
              <w:t>88.5</w:t>
            </w:r>
            <w:r w:rsidR="00A8219B" w:rsidRPr="00C0106B">
              <w:rPr>
                <w:rFonts w:ascii="Times New Roman" w:hAnsi="Times New Roman" w:cs="Times New Roman"/>
              </w:rPr>
              <w:t>8</w:t>
            </w:r>
          </w:p>
        </w:tc>
        <w:tc>
          <w:tcPr>
            <w:tcW w:w="483" w:type="pct"/>
          </w:tcPr>
          <w:p w14:paraId="5762593B" w14:textId="33910868"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118.8</w:t>
            </w:r>
            <w:r w:rsidR="00A8219B" w:rsidRPr="00C0106B">
              <w:rPr>
                <w:rFonts w:ascii="Times New Roman" w:hAnsi="Times New Roman" w:cs="Times New Roman"/>
              </w:rPr>
              <w:t>5</w:t>
            </w:r>
          </w:p>
        </w:tc>
      </w:tr>
      <w:tr w:rsidR="00C0106B" w:rsidRPr="00C0106B" w14:paraId="1799903D" w14:textId="77777777" w:rsidTr="00D120DB">
        <w:tc>
          <w:tcPr>
            <w:tcW w:w="1316" w:type="pct"/>
            <w:vAlign w:val="center"/>
          </w:tcPr>
          <w:p w14:paraId="48178984" w14:textId="77777777" w:rsidR="00756B21" w:rsidRPr="00C0106B" w:rsidRDefault="00756B21" w:rsidP="00756B21">
            <w:pPr>
              <w:ind w:firstLine="720"/>
              <w:rPr>
                <w:rFonts w:ascii="Times New Roman" w:hAnsi="Times New Roman" w:cs="Times New Roman"/>
              </w:rPr>
            </w:pPr>
            <w:r w:rsidRPr="00C0106B">
              <w:rPr>
                <w:rFonts w:ascii="Times New Roman" w:hAnsi="Times New Roman" w:cs="Times New Roman"/>
                <w:lang w:eastAsia="zh-TW"/>
              </w:rPr>
              <w:t>Phase *</w:t>
            </w:r>
          </w:p>
        </w:tc>
        <w:tc>
          <w:tcPr>
            <w:tcW w:w="562" w:type="pct"/>
          </w:tcPr>
          <w:p w14:paraId="4A03727B"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1.82</w:t>
            </w:r>
          </w:p>
        </w:tc>
        <w:tc>
          <w:tcPr>
            <w:tcW w:w="442" w:type="pct"/>
          </w:tcPr>
          <w:p w14:paraId="014BB73F"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1.82</w:t>
            </w:r>
          </w:p>
        </w:tc>
        <w:tc>
          <w:tcPr>
            <w:tcW w:w="624" w:type="pct"/>
          </w:tcPr>
          <w:p w14:paraId="50C1A834" w14:textId="5DFC5898"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2004.</w:t>
            </w:r>
            <w:r w:rsidR="00A8219B" w:rsidRPr="00C0106B">
              <w:rPr>
                <w:rFonts w:ascii="Times New Roman" w:hAnsi="Times New Roman" w:cs="Times New Roman"/>
              </w:rPr>
              <w:t>88</w:t>
            </w:r>
          </w:p>
        </w:tc>
        <w:tc>
          <w:tcPr>
            <w:tcW w:w="442" w:type="pct"/>
          </w:tcPr>
          <w:p w14:paraId="305EB533"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1.00</w:t>
            </w:r>
          </w:p>
        </w:tc>
        <w:tc>
          <w:tcPr>
            <w:tcW w:w="560" w:type="pct"/>
          </w:tcPr>
          <w:p w14:paraId="3C5A3075" w14:textId="34DF9EC1" w:rsidR="00756B21" w:rsidRPr="00C0106B" w:rsidRDefault="00756B21" w:rsidP="00756B21">
            <w:pPr>
              <w:jc w:val="center"/>
              <w:rPr>
                <w:rFonts w:ascii="Times New Roman" w:hAnsi="Times New Roman" w:cs="Times New Roman"/>
              </w:rPr>
            </w:pPr>
            <w:r w:rsidRPr="00C0106B">
              <w:rPr>
                <w:rFonts w:ascii="Times New Roman" w:hAnsi="Times New Roman" w:cs="Times New Roman"/>
              </w:rPr>
              <w:t>.31</w:t>
            </w:r>
            <w:r w:rsidR="00A8219B" w:rsidRPr="00C0106B">
              <w:rPr>
                <w:rFonts w:ascii="Times New Roman" w:hAnsi="Times New Roman" w:cs="Times New Roman"/>
              </w:rPr>
              <w:t>7</w:t>
            </w:r>
          </w:p>
        </w:tc>
        <w:tc>
          <w:tcPr>
            <w:tcW w:w="572" w:type="pct"/>
          </w:tcPr>
          <w:p w14:paraId="6B01C48E"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−1.74</w:t>
            </w:r>
          </w:p>
        </w:tc>
        <w:tc>
          <w:tcPr>
            <w:tcW w:w="483" w:type="pct"/>
          </w:tcPr>
          <w:p w14:paraId="3DDE6370" w14:textId="01DA1C4C" w:rsidR="00756B21" w:rsidRPr="00C0106B" w:rsidRDefault="00756B21" w:rsidP="00756B21">
            <w:pPr>
              <w:jc w:val="center"/>
              <w:rPr>
                <w:rFonts w:ascii="Times New Roman" w:hAnsi="Times New Roman" w:cs="Times New Roman"/>
              </w:rPr>
            </w:pPr>
            <w:r w:rsidRPr="00C0106B">
              <w:rPr>
                <w:rFonts w:ascii="Times New Roman" w:hAnsi="Times New Roman" w:cs="Times New Roman"/>
              </w:rPr>
              <w:t>5.3</w:t>
            </w:r>
            <w:r w:rsidR="00A8219B" w:rsidRPr="00C0106B">
              <w:rPr>
                <w:rFonts w:ascii="Times New Roman" w:hAnsi="Times New Roman" w:cs="Times New Roman"/>
              </w:rPr>
              <w:t>8</w:t>
            </w:r>
          </w:p>
        </w:tc>
      </w:tr>
      <w:tr w:rsidR="00C0106B" w:rsidRPr="00C0106B" w14:paraId="52AA4DFB" w14:textId="77777777" w:rsidTr="00D120DB">
        <w:tc>
          <w:tcPr>
            <w:tcW w:w="1316" w:type="pct"/>
            <w:vAlign w:val="center"/>
          </w:tcPr>
          <w:p w14:paraId="793F31C0" w14:textId="77777777" w:rsidR="00756B21" w:rsidRPr="00C0106B" w:rsidRDefault="00756B21" w:rsidP="00756B21">
            <w:pPr>
              <w:ind w:firstLine="720"/>
              <w:rPr>
                <w:rFonts w:ascii="Times New Roman" w:hAnsi="Times New Roman" w:cs="Times New Roman"/>
              </w:rPr>
            </w:pPr>
            <w:r w:rsidRPr="00C0106B">
              <w:rPr>
                <w:rFonts w:ascii="Times New Roman" w:hAnsi="Times New Roman" w:cs="Times New Roman"/>
              </w:rPr>
              <w:t>Condition</w:t>
            </w:r>
          </w:p>
        </w:tc>
        <w:tc>
          <w:tcPr>
            <w:tcW w:w="562" w:type="pct"/>
          </w:tcPr>
          <w:p w14:paraId="0864786E" w14:textId="277C3C58" w:rsidR="00756B21" w:rsidRPr="00C0106B" w:rsidRDefault="00756B21" w:rsidP="00756B21">
            <w:pPr>
              <w:jc w:val="center"/>
              <w:rPr>
                <w:rFonts w:ascii="Times New Roman" w:hAnsi="Times New Roman" w:cs="Times New Roman"/>
              </w:rPr>
            </w:pPr>
            <w:r w:rsidRPr="00C0106B">
              <w:rPr>
                <w:rFonts w:ascii="Times New Roman" w:hAnsi="Times New Roman" w:cs="Times New Roman"/>
              </w:rPr>
              <w:t>−3.5</w:t>
            </w:r>
            <w:r w:rsidR="00A8219B" w:rsidRPr="00C0106B">
              <w:rPr>
                <w:rFonts w:ascii="Times New Roman" w:hAnsi="Times New Roman" w:cs="Times New Roman"/>
              </w:rPr>
              <w:t>4</w:t>
            </w:r>
          </w:p>
        </w:tc>
        <w:tc>
          <w:tcPr>
            <w:tcW w:w="442" w:type="pct"/>
          </w:tcPr>
          <w:p w14:paraId="116CDA2C"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7.65</w:t>
            </w:r>
          </w:p>
        </w:tc>
        <w:tc>
          <w:tcPr>
            <w:tcW w:w="624" w:type="pct"/>
          </w:tcPr>
          <w:p w14:paraId="17FA8508"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123.45</w:t>
            </w:r>
          </w:p>
        </w:tc>
        <w:tc>
          <w:tcPr>
            <w:tcW w:w="442" w:type="pct"/>
          </w:tcPr>
          <w:p w14:paraId="00CE3C7B"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−0.46</w:t>
            </w:r>
          </w:p>
        </w:tc>
        <w:tc>
          <w:tcPr>
            <w:tcW w:w="560" w:type="pct"/>
          </w:tcPr>
          <w:p w14:paraId="02F2F37C"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.645</w:t>
            </w:r>
          </w:p>
        </w:tc>
        <w:tc>
          <w:tcPr>
            <w:tcW w:w="572" w:type="pct"/>
          </w:tcPr>
          <w:p w14:paraId="3D738363"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−18.67</w:t>
            </w:r>
          </w:p>
        </w:tc>
        <w:tc>
          <w:tcPr>
            <w:tcW w:w="483" w:type="pct"/>
          </w:tcPr>
          <w:p w14:paraId="138439CE"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11.60</w:t>
            </w:r>
          </w:p>
        </w:tc>
      </w:tr>
      <w:tr w:rsidR="00C0106B" w:rsidRPr="00C0106B" w14:paraId="7CC10D40" w14:textId="77777777" w:rsidTr="00D120DB">
        <w:tc>
          <w:tcPr>
            <w:tcW w:w="1316" w:type="pct"/>
            <w:vAlign w:val="center"/>
          </w:tcPr>
          <w:p w14:paraId="6A7E6E39" w14:textId="77777777" w:rsidR="00756B21" w:rsidRPr="00C0106B" w:rsidRDefault="00756B21" w:rsidP="00756B21">
            <w:pPr>
              <w:rPr>
                <w:rFonts w:ascii="Times New Roman" w:hAnsi="Times New Roman" w:cs="Times New Roman"/>
              </w:rPr>
            </w:pPr>
            <w:r w:rsidRPr="00C0106B">
              <w:rPr>
                <w:rFonts w:ascii="Times New Roman" w:hAnsi="Times New Roman" w:cs="Times New Roman"/>
              </w:rPr>
              <w:t>Remote communication</w:t>
            </w:r>
          </w:p>
        </w:tc>
        <w:tc>
          <w:tcPr>
            <w:tcW w:w="562" w:type="pct"/>
          </w:tcPr>
          <w:p w14:paraId="0F576AF5"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57.05</w:t>
            </w:r>
          </w:p>
        </w:tc>
        <w:tc>
          <w:tcPr>
            <w:tcW w:w="442" w:type="pct"/>
          </w:tcPr>
          <w:p w14:paraId="27AF0236"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7.61</w:t>
            </w:r>
          </w:p>
        </w:tc>
        <w:tc>
          <w:tcPr>
            <w:tcW w:w="624" w:type="pct"/>
          </w:tcPr>
          <w:p w14:paraId="7FF496D9" w14:textId="6423C04E"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122.</w:t>
            </w:r>
            <w:r w:rsidR="001A52E5" w:rsidRPr="00C0106B">
              <w:rPr>
                <w:rFonts w:ascii="Times New Roman" w:hAnsi="Times New Roman" w:cs="Times New Roman"/>
              </w:rPr>
              <w:t>80</w:t>
            </w:r>
          </w:p>
        </w:tc>
        <w:tc>
          <w:tcPr>
            <w:tcW w:w="442" w:type="pct"/>
          </w:tcPr>
          <w:p w14:paraId="654BFCBD"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7.49</w:t>
            </w:r>
          </w:p>
        </w:tc>
        <w:tc>
          <w:tcPr>
            <w:tcW w:w="560" w:type="pct"/>
          </w:tcPr>
          <w:p w14:paraId="2F2BCCE2" w14:textId="4A9553FE" w:rsidR="00756B21" w:rsidRPr="00C0106B" w:rsidRDefault="001A52E5" w:rsidP="00756B21">
            <w:pPr>
              <w:jc w:val="center"/>
              <w:rPr>
                <w:rFonts w:ascii="Times New Roman" w:hAnsi="Times New Roman" w:cs="Times New Roman"/>
              </w:rPr>
            </w:pPr>
            <w:r w:rsidRPr="00C0106B">
              <w:rPr>
                <w:rFonts w:ascii="Times New Roman" w:hAnsi="Times New Roman" w:cs="Times New Roman"/>
              </w:rPr>
              <w:t xml:space="preserve">&lt; </w:t>
            </w:r>
            <w:r w:rsidR="00756B21" w:rsidRPr="00C0106B">
              <w:rPr>
                <w:rFonts w:ascii="Times New Roman" w:hAnsi="Times New Roman" w:cs="Times New Roman"/>
              </w:rPr>
              <w:t>.00</w:t>
            </w:r>
            <w:r w:rsidRPr="00C0106B">
              <w:rPr>
                <w:rFonts w:ascii="Times New Roman" w:hAnsi="Times New Roman" w:cs="Times New Roman"/>
              </w:rPr>
              <w:t>1</w:t>
            </w:r>
          </w:p>
        </w:tc>
        <w:tc>
          <w:tcPr>
            <w:tcW w:w="572" w:type="pct"/>
          </w:tcPr>
          <w:p w14:paraId="3E5FB4FF"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41.98</w:t>
            </w:r>
          </w:p>
        </w:tc>
        <w:tc>
          <w:tcPr>
            <w:tcW w:w="483" w:type="pct"/>
          </w:tcPr>
          <w:p w14:paraId="78AF6BA2"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72.12</w:t>
            </w:r>
          </w:p>
        </w:tc>
      </w:tr>
      <w:tr w:rsidR="00C0106B" w:rsidRPr="00C0106B" w14:paraId="176EC221" w14:textId="77777777" w:rsidTr="00D120DB">
        <w:tc>
          <w:tcPr>
            <w:tcW w:w="1316" w:type="pct"/>
            <w:vAlign w:val="center"/>
          </w:tcPr>
          <w:p w14:paraId="15264391" w14:textId="77777777" w:rsidR="00756B21" w:rsidRPr="00C0106B" w:rsidRDefault="00756B21" w:rsidP="00756B21">
            <w:pPr>
              <w:ind w:firstLine="720"/>
              <w:rPr>
                <w:rFonts w:ascii="Times New Roman" w:hAnsi="Times New Roman" w:cs="Times New Roman"/>
              </w:rPr>
            </w:pPr>
            <w:r w:rsidRPr="00C0106B">
              <w:rPr>
                <w:rFonts w:ascii="Times New Roman" w:hAnsi="Times New Roman" w:cs="Times New Roman"/>
                <w:lang w:eastAsia="zh-TW"/>
              </w:rPr>
              <w:t>Phase *</w:t>
            </w:r>
          </w:p>
        </w:tc>
        <w:tc>
          <w:tcPr>
            <w:tcW w:w="562" w:type="pct"/>
          </w:tcPr>
          <w:p w14:paraId="77FADA21"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−5.42</w:t>
            </w:r>
          </w:p>
        </w:tc>
        <w:tc>
          <w:tcPr>
            <w:tcW w:w="442" w:type="pct"/>
          </w:tcPr>
          <w:p w14:paraId="6D8F16A0"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1.62</w:t>
            </w:r>
          </w:p>
        </w:tc>
        <w:tc>
          <w:tcPr>
            <w:tcW w:w="624" w:type="pct"/>
          </w:tcPr>
          <w:p w14:paraId="2563F508" w14:textId="5DC40114"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1771.</w:t>
            </w:r>
            <w:r w:rsidR="001A52E5" w:rsidRPr="00C0106B">
              <w:rPr>
                <w:rFonts w:ascii="Times New Roman" w:hAnsi="Times New Roman" w:cs="Times New Roman"/>
              </w:rPr>
              <w:t>96</w:t>
            </w:r>
          </w:p>
        </w:tc>
        <w:tc>
          <w:tcPr>
            <w:tcW w:w="442" w:type="pct"/>
          </w:tcPr>
          <w:p w14:paraId="06BC05F5"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−3.34</w:t>
            </w:r>
          </w:p>
        </w:tc>
        <w:tc>
          <w:tcPr>
            <w:tcW w:w="560" w:type="pct"/>
          </w:tcPr>
          <w:p w14:paraId="763D3781"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.001</w:t>
            </w:r>
          </w:p>
        </w:tc>
        <w:tc>
          <w:tcPr>
            <w:tcW w:w="572" w:type="pct"/>
          </w:tcPr>
          <w:p w14:paraId="25875636"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−8.60</w:t>
            </w:r>
          </w:p>
        </w:tc>
        <w:tc>
          <w:tcPr>
            <w:tcW w:w="483" w:type="pct"/>
          </w:tcPr>
          <w:p w14:paraId="54032351"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−2.23</w:t>
            </w:r>
          </w:p>
        </w:tc>
      </w:tr>
      <w:tr w:rsidR="00C0106B" w:rsidRPr="00C0106B" w14:paraId="28FE981B" w14:textId="77777777" w:rsidTr="00D120DB">
        <w:tc>
          <w:tcPr>
            <w:tcW w:w="1316" w:type="pct"/>
            <w:vAlign w:val="center"/>
          </w:tcPr>
          <w:p w14:paraId="0F1A2E74" w14:textId="77777777" w:rsidR="00756B21" w:rsidRPr="00C0106B" w:rsidRDefault="00756B21" w:rsidP="00756B21">
            <w:pPr>
              <w:ind w:firstLine="720"/>
              <w:rPr>
                <w:rFonts w:ascii="Times New Roman" w:hAnsi="Times New Roman" w:cs="Times New Roman"/>
              </w:rPr>
            </w:pPr>
            <w:r w:rsidRPr="00C0106B">
              <w:rPr>
                <w:rFonts w:ascii="Times New Roman" w:hAnsi="Times New Roman" w:cs="Times New Roman"/>
              </w:rPr>
              <w:t>Condition</w:t>
            </w:r>
          </w:p>
        </w:tc>
        <w:tc>
          <w:tcPr>
            <w:tcW w:w="562" w:type="pct"/>
          </w:tcPr>
          <w:p w14:paraId="7A74D009"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−6.63</w:t>
            </w:r>
          </w:p>
        </w:tc>
        <w:tc>
          <w:tcPr>
            <w:tcW w:w="442" w:type="pct"/>
          </w:tcPr>
          <w:p w14:paraId="6E5DD670"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7.61</w:t>
            </w:r>
          </w:p>
        </w:tc>
        <w:tc>
          <w:tcPr>
            <w:tcW w:w="624" w:type="pct"/>
          </w:tcPr>
          <w:p w14:paraId="20F8798E" w14:textId="436A32E2" w:rsidR="00756B21" w:rsidRPr="00C0106B" w:rsidRDefault="00756B21" w:rsidP="00756B21">
            <w:pPr>
              <w:jc w:val="center"/>
              <w:rPr>
                <w:rFonts w:ascii="Times New Roman" w:hAnsi="Times New Roman" w:cs="Times New Roman"/>
              </w:rPr>
            </w:pPr>
            <w:r w:rsidRPr="00C0106B">
              <w:rPr>
                <w:rFonts w:ascii="Times New Roman" w:hAnsi="Times New Roman" w:cs="Times New Roman"/>
              </w:rPr>
              <w:t>122.</w:t>
            </w:r>
            <w:r w:rsidR="001A52E5" w:rsidRPr="00C0106B">
              <w:rPr>
                <w:rFonts w:ascii="Times New Roman" w:hAnsi="Times New Roman" w:cs="Times New Roman"/>
              </w:rPr>
              <w:t>80</w:t>
            </w:r>
          </w:p>
        </w:tc>
        <w:tc>
          <w:tcPr>
            <w:tcW w:w="442" w:type="pct"/>
          </w:tcPr>
          <w:p w14:paraId="775C0198"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−0.87</w:t>
            </w:r>
          </w:p>
        </w:tc>
        <w:tc>
          <w:tcPr>
            <w:tcW w:w="560" w:type="pct"/>
          </w:tcPr>
          <w:p w14:paraId="1FB60939"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.386</w:t>
            </w:r>
          </w:p>
        </w:tc>
        <w:tc>
          <w:tcPr>
            <w:tcW w:w="572" w:type="pct"/>
          </w:tcPr>
          <w:p w14:paraId="258CA3DA"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−21.70</w:t>
            </w:r>
          </w:p>
        </w:tc>
        <w:tc>
          <w:tcPr>
            <w:tcW w:w="483" w:type="pct"/>
          </w:tcPr>
          <w:p w14:paraId="1F76BB5D" w14:textId="77777777" w:rsidR="00756B21" w:rsidRPr="00C0106B" w:rsidRDefault="00756B21" w:rsidP="00756B21">
            <w:pPr>
              <w:jc w:val="center"/>
              <w:rPr>
                <w:rFonts w:ascii="Times New Roman" w:hAnsi="Times New Roman" w:cs="Times New Roman"/>
              </w:rPr>
            </w:pPr>
            <w:r w:rsidRPr="00C0106B">
              <w:rPr>
                <w:rFonts w:ascii="Times New Roman" w:hAnsi="Times New Roman" w:cs="Times New Roman"/>
              </w:rPr>
              <w:t>8.44</w:t>
            </w:r>
          </w:p>
        </w:tc>
      </w:tr>
      <w:bookmarkEnd w:id="23"/>
      <w:tr w:rsidR="00756B21" w:rsidRPr="00C0106B" w14:paraId="00221DF5" w14:textId="77777777" w:rsidTr="00D120DB">
        <w:tc>
          <w:tcPr>
            <w:tcW w:w="5000" w:type="pct"/>
            <w:gridSpan w:val="8"/>
            <w:tcBorders>
              <w:top w:val="single" w:sz="4" w:space="0" w:color="auto"/>
              <w:bottom w:val="nil"/>
            </w:tcBorders>
          </w:tcPr>
          <w:p w14:paraId="4A1E1BED" w14:textId="12468F8F" w:rsidR="00756B21" w:rsidRPr="00C0106B" w:rsidRDefault="00756B21" w:rsidP="00756B21">
            <w:pPr>
              <w:rPr>
                <w:rFonts w:ascii="Times New Roman" w:hAnsi="Times New Roman" w:cs="Times New Roman"/>
              </w:rPr>
            </w:pPr>
            <w:r w:rsidRPr="00C0106B">
              <w:rPr>
                <w:rFonts w:ascii="Times New Roman" w:hAnsi="Times New Roman" w:cs="Times New Roman"/>
              </w:rPr>
              <w:t xml:space="preserve">* indicates p &lt; .05; </w:t>
            </w:r>
            <w:r w:rsidR="005808E3" w:rsidRPr="00C0106B">
              <w:rPr>
                <w:rFonts w:ascii="Times New Roman" w:hAnsi="Times New Roman" w:cs="Times New Roman"/>
              </w:rPr>
              <w:t xml:space="preserve">Manuscript Table 1 reports the overall two-way interaction between phase and condition on each outcome; for comprehensive reporting, this Table reports the additional statistics from those models, here with the </w:t>
            </w:r>
            <w:r w:rsidRPr="00C0106B">
              <w:rPr>
                <w:rFonts w:ascii="Times New Roman" w:hAnsi="Times New Roman" w:cs="Times New Roman"/>
              </w:rPr>
              <w:t xml:space="preserve">first row of each domain of shared time </w:t>
            </w:r>
            <w:r w:rsidR="005808E3" w:rsidRPr="00C0106B">
              <w:rPr>
                <w:rFonts w:ascii="Times New Roman" w:hAnsi="Times New Roman" w:cs="Times New Roman"/>
              </w:rPr>
              <w:t>representing</w:t>
            </w:r>
            <w:r w:rsidRPr="00C0106B">
              <w:rPr>
                <w:rFonts w:ascii="Times New Roman" w:hAnsi="Times New Roman" w:cs="Times New Roman"/>
              </w:rPr>
              <w:t xml:space="preserve"> the intercept of the model</w:t>
            </w:r>
            <w:r w:rsidR="00155623" w:rsidRPr="00C0106B">
              <w:rPr>
                <w:rFonts w:ascii="Times New Roman" w:hAnsi="Times New Roman" w:cs="Times New Roman"/>
              </w:rPr>
              <w:t>,</w:t>
            </w:r>
            <w:r w:rsidR="005808E3" w:rsidRPr="00C0106B">
              <w:rPr>
                <w:rFonts w:ascii="Times New Roman" w:hAnsi="Times New Roman" w:cs="Times New Roman"/>
              </w:rPr>
              <w:t xml:space="preserve"> and each inset row representing the main effects from those models.</w:t>
            </w:r>
          </w:p>
        </w:tc>
      </w:tr>
    </w:tbl>
    <w:p w14:paraId="183BE29C" w14:textId="741DD811" w:rsidR="00FA6E4B" w:rsidRPr="00C0106B" w:rsidRDefault="00FA6E4B">
      <w:pPr>
        <w:rPr>
          <w:rFonts w:ascii="Times New Roman" w:hAnsi="Times New Roman" w:cs="Times New Roman"/>
        </w:rPr>
      </w:pPr>
    </w:p>
    <w:p w14:paraId="4A96B1C7" w14:textId="6B5ADCBE" w:rsidR="00C0106B" w:rsidRDefault="00C0106B">
      <w:pPr>
        <w:rPr>
          <w:rFonts w:ascii="Times New Roman" w:hAnsi="Times New Roman" w:cs="Times New Roman"/>
        </w:rPr>
      </w:pPr>
      <w:r>
        <w:rPr>
          <w:rFonts w:ascii="Times New Roman" w:hAnsi="Times New Roman" w:cs="Times New Roman"/>
        </w:rPr>
        <w:br w:type="page"/>
      </w:r>
    </w:p>
    <w:tbl>
      <w:tblPr>
        <w:tblStyle w:val="TableGrid"/>
        <w:tblW w:w="943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0"/>
        <w:gridCol w:w="990"/>
        <w:gridCol w:w="809"/>
        <w:gridCol w:w="1065"/>
        <w:gridCol w:w="805"/>
        <w:gridCol w:w="741"/>
        <w:gridCol w:w="178"/>
        <w:gridCol w:w="902"/>
        <w:gridCol w:w="970"/>
      </w:tblGrid>
      <w:tr w:rsidR="00C0106B" w:rsidRPr="00C0106B" w14:paraId="46F7AD92" w14:textId="77777777" w:rsidTr="00480E1F">
        <w:tc>
          <w:tcPr>
            <w:tcW w:w="9430" w:type="dxa"/>
            <w:gridSpan w:val="9"/>
            <w:tcBorders>
              <w:top w:val="nil"/>
              <w:bottom w:val="single" w:sz="4" w:space="0" w:color="auto"/>
            </w:tcBorders>
            <w:vAlign w:val="center"/>
          </w:tcPr>
          <w:p w14:paraId="6DAAA7E3" w14:textId="2E443B7A" w:rsidR="00DB62E9" w:rsidRPr="00C0106B" w:rsidRDefault="00DB62E9" w:rsidP="00480E1F">
            <w:pPr>
              <w:pStyle w:val="Heading2"/>
              <w:rPr>
                <w:rFonts w:cs="Times New Roman"/>
                <w:color w:val="auto"/>
              </w:rPr>
            </w:pPr>
            <w:bookmarkStart w:id="24" w:name="_Toc100093701"/>
            <w:bookmarkStart w:id="25" w:name="_Toc103720956"/>
            <w:r w:rsidRPr="00C0106B">
              <w:rPr>
                <w:rFonts w:cs="Times New Roman"/>
                <w:color w:val="auto"/>
              </w:rPr>
              <w:lastRenderedPageBreak/>
              <w:t xml:space="preserve">Table S4. </w:t>
            </w:r>
            <w:r w:rsidRPr="00C0106B">
              <w:rPr>
                <w:rFonts w:cs="Times New Roman"/>
                <w:b w:val="0"/>
                <w:color w:val="auto"/>
              </w:rPr>
              <w:t>GET Effects for Members of Couples Where the Expressers were of Different Sexes</w:t>
            </w:r>
            <w:bookmarkEnd w:id="24"/>
            <w:bookmarkEnd w:id="25"/>
          </w:p>
        </w:tc>
      </w:tr>
      <w:tr w:rsidR="00C0106B" w:rsidRPr="00C0106B" w14:paraId="7462118C" w14:textId="77777777" w:rsidTr="00480E1F">
        <w:tc>
          <w:tcPr>
            <w:tcW w:w="2970" w:type="dxa"/>
            <w:tcBorders>
              <w:top w:val="single" w:sz="4" w:space="0" w:color="auto"/>
              <w:bottom w:val="single" w:sz="4" w:space="0" w:color="auto"/>
            </w:tcBorders>
            <w:vAlign w:val="center"/>
          </w:tcPr>
          <w:p w14:paraId="26CA887E" w14:textId="77777777" w:rsidR="00DB62E9" w:rsidRPr="00C0106B" w:rsidRDefault="00DB62E9" w:rsidP="00480E1F">
            <w:pPr>
              <w:rPr>
                <w:rFonts w:ascii="Times New Roman" w:hAnsi="Times New Roman" w:cs="Times New Roman"/>
              </w:rPr>
            </w:pPr>
          </w:p>
        </w:tc>
        <w:tc>
          <w:tcPr>
            <w:tcW w:w="990" w:type="dxa"/>
            <w:tcBorders>
              <w:top w:val="single" w:sz="4" w:space="0" w:color="auto"/>
              <w:bottom w:val="single" w:sz="4" w:space="0" w:color="auto"/>
            </w:tcBorders>
          </w:tcPr>
          <w:p w14:paraId="42E30411" w14:textId="77777777" w:rsidR="00DB62E9" w:rsidRPr="00C0106B" w:rsidRDefault="00DB62E9" w:rsidP="00480E1F">
            <w:pPr>
              <w:jc w:val="center"/>
              <w:rPr>
                <w:rFonts w:ascii="Times New Roman" w:hAnsi="Times New Roman" w:cs="Times New Roman"/>
              </w:rPr>
            </w:pPr>
            <w:r w:rsidRPr="00C0106B">
              <w:rPr>
                <w:rFonts w:ascii="Times New Roman" w:hAnsi="Times New Roman" w:cs="Times New Roman"/>
              </w:rPr>
              <w:t>Est.</w:t>
            </w:r>
          </w:p>
        </w:tc>
        <w:tc>
          <w:tcPr>
            <w:tcW w:w="809" w:type="dxa"/>
            <w:tcBorders>
              <w:top w:val="single" w:sz="4" w:space="0" w:color="auto"/>
              <w:bottom w:val="single" w:sz="4" w:space="0" w:color="auto"/>
            </w:tcBorders>
          </w:tcPr>
          <w:p w14:paraId="1A1FE628" w14:textId="77777777" w:rsidR="00DB62E9" w:rsidRPr="00C0106B" w:rsidRDefault="00DB62E9" w:rsidP="00480E1F">
            <w:pPr>
              <w:jc w:val="center"/>
              <w:rPr>
                <w:rFonts w:ascii="Times New Roman" w:hAnsi="Times New Roman" w:cs="Times New Roman"/>
              </w:rPr>
            </w:pPr>
            <w:r w:rsidRPr="00C0106B">
              <w:rPr>
                <w:rFonts w:ascii="Times New Roman" w:hAnsi="Times New Roman" w:cs="Times New Roman"/>
              </w:rPr>
              <w:t>SE</w:t>
            </w:r>
          </w:p>
        </w:tc>
        <w:tc>
          <w:tcPr>
            <w:tcW w:w="1065" w:type="dxa"/>
            <w:tcBorders>
              <w:top w:val="single" w:sz="4" w:space="0" w:color="auto"/>
              <w:bottom w:val="single" w:sz="4" w:space="0" w:color="auto"/>
            </w:tcBorders>
          </w:tcPr>
          <w:p w14:paraId="54CD482C" w14:textId="77777777" w:rsidR="00DB62E9" w:rsidRPr="00C0106B" w:rsidRDefault="00DB62E9" w:rsidP="00480E1F">
            <w:pPr>
              <w:jc w:val="center"/>
              <w:rPr>
                <w:rFonts w:ascii="Times New Roman" w:hAnsi="Times New Roman" w:cs="Times New Roman"/>
              </w:rPr>
            </w:pPr>
            <w:r w:rsidRPr="00C0106B">
              <w:rPr>
                <w:rFonts w:ascii="Times New Roman" w:hAnsi="Times New Roman" w:cs="Times New Roman"/>
              </w:rPr>
              <w:t>df</w:t>
            </w:r>
          </w:p>
        </w:tc>
        <w:tc>
          <w:tcPr>
            <w:tcW w:w="805" w:type="dxa"/>
            <w:tcBorders>
              <w:top w:val="single" w:sz="4" w:space="0" w:color="auto"/>
              <w:bottom w:val="single" w:sz="4" w:space="0" w:color="auto"/>
            </w:tcBorders>
          </w:tcPr>
          <w:p w14:paraId="6256B04D" w14:textId="77777777" w:rsidR="00DB62E9" w:rsidRPr="00C0106B" w:rsidRDefault="00DB62E9" w:rsidP="00480E1F">
            <w:pPr>
              <w:jc w:val="center"/>
              <w:rPr>
                <w:rFonts w:ascii="Times New Roman" w:hAnsi="Times New Roman" w:cs="Times New Roman"/>
              </w:rPr>
            </w:pPr>
            <w:r w:rsidRPr="00C0106B">
              <w:rPr>
                <w:rFonts w:ascii="Times New Roman" w:hAnsi="Times New Roman" w:cs="Times New Roman"/>
              </w:rPr>
              <w:t>t</w:t>
            </w:r>
          </w:p>
        </w:tc>
        <w:tc>
          <w:tcPr>
            <w:tcW w:w="919" w:type="dxa"/>
            <w:gridSpan w:val="2"/>
            <w:tcBorders>
              <w:top w:val="single" w:sz="4" w:space="0" w:color="auto"/>
              <w:bottom w:val="single" w:sz="4" w:space="0" w:color="auto"/>
            </w:tcBorders>
          </w:tcPr>
          <w:p w14:paraId="32B65E87" w14:textId="77777777" w:rsidR="00DB62E9" w:rsidRPr="00C0106B" w:rsidRDefault="00DB62E9" w:rsidP="00480E1F">
            <w:pPr>
              <w:jc w:val="center"/>
              <w:rPr>
                <w:rFonts w:ascii="Times New Roman" w:hAnsi="Times New Roman" w:cs="Times New Roman"/>
              </w:rPr>
            </w:pPr>
            <w:r w:rsidRPr="00C0106B">
              <w:rPr>
                <w:rFonts w:ascii="Times New Roman" w:hAnsi="Times New Roman" w:cs="Times New Roman"/>
              </w:rPr>
              <w:t>p</w:t>
            </w:r>
          </w:p>
        </w:tc>
        <w:tc>
          <w:tcPr>
            <w:tcW w:w="1872" w:type="dxa"/>
            <w:gridSpan w:val="2"/>
            <w:tcBorders>
              <w:top w:val="single" w:sz="4" w:space="0" w:color="auto"/>
              <w:bottom w:val="single" w:sz="4" w:space="0" w:color="auto"/>
            </w:tcBorders>
          </w:tcPr>
          <w:p w14:paraId="195531BE" w14:textId="77777777" w:rsidR="00DB62E9" w:rsidRPr="00C0106B" w:rsidRDefault="00DB62E9" w:rsidP="00480E1F">
            <w:pPr>
              <w:jc w:val="center"/>
              <w:rPr>
                <w:rFonts w:ascii="Times New Roman" w:hAnsi="Times New Roman" w:cs="Times New Roman"/>
              </w:rPr>
            </w:pPr>
            <w:r w:rsidRPr="00C0106B">
              <w:rPr>
                <w:rFonts w:ascii="Times New Roman" w:hAnsi="Times New Roman" w:cs="Times New Roman"/>
              </w:rPr>
              <w:t>[ CI 95% ]</w:t>
            </w:r>
          </w:p>
        </w:tc>
      </w:tr>
      <w:tr w:rsidR="00C0106B" w:rsidRPr="00C0106B" w14:paraId="12601423" w14:textId="77777777" w:rsidTr="00480E1F">
        <w:tc>
          <w:tcPr>
            <w:tcW w:w="2970" w:type="dxa"/>
            <w:vAlign w:val="center"/>
          </w:tcPr>
          <w:p w14:paraId="71482BA8" w14:textId="77777777" w:rsidR="00DB62E9" w:rsidRPr="00C0106B" w:rsidRDefault="00DB62E9" w:rsidP="00480E1F">
            <w:pPr>
              <w:rPr>
                <w:rFonts w:ascii="Times New Roman" w:hAnsi="Times New Roman" w:cs="Times New Roman"/>
                <w:lang w:eastAsia="zh-TW"/>
              </w:rPr>
            </w:pPr>
            <w:r w:rsidRPr="00C0106B">
              <w:rPr>
                <w:rFonts w:ascii="Times New Roman" w:hAnsi="Times New Roman" w:cs="Times New Roman"/>
              </w:rPr>
              <w:t>Intercept *</w:t>
            </w:r>
          </w:p>
        </w:tc>
        <w:tc>
          <w:tcPr>
            <w:tcW w:w="990" w:type="dxa"/>
          </w:tcPr>
          <w:p w14:paraId="78BFB959"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709.54</w:t>
            </w:r>
          </w:p>
        </w:tc>
        <w:tc>
          <w:tcPr>
            <w:tcW w:w="809" w:type="dxa"/>
          </w:tcPr>
          <w:p w14:paraId="6E368C22"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25.11</w:t>
            </w:r>
          </w:p>
        </w:tc>
        <w:tc>
          <w:tcPr>
            <w:tcW w:w="1065" w:type="dxa"/>
          </w:tcPr>
          <w:p w14:paraId="3DAAD77B"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121.23</w:t>
            </w:r>
          </w:p>
        </w:tc>
        <w:tc>
          <w:tcPr>
            <w:tcW w:w="805" w:type="dxa"/>
          </w:tcPr>
          <w:p w14:paraId="5E196F82"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28.26</w:t>
            </w:r>
          </w:p>
        </w:tc>
        <w:tc>
          <w:tcPr>
            <w:tcW w:w="741" w:type="dxa"/>
          </w:tcPr>
          <w:p w14:paraId="10D7C8AA"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.000</w:t>
            </w:r>
          </w:p>
        </w:tc>
        <w:tc>
          <w:tcPr>
            <w:tcW w:w="1080" w:type="dxa"/>
            <w:gridSpan w:val="2"/>
          </w:tcPr>
          <w:p w14:paraId="4139CD97"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659.83</w:t>
            </w:r>
          </w:p>
        </w:tc>
        <w:tc>
          <w:tcPr>
            <w:tcW w:w="970" w:type="dxa"/>
          </w:tcPr>
          <w:p w14:paraId="6190FDA9"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759.25</w:t>
            </w:r>
          </w:p>
        </w:tc>
      </w:tr>
      <w:tr w:rsidR="00C0106B" w:rsidRPr="00C0106B" w14:paraId="45C672A9" w14:textId="77777777" w:rsidTr="00480E1F">
        <w:tc>
          <w:tcPr>
            <w:tcW w:w="2970" w:type="dxa"/>
          </w:tcPr>
          <w:p w14:paraId="0AF15118" w14:textId="77777777" w:rsidR="00DB62E9" w:rsidRPr="00C0106B" w:rsidRDefault="00DB62E9" w:rsidP="00480E1F">
            <w:pPr>
              <w:ind w:firstLine="720"/>
              <w:rPr>
                <w:rFonts w:ascii="Times New Roman" w:hAnsi="Times New Roman" w:cs="Times New Roman"/>
                <w:lang w:eastAsia="zh-TW"/>
              </w:rPr>
            </w:pPr>
            <w:r w:rsidRPr="00C0106B">
              <w:rPr>
                <w:rFonts w:ascii="Times New Roman" w:hAnsi="Times New Roman" w:cs="Times New Roman"/>
              </w:rPr>
              <w:t>Phase (P) *</w:t>
            </w:r>
          </w:p>
        </w:tc>
        <w:tc>
          <w:tcPr>
            <w:tcW w:w="990" w:type="dxa"/>
          </w:tcPr>
          <w:p w14:paraId="66C0B90B"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16.03</w:t>
            </w:r>
          </w:p>
        </w:tc>
        <w:tc>
          <w:tcPr>
            <w:tcW w:w="809" w:type="dxa"/>
          </w:tcPr>
          <w:p w14:paraId="0A87C519"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5.82</w:t>
            </w:r>
          </w:p>
        </w:tc>
        <w:tc>
          <w:tcPr>
            <w:tcW w:w="1065" w:type="dxa"/>
          </w:tcPr>
          <w:p w14:paraId="15A10B5A"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1943.33</w:t>
            </w:r>
          </w:p>
        </w:tc>
        <w:tc>
          <w:tcPr>
            <w:tcW w:w="805" w:type="dxa"/>
          </w:tcPr>
          <w:p w14:paraId="5E3D492B"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2.75</w:t>
            </w:r>
          </w:p>
        </w:tc>
        <w:tc>
          <w:tcPr>
            <w:tcW w:w="741" w:type="dxa"/>
          </w:tcPr>
          <w:p w14:paraId="702CEFC7"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.006</w:t>
            </w:r>
          </w:p>
        </w:tc>
        <w:tc>
          <w:tcPr>
            <w:tcW w:w="1080" w:type="dxa"/>
            <w:gridSpan w:val="2"/>
          </w:tcPr>
          <w:p w14:paraId="06F79A7C"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4.62</w:t>
            </w:r>
          </w:p>
        </w:tc>
        <w:tc>
          <w:tcPr>
            <w:tcW w:w="970" w:type="dxa"/>
          </w:tcPr>
          <w:p w14:paraId="63EE3DD1"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27.45</w:t>
            </w:r>
          </w:p>
        </w:tc>
      </w:tr>
      <w:tr w:rsidR="00C0106B" w:rsidRPr="00C0106B" w14:paraId="09B00CFA" w14:textId="77777777" w:rsidTr="00480E1F">
        <w:tc>
          <w:tcPr>
            <w:tcW w:w="2970" w:type="dxa"/>
          </w:tcPr>
          <w:p w14:paraId="6929A146" w14:textId="77777777" w:rsidR="00DB62E9" w:rsidRPr="00C0106B" w:rsidRDefault="00DB62E9" w:rsidP="00480E1F">
            <w:pPr>
              <w:ind w:firstLine="720"/>
              <w:rPr>
                <w:rFonts w:ascii="Times New Roman" w:hAnsi="Times New Roman" w:cs="Times New Roman"/>
                <w:lang w:eastAsia="zh-TW"/>
              </w:rPr>
            </w:pPr>
            <w:r w:rsidRPr="00C0106B">
              <w:rPr>
                <w:rFonts w:ascii="Times New Roman" w:hAnsi="Times New Roman" w:cs="Times New Roman"/>
              </w:rPr>
              <w:t>Condition (C)</w:t>
            </w:r>
          </w:p>
        </w:tc>
        <w:tc>
          <w:tcPr>
            <w:tcW w:w="990" w:type="dxa"/>
          </w:tcPr>
          <w:p w14:paraId="7D1CD923"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12.62</w:t>
            </w:r>
          </w:p>
        </w:tc>
        <w:tc>
          <w:tcPr>
            <w:tcW w:w="809" w:type="dxa"/>
          </w:tcPr>
          <w:p w14:paraId="56C30455"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25.11</w:t>
            </w:r>
          </w:p>
        </w:tc>
        <w:tc>
          <w:tcPr>
            <w:tcW w:w="1065" w:type="dxa"/>
          </w:tcPr>
          <w:p w14:paraId="128A0B05"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121.23</w:t>
            </w:r>
          </w:p>
        </w:tc>
        <w:tc>
          <w:tcPr>
            <w:tcW w:w="805" w:type="dxa"/>
          </w:tcPr>
          <w:p w14:paraId="54D585FF"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0.50</w:t>
            </w:r>
          </w:p>
        </w:tc>
        <w:tc>
          <w:tcPr>
            <w:tcW w:w="741" w:type="dxa"/>
          </w:tcPr>
          <w:p w14:paraId="1E8276E8"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.616</w:t>
            </w:r>
          </w:p>
        </w:tc>
        <w:tc>
          <w:tcPr>
            <w:tcW w:w="1080" w:type="dxa"/>
            <w:gridSpan w:val="2"/>
          </w:tcPr>
          <w:p w14:paraId="0E187202"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−37.09</w:t>
            </w:r>
          </w:p>
        </w:tc>
        <w:tc>
          <w:tcPr>
            <w:tcW w:w="970" w:type="dxa"/>
          </w:tcPr>
          <w:p w14:paraId="5ADA7464"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62.33</w:t>
            </w:r>
          </w:p>
        </w:tc>
      </w:tr>
      <w:tr w:rsidR="00C0106B" w:rsidRPr="00C0106B" w14:paraId="51F4254E" w14:textId="77777777" w:rsidTr="00480E1F">
        <w:tc>
          <w:tcPr>
            <w:tcW w:w="2970" w:type="dxa"/>
          </w:tcPr>
          <w:p w14:paraId="41EE94D5" w14:textId="77777777" w:rsidR="00DB62E9" w:rsidRPr="00C0106B" w:rsidRDefault="00DB62E9" w:rsidP="00480E1F">
            <w:pPr>
              <w:ind w:firstLine="720"/>
              <w:rPr>
                <w:rFonts w:ascii="Times New Roman" w:hAnsi="Times New Roman" w:cs="Times New Roman"/>
                <w:lang w:eastAsia="zh-TW"/>
              </w:rPr>
            </w:pPr>
            <w:r w:rsidRPr="00C0106B">
              <w:rPr>
                <w:rFonts w:ascii="Times New Roman" w:hAnsi="Times New Roman" w:cs="Times New Roman"/>
              </w:rPr>
              <w:t>Expresser sex (S) *</w:t>
            </w:r>
          </w:p>
        </w:tc>
        <w:tc>
          <w:tcPr>
            <w:tcW w:w="990" w:type="dxa"/>
          </w:tcPr>
          <w:p w14:paraId="78D08A30"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−57.49</w:t>
            </w:r>
          </w:p>
        </w:tc>
        <w:tc>
          <w:tcPr>
            <w:tcW w:w="809" w:type="dxa"/>
          </w:tcPr>
          <w:p w14:paraId="73525955"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25.11</w:t>
            </w:r>
          </w:p>
        </w:tc>
        <w:tc>
          <w:tcPr>
            <w:tcW w:w="1065" w:type="dxa"/>
          </w:tcPr>
          <w:p w14:paraId="393A027F"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121.23</w:t>
            </w:r>
          </w:p>
        </w:tc>
        <w:tc>
          <w:tcPr>
            <w:tcW w:w="805" w:type="dxa"/>
          </w:tcPr>
          <w:p w14:paraId="017E9C48"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−2.29</w:t>
            </w:r>
          </w:p>
        </w:tc>
        <w:tc>
          <w:tcPr>
            <w:tcW w:w="741" w:type="dxa"/>
          </w:tcPr>
          <w:p w14:paraId="713E16F9"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.024</w:t>
            </w:r>
          </w:p>
        </w:tc>
        <w:tc>
          <w:tcPr>
            <w:tcW w:w="1080" w:type="dxa"/>
            <w:gridSpan w:val="2"/>
          </w:tcPr>
          <w:p w14:paraId="76043DB9"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−107.21</w:t>
            </w:r>
          </w:p>
        </w:tc>
        <w:tc>
          <w:tcPr>
            <w:tcW w:w="970" w:type="dxa"/>
          </w:tcPr>
          <w:p w14:paraId="1BC0E3E9"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−7.78</w:t>
            </w:r>
          </w:p>
        </w:tc>
      </w:tr>
      <w:tr w:rsidR="00C0106B" w:rsidRPr="00C0106B" w14:paraId="0D7933E9" w14:textId="77777777" w:rsidTr="00480E1F">
        <w:tc>
          <w:tcPr>
            <w:tcW w:w="2970" w:type="dxa"/>
          </w:tcPr>
          <w:p w14:paraId="1E47FC00" w14:textId="77777777" w:rsidR="00DB62E9" w:rsidRPr="00C0106B" w:rsidRDefault="00DB62E9" w:rsidP="00480E1F">
            <w:pPr>
              <w:ind w:firstLine="720"/>
              <w:rPr>
                <w:rFonts w:ascii="Times New Roman" w:hAnsi="Times New Roman" w:cs="Times New Roman"/>
                <w:lang w:eastAsia="zh-TW"/>
              </w:rPr>
            </w:pPr>
            <w:r w:rsidRPr="00C0106B">
              <w:rPr>
                <w:rFonts w:ascii="Times New Roman" w:hAnsi="Times New Roman" w:cs="Times New Roman"/>
              </w:rPr>
              <w:t>P</w:t>
            </w:r>
            <w:r w:rsidRPr="00C0106B">
              <w:rPr>
                <w:rFonts w:ascii="Times New Roman" w:hAnsi="Times New Roman" w:cs="Times New Roman"/>
                <w:lang w:eastAsia="zh-TW"/>
              </w:rPr>
              <w:t xml:space="preserve"> </w:t>
            </w:r>
            <w:r w:rsidRPr="00C0106B">
              <w:rPr>
                <w:rFonts w:ascii="Times New Roman" w:hAnsi="Times New Roman" w:cs="Times New Roman"/>
              </w:rPr>
              <w:sym w:font="Symbol" w:char="F0B4"/>
            </w:r>
            <w:r w:rsidRPr="00C0106B">
              <w:rPr>
                <w:rFonts w:ascii="Times New Roman" w:hAnsi="Times New Roman" w:cs="Times New Roman"/>
                <w:lang w:eastAsia="zh-TW"/>
              </w:rPr>
              <w:t xml:space="preserve"> </w:t>
            </w:r>
            <w:r w:rsidRPr="00C0106B">
              <w:rPr>
                <w:rFonts w:ascii="Times New Roman" w:hAnsi="Times New Roman" w:cs="Times New Roman"/>
              </w:rPr>
              <w:t>C *</w:t>
            </w:r>
          </w:p>
        </w:tc>
        <w:tc>
          <w:tcPr>
            <w:tcW w:w="990" w:type="dxa"/>
          </w:tcPr>
          <w:p w14:paraId="4A9B5D99"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17.96</w:t>
            </w:r>
          </w:p>
        </w:tc>
        <w:tc>
          <w:tcPr>
            <w:tcW w:w="809" w:type="dxa"/>
          </w:tcPr>
          <w:p w14:paraId="45628901"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5.82</w:t>
            </w:r>
          </w:p>
        </w:tc>
        <w:tc>
          <w:tcPr>
            <w:tcW w:w="1065" w:type="dxa"/>
          </w:tcPr>
          <w:p w14:paraId="702EBDB5"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1943.33</w:t>
            </w:r>
          </w:p>
        </w:tc>
        <w:tc>
          <w:tcPr>
            <w:tcW w:w="805" w:type="dxa"/>
          </w:tcPr>
          <w:p w14:paraId="4C30BA7F"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3.09</w:t>
            </w:r>
          </w:p>
        </w:tc>
        <w:tc>
          <w:tcPr>
            <w:tcW w:w="741" w:type="dxa"/>
          </w:tcPr>
          <w:p w14:paraId="046F69CA"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.002</w:t>
            </w:r>
          </w:p>
        </w:tc>
        <w:tc>
          <w:tcPr>
            <w:tcW w:w="1080" w:type="dxa"/>
            <w:gridSpan w:val="2"/>
          </w:tcPr>
          <w:p w14:paraId="413A2115"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6.55</w:t>
            </w:r>
          </w:p>
        </w:tc>
        <w:tc>
          <w:tcPr>
            <w:tcW w:w="970" w:type="dxa"/>
          </w:tcPr>
          <w:p w14:paraId="6E13ED08"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29.38</w:t>
            </w:r>
          </w:p>
        </w:tc>
      </w:tr>
      <w:tr w:rsidR="00C0106B" w:rsidRPr="00C0106B" w14:paraId="1593A11A" w14:textId="77777777" w:rsidTr="00480E1F">
        <w:tc>
          <w:tcPr>
            <w:tcW w:w="2970" w:type="dxa"/>
          </w:tcPr>
          <w:p w14:paraId="7DC9299D" w14:textId="77777777" w:rsidR="00DB62E9" w:rsidRPr="00C0106B" w:rsidRDefault="00DB62E9" w:rsidP="00480E1F">
            <w:pPr>
              <w:ind w:firstLine="720"/>
              <w:rPr>
                <w:rFonts w:ascii="Times New Roman" w:hAnsi="Times New Roman" w:cs="Times New Roman"/>
                <w:lang w:eastAsia="zh-TW"/>
              </w:rPr>
            </w:pPr>
            <w:r w:rsidRPr="00C0106B">
              <w:rPr>
                <w:rFonts w:ascii="Times New Roman" w:hAnsi="Times New Roman" w:cs="Times New Roman"/>
              </w:rPr>
              <w:t xml:space="preserve">C </w:t>
            </w:r>
            <w:r w:rsidRPr="00C0106B">
              <w:rPr>
                <w:rFonts w:ascii="Times New Roman" w:hAnsi="Times New Roman" w:cs="Times New Roman"/>
              </w:rPr>
              <w:sym w:font="Symbol" w:char="F0B4"/>
            </w:r>
            <w:r w:rsidRPr="00C0106B">
              <w:rPr>
                <w:rFonts w:ascii="Times New Roman" w:hAnsi="Times New Roman" w:cs="Times New Roman"/>
                <w:lang w:eastAsia="zh-TW"/>
              </w:rPr>
              <w:t xml:space="preserve"> </w:t>
            </w:r>
            <w:r w:rsidRPr="00C0106B">
              <w:rPr>
                <w:rFonts w:ascii="Times New Roman" w:hAnsi="Times New Roman" w:cs="Times New Roman"/>
              </w:rPr>
              <w:t>S</w:t>
            </w:r>
          </w:p>
        </w:tc>
        <w:tc>
          <w:tcPr>
            <w:tcW w:w="990" w:type="dxa"/>
          </w:tcPr>
          <w:p w14:paraId="294E602D"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20.00</w:t>
            </w:r>
          </w:p>
        </w:tc>
        <w:tc>
          <w:tcPr>
            <w:tcW w:w="809" w:type="dxa"/>
          </w:tcPr>
          <w:p w14:paraId="3ECC66CE"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25.11</w:t>
            </w:r>
          </w:p>
        </w:tc>
        <w:tc>
          <w:tcPr>
            <w:tcW w:w="1065" w:type="dxa"/>
          </w:tcPr>
          <w:p w14:paraId="4290B91D"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121.23</w:t>
            </w:r>
          </w:p>
        </w:tc>
        <w:tc>
          <w:tcPr>
            <w:tcW w:w="805" w:type="dxa"/>
          </w:tcPr>
          <w:p w14:paraId="451A63ED"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0.80</w:t>
            </w:r>
          </w:p>
        </w:tc>
        <w:tc>
          <w:tcPr>
            <w:tcW w:w="741" w:type="dxa"/>
          </w:tcPr>
          <w:p w14:paraId="20786580"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.427</w:t>
            </w:r>
          </w:p>
        </w:tc>
        <w:tc>
          <w:tcPr>
            <w:tcW w:w="1080" w:type="dxa"/>
            <w:gridSpan w:val="2"/>
          </w:tcPr>
          <w:p w14:paraId="45DA9047"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−29.71</w:t>
            </w:r>
          </w:p>
        </w:tc>
        <w:tc>
          <w:tcPr>
            <w:tcW w:w="970" w:type="dxa"/>
          </w:tcPr>
          <w:p w14:paraId="6CDDD725"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69.71</w:t>
            </w:r>
          </w:p>
        </w:tc>
      </w:tr>
      <w:tr w:rsidR="00C0106B" w:rsidRPr="00C0106B" w14:paraId="4739B8C4" w14:textId="77777777" w:rsidTr="00480E1F">
        <w:tc>
          <w:tcPr>
            <w:tcW w:w="2970" w:type="dxa"/>
          </w:tcPr>
          <w:p w14:paraId="5B982342" w14:textId="77777777" w:rsidR="00DB62E9" w:rsidRPr="00C0106B" w:rsidRDefault="00DB62E9" w:rsidP="00480E1F">
            <w:pPr>
              <w:ind w:firstLine="720"/>
              <w:rPr>
                <w:rFonts w:ascii="Times New Roman" w:hAnsi="Times New Roman" w:cs="Times New Roman"/>
                <w:lang w:eastAsia="zh-TW"/>
              </w:rPr>
            </w:pPr>
            <w:r w:rsidRPr="00C0106B">
              <w:rPr>
                <w:rFonts w:ascii="Times New Roman" w:hAnsi="Times New Roman" w:cs="Times New Roman"/>
              </w:rPr>
              <w:t>P</w:t>
            </w:r>
            <w:r w:rsidRPr="00C0106B">
              <w:rPr>
                <w:rFonts w:ascii="Times New Roman" w:hAnsi="Times New Roman" w:cs="Times New Roman"/>
                <w:lang w:eastAsia="zh-TW"/>
              </w:rPr>
              <w:t xml:space="preserve"> </w:t>
            </w:r>
            <w:r w:rsidRPr="00C0106B">
              <w:rPr>
                <w:rFonts w:ascii="Times New Roman" w:hAnsi="Times New Roman" w:cs="Times New Roman"/>
              </w:rPr>
              <w:sym w:font="Symbol" w:char="F0B4"/>
            </w:r>
            <w:r w:rsidRPr="00C0106B">
              <w:rPr>
                <w:rFonts w:ascii="Times New Roman" w:hAnsi="Times New Roman" w:cs="Times New Roman"/>
                <w:lang w:eastAsia="zh-TW"/>
              </w:rPr>
              <w:t xml:space="preserve"> </w:t>
            </w:r>
            <w:r w:rsidRPr="00C0106B">
              <w:rPr>
                <w:rFonts w:ascii="Times New Roman" w:hAnsi="Times New Roman" w:cs="Times New Roman"/>
              </w:rPr>
              <w:t>S</w:t>
            </w:r>
          </w:p>
        </w:tc>
        <w:tc>
          <w:tcPr>
            <w:tcW w:w="990" w:type="dxa"/>
          </w:tcPr>
          <w:p w14:paraId="768D7962"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5.49</w:t>
            </w:r>
          </w:p>
        </w:tc>
        <w:tc>
          <w:tcPr>
            <w:tcW w:w="809" w:type="dxa"/>
          </w:tcPr>
          <w:p w14:paraId="2C769FB6"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5.82</w:t>
            </w:r>
          </w:p>
        </w:tc>
        <w:tc>
          <w:tcPr>
            <w:tcW w:w="1065" w:type="dxa"/>
          </w:tcPr>
          <w:p w14:paraId="5DD9CD60"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1943.33</w:t>
            </w:r>
          </w:p>
        </w:tc>
        <w:tc>
          <w:tcPr>
            <w:tcW w:w="805" w:type="dxa"/>
          </w:tcPr>
          <w:p w14:paraId="07A8C7ED"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0.94</w:t>
            </w:r>
          </w:p>
        </w:tc>
        <w:tc>
          <w:tcPr>
            <w:tcW w:w="741" w:type="dxa"/>
          </w:tcPr>
          <w:p w14:paraId="710A7FB9"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.346</w:t>
            </w:r>
          </w:p>
        </w:tc>
        <w:tc>
          <w:tcPr>
            <w:tcW w:w="1080" w:type="dxa"/>
            <w:gridSpan w:val="2"/>
          </w:tcPr>
          <w:p w14:paraId="3AD2D7FD"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−5.93</w:t>
            </w:r>
          </w:p>
        </w:tc>
        <w:tc>
          <w:tcPr>
            <w:tcW w:w="970" w:type="dxa"/>
          </w:tcPr>
          <w:p w14:paraId="45B4E172"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16.91</w:t>
            </w:r>
          </w:p>
        </w:tc>
      </w:tr>
      <w:tr w:rsidR="00C0106B" w:rsidRPr="00C0106B" w14:paraId="1249EE54" w14:textId="77777777" w:rsidTr="00480E1F">
        <w:tc>
          <w:tcPr>
            <w:tcW w:w="2970" w:type="dxa"/>
          </w:tcPr>
          <w:p w14:paraId="0C7215B1" w14:textId="77777777" w:rsidR="00DB62E9" w:rsidRPr="00C0106B" w:rsidRDefault="00DB62E9" w:rsidP="00480E1F">
            <w:pPr>
              <w:ind w:firstLine="720"/>
              <w:rPr>
                <w:rFonts w:ascii="Times New Roman" w:hAnsi="Times New Roman" w:cs="Times New Roman"/>
              </w:rPr>
            </w:pPr>
            <w:r w:rsidRPr="00C0106B">
              <w:rPr>
                <w:rFonts w:ascii="Times New Roman" w:hAnsi="Times New Roman" w:cs="Times New Roman"/>
              </w:rPr>
              <w:t>C</w:t>
            </w:r>
            <w:r w:rsidRPr="00C0106B">
              <w:rPr>
                <w:rFonts w:ascii="Times New Roman" w:hAnsi="Times New Roman" w:cs="Times New Roman"/>
                <w:lang w:eastAsia="zh-TW"/>
              </w:rPr>
              <w:t xml:space="preserve"> </w:t>
            </w:r>
            <w:r w:rsidRPr="00C0106B">
              <w:rPr>
                <w:rFonts w:ascii="Times New Roman" w:hAnsi="Times New Roman" w:cs="Times New Roman"/>
              </w:rPr>
              <w:sym w:font="Symbol" w:char="F0B4"/>
            </w:r>
            <w:r w:rsidRPr="00C0106B">
              <w:rPr>
                <w:rFonts w:ascii="Times New Roman" w:hAnsi="Times New Roman" w:cs="Times New Roman"/>
                <w:lang w:eastAsia="zh-TW"/>
              </w:rPr>
              <w:t xml:space="preserve"> </w:t>
            </w:r>
            <w:r w:rsidRPr="00C0106B">
              <w:rPr>
                <w:rFonts w:ascii="Times New Roman" w:hAnsi="Times New Roman" w:cs="Times New Roman"/>
              </w:rPr>
              <w:t>P</w:t>
            </w:r>
            <w:r w:rsidRPr="00C0106B">
              <w:rPr>
                <w:rFonts w:ascii="Times New Roman" w:hAnsi="Times New Roman" w:cs="Times New Roman"/>
                <w:lang w:eastAsia="zh-TW"/>
              </w:rPr>
              <w:t xml:space="preserve"> </w:t>
            </w:r>
            <w:r w:rsidRPr="00C0106B">
              <w:rPr>
                <w:rFonts w:ascii="Times New Roman" w:hAnsi="Times New Roman" w:cs="Times New Roman"/>
              </w:rPr>
              <w:sym w:font="Symbol" w:char="F0B4"/>
            </w:r>
            <w:r w:rsidRPr="00C0106B">
              <w:rPr>
                <w:rFonts w:ascii="Times New Roman" w:hAnsi="Times New Roman" w:cs="Times New Roman"/>
                <w:lang w:eastAsia="zh-TW"/>
              </w:rPr>
              <w:t xml:space="preserve"> </w:t>
            </w:r>
            <w:r w:rsidRPr="00C0106B">
              <w:rPr>
                <w:rFonts w:ascii="Times New Roman" w:hAnsi="Times New Roman" w:cs="Times New Roman"/>
              </w:rPr>
              <w:t>S</w:t>
            </w:r>
          </w:p>
        </w:tc>
        <w:tc>
          <w:tcPr>
            <w:tcW w:w="990" w:type="dxa"/>
          </w:tcPr>
          <w:p w14:paraId="0FB6DCA7"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0.14</w:t>
            </w:r>
          </w:p>
        </w:tc>
        <w:tc>
          <w:tcPr>
            <w:tcW w:w="809" w:type="dxa"/>
          </w:tcPr>
          <w:p w14:paraId="753BB2BB"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5.82</w:t>
            </w:r>
          </w:p>
        </w:tc>
        <w:tc>
          <w:tcPr>
            <w:tcW w:w="1065" w:type="dxa"/>
          </w:tcPr>
          <w:p w14:paraId="0E449564"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1943.33</w:t>
            </w:r>
          </w:p>
        </w:tc>
        <w:tc>
          <w:tcPr>
            <w:tcW w:w="805" w:type="dxa"/>
          </w:tcPr>
          <w:p w14:paraId="7823CEB4"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0.02</w:t>
            </w:r>
          </w:p>
        </w:tc>
        <w:tc>
          <w:tcPr>
            <w:tcW w:w="741" w:type="dxa"/>
          </w:tcPr>
          <w:p w14:paraId="10BDC422"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.981</w:t>
            </w:r>
          </w:p>
        </w:tc>
        <w:tc>
          <w:tcPr>
            <w:tcW w:w="1080" w:type="dxa"/>
            <w:gridSpan w:val="2"/>
          </w:tcPr>
          <w:p w14:paraId="5B19FFD3"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−11.28</w:t>
            </w:r>
          </w:p>
        </w:tc>
        <w:tc>
          <w:tcPr>
            <w:tcW w:w="970" w:type="dxa"/>
          </w:tcPr>
          <w:p w14:paraId="0F7839B1"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11.55</w:t>
            </w:r>
          </w:p>
        </w:tc>
      </w:tr>
      <w:tr w:rsidR="00DB62E9" w:rsidRPr="00C0106B" w14:paraId="3AFC76C7" w14:textId="77777777" w:rsidTr="00480E1F">
        <w:tc>
          <w:tcPr>
            <w:tcW w:w="9430" w:type="dxa"/>
            <w:gridSpan w:val="9"/>
            <w:tcBorders>
              <w:top w:val="single" w:sz="4" w:space="0" w:color="auto"/>
              <w:bottom w:val="nil"/>
            </w:tcBorders>
          </w:tcPr>
          <w:p w14:paraId="3948DABE" w14:textId="77777777" w:rsidR="00DB62E9" w:rsidRPr="00C0106B" w:rsidRDefault="00DB62E9" w:rsidP="00480E1F">
            <w:pPr>
              <w:rPr>
                <w:rFonts w:ascii="Times New Roman" w:hAnsi="Times New Roman" w:cs="Times New Roman"/>
                <w:lang w:eastAsia="zh-TW"/>
              </w:rPr>
            </w:pPr>
            <w:r w:rsidRPr="00C0106B">
              <w:rPr>
                <w:rFonts w:ascii="Times New Roman" w:hAnsi="Times New Roman" w:cs="Times New Roman"/>
              </w:rPr>
              <w:t xml:space="preserve">* indicates p &lt; .05. </w:t>
            </w:r>
          </w:p>
        </w:tc>
      </w:tr>
    </w:tbl>
    <w:p w14:paraId="02657C46" w14:textId="77777777" w:rsidR="00DB62E9" w:rsidRPr="00C0106B" w:rsidRDefault="00DB62E9" w:rsidP="00DB62E9">
      <w:pPr>
        <w:rPr>
          <w:rFonts w:ascii="Times New Roman" w:hAnsi="Times New Roman" w:cs="Times New Roman"/>
        </w:rPr>
      </w:pPr>
    </w:p>
    <w:p w14:paraId="0A5D43F4" w14:textId="77777777" w:rsidR="00DB62E9" w:rsidRPr="00C0106B" w:rsidRDefault="00DB62E9" w:rsidP="00DB62E9">
      <w:pPr>
        <w:rPr>
          <w:rFonts w:ascii="Times New Roman" w:hAnsi="Times New Roman" w:cs="Times New Roman"/>
        </w:rPr>
      </w:pPr>
      <w:r w:rsidRPr="00C0106B">
        <w:rPr>
          <w:rFonts w:ascii="Times New Roman" w:hAnsi="Times New Roman" w:cs="Times New Roman"/>
        </w:rPr>
        <w:t>Conclusion: There is no evidence that the GET effect var</w:t>
      </w:r>
      <w:r w:rsidRPr="00C0106B">
        <w:rPr>
          <w:rFonts w:ascii="Times New Roman" w:hAnsi="Times New Roman" w:cs="Times New Roman" w:hint="eastAsia"/>
          <w:lang w:eastAsia="zh-TW"/>
        </w:rPr>
        <w:t>i</w:t>
      </w:r>
      <w:r w:rsidRPr="00C0106B">
        <w:rPr>
          <w:rFonts w:ascii="Times New Roman" w:hAnsi="Times New Roman" w:cs="Times New Roman"/>
          <w:lang w:eastAsia="zh-TW"/>
        </w:rPr>
        <w:t>es</w:t>
      </w:r>
      <w:r w:rsidRPr="00C0106B">
        <w:rPr>
          <w:rFonts w:ascii="Times New Roman" w:hAnsi="Times New Roman" w:cs="Times New Roman"/>
        </w:rPr>
        <w:t xml:space="preserve"> with expressers’ sexes.</w:t>
      </w:r>
    </w:p>
    <w:p w14:paraId="3C54DE6D" w14:textId="77777777" w:rsidR="00DB62E9" w:rsidRPr="00C0106B" w:rsidRDefault="00DB62E9" w:rsidP="00DB62E9">
      <w:pPr>
        <w:rPr>
          <w:rFonts w:ascii="Times New Roman" w:hAnsi="Times New Roman" w:cs="Times New Roman"/>
        </w:rPr>
      </w:pPr>
    </w:p>
    <w:tbl>
      <w:tblPr>
        <w:tblStyle w:val="TableGrid"/>
        <w:tblW w:w="495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3"/>
        <w:gridCol w:w="893"/>
        <w:gridCol w:w="812"/>
        <w:gridCol w:w="1116"/>
        <w:gridCol w:w="801"/>
        <w:gridCol w:w="636"/>
        <w:gridCol w:w="636"/>
        <w:gridCol w:w="893"/>
        <w:gridCol w:w="776"/>
      </w:tblGrid>
      <w:tr w:rsidR="00C0106B" w:rsidRPr="00C0106B" w14:paraId="6EC4A330" w14:textId="77777777" w:rsidTr="00480E1F">
        <w:tc>
          <w:tcPr>
            <w:tcW w:w="5000" w:type="pct"/>
            <w:gridSpan w:val="9"/>
            <w:tcBorders>
              <w:top w:val="nil"/>
              <w:bottom w:val="single" w:sz="4" w:space="0" w:color="auto"/>
            </w:tcBorders>
          </w:tcPr>
          <w:p w14:paraId="1EE5BE5C" w14:textId="3740B219" w:rsidR="00DB62E9" w:rsidRPr="00C0106B" w:rsidRDefault="00DB62E9" w:rsidP="00480E1F">
            <w:pPr>
              <w:pStyle w:val="Heading2"/>
              <w:rPr>
                <w:rFonts w:cs="Times New Roman"/>
                <w:color w:val="auto"/>
              </w:rPr>
            </w:pPr>
            <w:bookmarkStart w:id="26" w:name="_Toc100093702"/>
            <w:bookmarkStart w:id="27" w:name="_Toc103720957"/>
            <w:r w:rsidRPr="00C0106B">
              <w:rPr>
                <w:rFonts w:cs="Times New Roman"/>
                <w:color w:val="auto"/>
              </w:rPr>
              <w:t xml:space="preserve">Table S5. </w:t>
            </w:r>
            <w:r w:rsidRPr="00C0106B">
              <w:rPr>
                <w:rFonts w:cs="Times New Roman"/>
                <w:b w:val="0"/>
                <w:color w:val="auto"/>
              </w:rPr>
              <w:t>Moderation of Sex on the Associations Between rs6449182 and Baseline Daily Relationship Measures</w:t>
            </w:r>
            <w:bookmarkEnd w:id="26"/>
            <w:bookmarkEnd w:id="27"/>
          </w:p>
        </w:tc>
      </w:tr>
      <w:tr w:rsidR="00C0106B" w:rsidRPr="00C0106B" w14:paraId="0C9026B3" w14:textId="77777777" w:rsidTr="00480E1F">
        <w:tc>
          <w:tcPr>
            <w:tcW w:w="1459" w:type="pct"/>
            <w:tcBorders>
              <w:top w:val="single" w:sz="4" w:space="0" w:color="auto"/>
              <w:bottom w:val="single" w:sz="4" w:space="0" w:color="auto"/>
            </w:tcBorders>
          </w:tcPr>
          <w:p w14:paraId="08B56B7E" w14:textId="77777777" w:rsidR="00DB62E9" w:rsidRPr="00C0106B" w:rsidRDefault="00DB62E9" w:rsidP="00480E1F">
            <w:pPr>
              <w:rPr>
                <w:rFonts w:ascii="Times New Roman" w:hAnsi="Times New Roman" w:cs="Times New Roman"/>
              </w:rPr>
            </w:pPr>
          </w:p>
        </w:tc>
        <w:tc>
          <w:tcPr>
            <w:tcW w:w="482" w:type="pct"/>
            <w:tcBorders>
              <w:top w:val="single" w:sz="4" w:space="0" w:color="auto"/>
              <w:bottom w:val="single" w:sz="4" w:space="0" w:color="auto"/>
            </w:tcBorders>
          </w:tcPr>
          <w:p w14:paraId="32E96869" w14:textId="77777777" w:rsidR="00DB62E9" w:rsidRPr="00C0106B" w:rsidRDefault="00DB62E9" w:rsidP="00480E1F">
            <w:pPr>
              <w:jc w:val="center"/>
              <w:rPr>
                <w:rFonts w:ascii="Times New Roman" w:hAnsi="Times New Roman" w:cs="Times New Roman"/>
              </w:rPr>
            </w:pPr>
            <w:r w:rsidRPr="00C0106B">
              <w:rPr>
                <w:rFonts w:ascii="Times New Roman" w:hAnsi="Times New Roman" w:cs="Times New Roman"/>
              </w:rPr>
              <w:t>Est.</w:t>
            </w:r>
          </w:p>
        </w:tc>
        <w:tc>
          <w:tcPr>
            <w:tcW w:w="438" w:type="pct"/>
            <w:tcBorders>
              <w:top w:val="single" w:sz="4" w:space="0" w:color="auto"/>
              <w:bottom w:val="single" w:sz="4" w:space="0" w:color="auto"/>
            </w:tcBorders>
          </w:tcPr>
          <w:p w14:paraId="3F57615B" w14:textId="77777777" w:rsidR="00DB62E9" w:rsidRPr="00C0106B" w:rsidRDefault="00DB62E9" w:rsidP="00480E1F">
            <w:pPr>
              <w:jc w:val="center"/>
              <w:rPr>
                <w:rFonts w:ascii="Times New Roman" w:hAnsi="Times New Roman" w:cs="Times New Roman"/>
              </w:rPr>
            </w:pPr>
            <w:r w:rsidRPr="00C0106B">
              <w:rPr>
                <w:rFonts w:ascii="Times New Roman" w:hAnsi="Times New Roman" w:cs="Times New Roman"/>
              </w:rPr>
              <w:t>SE</w:t>
            </w:r>
          </w:p>
        </w:tc>
        <w:tc>
          <w:tcPr>
            <w:tcW w:w="602" w:type="pct"/>
            <w:tcBorders>
              <w:top w:val="single" w:sz="4" w:space="0" w:color="auto"/>
              <w:bottom w:val="single" w:sz="4" w:space="0" w:color="auto"/>
            </w:tcBorders>
          </w:tcPr>
          <w:p w14:paraId="163EB867" w14:textId="77777777" w:rsidR="00DB62E9" w:rsidRPr="00C0106B" w:rsidRDefault="00DB62E9" w:rsidP="00480E1F">
            <w:pPr>
              <w:jc w:val="center"/>
              <w:rPr>
                <w:rFonts w:ascii="Times New Roman" w:hAnsi="Times New Roman" w:cs="Times New Roman"/>
              </w:rPr>
            </w:pPr>
            <w:r w:rsidRPr="00C0106B">
              <w:rPr>
                <w:rFonts w:ascii="Times New Roman" w:hAnsi="Times New Roman" w:cs="Times New Roman"/>
              </w:rPr>
              <w:t>df</w:t>
            </w:r>
          </w:p>
        </w:tc>
        <w:tc>
          <w:tcPr>
            <w:tcW w:w="432" w:type="pct"/>
            <w:tcBorders>
              <w:top w:val="single" w:sz="4" w:space="0" w:color="auto"/>
              <w:bottom w:val="single" w:sz="4" w:space="0" w:color="auto"/>
            </w:tcBorders>
          </w:tcPr>
          <w:p w14:paraId="7F3500CF" w14:textId="77777777" w:rsidR="00DB62E9" w:rsidRPr="00C0106B" w:rsidRDefault="00DB62E9" w:rsidP="00480E1F">
            <w:pPr>
              <w:jc w:val="center"/>
              <w:rPr>
                <w:rFonts w:ascii="Times New Roman" w:hAnsi="Times New Roman" w:cs="Times New Roman"/>
              </w:rPr>
            </w:pPr>
            <w:r w:rsidRPr="00C0106B">
              <w:rPr>
                <w:rFonts w:ascii="Times New Roman" w:hAnsi="Times New Roman" w:cs="Times New Roman"/>
              </w:rPr>
              <w:t>t</w:t>
            </w:r>
          </w:p>
        </w:tc>
        <w:tc>
          <w:tcPr>
            <w:tcW w:w="343" w:type="pct"/>
            <w:tcBorders>
              <w:top w:val="single" w:sz="4" w:space="0" w:color="auto"/>
              <w:bottom w:val="single" w:sz="4" w:space="0" w:color="auto"/>
            </w:tcBorders>
          </w:tcPr>
          <w:p w14:paraId="2F6D0AA6" w14:textId="77777777" w:rsidR="00DB62E9" w:rsidRPr="00C0106B" w:rsidRDefault="00DB62E9" w:rsidP="00480E1F">
            <w:pPr>
              <w:jc w:val="center"/>
              <w:rPr>
                <w:rFonts w:ascii="Times New Roman" w:hAnsi="Times New Roman" w:cs="Times New Roman"/>
              </w:rPr>
            </w:pPr>
            <w:r w:rsidRPr="00C0106B">
              <w:rPr>
                <w:rFonts w:ascii="Times New Roman" w:hAnsi="Times New Roman" w:cs="Times New Roman"/>
              </w:rPr>
              <w:t>p</w:t>
            </w:r>
          </w:p>
        </w:tc>
        <w:tc>
          <w:tcPr>
            <w:tcW w:w="343" w:type="pct"/>
            <w:tcBorders>
              <w:top w:val="single" w:sz="4" w:space="0" w:color="auto"/>
              <w:bottom w:val="single" w:sz="4" w:space="0" w:color="auto"/>
            </w:tcBorders>
          </w:tcPr>
          <w:p w14:paraId="053E491E" w14:textId="77777777" w:rsidR="00DB62E9" w:rsidRPr="00C0106B" w:rsidRDefault="00DB62E9" w:rsidP="00480E1F">
            <w:pPr>
              <w:jc w:val="center"/>
              <w:rPr>
                <w:rFonts w:ascii="Times New Roman" w:hAnsi="Times New Roman" w:cs="Times New Roman"/>
              </w:rPr>
            </w:pPr>
            <w:r w:rsidRPr="00C0106B">
              <w:rPr>
                <w:rFonts w:ascii="Times New Roman" w:hAnsi="Times New Roman" w:cs="Times New Roman"/>
              </w:rPr>
              <w:t>OR</w:t>
            </w:r>
          </w:p>
        </w:tc>
        <w:tc>
          <w:tcPr>
            <w:tcW w:w="901" w:type="pct"/>
            <w:gridSpan w:val="2"/>
            <w:tcBorders>
              <w:top w:val="single" w:sz="4" w:space="0" w:color="auto"/>
              <w:bottom w:val="single" w:sz="4" w:space="0" w:color="auto"/>
            </w:tcBorders>
          </w:tcPr>
          <w:p w14:paraId="4187A9F6" w14:textId="77777777" w:rsidR="00DB62E9" w:rsidRPr="00C0106B" w:rsidRDefault="00DB62E9" w:rsidP="00480E1F">
            <w:pPr>
              <w:jc w:val="center"/>
              <w:rPr>
                <w:rFonts w:ascii="Times New Roman" w:hAnsi="Times New Roman" w:cs="Times New Roman"/>
              </w:rPr>
            </w:pPr>
            <w:r w:rsidRPr="00C0106B">
              <w:rPr>
                <w:rFonts w:ascii="Times New Roman" w:hAnsi="Times New Roman" w:cs="Times New Roman"/>
              </w:rPr>
              <w:t>[ CI 95% ]</w:t>
            </w:r>
          </w:p>
        </w:tc>
      </w:tr>
      <w:tr w:rsidR="00C0106B" w:rsidRPr="00C0106B" w14:paraId="6114B861" w14:textId="77777777" w:rsidTr="00480E1F">
        <w:tc>
          <w:tcPr>
            <w:tcW w:w="1459" w:type="pct"/>
          </w:tcPr>
          <w:p w14:paraId="11295CD3" w14:textId="77777777" w:rsidR="00DB62E9" w:rsidRPr="00C0106B" w:rsidRDefault="00DB62E9" w:rsidP="00480E1F">
            <w:pPr>
              <w:rPr>
                <w:rFonts w:ascii="Times New Roman" w:hAnsi="Times New Roman" w:cs="Times New Roman"/>
              </w:rPr>
            </w:pPr>
            <w:r w:rsidRPr="00C0106B">
              <w:rPr>
                <w:rFonts w:ascii="Times New Roman" w:hAnsi="Times New Roman" w:cs="Times New Roman"/>
              </w:rPr>
              <w:t>Relationship satisfaction</w:t>
            </w:r>
          </w:p>
        </w:tc>
        <w:tc>
          <w:tcPr>
            <w:tcW w:w="482" w:type="pct"/>
            <w:vAlign w:val="bottom"/>
          </w:tcPr>
          <w:p w14:paraId="7ADABC2D"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0.09</w:t>
            </w:r>
          </w:p>
        </w:tc>
        <w:tc>
          <w:tcPr>
            <w:tcW w:w="438" w:type="pct"/>
            <w:vAlign w:val="bottom"/>
          </w:tcPr>
          <w:p w14:paraId="34720D06"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0.17</w:t>
            </w:r>
          </w:p>
        </w:tc>
        <w:tc>
          <w:tcPr>
            <w:tcW w:w="602" w:type="pct"/>
            <w:vAlign w:val="bottom"/>
          </w:tcPr>
          <w:p w14:paraId="166A70A1"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188.02</w:t>
            </w:r>
          </w:p>
        </w:tc>
        <w:tc>
          <w:tcPr>
            <w:tcW w:w="432" w:type="pct"/>
            <w:vAlign w:val="bottom"/>
          </w:tcPr>
          <w:p w14:paraId="0C6F94FA"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0.54</w:t>
            </w:r>
          </w:p>
        </w:tc>
        <w:tc>
          <w:tcPr>
            <w:tcW w:w="343" w:type="pct"/>
            <w:vAlign w:val="bottom"/>
          </w:tcPr>
          <w:p w14:paraId="2FB2EF0C"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.590</w:t>
            </w:r>
          </w:p>
        </w:tc>
        <w:tc>
          <w:tcPr>
            <w:tcW w:w="343" w:type="pct"/>
            <w:vAlign w:val="bottom"/>
          </w:tcPr>
          <w:p w14:paraId="7E8969FC" w14:textId="77777777" w:rsidR="00DB62E9" w:rsidRPr="00C0106B" w:rsidRDefault="00DB62E9" w:rsidP="00480E1F">
            <w:pPr>
              <w:jc w:val="right"/>
              <w:rPr>
                <w:rFonts w:ascii="Times New Roman" w:hAnsi="Times New Roman" w:cs="Times New Roman"/>
              </w:rPr>
            </w:pPr>
          </w:p>
        </w:tc>
        <w:tc>
          <w:tcPr>
            <w:tcW w:w="482" w:type="pct"/>
            <w:vAlign w:val="bottom"/>
          </w:tcPr>
          <w:p w14:paraId="78B3E573"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−0.24</w:t>
            </w:r>
          </w:p>
        </w:tc>
        <w:tc>
          <w:tcPr>
            <w:tcW w:w="419" w:type="pct"/>
            <w:vAlign w:val="bottom"/>
          </w:tcPr>
          <w:p w14:paraId="28766530"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0.43</w:t>
            </w:r>
          </w:p>
        </w:tc>
      </w:tr>
      <w:tr w:rsidR="00C0106B" w:rsidRPr="00C0106B" w14:paraId="3CA58D07" w14:textId="77777777" w:rsidTr="00480E1F">
        <w:tc>
          <w:tcPr>
            <w:tcW w:w="1459" w:type="pct"/>
          </w:tcPr>
          <w:p w14:paraId="72F24830" w14:textId="77777777" w:rsidR="00DB62E9" w:rsidRPr="00C0106B" w:rsidRDefault="00DB62E9" w:rsidP="00480E1F">
            <w:pPr>
              <w:rPr>
                <w:rFonts w:ascii="Times New Roman" w:hAnsi="Times New Roman" w:cs="Times New Roman"/>
              </w:rPr>
            </w:pPr>
            <w:r w:rsidRPr="00C0106B">
              <w:rPr>
                <w:rFonts w:ascii="Times New Roman" w:hAnsi="Times New Roman" w:cs="Times New Roman"/>
              </w:rPr>
              <w:t>Gratitude</w:t>
            </w:r>
          </w:p>
        </w:tc>
        <w:tc>
          <w:tcPr>
            <w:tcW w:w="482" w:type="pct"/>
          </w:tcPr>
          <w:p w14:paraId="53C8494E"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0.11</w:t>
            </w:r>
          </w:p>
        </w:tc>
        <w:tc>
          <w:tcPr>
            <w:tcW w:w="438" w:type="pct"/>
          </w:tcPr>
          <w:p w14:paraId="45B11685"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0.33</w:t>
            </w:r>
          </w:p>
        </w:tc>
        <w:tc>
          <w:tcPr>
            <w:tcW w:w="602" w:type="pct"/>
            <w:vAlign w:val="bottom"/>
          </w:tcPr>
          <w:p w14:paraId="35B9B659"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3090.00</w:t>
            </w:r>
          </w:p>
        </w:tc>
        <w:tc>
          <w:tcPr>
            <w:tcW w:w="432" w:type="pct"/>
          </w:tcPr>
          <w:p w14:paraId="3095397E"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0.33</w:t>
            </w:r>
          </w:p>
        </w:tc>
        <w:tc>
          <w:tcPr>
            <w:tcW w:w="343" w:type="pct"/>
          </w:tcPr>
          <w:p w14:paraId="67CB6359"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.744</w:t>
            </w:r>
          </w:p>
        </w:tc>
        <w:tc>
          <w:tcPr>
            <w:tcW w:w="343" w:type="pct"/>
          </w:tcPr>
          <w:p w14:paraId="00AF3F9A"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1.11</w:t>
            </w:r>
          </w:p>
        </w:tc>
        <w:tc>
          <w:tcPr>
            <w:tcW w:w="482" w:type="pct"/>
          </w:tcPr>
          <w:p w14:paraId="5E27AA7F"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0.59</w:t>
            </w:r>
          </w:p>
        </w:tc>
        <w:tc>
          <w:tcPr>
            <w:tcW w:w="419" w:type="pct"/>
          </w:tcPr>
          <w:p w14:paraId="32C4A2C7"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2.11</w:t>
            </w:r>
          </w:p>
        </w:tc>
      </w:tr>
      <w:tr w:rsidR="00C0106B" w:rsidRPr="00C0106B" w14:paraId="637D9158" w14:textId="77777777" w:rsidTr="00480E1F">
        <w:tc>
          <w:tcPr>
            <w:tcW w:w="1459" w:type="pct"/>
          </w:tcPr>
          <w:p w14:paraId="36200C20" w14:textId="77777777" w:rsidR="00DB62E9" w:rsidRPr="00C0106B" w:rsidRDefault="00DB62E9" w:rsidP="00480E1F">
            <w:pPr>
              <w:rPr>
                <w:rFonts w:ascii="Times New Roman" w:hAnsi="Times New Roman" w:cs="Times New Roman"/>
              </w:rPr>
            </w:pPr>
            <w:r w:rsidRPr="00C0106B">
              <w:rPr>
                <w:rFonts w:ascii="Times New Roman" w:hAnsi="Times New Roman" w:cs="Times New Roman"/>
              </w:rPr>
              <w:t>Love</w:t>
            </w:r>
          </w:p>
        </w:tc>
        <w:tc>
          <w:tcPr>
            <w:tcW w:w="482" w:type="pct"/>
          </w:tcPr>
          <w:p w14:paraId="067E0584"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0.13</w:t>
            </w:r>
          </w:p>
        </w:tc>
        <w:tc>
          <w:tcPr>
            <w:tcW w:w="438" w:type="pct"/>
          </w:tcPr>
          <w:p w14:paraId="2BA63CEC"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0.47</w:t>
            </w:r>
          </w:p>
        </w:tc>
        <w:tc>
          <w:tcPr>
            <w:tcW w:w="602" w:type="pct"/>
            <w:vAlign w:val="bottom"/>
          </w:tcPr>
          <w:p w14:paraId="237BE468"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3090.00</w:t>
            </w:r>
          </w:p>
        </w:tc>
        <w:tc>
          <w:tcPr>
            <w:tcW w:w="432" w:type="pct"/>
          </w:tcPr>
          <w:p w14:paraId="62F625DF"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0.28</w:t>
            </w:r>
          </w:p>
        </w:tc>
        <w:tc>
          <w:tcPr>
            <w:tcW w:w="343" w:type="pct"/>
          </w:tcPr>
          <w:p w14:paraId="1817CFC7"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.782</w:t>
            </w:r>
          </w:p>
        </w:tc>
        <w:tc>
          <w:tcPr>
            <w:tcW w:w="343" w:type="pct"/>
          </w:tcPr>
          <w:p w14:paraId="648AD11E"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1.14</w:t>
            </w:r>
          </w:p>
        </w:tc>
        <w:tc>
          <w:tcPr>
            <w:tcW w:w="482" w:type="pct"/>
          </w:tcPr>
          <w:p w14:paraId="3C856535"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0.45</w:t>
            </w:r>
          </w:p>
        </w:tc>
        <w:tc>
          <w:tcPr>
            <w:tcW w:w="419" w:type="pct"/>
          </w:tcPr>
          <w:p w14:paraId="64887F03"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2.86</w:t>
            </w:r>
          </w:p>
        </w:tc>
      </w:tr>
      <w:tr w:rsidR="00C0106B" w:rsidRPr="00C0106B" w14:paraId="67807C99" w14:textId="77777777" w:rsidTr="00480E1F">
        <w:tc>
          <w:tcPr>
            <w:tcW w:w="1459" w:type="pct"/>
          </w:tcPr>
          <w:p w14:paraId="633DD574" w14:textId="77777777" w:rsidR="00DB62E9" w:rsidRPr="00C0106B" w:rsidRDefault="00DB62E9" w:rsidP="00480E1F">
            <w:pPr>
              <w:rPr>
                <w:rFonts w:ascii="Times New Roman" w:hAnsi="Times New Roman" w:cs="Times New Roman"/>
              </w:rPr>
            </w:pPr>
            <w:r w:rsidRPr="00C0106B">
              <w:rPr>
                <w:rFonts w:ascii="Times New Roman" w:hAnsi="Times New Roman" w:cs="Times New Roman"/>
              </w:rPr>
              <w:t>Relationship maintenance</w:t>
            </w:r>
          </w:p>
        </w:tc>
        <w:tc>
          <w:tcPr>
            <w:tcW w:w="482" w:type="pct"/>
          </w:tcPr>
          <w:p w14:paraId="56329FFA"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0.01</w:t>
            </w:r>
          </w:p>
        </w:tc>
        <w:tc>
          <w:tcPr>
            <w:tcW w:w="438" w:type="pct"/>
          </w:tcPr>
          <w:p w14:paraId="6F3015AE"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0.03</w:t>
            </w:r>
          </w:p>
        </w:tc>
        <w:tc>
          <w:tcPr>
            <w:tcW w:w="602" w:type="pct"/>
          </w:tcPr>
          <w:p w14:paraId="22BCA894"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228.46</w:t>
            </w:r>
          </w:p>
        </w:tc>
        <w:tc>
          <w:tcPr>
            <w:tcW w:w="432" w:type="pct"/>
          </w:tcPr>
          <w:p w14:paraId="3A9BECB0"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0.32</w:t>
            </w:r>
          </w:p>
        </w:tc>
        <w:tc>
          <w:tcPr>
            <w:tcW w:w="343" w:type="pct"/>
          </w:tcPr>
          <w:p w14:paraId="0AD3FB40"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.748</w:t>
            </w:r>
          </w:p>
        </w:tc>
        <w:tc>
          <w:tcPr>
            <w:tcW w:w="343" w:type="pct"/>
            <w:vAlign w:val="bottom"/>
          </w:tcPr>
          <w:p w14:paraId="015A7B87" w14:textId="77777777" w:rsidR="00DB62E9" w:rsidRPr="00C0106B" w:rsidRDefault="00DB62E9" w:rsidP="00480E1F">
            <w:pPr>
              <w:jc w:val="right"/>
              <w:rPr>
                <w:rFonts w:ascii="Times New Roman" w:hAnsi="Times New Roman" w:cs="Times New Roman"/>
              </w:rPr>
            </w:pPr>
          </w:p>
        </w:tc>
        <w:tc>
          <w:tcPr>
            <w:tcW w:w="482" w:type="pct"/>
          </w:tcPr>
          <w:p w14:paraId="0741A324"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−0.06</w:t>
            </w:r>
          </w:p>
        </w:tc>
        <w:tc>
          <w:tcPr>
            <w:tcW w:w="419" w:type="pct"/>
          </w:tcPr>
          <w:p w14:paraId="7C1C5F49"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0.08</w:t>
            </w:r>
          </w:p>
        </w:tc>
      </w:tr>
      <w:tr w:rsidR="00C0106B" w:rsidRPr="00C0106B" w14:paraId="254AB656" w14:textId="77777777" w:rsidTr="00480E1F">
        <w:tc>
          <w:tcPr>
            <w:tcW w:w="1459" w:type="pct"/>
            <w:tcBorders>
              <w:bottom w:val="nil"/>
            </w:tcBorders>
          </w:tcPr>
          <w:p w14:paraId="4738F297" w14:textId="77777777" w:rsidR="00DB62E9" w:rsidRPr="00C0106B" w:rsidRDefault="00DB62E9" w:rsidP="00480E1F">
            <w:pPr>
              <w:rPr>
                <w:rFonts w:ascii="Times New Roman" w:hAnsi="Times New Roman" w:cs="Times New Roman"/>
              </w:rPr>
            </w:pPr>
            <w:r w:rsidRPr="00C0106B">
              <w:rPr>
                <w:rFonts w:ascii="Times New Roman" w:hAnsi="Times New Roman" w:cs="Times New Roman"/>
              </w:rPr>
              <w:t>Time spent (min.)</w:t>
            </w:r>
          </w:p>
        </w:tc>
        <w:tc>
          <w:tcPr>
            <w:tcW w:w="482" w:type="pct"/>
            <w:tcBorders>
              <w:bottom w:val="nil"/>
            </w:tcBorders>
          </w:tcPr>
          <w:p w14:paraId="6EBF721B"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−7.78</w:t>
            </w:r>
          </w:p>
        </w:tc>
        <w:tc>
          <w:tcPr>
            <w:tcW w:w="438" w:type="pct"/>
            <w:tcBorders>
              <w:bottom w:val="nil"/>
            </w:tcBorders>
          </w:tcPr>
          <w:p w14:paraId="41895B30"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37.70</w:t>
            </w:r>
          </w:p>
        </w:tc>
        <w:tc>
          <w:tcPr>
            <w:tcW w:w="602" w:type="pct"/>
            <w:tcBorders>
              <w:bottom w:val="nil"/>
            </w:tcBorders>
          </w:tcPr>
          <w:p w14:paraId="4D7C1123"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703.38</w:t>
            </w:r>
          </w:p>
        </w:tc>
        <w:tc>
          <w:tcPr>
            <w:tcW w:w="432" w:type="pct"/>
            <w:tcBorders>
              <w:bottom w:val="nil"/>
            </w:tcBorders>
          </w:tcPr>
          <w:p w14:paraId="2BAA373E"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−0.21</w:t>
            </w:r>
          </w:p>
        </w:tc>
        <w:tc>
          <w:tcPr>
            <w:tcW w:w="343" w:type="pct"/>
            <w:tcBorders>
              <w:bottom w:val="nil"/>
            </w:tcBorders>
          </w:tcPr>
          <w:p w14:paraId="3C1622F6"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.837</w:t>
            </w:r>
          </w:p>
        </w:tc>
        <w:tc>
          <w:tcPr>
            <w:tcW w:w="343" w:type="pct"/>
            <w:tcBorders>
              <w:bottom w:val="nil"/>
            </w:tcBorders>
            <w:vAlign w:val="bottom"/>
          </w:tcPr>
          <w:p w14:paraId="3847FE40" w14:textId="77777777" w:rsidR="00DB62E9" w:rsidRPr="00C0106B" w:rsidRDefault="00DB62E9" w:rsidP="00480E1F">
            <w:pPr>
              <w:jc w:val="right"/>
              <w:rPr>
                <w:rFonts w:ascii="Times New Roman" w:hAnsi="Times New Roman" w:cs="Times New Roman"/>
              </w:rPr>
            </w:pPr>
          </w:p>
        </w:tc>
        <w:tc>
          <w:tcPr>
            <w:tcW w:w="482" w:type="pct"/>
            <w:tcBorders>
              <w:bottom w:val="nil"/>
            </w:tcBorders>
          </w:tcPr>
          <w:p w14:paraId="3CF1B0A5"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−81.80</w:t>
            </w:r>
          </w:p>
        </w:tc>
        <w:tc>
          <w:tcPr>
            <w:tcW w:w="419" w:type="pct"/>
            <w:tcBorders>
              <w:bottom w:val="nil"/>
            </w:tcBorders>
          </w:tcPr>
          <w:p w14:paraId="1F128A27" w14:textId="77777777" w:rsidR="00DB62E9" w:rsidRPr="00C0106B" w:rsidRDefault="00DB62E9" w:rsidP="00480E1F">
            <w:pPr>
              <w:jc w:val="right"/>
              <w:rPr>
                <w:rFonts w:ascii="Times New Roman" w:hAnsi="Times New Roman" w:cs="Times New Roman"/>
              </w:rPr>
            </w:pPr>
            <w:r w:rsidRPr="00C0106B">
              <w:rPr>
                <w:rFonts w:ascii="Times New Roman" w:hAnsi="Times New Roman" w:cs="Times New Roman"/>
              </w:rPr>
              <w:t>66.25</w:t>
            </w:r>
          </w:p>
        </w:tc>
      </w:tr>
      <w:tr w:rsidR="00DB62E9" w:rsidRPr="00C0106B" w14:paraId="7EACAFBD" w14:textId="77777777" w:rsidTr="00480E1F">
        <w:tc>
          <w:tcPr>
            <w:tcW w:w="5000" w:type="pct"/>
            <w:gridSpan w:val="9"/>
            <w:tcBorders>
              <w:top w:val="single" w:sz="4" w:space="0" w:color="auto"/>
              <w:bottom w:val="nil"/>
            </w:tcBorders>
          </w:tcPr>
          <w:p w14:paraId="3E41D59D" w14:textId="77777777" w:rsidR="00DB62E9" w:rsidRPr="00C0106B" w:rsidRDefault="00DB62E9" w:rsidP="00480E1F">
            <w:pPr>
              <w:rPr>
                <w:rFonts w:ascii="Times New Roman" w:hAnsi="Times New Roman" w:cs="Times New Roman"/>
              </w:rPr>
            </w:pPr>
            <w:r w:rsidRPr="00C0106B">
              <w:rPr>
                <w:rFonts w:ascii="Times New Roman" w:hAnsi="Times New Roman" w:cs="Times New Roman"/>
              </w:rPr>
              <w:t>* indicates p &lt; .05; Est. represents an unstandardized regression coefficient from a multi-level model regressing the dependent measure from the 14-night baseline phase on genotype.</w:t>
            </w:r>
          </w:p>
        </w:tc>
      </w:tr>
    </w:tbl>
    <w:p w14:paraId="41DEDF58" w14:textId="77777777" w:rsidR="00DB62E9" w:rsidRPr="00C0106B" w:rsidRDefault="00DB62E9" w:rsidP="00DB62E9">
      <w:pPr>
        <w:rPr>
          <w:rFonts w:ascii="Times New Roman" w:hAnsi="Times New Roman" w:cs="Times New Roman"/>
        </w:rPr>
      </w:pPr>
    </w:p>
    <w:p w14:paraId="1E2B0C36" w14:textId="77777777" w:rsidR="00DB62E9" w:rsidRPr="00C0106B" w:rsidRDefault="00DB62E9" w:rsidP="00DB62E9">
      <w:pPr>
        <w:rPr>
          <w:rFonts w:ascii="Times New Roman" w:hAnsi="Times New Roman" w:cs="Times New Roman"/>
        </w:rPr>
      </w:pPr>
      <w:r w:rsidRPr="00C0106B">
        <w:rPr>
          <w:rFonts w:ascii="Times New Roman" w:hAnsi="Times New Roman" w:cs="Times New Roman"/>
        </w:rPr>
        <w:t>Conclusion: There is no evidence that the effects var</w:t>
      </w:r>
      <w:r w:rsidRPr="00C0106B">
        <w:rPr>
          <w:rFonts w:ascii="Times New Roman" w:hAnsi="Times New Roman" w:cs="Times New Roman" w:hint="eastAsia"/>
          <w:lang w:eastAsia="zh-TW"/>
        </w:rPr>
        <w:t>y</w:t>
      </w:r>
      <w:r w:rsidRPr="00C0106B">
        <w:rPr>
          <w:rFonts w:ascii="Times New Roman" w:hAnsi="Times New Roman" w:cs="Times New Roman"/>
        </w:rPr>
        <w:t xml:space="preserve"> with participants’ sexes.</w:t>
      </w:r>
    </w:p>
    <w:p w14:paraId="2533CC0C" w14:textId="77777777" w:rsidR="000D653E" w:rsidRPr="00C0106B" w:rsidRDefault="000D653E">
      <w:pPr>
        <w:rPr>
          <w:rFonts w:ascii="Times New Roman" w:hAnsi="Times New Roman" w:cs="Times New Roman"/>
          <w:b/>
          <w:bCs/>
        </w:rPr>
      </w:pPr>
    </w:p>
    <w:tbl>
      <w:tblPr>
        <w:tblStyle w:val="TableGrid"/>
        <w:tblW w:w="942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0"/>
        <w:gridCol w:w="990"/>
        <w:gridCol w:w="809"/>
        <w:gridCol w:w="1065"/>
        <w:gridCol w:w="805"/>
        <w:gridCol w:w="919"/>
        <w:gridCol w:w="900"/>
        <w:gridCol w:w="970"/>
      </w:tblGrid>
      <w:tr w:rsidR="00C0106B" w:rsidRPr="00C0106B" w14:paraId="0D40E7A2" w14:textId="77777777" w:rsidTr="009019FE">
        <w:tc>
          <w:tcPr>
            <w:tcW w:w="9426" w:type="dxa"/>
            <w:gridSpan w:val="8"/>
            <w:tcBorders>
              <w:top w:val="nil"/>
              <w:bottom w:val="single" w:sz="4" w:space="0" w:color="auto"/>
            </w:tcBorders>
            <w:vAlign w:val="center"/>
          </w:tcPr>
          <w:p w14:paraId="00D883B2" w14:textId="0922E6D8" w:rsidR="00E223A5" w:rsidRPr="00C0106B" w:rsidRDefault="00E223A5" w:rsidP="00D273E2">
            <w:pPr>
              <w:pStyle w:val="Heading2"/>
              <w:rPr>
                <w:rFonts w:cs="Times New Roman"/>
                <w:color w:val="auto"/>
              </w:rPr>
            </w:pPr>
            <w:bookmarkStart w:id="28" w:name="_Toc100093703"/>
            <w:bookmarkStart w:id="29" w:name="_Toc103720958"/>
            <w:r w:rsidRPr="00C0106B">
              <w:rPr>
                <w:rFonts w:cs="Times New Roman"/>
                <w:color w:val="auto"/>
              </w:rPr>
              <w:t xml:space="preserve">Table </w:t>
            </w:r>
            <w:r w:rsidR="005808E3" w:rsidRPr="00C0106B">
              <w:rPr>
                <w:rFonts w:cs="Times New Roman"/>
                <w:color w:val="auto"/>
              </w:rPr>
              <w:t>S</w:t>
            </w:r>
            <w:r w:rsidR="00DB62E9" w:rsidRPr="00C0106B">
              <w:rPr>
                <w:rFonts w:cs="Times New Roman"/>
                <w:color w:val="auto"/>
              </w:rPr>
              <w:t>6</w:t>
            </w:r>
            <w:r w:rsidRPr="00C0106B">
              <w:rPr>
                <w:rFonts w:cs="Times New Roman"/>
                <w:color w:val="auto"/>
              </w:rPr>
              <w:t xml:space="preserve">. </w:t>
            </w:r>
            <w:r w:rsidR="008E0BCF" w:rsidRPr="00C0106B">
              <w:rPr>
                <w:rFonts w:cs="Times New Roman"/>
                <w:b w:val="0"/>
                <w:color w:val="auto"/>
              </w:rPr>
              <w:t>GET</w:t>
            </w:r>
            <w:r w:rsidRPr="00C0106B">
              <w:rPr>
                <w:rFonts w:cs="Times New Roman"/>
                <w:b w:val="0"/>
                <w:color w:val="auto"/>
              </w:rPr>
              <w:t xml:space="preserve"> Effects for Individuals with Different </w:t>
            </w:r>
            <w:r w:rsidR="005808E3" w:rsidRPr="00C0106B">
              <w:rPr>
                <w:rFonts w:cs="Times New Roman"/>
                <w:b w:val="0"/>
                <w:color w:val="auto"/>
              </w:rPr>
              <w:t xml:space="preserve">rs6449182 </w:t>
            </w:r>
            <w:r w:rsidR="00A040B3" w:rsidRPr="00C0106B">
              <w:rPr>
                <w:rFonts w:cs="Times New Roman"/>
                <w:b w:val="0"/>
                <w:color w:val="auto"/>
              </w:rPr>
              <w:t>G</w:t>
            </w:r>
            <w:r w:rsidR="005808E3" w:rsidRPr="00C0106B">
              <w:rPr>
                <w:rFonts w:cs="Times New Roman"/>
                <w:b w:val="0"/>
                <w:color w:val="auto"/>
              </w:rPr>
              <w:t>enotypes</w:t>
            </w:r>
            <w:bookmarkEnd w:id="28"/>
            <w:bookmarkEnd w:id="29"/>
          </w:p>
        </w:tc>
      </w:tr>
      <w:tr w:rsidR="00C0106B" w:rsidRPr="00C0106B" w14:paraId="75C3F9A8" w14:textId="77777777" w:rsidTr="009019FE">
        <w:tc>
          <w:tcPr>
            <w:tcW w:w="2970" w:type="dxa"/>
            <w:tcBorders>
              <w:top w:val="single" w:sz="4" w:space="0" w:color="auto"/>
              <w:bottom w:val="single" w:sz="4" w:space="0" w:color="auto"/>
            </w:tcBorders>
            <w:vAlign w:val="center"/>
          </w:tcPr>
          <w:p w14:paraId="0E02EC86" w14:textId="77777777" w:rsidR="00E223A5" w:rsidRPr="00C0106B" w:rsidRDefault="00E223A5" w:rsidP="00A42E25">
            <w:pPr>
              <w:rPr>
                <w:rFonts w:ascii="Times New Roman" w:hAnsi="Times New Roman" w:cs="Times New Roman"/>
              </w:rPr>
            </w:pPr>
          </w:p>
        </w:tc>
        <w:tc>
          <w:tcPr>
            <w:tcW w:w="990" w:type="dxa"/>
            <w:tcBorders>
              <w:top w:val="single" w:sz="4" w:space="0" w:color="auto"/>
              <w:bottom w:val="single" w:sz="4" w:space="0" w:color="auto"/>
            </w:tcBorders>
          </w:tcPr>
          <w:p w14:paraId="21389847"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Est.</w:t>
            </w:r>
          </w:p>
        </w:tc>
        <w:tc>
          <w:tcPr>
            <w:tcW w:w="809" w:type="dxa"/>
            <w:tcBorders>
              <w:top w:val="single" w:sz="4" w:space="0" w:color="auto"/>
              <w:bottom w:val="single" w:sz="4" w:space="0" w:color="auto"/>
            </w:tcBorders>
          </w:tcPr>
          <w:p w14:paraId="1336917B"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SE</w:t>
            </w:r>
          </w:p>
        </w:tc>
        <w:tc>
          <w:tcPr>
            <w:tcW w:w="1065" w:type="dxa"/>
            <w:tcBorders>
              <w:top w:val="single" w:sz="4" w:space="0" w:color="auto"/>
              <w:bottom w:val="single" w:sz="4" w:space="0" w:color="auto"/>
            </w:tcBorders>
          </w:tcPr>
          <w:p w14:paraId="2F77E7ED"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df</w:t>
            </w:r>
          </w:p>
        </w:tc>
        <w:tc>
          <w:tcPr>
            <w:tcW w:w="805" w:type="dxa"/>
            <w:tcBorders>
              <w:top w:val="single" w:sz="4" w:space="0" w:color="auto"/>
              <w:bottom w:val="single" w:sz="4" w:space="0" w:color="auto"/>
            </w:tcBorders>
          </w:tcPr>
          <w:p w14:paraId="26092ED3"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t</w:t>
            </w:r>
          </w:p>
        </w:tc>
        <w:tc>
          <w:tcPr>
            <w:tcW w:w="919" w:type="dxa"/>
            <w:tcBorders>
              <w:top w:val="single" w:sz="4" w:space="0" w:color="auto"/>
              <w:bottom w:val="single" w:sz="4" w:space="0" w:color="auto"/>
            </w:tcBorders>
          </w:tcPr>
          <w:p w14:paraId="49562DEE"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p</w:t>
            </w:r>
          </w:p>
        </w:tc>
        <w:tc>
          <w:tcPr>
            <w:tcW w:w="1870" w:type="dxa"/>
            <w:gridSpan w:val="2"/>
            <w:tcBorders>
              <w:top w:val="single" w:sz="4" w:space="0" w:color="auto"/>
              <w:bottom w:val="single" w:sz="4" w:space="0" w:color="auto"/>
            </w:tcBorders>
          </w:tcPr>
          <w:p w14:paraId="0A2CDA6B"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 CI 95% ]</w:t>
            </w:r>
          </w:p>
        </w:tc>
      </w:tr>
      <w:tr w:rsidR="00C0106B" w:rsidRPr="00C0106B" w14:paraId="10A3B1A5" w14:textId="77777777" w:rsidTr="009019FE">
        <w:tc>
          <w:tcPr>
            <w:tcW w:w="2970" w:type="dxa"/>
            <w:vAlign w:val="center"/>
          </w:tcPr>
          <w:p w14:paraId="146BDAE3" w14:textId="77777777" w:rsidR="00E223A5" w:rsidRPr="00C0106B" w:rsidRDefault="00E223A5" w:rsidP="00A42E25">
            <w:pPr>
              <w:rPr>
                <w:rFonts w:ascii="Times New Roman" w:hAnsi="Times New Roman" w:cs="Times New Roman"/>
                <w:lang w:eastAsia="zh-TW"/>
              </w:rPr>
            </w:pPr>
            <w:r w:rsidRPr="00C0106B">
              <w:rPr>
                <w:rFonts w:ascii="Times New Roman" w:hAnsi="Times New Roman" w:cs="Times New Roman"/>
              </w:rPr>
              <w:t>rs6449182 *</w:t>
            </w:r>
          </w:p>
        </w:tc>
        <w:tc>
          <w:tcPr>
            <w:tcW w:w="990" w:type="dxa"/>
          </w:tcPr>
          <w:p w14:paraId="08B905E4" w14:textId="0D7C2DC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7</w:t>
            </w:r>
            <w:r w:rsidR="00154D45" w:rsidRPr="00C0106B">
              <w:rPr>
                <w:rFonts w:ascii="Times New Roman" w:hAnsi="Times New Roman" w:cs="Times New Roman" w:hint="eastAsia"/>
                <w:lang w:eastAsia="zh-TW"/>
              </w:rPr>
              <w:t>1</w:t>
            </w:r>
            <w:r w:rsidRPr="00C0106B">
              <w:rPr>
                <w:rFonts w:ascii="Times New Roman" w:hAnsi="Times New Roman" w:cs="Times New Roman"/>
              </w:rPr>
              <w:t>0.</w:t>
            </w:r>
            <w:r w:rsidR="00154D45" w:rsidRPr="00C0106B">
              <w:rPr>
                <w:rFonts w:ascii="Times New Roman" w:hAnsi="Times New Roman" w:cs="Times New Roman"/>
              </w:rPr>
              <w:t>00</w:t>
            </w:r>
          </w:p>
        </w:tc>
        <w:tc>
          <w:tcPr>
            <w:tcW w:w="809" w:type="dxa"/>
          </w:tcPr>
          <w:p w14:paraId="3D23C3FC"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25.97</w:t>
            </w:r>
          </w:p>
        </w:tc>
        <w:tc>
          <w:tcPr>
            <w:tcW w:w="1065" w:type="dxa"/>
          </w:tcPr>
          <w:p w14:paraId="20227151"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119.26</w:t>
            </w:r>
          </w:p>
        </w:tc>
        <w:tc>
          <w:tcPr>
            <w:tcW w:w="805" w:type="dxa"/>
          </w:tcPr>
          <w:p w14:paraId="6461F0F0" w14:textId="6FF4E968" w:rsidR="00E223A5" w:rsidRPr="00C0106B" w:rsidRDefault="00E223A5" w:rsidP="00A42E25">
            <w:pPr>
              <w:jc w:val="center"/>
              <w:rPr>
                <w:rFonts w:ascii="Times New Roman" w:hAnsi="Times New Roman" w:cs="Times New Roman"/>
              </w:rPr>
            </w:pPr>
            <w:r w:rsidRPr="00C0106B">
              <w:rPr>
                <w:rFonts w:ascii="Times New Roman" w:hAnsi="Times New Roman" w:cs="Times New Roman"/>
              </w:rPr>
              <w:t>27.</w:t>
            </w:r>
            <w:r w:rsidR="00154D45" w:rsidRPr="00C0106B">
              <w:rPr>
                <w:rFonts w:ascii="Times New Roman" w:hAnsi="Times New Roman" w:cs="Times New Roman"/>
              </w:rPr>
              <w:t>34</w:t>
            </w:r>
          </w:p>
        </w:tc>
        <w:tc>
          <w:tcPr>
            <w:tcW w:w="919" w:type="dxa"/>
          </w:tcPr>
          <w:p w14:paraId="1C651017" w14:textId="21AB2AE0" w:rsidR="00E223A5" w:rsidRPr="00C0106B" w:rsidRDefault="00154D45" w:rsidP="00A42E25">
            <w:pPr>
              <w:jc w:val="center"/>
              <w:rPr>
                <w:rFonts w:ascii="Times New Roman" w:hAnsi="Times New Roman" w:cs="Times New Roman"/>
              </w:rPr>
            </w:pPr>
            <w:r w:rsidRPr="00C0106B">
              <w:rPr>
                <w:rFonts w:ascii="Times New Roman" w:hAnsi="Times New Roman" w:cs="Times New Roman"/>
              </w:rPr>
              <w:t xml:space="preserve">&lt; </w:t>
            </w:r>
            <w:r w:rsidR="00E223A5" w:rsidRPr="00C0106B">
              <w:rPr>
                <w:rFonts w:ascii="Times New Roman" w:hAnsi="Times New Roman" w:cs="Times New Roman"/>
              </w:rPr>
              <w:t>.</w:t>
            </w:r>
            <w:r w:rsidRPr="00C0106B">
              <w:rPr>
                <w:rFonts w:ascii="Times New Roman" w:hAnsi="Times New Roman" w:cs="Times New Roman"/>
              </w:rPr>
              <w:t>001</w:t>
            </w:r>
          </w:p>
        </w:tc>
        <w:tc>
          <w:tcPr>
            <w:tcW w:w="900" w:type="dxa"/>
          </w:tcPr>
          <w:p w14:paraId="6C270138" w14:textId="3E98A306" w:rsidR="00E223A5" w:rsidRPr="00C0106B" w:rsidRDefault="00E223A5" w:rsidP="00A42E25">
            <w:pPr>
              <w:jc w:val="center"/>
              <w:rPr>
                <w:rFonts w:ascii="Times New Roman" w:hAnsi="Times New Roman" w:cs="Times New Roman"/>
              </w:rPr>
            </w:pPr>
            <w:r w:rsidRPr="00C0106B">
              <w:rPr>
                <w:rFonts w:ascii="Times New Roman" w:hAnsi="Times New Roman" w:cs="Times New Roman"/>
              </w:rPr>
              <w:t>658.</w:t>
            </w:r>
            <w:r w:rsidR="00154D45" w:rsidRPr="00C0106B">
              <w:rPr>
                <w:rFonts w:ascii="Times New Roman" w:hAnsi="Times New Roman" w:cs="Times New Roman"/>
              </w:rPr>
              <w:t>57</w:t>
            </w:r>
          </w:p>
        </w:tc>
        <w:tc>
          <w:tcPr>
            <w:tcW w:w="970" w:type="dxa"/>
          </w:tcPr>
          <w:p w14:paraId="2F66AA65" w14:textId="00B2FA3F" w:rsidR="00E223A5" w:rsidRPr="00C0106B" w:rsidRDefault="00E223A5" w:rsidP="00A42E25">
            <w:pPr>
              <w:jc w:val="center"/>
              <w:rPr>
                <w:rFonts w:ascii="Times New Roman" w:hAnsi="Times New Roman" w:cs="Times New Roman"/>
              </w:rPr>
            </w:pPr>
            <w:r w:rsidRPr="00C0106B">
              <w:rPr>
                <w:rFonts w:ascii="Times New Roman" w:hAnsi="Times New Roman" w:cs="Times New Roman"/>
              </w:rPr>
              <w:t>761.</w:t>
            </w:r>
            <w:r w:rsidR="00FB5066" w:rsidRPr="00C0106B">
              <w:rPr>
                <w:rFonts w:ascii="Times New Roman" w:hAnsi="Times New Roman" w:cs="Times New Roman"/>
              </w:rPr>
              <w:t>43</w:t>
            </w:r>
          </w:p>
        </w:tc>
      </w:tr>
      <w:tr w:rsidR="00C0106B" w:rsidRPr="00C0106B" w14:paraId="41ED6227" w14:textId="77777777" w:rsidTr="009019FE">
        <w:tc>
          <w:tcPr>
            <w:tcW w:w="2970" w:type="dxa"/>
          </w:tcPr>
          <w:p w14:paraId="72E2CF52" w14:textId="77777777" w:rsidR="00E223A5" w:rsidRPr="00C0106B" w:rsidRDefault="00E223A5" w:rsidP="00A42E25">
            <w:pPr>
              <w:ind w:firstLine="720"/>
              <w:rPr>
                <w:rFonts w:ascii="Times New Roman" w:hAnsi="Times New Roman" w:cs="Times New Roman"/>
                <w:lang w:eastAsia="zh-TW"/>
              </w:rPr>
            </w:pPr>
            <w:r w:rsidRPr="00C0106B">
              <w:rPr>
                <w:rFonts w:ascii="Times New Roman" w:hAnsi="Times New Roman" w:cs="Times New Roman"/>
              </w:rPr>
              <w:t>Phase (P) *</w:t>
            </w:r>
          </w:p>
        </w:tc>
        <w:tc>
          <w:tcPr>
            <w:tcW w:w="990" w:type="dxa"/>
          </w:tcPr>
          <w:p w14:paraId="02386877" w14:textId="6D36E6ED"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16.</w:t>
            </w:r>
            <w:r w:rsidR="00154D45" w:rsidRPr="00C0106B">
              <w:rPr>
                <w:rFonts w:ascii="Times New Roman" w:hAnsi="Times New Roman" w:cs="Times New Roman"/>
              </w:rPr>
              <w:t>19</w:t>
            </w:r>
          </w:p>
        </w:tc>
        <w:tc>
          <w:tcPr>
            <w:tcW w:w="809" w:type="dxa"/>
          </w:tcPr>
          <w:p w14:paraId="490C5175"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5.85</w:t>
            </w:r>
          </w:p>
        </w:tc>
        <w:tc>
          <w:tcPr>
            <w:tcW w:w="1065" w:type="dxa"/>
          </w:tcPr>
          <w:p w14:paraId="789DC022" w14:textId="6E45FA19"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1920.</w:t>
            </w:r>
            <w:r w:rsidR="00154D45" w:rsidRPr="00C0106B">
              <w:rPr>
                <w:rFonts w:ascii="Times New Roman" w:hAnsi="Times New Roman" w:cs="Times New Roman"/>
              </w:rPr>
              <w:t>70</w:t>
            </w:r>
          </w:p>
        </w:tc>
        <w:tc>
          <w:tcPr>
            <w:tcW w:w="805" w:type="dxa"/>
          </w:tcPr>
          <w:p w14:paraId="56E0C5E5"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2.77</w:t>
            </w:r>
          </w:p>
        </w:tc>
        <w:tc>
          <w:tcPr>
            <w:tcW w:w="919" w:type="dxa"/>
          </w:tcPr>
          <w:p w14:paraId="0814D19D"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.006</w:t>
            </w:r>
          </w:p>
        </w:tc>
        <w:tc>
          <w:tcPr>
            <w:tcW w:w="900" w:type="dxa"/>
          </w:tcPr>
          <w:p w14:paraId="21BA2B56" w14:textId="0D987AF6" w:rsidR="00E223A5" w:rsidRPr="00C0106B" w:rsidRDefault="00E223A5" w:rsidP="00A42E25">
            <w:pPr>
              <w:jc w:val="center"/>
              <w:rPr>
                <w:rFonts w:ascii="Times New Roman" w:hAnsi="Times New Roman" w:cs="Times New Roman"/>
              </w:rPr>
            </w:pPr>
            <w:r w:rsidRPr="00C0106B">
              <w:rPr>
                <w:rFonts w:ascii="Times New Roman" w:hAnsi="Times New Roman" w:cs="Times New Roman"/>
              </w:rPr>
              <w:t>4.</w:t>
            </w:r>
            <w:r w:rsidR="00154D45" w:rsidRPr="00C0106B">
              <w:rPr>
                <w:rFonts w:ascii="Times New Roman" w:hAnsi="Times New Roman" w:cs="Times New Roman"/>
              </w:rPr>
              <w:t>72</w:t>
            </w:r>
          </w:p>
        </w:tc>
        <w:tc>
          <w:tcPr>
            <w:tcW w:w="970" w:type="dxa"/>
          </w:tcPr>
          <w:p w14:paraId="7E1D37AA" w14:textId="2DB1D5CF" w:rsidR="00E223A5" w:rsidRPr="00C0106B" w:rsidRDefault="00E223A5" w:rsidP="00A42E25">
            <w:pPr>
              <w:jc w:val="center"/>
              <w:rPr>
                <w:rFonts w:ascii="Times New Roman" w:hAnsi="Times New Roman" w:cs="Times New Roman"/>
              </w:rPr>
            </w:pPr>
            <w:r w:rsidRPr="00C0106B">
              <w:rPr>
                <w:rFonts w:ascii="Times New Roman" w:hAnsi="Times New Roman" w:cs="Times New Roman"/>
              </w:rPr>
              <w:t>27.</w:t>
            </w:r>
            <w:r w:rsidR="00154D45" w:rsidRPr="00C0106B">
              <w:rPr>
                <w:rFonts w:ascii="Times New Roman" w:hAnsi="Times New Roman" w:cs="Times New Roman"/>
              </w:rPr>
              <w:t>67</w:t>
            </w:r>
          </w:p>
        </w:tc>
      </w:tr>
      <w:tr w:rsidR="00C0106B" w:rsidRPr="00C0106B" w14:paraId="39130577" w14:textId="77777777" w:rsidTr="009019FE">
        <w:tc>
          <w:tcPr>
            <w:tcW w:w="2970" w:type="dxa"/>
          </w:tcPr>
          <w:p w14:paraId="4ADB5380" w14:textId="4354396D" w:rsidR="00E223A5" w:rsidRPr="00C0106B" w:rsidRDefault="00E223A5" w:rsidP="00A42E25">
            <w:pPr>
              <w:ind w:firstLine="720"/>
              <w:rPr>
                <w:rFonts w:ascii="Times New Roman" w:hAnsi="Times New Roman" w:cs="Times New Roman"/>
                <w:lang w:eastAsia="zh-TW"/>
              </w:rPr>
            </w:pPr>
            <w:r w:rsidRPr="00C0106B">
              <w:rPr>
                <w:rFonts w:ascii="Times New Roman" w:hAnsi="Times New Roman" w:cs="Times New Roman"/>
              </w:rPr>
              <w:t>Co</w:t>
            </w:r>
            <w:r w:rsidR="005808E3" w:rsidRPr="00C0106B">
              <w:rPr>
                <w:rFonts w:ascii="Times New Roman" w:hAnsi="Times New Roman" w:cs="Times New Roman"/>
              </w:rPr>
              <w:t>n</w:t>
            </w:r>
            <w:r w:rsidRPr="00C0106B">
              <w:rPr>
                <w:rFonts w:ascii="Times New Roman" w:hAnsi="Times New Roman" w:cs="Times New Roman"/>
              </w:rPr>
              <w:t>dition (C)</w:t>
            </w:r>
          </w:p>
        </w:tc>
        <w:tc>
          <w:tcPr>
            <w:tcW w:w="990" w:type="dxa"/>
          </w:tcPr>
          <w:p w14:paraId="5B1F2D77" w14:textId="1A6420A5"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12.</w:t>
            </w:r>
            <w:r w:rsidR="00154D45" w:rsidRPr="00C0106B">
              <w:rPr>
                <w:rFonts w:ascii="Times New Roman" w:hAnsi="Times New Roman" w:cs="Times New Roman"/>
              </w:rPr>
              <w:t>42</w:t>
            </w:r>
          </w:p>
        </w:tc>
        <w:tc>
          <w:tcPr>
            <w:tcW w:w="809" w:type="dxa"/>
          </w:tcPr>
          <w:p w14:paraId="56201182"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25.97</w:t>
            </w:r>
          </w:p>
        </w:tc>
        <w:tc>
          <w:tcPr>
            <w:tcW w:w="1065" w:type="dxa"/>
          </w:tcPr>
          <w:p w14:paraId="274C9BEB"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119.26</w:t>
            </w:r>
          </w:p>
        </w:tc>
        <w:tc>
          <w:tcPr>
            <w:tcW w:w="805" w:type="dxa"/>
          </w:tcPr>
          <w:p w14:paraId="41064B3B"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0.48</w:t>
            </w:r>
          </w:p>
        </w:tc>
        <w:tc>
          <w:tcPr>
            <w:tcW w:w="919" w:type="dxa"/>
          </w:tcPr>
          <w:p w14:paraId="2980ED81"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.633</w:t>
            </w:r>
          </w:p>
        </w:tc>
        <w:tc>
          <w:tcPr>
            <w:tcW w:w="900" w:type="dxa"/>
          </w:tcPr>
          <w:p w14:paraId="522423E3" w14:textId="0E08E68A" w:rsidR="00E223A5" w:rsidRPr="00C0106B" w:rsidRDefault="00E223A5" w:rsidP="00A42E25">
            <w:pPr>
              <w:jc w:val="center"/>
              <w:rPr>
                <w:rFonts w:ascii="Times New Roman" w:hAnsi="Times New Roman" w:cs="Times New Roman"/>
              </w:rPr>
            </w:pPr>
            <w:r w:rsidRPr="00C0106B">
              <w:rPr>
                <w:rFonts w:ascii="Times New Roman" w:hAnsi="Times New Roman" w:cs="Times New Roman"/>
              </w:rPr>
              <w:t>−</w:t>
            </w:r>
            <w:r w:rsidR="00154D45" w:rsidRPr="00C0106B">
              <w:rPr>
                <w:rFonts w:ascii="Times New Roman" w:hAnsi="Times New Roman" w:cs="Times New Roman"/>
              </w:rPr>
              <w:t>39</w:t>
            </w:r>
            <w:r w:rsidRPr="00C0106B">
              <w:rPr>
                <w:rFonts w:ascii="Times New Roman" w:hAnsi="Times New Roman" w:cs="Times New Roman"/>
              </w:rPr>
              <w:t>.</w:t>
            </w:r>
            <w:r w:rsidR="00154D45" w:rsidRPr="00C0106B">
              <w:rPr>
                <w:rFonts w:ascii="Times New Roman" w:hAnsi="Times New Roman" w:cs="Times New Roman"/>
              </w:rPr>
              <w:t>01</w:t>
            </w:r>
          </w:p>
        </w:tc>
        <w:tc>
          <w:tcPr>
            <w:tcW w:w="970" w:type="dxa"/>
          </w:tcPr>
          <w:p w14:paraId="4F8193E1" w14:textId="068106D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63.</w:t>
            </w:r>
            <w:r w:rsidR="00154D45" w:rsidRPr="00C0106B">
              <w:rPr>
                <w:rFonts w:ascii="Times New Roman" w:hAnsi="Times New Roman" w:cs="Times New Roman"/>
              </w:rPr>
              <w:t>85</w:t>
            </w:r>
          </w:p>
        </w:tc>
      </w:tr>
      <w:tr w:rsidR="00C0106B" w:rsidRPr="00C0106B" w14:paraId="7902F6B5" w14:textId="77777777" w:rsidTr="009019FE">
        <w:tc>
          <w:tcPr>
            <w:tcW w:w="2970" w:type="dxa"/>
          </w:tcPr>
          <w:p w14:paraId="29C58132" w14:textId="4DD64C6D" w:rsidR="00E223A5" w:rsidRPr="00C0106B" w:rsidRDefault="008E0BCF" w:rsidP="00A42E25">
            <w:pPr>
              <w:ind w:firstLine="720"/>
              <w:rPr>
                <w:rFonts w:ascii="Times New Roman" w:hAnsi="Times New Roman" w:cs="Times New Roman"/>
                <w:lang w:eastAsia="zh-TW"/>
              </w:rPr>
            </w:pPr>
            <w:r w:rsidRPr="00C0106B">
              <w:rPr>
                <w:rFonts w:ascii="Times New Roman" w:hAnsi="Times New Roman" w:cs="Times New Roman"/>
              </w:rPr>
              <w:t>rs6449182</w:t>
            </w:r>
          </w:p>
        </w:tc>
        <w:tc>
          <w:tcPr>
            <w:tcW w:w="990" w:type="dxa"/>
          </w:tcPr>
          <w:p w14:paraId="18FA2246" w14:textId="1EF01D41" w:rsidR="00E223A5" w:rsidRPr="00C0106B" w:rsidRDefault="00E223A5" w:rsidP="00A42E25">
            <w:pPr>
              <w:jc w:val="center"/>
              <w:rPr>
                <w:rFonts w:ascii="Times New Roman" w:hAnsi="Times New Roman" w:cs="Times New Roman"/>
              </w:rPr>
            </w:pPr>
            <w:r w:rsidRPr="00C0106B">
              <w:rPr>
                <w:rFonts w:ascii="Times New Roman" w:hAnsi="Times New Roman" w:cs="Times New Roman"/>
              </w:rPr>
              <w:t>−25.</w:t>
            </w:r>
            <w:r w:rsidR="00154D45" w:rsidRPr="00C0106B">
              <w:rPr>
                <w:rFonts w:ascii="Times New Roman" w:hAnsi="Times New Roman" w:cs="Times New Roman"/>
              </w:rPr>
              <w:t>65</w:t>
            </w:r>
          </w:p>
        </w:tc>
        <w:tc>
          <w:tcPr>
            <w:tcW w:w="809" w:type="dxa"/>
          </w:tcPr>
          <w:p w14:paraId="4F01995E"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25.23</w:t>
            </w:r>
          </w:p>
        </w:tc>
        <w:tc>
          <w:tcPr>
            <w:tcW w:w="1065" w:type="dxa"/>
          </w:tcPr>
          <w:p w14:paraId="0B657EFF"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119.89</w:t>
            </w:r>
          </w:p>
        </w:tc>
        <w:tc>
          <w:tcPr>
            <w:tcW w:w="805" w:type="dxa"/>
          </w:tcPr>
          <w:p w14:paraId="4FC5B9ED"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−1.02</w:t>
            </w:r>
          </w:p>
        </w:tc>
        <w:tc>
          <w:tcPr>
            <w:tcW w:w="919" w:type="dxa"/>
          </w:tcPr>
          <w:p w14:paraId="6F7AA943" w14:textId="7C9F1476" w:rsidR="00E223A5" w:rsidRPr="00C0106B" w:rsidRDefault="00E223A5" w:rsidP="00A42E25">
            <w:pPr>
              <w:jc w:val="center"/>
              <w:rPr>
                <w:rFonts w:ascii="Times New Roman" w:hAnsi="Times New Roman" w:cs="Times New Roman"/>
              </w:rPr>
            </w:pPr>
            <w:r w:rsidRPr="00C0106B">
              <w:rPr>
                <w:rFonts w:ascii="Times New Roman" w:hAnsi="Times New Roman" w:cs="Times New Roman"/>
              </w:rPr>
              <w:t>.</w:t>
            </w:r>
            <w:r w:rsidR="00154D45" w:rsidRPr="00C0106B">
              <w:rPr>
                <w:rFonts w:ascii="Times New Roman" w:hAnsi="Times New Roman" w:cs="Times New Roman"/>
              </w:rPr>
              <w:t>311</w:t>
            </w:r>
          </w:p>
        </w:tc>
        <w:tc>
          <w:tcPr>
            <w:tcW w:w="900" w:type="dxa"/>
          </w:tcPr>
          <w:p w14:paraId="4FBC6C52" w14:textId="7DE0E880" w:rsidR="00E223A5" w:rsidRPr="00C0106B" w:rsidRDefault="00E223A5" w:rsidP="00A42E25">
            <w:pPr>
              <w:jc w:val="center"/>
              <w:rPr>
                <w:rFonts w:ascii="Times New Roman" w:hAnsi="Times New Roman" w:cs="Times New Roman"/>
              </w:rPr>
            </w:pPr>
            <w:r w:rsidRPr="00C0106B">
              <w:rPr>
                <w:rFonts w:ascii="Times New Roman" w:hAnsi="Times New Roman" w:cs="Times New Roman"/>
              </w:rPr>
              <w:t>−75.</w:t>
            </w:r>
            <w:r w:rsidR="00154D45" w:rsidRPr="00C0106B">
              <w:rPr>
                <w:rFonts w:ascii="Times New Roman" w:hAnsi="Times New Roman" w:cs="Times New Roman"/>
              </w:rPr>
              <w:t>60</w:t>
            </w:r>
          </w:p>
        </w:tc>
        <w:tc>
          <w:tcPr>
            <w:tcW w:w="970" w:type="dxa"/>
          </w:tcPr>
          <w:p w14:paraId="0A945EBC" w14:textId="38447D99" w:rsidR="00E223A5" w:rsidRPr="00C0106B" w:rsidRDefault="00E223A5" w:rsidP="00A42E25">
            <w:pPr>
              <w:jc w:val="center"/>
              <w:rPr>
                <w:rFonts w:ascii="Times New Roman" w:hAnsi="Times New Roman" w:cs="Times New Roman"/>
              </w:rPr>
            </w:pPr>
            <w:r w:rsidRPr="00C0106B">
              <w:rPr>
                <w:rFonts w:ascii="Times New Roman" w:hAnsi="Times New Roman" w:cs="Times New Roman"/>
              </w:rPr>
              <w:t>24.</w:t>
            </w:r>
            <w:r w:rsidR="00154D45" w:rsidRPr="00C0106B">
              <w:rPr>
                <w:rFonts w:ascii="Times New Roman" w:hAnsi="Times New Roman" w:cs="Times New Roman"/>
              </w:rPr>
              <w:t>30</w:t>
            </w:r>
          </w:p>
        </w:tc>
      </w:tr>
      <w:tr w:rsidR="00C0106B" w:rsidRPr="00C0106B" w14:paraId="192CBA68" w14:textId="77777777" w:rsidTr="009019FE">
        <w:tc>
          <w:tcPr>
            <w:tcW w:w="2970" w:type="dxa"/>
          </w:tcPr>
          <w:p w14:paraId="01BF889A" w14:textId="77777777" w:rsidR="00E223A5" w:rsidRPr="00C0106B" w:rsidRDefault="00E223A5" w:rsidP="00A42E25">
            <w:pPr>
              <w:ind w:firstLine="720"/>
              <w:rPr>
                <w:rFonts w:ascii="Times New Roman" w:hAnsi="Times New Roman" w:cs="Times New Roman"/>
                <w:lang w:eastAsia="zh-TW"/>
              </w:rPr>
            </w:pPr>
            <w:r w:rsidRPr="00C0106B">
              <w:rPr>
                <w:rFonts w:ascii="Times New Roman" w:hAnsi="Times New Roman" w:cs="Times New Roman"/>
              </w:rPr>
              <w:t>P</w:t>
            </w:r>
            <w:r w:rsidRPr="00C0106B">
              <w:rPr>
                <w:rFonts w:ascii="Times New Roman" w:hAnsi="Times New Roman" w:cs="Times New Roman"/>
                <w:lang w:eastAsia="zh-TW"/>
              </w:rPr>
              <w:t xml:space="preserve"> </w:t>
            </w:r>
            <w:r w:rsidRPr="00C0106B">
              <w:rPr>
                <w:rFonts w:ascii="Times New Roman" w:hAnsi="Times New Roman" w:cs="Times New Roman"/>
              </w:rPr>
              <w:sym w:font="Symbol" w:char="F0B4"/>
            </w:r>
            <w:r w:rsidRPr="00C0106B">
              <w:rPr>
                <w:rFonts w:ascii="Times New Roman" w:hAnsi="Times New Roman" w:cs="Times New Roman"/>
                <w:lang w:eastAsia="zh-TW"/>
              </w:rPr>
              <w:t xml:space="preserve"> </w:t>
            </w:r>
            <w:r w:rsidRPr="00C0106B">
              <w:rPr>
                <w:rFonts w:ascii="Times New Roman" w:hAnsi="Times New Roman" w:cs="Times New Roman"/>
              </w:rPr>
              <w:t>C *</w:t>
            </w:r>
          </w:p>
        </w:tc>
        <w:tc>
          <w:tcPr>
            <w:tcW w:w="990" w:type="dxa"/>
          </w:tcPr>
          <w:p w14:paraId="2BE81F63" w14:textId="36931D3E"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17.</w:t>
            </w:r>
            <w:r w:rsidR="00154D45" w:rsidRPr="00C0106B">
              <w:rPr>
                <w:rFonts w:ascii="Times New Roman" w:hAnsi="Times New Roman" w:cs="Times New Roman"/>
              </w:rPr>
              <w:t>45</w:t>
            </w:r>
          </w:p>
        </w:tc>
        <w:tc>
          <w:tcPr>
            <w:tcW w:w="809" w:type="dxa"/>
          </w:tcPr>
          <w:p w14:paraId="0308EF97"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5.85</w:t>
            </w:r>
          </w:p>
        </w:tc>
        <w:tc>
          <w:tcPr>
            <w:tcW w:w="1065" w:type="dxa"/>
          </w:tcPr>
          <w:p w14:paraId="08DC1713" w14:textId="44D59203"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1920.</w:t>
            </w:r>
            <w:r w:rsidR="00154D45" w:rsidRPr="00C0106B">
              <w:rPr>
                <w:rFonts w:ascii="Times New Roman" w:hAnsi="Times New Roman" w:cs="Times New Roman"/>
              </w:rPr>
              <w:t>70</w:t>
            </w:r>
          </w:p>
        </w:tc>
        <w:tc>
          <w:tcPr>
            <w:tcW w:w="805" w:type="dxa"/>
          </w:tcPr>
          <w:p w14:paraId="7E6DF59D"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2.98</w:t>
            </w:r>
          </w:p>
        </w:tc>
        <w:tc>
          <w:tcPr>
            <w:tcW w:w="919" w:type="dxa"/>
          </w:tcPr>
          <w:p w14:paraId="5B748455"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.003</w:t>
            </w:r>
          </w:p>
        </w:tc>
        <w:tc>
          <w:tcPr>
            <w:tcW w:w="900" w:type="dxa"/>
          </w:tcPr>
          <w:p w14:paraId="2005889F" w14:textId="504F69A9" w:rsidR="00E223A5" w:rsidRPr="00C0106B" w:rsidRDefault="00E223A5" w:rsidP="00A42E25">
            <w:pPr>
              <w:jc w:val="center"/>
              <w:rPr>
                <w:rFonts w:ascii="Times New Roman" w:hAnsi="Times New Roman" w:cs="Times New Roman"/>
              </w:rPr>
            </w:pPr>
            <w:r w:rsidRPr="00C0106B">
              <w:rPr>
                <w:rFonts w:ascii="Times New Roman" w:hAnsi="Times New Roman" w:cs="Times New Roman"/>
              </w:rPr>
              <w:t>5.</w:t>
            </w:r>
            <w:r w:rsidR="00154D45" w:rsidRPr="00C0106B">
              <w:rPr>
                <w:rFonts w:ascii="Times New Roman" w:hAnsi="Times New Roman" w:cs="Times New Roman"/>
              </w:rPr>
              <w:t>98</w:t>
            </w:r>
          </w:p>
        </w:tc>
        <w:tc>
          <w:tcPr>
            <w:tcW w:w="970" w:type="dxa"/>
          </w:tcPr>
          <w:p w14:paraId="0F570A24" w14:textId="119559CE" w:rsidR="00E223A5" w:rsidRPr="00C0106B" w:rsidRDefault="00E223A5" w:rsidP="00A42E25">
            <w:pPr>
              <w:jc w:val="center"/>
              <w:rPr>
                <w:rFonts w:ascii="Times New Roman" w:hAnsi="Times New Roman" w:cs="Times New Roman"/>
              </w:rPr>
            </w:pPr>
            <w:r w:rsidRPr="00C0106B">
              <w:rPr>
                <w:rFonts w:ascii="Times New Roman" w:hAnsi="Times New Roman" w:cs="Times New Roman"/>
              </w:rPr>
              <w:t>28.</w:t>
            </w:r>
            <w:r w:rsidR="00154D45" w:rsidRPr="00C0106B">
              <w:rPr>
                <w:rFonts w:ascii="Times New Roman" w:hAnsi="Times New Roman" w:cs="Times New Roman"/>
              </w:rPr>
              <w:t>92</w:t>
            </w:r>
          </w:p>
        </w:tc>
      </w:tr>
      <w:tr w:rsidR="00C0106B" w:rsidRPr="00C0106B" w14:paraId="4C9C230F" w14:textId="77777777" w:rsidTr="009019FE">
        <w:tc>
          <w:tcPr>
            <w:tcW w:w="2970" w:type="dxa"/>
          </w:tcPr>
          <w:p w14:paraId="63F7EB84" w14:textId="3762E93C" w:rsidR="00E223A5" w:rsidRPr="00C0106B" w:rsidRDefault="008E0BCF" w:rsidP="00A42E25">
            <w:pPr>
              <w:ind w:firstLine="720"/>
              <w:rPr>
                <w:rFonts w:ascii="Times New Roman" w:hAnsi="Times New Roman" w:cs="Times New Roman"/>
                <w:lang w:eastAsia="zh-TW"/>
              </w:rPr>
            </w:pPr>
            <w:r w:rsidRPr="00C0106B">
              <w:rPr>
                <w:rFonts w:ascii="Times New Roman" w:hAnsi="Times New Roman" w:cs="Times New Roman"/>
              </w:rPr>
              <w:t xml:space="preserve">C </w:t>
            </w:r>
            <w:r w:rsidR="00E223A5" w:rsidRPr="00C0106B">
              <w:rPr>
                <w:rFonts w:ascii="Times New Roman" w:hAnsi="Times New Roman" w:cs="Times New Roman"/>
              </w:rPr>
              <w:sym w:font="Symbol" w:char="F0B4"/>
            </w:r>
            <w:r w:rsidR="00E223A5" w:rsidRPr="00C0106B">
              <w:rPr>
                <w:rFonts w:ascii="Times New Roman" w:hAnsi="Times New Roman" w:cs="Times New Roman"/>
                <w:lang w:eastAsia="zh-TW"/>
              </w:rPr>
              <w:t xml:space="preserve"> </w:t>
            </w:r>
            <w:r w:rsidRPr="00C0106B">
              <w:rPr>
                <w:rFonts w:ascii="Times New Roman" w:hAnsi="Times New Roman" w:cs="Times New Roman"/>
              </w:rPr>
              <w:t>rs6449182</w:t>
            </w:r>
          </w:p>
        </w:tc>
        <w:tc>
          <w:tcPr>
            <w:tcW w:w="990" w:type="dxa"/>
          </w:tcPr>
          <w:p w14:paraId="39130896" w14:textId="29A2EC69"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17.</w:t>
            </w:r>
            <w:r w:rsidR="00154D45" w:rsidRPr="00C0106B">
              <w:rPr>
                <w:rFonts w:ascii="Times New Roman" w:hAnsi="Times New Roman" w:cs="Times New Roman"/>
              </w:rPr>
              <w:t>12</w:t>
            </w:r>
          </w:p>
        </w:tc>
        <w:tc>
          <w:tcPr>
            <w:tcW w:w="809" w:type="dxa"/>
          </w:tcPr>
          <w:p w14:paraId="2A3D2FF8"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25.23</w:t>
            </w:r>
          </w:p>
        </w:tc>
        <w:tc>
          <w:tcPr>
            <w:tcW w:w="1065" w:type="dxa"/>
          </w:tcPr>
          <w:p w14:paraId="08660FE5"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119.89</w:t>
            </w:r>
          </w:p>
        </w:tc>
        <w:tc>
          <w:tcPr>
            <w:tcW w:w="805" w:type="dxa"/>
          </w:tcPr>
          <w:p w14:paraId="4E7C6CA7"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0.68</w:t>
            </w:r>
          </w:p>
        </w:tc>
        <w:tc>
          <w:tcPr>
            <w:tcW w:w="919" w:type="dxa"/>
          </w:tcPr>
          <w:p w14:paraId="16611FCF"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.499</w:t>
            </w:r>
          </w:p>
        </w:tc>
        <w:tc>
          <w:tcPr>
            <w:tcW w:w="900" w:type="dxa"/>
          </w:tcPr>
          <w:p w14:paraId="270DF336" w14:textId="6A5430F0" w:rsidR="00E223A5" w:rsidRPr="00C0106B" w:rsidRDefault="00E223A5" w:rsidP="00A42E25">
            <w:pPr>
              <w:jc w:val="center"/>
              <w:rPr>
                <w:rFonts w:ascii="Times New Roman" w:hAnsi="Times New Roman" w:cs="Times New Roman"/>
              </w:rPr>
            </w:pPr>
            <w:r w:rsidRPr="00C0106B">
              <w:rPr>
                <w:rFonts w:ascii="Times New Roman" w:hAnsi="Times New Roman" w:cs="Times New Roman"/>
              </w:rPr>
              <w:t>−32.</w:t>
            </w:r>
            <w:r w:rsidR="00154D45" w:rsidRPr="00C0106B">
              <w:rPr>
                <w:rFonts w:ascii="Times New Roman" w:hAnsi="Times New Roman" w:cs="Times New Roman"/>
              </w:rPr>
              <w:t>83</w:t>
            </w:r>
          </w:p>
        </w:tc>
        <w:tc>
          <w:tcPr>
            <w:tcW w:w="970" w:type="dxa"/>
          </w:tcPr>
          <w:p w14:paraId="5D381C22" w14:textId="3AE65B41" w:rsidR="00E223A5" w:rsidRPr="00C0106B" w:rsidRDefault="00E223A5" w:rsidP="00A42E25">
            <w:pPr>
              <w:jc w:val="center"/>
              <w:rPr>
                <w:rFonts w:ascii="Times New Roman" w:hAnsi="Times New Roman" w:cs="Times New Roman"/>
              </w:rPr>
            </w:pPr>
            <w:r w:rsidRPr="00C0106B">
              <w:rPr>
                <w:rFonts w:ascii="Times New Roman" w:hAnsi="Times New Roman" w:cs="Times New Roman"/>
              </w:rPr>
              <w:t>67.</w:t>
            </w:r>
            <w:r w:rsidR="00154D45" w:rsidRPr="00C0106B">
              <w:rPr>
                <w:rFonts w:ascii="Times New Roman" w:hAnsi="Times New Roman" w:cs="Times New Roman"/>
              </w:rPr>
              <w:t>07</w:t>
            </w:r>
          </w:p>
        </w:tc>
      </w:tr>
      <w:tr w:rsidR="00C0106B" w:rsidRPr="00C0106B" w14:paraId="3CF2F560" w14:textId="77777777" w:rsidTr="009019FE">
        <w:tc>
          <w:tcPr>
            <w:tcW w:w="2970" w:type="dxa"/>
          </w:tcPr>
          <w:p w14:paraId="1CF9E712" w14:textId="080E5D83" w:rsidR="00E223A5" w:rsidRPr="00C0106B" w:rsidRDefault="00E223A5" w:rsidP="00A42E25">
            <w:pPr>
              <w:ind w:firstLine="720"/>
              <w:rPr>
                <w:rFonts w:ascii="Times New Roman" w:hAnsi="Times New Roman" w:cs="Times New Roman"/>
                <w:lang w:eastAsia="zh-TW"/>
              </w:rPr>
            </w:pPr>
            <w:r w:rsidRPr="00C0106B">
              <w:rPr>
                <w:rFonts w:ascii="Times New Roman" w:hAnsi="Times New Roman" w:cs="Times New Roman"/>
              </w:rPr>
              <w:t>P</w:t>
            </w:r>
            <w:r w:rsidRPr="00C0106B">
              <w:rPr>
                <w:rFonts w:ascii="Times New Roman" w:hAnsi="Times New Roman" w:cs="Times New Roman"/>
                <w:lang w:eastAsia="zh-TW"/>
              </w:rPr>
              <w:t xml:space="preserve"> </w:t>
            </w:r>
            <w:r w:rsidRPr="00C0106B">
              <w:rPr>
                <w:rFonts w:ascii="Times New Roman" w:hAnsi="Times New Roman" w:cs="Times New Roman"/>
              </w:rPr>
              <w:sym w:font="Symbol" w:char="F0B4"/>
            </w:r>
            <w:r w:rsidRPr="00C0106B">
              <w:rPr>
                <w:rFonts w:ascii="Times New Roman" w:hAnsi="Times New Roman" w:cs="Times New Roman"/>
                <w:lang w:eastAsia="zh-TW"/>
              </w:rPr>
              <w:t xml:space="preserve"> </w:t>
            </w:r>
            <w:r w:rsidR="008E0BCF" w:rsidRPr="00C0106B">
              <w:rPr>
                <w:rFonts w:ascii="Times New Roman" w:hAnsi="Times New Roman" w:cs="Times New Roman"/>
              </w:rPr>
              <w:t>rs6449182</w:t>
            </w:r>
          </w:p>
        </w:tc>
        <w:tc>
          <w:tcPr>
            <w:tcW w:w="990" w:type="dxa"/>
          </w:tcPr>
          <w:p w14:paraId="3A22513E" w14:textId="32478DF4"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w:t>
            </w:r>
            <w:r w:rsidR="00154D45" w:rsidRPr="00C0106B">
              <w:rPr>
                <w:rFonts w:ascii="Times New Roman" w:hAnsi="Times New Roman" w:cs="Times New Roman"/>
              </w:rPr>
              <w:t>14</w:t>
            </w:r>
          </w:p>
        </w:tc>
        <w:tc>
          <w:tcPr>
            <w:tcW w:w="809" w:type="dxa"/>
          </w:tcPr>
          <w:p w14:paraId="519377BC"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5.80</w:t>
            </w:r>
          </w:p>
        </w:tc>
        <w:tc>
          <w:tcPr>
            <w:tcW w:w="1065" w:type="dxa"/>
          </w:tcPr>
          <w:p w14:paraId="21655AB0" w14:textId="7E1D8C19"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1938.</w:t>
            </w:r>
            <w:r w:rsidR="00154D45" w:rsidRPr="00C0106B">
              <w:rPr>
                <w:rFonts w:ascii="Times New Roman" w:hAnsi="Times New Roman" w:cs="Times New Roman"/>
              </w:rPr>
              <w:t>3</w:t>
            </w:r>
            <w:r w:rsidRPr="00C0106B">
              <w:rPr>
                <w:rFonts w:ascii="Times New Roman" w:hAnsi="Times New Roman" w:cs="Times New Roman"/>
              </w:rPr>
              <w:t>5</w:t>
            </w:r>
          </w:p>
        </w:tc>
        <w:tc>
          <w:tcPr>
            <w:tcW w:w="805" w:type="dxa"/>
          </w:tcPr>
          <w:p w14:paraId="4854E149" w14:textId="4E949FB4" w:rsidR="00E223A5" w:rsidRPr="00C0106B" w:rsidRDefault="00E223A5" w:rsidP="00A42E25">
            <w:pPr>
              <w:jc w:val="center"/>
              <w:rPr>
                <w:rFonts w:ascii="Times New Roman" w:hAnsi="Times New Roman" w:cs="Times New Roman"/>
              </w:rPr>
            </w:pPr>
            <w:r w:rsidRPr="00C0106B">
              <w:rPr>
                <w:rFonts w:ascii="Times New Roman" w:hAnsi="Times New Roman" w:cs="Times New Roman"/>
              </w:rPr>
              <w:t>0.</w:t>
            </w:r>
            <w:r w:rsidR="00154D45" w:rsidRPr="00C0106B">
              <w:rPr>
                <w:rFonts w:ascii="Times New Roman" w:hAnsi="Times New Roman" w:cs="Times New Roman"/>
              </w:rPr>
              <w:t>20</w:t>
            </w:r>
          </w:p>
        </w:tc>
        <w:tc>
          <w:tcPr>
            <w:tcW w:w="919" w:type="dxa"/>
          </w:tcPr>
          <w:p w14:paraId="7B539511" w14:textId="257C7F8D" w:rsidR="00E223A5" w:rsidRPr="00C0106B" w:rsidRDefault="00E223A5" w:rsidP="00A42E25">
            <w:pPr>
              <w:jc w:val="center"/>
              <w:rPr>
                <w:rFonts w:ascii="Times New Roman" w:hAnsi="Times New Roman" w:cs="Times New Roman"/>
              </w:rPr>
            </w:pPr>
            <w:r w:rsidRPr="00C0106B">
              <w:rPr>
                <w:rFonts w:ascii="Times New Roman" w:hAnsi="Times New Roman" w:cs="Times New Roman"/>
              </w:rPr>
              <w:t>.</w:t>
            </w:r>
            <w:r w:rsidR="00154D45" w:rsidRPr="00C0106B">
              <w:rPr>
                <w:rFonts w:ascii="Times New Roman" w:hAnsi="Times New Roman" w:cs="Times New Roman"/>
              </w:rPr>
              <w:t>844</w:t>
            </w:r>
          </w:p>
        </w:tc>
        <w:tc>
          <w:tcPr>
            <w:tcW w:w="900" w:type="dxa"/>
          </w:tcPr>
          <w:p w14:paraId="508AAE6D" w14:textId="34360915"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−10.</w:t>
            </w:r>
            <w:r w:rsidR="00154D45" w:rsidRPr="00C0106B">
              <w:rPr>
                <w:rFonts w:ascii="Times New Roman" w:hAnsi="Times New Roman" w:cs="Times New Roman"/>
              </w:rPr>
              <w:t>23</w:t>
            </w:r>
          </w:p>
        </w:tc>
        <w:tc>
          <w:tcPr>
            <w:tcW w:w="970" w:type="dxa"/>
          </w:tcPr>
          <w:p w14:paraId="7352722C" w14:textId="180741B3"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12.</w:t>
            </w:r>
            <w:r w:rsidR="00154D45" w:rsidRPr="00C0106B">
              <w:rPr>
                <w:rFonts w:ascii="Times New Roman" w:hAnsi="Times New Roman" w:cs="Times New Roman"/>
              </w:rPr>
              <w:t>51</w:t>
            </w:r>
          </w:p>
        </w:tc>
      </w:tr>
      <w:tr w:rsidR="00C0106B" w:rsidRPr="00C0106B" w14:paraId="2533971A" w14:textId="77777777" w:rsidTr="009019FE">
        <w:tc>
          <w:tcPr>
            <w:tcW w:w="2970" w:type="dxa"/>
          </w:tcPr>
          <w:p w14:paraId="4FBC3339" w14:textId="3B62165C" w:rsidR="00E223A5" w:rsidRPr="00C0106B" w:rsidRDefault="008E0BCF" w:rsidP="00A42E25">
            <w:pPr>
              <w:ind w:firstLine="720"/>
              <w:rPr>
                <w:rFonts w:ascii="Times New Roman" w:hAnsi="Times New Roman" w:cs="Times New Roman"/>
              </w:rPr>
            </w:pPr>
            <w:r w:rsidRPr="00C0106B">
              <w:rPr>
                <w:rFonts w:ascii="Times New Roman" w:hAnsi="Times New Roman" w:cs="Times New Roman"/>
              </w:rPr>
              <w:t>C</w:t>
            </w:r>
            <w:r w:rsidR="00E223A5" w:rsidRPr="00C0106B">
              <w:rPr>
                <w:rFonts w:ascii="Times New Roman" w:hAnsi="Times New Roman" w:cs="Times New Roman"/>
                <w:lang w:eastAsia="zh-TW"/>
              </w:rPr>
              <w:t xml:space="preserve"> </w:t>
            </w:r>
            <w:r w:rsidR="00E223A5" w:rsidRPr="00C0106B">
              <w:rPr>
                <w:rFonts w:ascii="Times New Roman" w:hAnsi="Times New Roman" w:cs="Times New Roman"/>
              </w:rPr>
              <w:sym w:font="Symbol" w:char="F0B4"/>
            </w:r>
            <w:r w:rsidR="00E223A5" w:rsidRPr="00C0106B">
              <w:rPr>
                <w:rFonts w:ascii="Times New Roman" w:hAnsi="Times New Roman" w:cs="Times New Roman"/>
                <w:lang w:eastAsia="zh-TW"/>
              </w:rPr>
              <w:t xml:space="preserve"> </w:t>
            </w:r>
            <w:r w:rsidR="00E223A5" w:rsidRPr="00C0106B">
              <w:rPr>
                <w:rFonts w:ascii="Times New Roman" w:hAnsi="Times New Roman" w:cs="Times New Roman"/>
              </w:rPr>
              <w:t>P</w:t>
            </w:r>
            <w:r w:rsidR="00E223A5" w:rsidRPr="00C0106B">
              <w:rPr>
                <w:rFonts w:ascii="Times New Roman" w:hAnsi="Times New Roman" w:cs="Times New Roman"/>
                <w:lang w:eastAsia="zh-TW"/>
              </w:rPr>
              <w:t xml:space="preserve"> </w:t>
            </w:r>
            <w:r w:rsidR="00E223A5" w:rsidRPr="00C0106B">
              <w:rPr>
                <w:rFonts w:ascii="Times New Roman" w:hAnsi="Times New Roman" w:cs="Times New Roman"/>
              </w:rPr>
              <w:sym w:font="Symbol" w:char="F0B4"/>
            </w:r>
            <w:r w:rsidR="00E223A5" w:rsidRPr="00C0106B">
              <w:rPr>
                <w:rFonts w:ascii="Times New Roman" w:hAnsi="Times New Roman" w:cs="Times New Roman"/>
                <w:lang w:eastAsia="zh-TW"/>
              </w:rPr>
              <w:t xml:space="preserve"> </w:t>
            </w:r>
            <w:r w:rsidRPr="00C0106B">
              <w:rPr>
                <w:rFonts w:ascii="Times New Roman" w:hAnsi="Times New Roman" w:cs="Times New Roman"/>
              </w:rPr>
              <w:t>rs6449182</w:t>
            </w:r>
            <w:r w:rsidR="00916C1C" w:rsidRPr="00C0106B">
              <w:rPr>
                <w:rFonts w:ascii="Times New Roman" w:hAnsi="Times New Roman" w:cs="Times New Roman"/>
              </w:rPr>
              <w:t xml:space="preserve"> </w:t>
            </w:r>
            <w:r w:rsidR="00E223A5" w:rsidRPr="00C0106B">
              <w:rPr>
                <w:rFonts w:ascii="Times New Roman" w:hAnsi="Times New Roman" w:cs="Times New Roman"/>
              </w:rPr>
              <w:t>*</w:t>
            </w:r>
          </w:p>
        </w:tc>
        <w:tc>
          <w:tcPr>
            <w:tcW w:w="990" w:type="dxa"/>
          </w:tcPr>
          <w:p w14:paraId="0205F943" w14:textId="6970260C"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−12.</w:t>
            </w:r>
            <w:r w:rsidR="00154D45" w:rsidRPr="00C0106B">
              <w:rPr>
                <w:rFonts w:ascii="Times New Roman" w:hAnsi="Times New Roman" w:cs="Times New Roman"/>
              </w:rPr>
              <w:t>93</w:t>
            </w:r>
          </w:p>
        </w:tc>
        <w:tc>
          <w:tcPr>
            <w:tcW w:w="809" w:type="dxa"/>
          </w:tcPr>
          <w:p w14:paraId="3A3833DE"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5.80</w:t>
            </w:r>
          </w:p>
        </w:tc>
        <w:tc>
          <w:tcPr>
            <w:tcW w:w="1065" w:type="dxa"/>
          </w:tcPr>
          <w:p w14:paraId="192A8BCB" w14:textId="0E709924"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1938.</w:t>
            </w:r>
            <w:r w:rsidR="00154D45" w:rsidRPr="00C0106B">
              <w:rPr>
                <w:rFonts w:ascii="Times New Roman" w:hAnsi="Times New Roman" w:cs="Times New Roman"/>
              </w:rPr>
              <w:t>3</w:t>
            </w:r>
            <w:r w:rsidRPr="00C0106B">
              <w:rPr>
                <w:rFonts w:ascii="Times New Roman" w:hAnsi="Times New Roman" w:cs="Times New Roman"/>
              </w:rPr>
              <w:t>5</w:t>
            </w:r>
          </w:p>
        </w:tc>
        <w:tc>
          <w:tcPr>
            <w:tcW w:w="805" w:type="dxa"/>
          </w:tcPr>
          <w:p w14:paraId="1041A172"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−2.23</w:t>
            </w:r>
          </w:p>
        </w:tc>
        <w:tc>
          <w:tcPr>
            <w:tcW w:w="919" w:type="dxa"/>
          </w:tcPr>
          <w:p w14:paraId="40DB5CD1" w14:textId="77777777" w:rsidR="00E223A5" w:rsidRPr="00C0106B" w:rsidRDefault="00E223A5" w:rsidP="00A42E25">
            <w:pPr>
              <w:jc w:val="center"/>
              <w:rPr>
                <w:rFonts w:ascii="Times New Roman" w:hAnsi="Times New Roman" w:cs="Times New Roman"/>
              </w:rPr>
            </w:pPr>
            <w:r w:rsidRPr="00C0106B">
              <w:rPr>
                <w:rFonts w:ascii="Times New Roman" w:hAnsi="Times New Roman" w:cs="Times New Roman"/>
              </w:rPr>
              <w:t>.026</w:t>
            </w:r>
          </w:p>
        </w:tc>
        <w:tc>
          <w:tcPr>
            <w:tcW w:w="900" w:type="dxa"/>
          </w:tcPr>
          <w:p w14:paraId="3A84A5ED" w14:textId="10AFBA72" w:rsidR="00E223A5" w:rsidRPr="00C0106B" w:rsidRDefault="00E223A5" w:rsidP="00A42E25">
            <w:pPr>
              <w:jc w:val="center"/>
              <w:rPr>
                <w:rFonts w:ascii="Times New Roman" w:hAnsi="Times New Roman" w:cs="Times New Roman"/>
              </w:rPr>
            </w:pPr>
            <w:r w:rsidRPr="00C0106B">
              <w:rPr>
                <w:rFonts w:ascii="Times New Roman" w:hAnsi="Times New Roman" w:cs="Times New Roman"/>
              </w:rPr>
              <w:t>−24.</w:t>
            </w:r>
            <w:r w:rsidR="00154D45" w:rsidRPr="00C0106B">
              <w:rPr>
                <w:rFonts w:ascii="Times New Roman" w:hAnsi="Times New Roman" w:cs="Times New Roman"/>
              </w:rPr>
              <w:t>30</w:t>
            </w:r>
          </w:p>
        </w:tc>
        <w:tc>
          <w:tcPr>
            <w:tcW w:w="970" w:type="dxa"/>
          </w:tcPr>
          <w:p w14:paraId="0DDE5370" w14:textId="40905C04" w:rsidR="00E223A5" w:rsidRPr="00C0106B" w:rsidRDefault="00E223A5" w:rsidP="00A42E25">
            <w:pPr>
              <w:jc w:val="center"/>
              <w:rPr>
                <w:rFonts w:ascii="Times New Roman" w:hAnsi="Times New Roman" w:cs="Times New Roman"/>
              </w:rPr>
            </w:pPr>
            <w:r w:rsidRPr="00C0106B">
              <w:rPr>
                <w:rFonts w:ascii="Times New Roman" w:hAnsi="Times New Roman" w:cs="Times New Roman"/>
              </w:rPr>
              <w:t>−1.</w:t>
            </w:r>
            <w:r w:rsidR="00154D45" w:rsidRPr="00C0106B">
              <w:rPr>
                <w:rFonts w:ascii="Times New Roman" w:hAnsi="Times New Roman" w:cs="Times New Roman"/>
              </w:rPr>
              <w:t>56</w:t>
            </w:r>
          </w:p>
        </w:tc>
      </w:tr>
      <w:tr w:rsidR="00E223A5" w:rsidRPr="00C0106B" w14:paraId="5EE31274" w14:textId="77777777" w:rsidTr="009019FE">
        <w:tc>
          <w:tcPr>
            <w:tcW w:w="9426" w:type="dxa"/>
            <w:gridSpan w:val="8"/>
            <w:tcBorders>
              <w:top w:val="single" w:sz="4" w:space="0" w:color="auto"/>
              <w:bottom w:val="nil"/>
            </w:tcBorders>
          </w:tcPr>
          <w:p w14:paraId="473888C0" w14:textId="513B268E" w:rsidR="00E223A5" w:rsidRPr="00C0106B" w:rsidRDefault="00E223A5" w:rsidP="00A42E25">
            <w:pPr>
              <w:rPr>
                <w:rFonts w:ascii="Times New Roman" w:hAnsi="Times New Roman" w:cs="Times New Roman"/>
                <w:lang w:eastAsia="zh-TW"/>
              </w:rPr>
            </w:pPr>
            <w:r w:rsidRPr="00C0106B">
              <w:rPr>
                <w:rFonts w:ascii="Times New Roman" w:hAnsi="Times New Roman" w:cs="Times New Roman"/>
              </w:rPr>
              <w:t xml:space="preserve">* indicates p &lt; .05; rs6449182 </w:t>
            </w:r>
            <w:r w:rsidR="000803D9" w:rsidRPr="00C0106B">
              <w:rPr>
                <w:rFonts w:ascii="Times New Roman" w:hAnsi="Times New Roman" w:cs="Times New Roman"/>
              </w:rPr>
              <w:t xml:space="preserve">uses </w:t>
            </w:r>
            <w:r w:rsidRPr="00C0106B">
              <w:rPr>
                <w:rFonts w:ascii="Times New Roman" w:hAnsi="Times New Roman" w:cs="Times New Roman"/>
              </w:rPr>
              <w:t>additive-G coding</w:t>
            </w:r>
            <w:r w:rsidRPr="00C0106B">
              <w:rPr>
                <w:rFonts w:ascii="Times New Roman" w:hAnsi="Times New Roman" w:cs="Times New Roman"/>
                <w:lang w:eastAsia="zh-TW"/>
              </w:rPr>
              <w:t xml:space="preserve">; </w:t>
            </w:r>
            <w:r w:rsidRPr="00C0106B">
              <w:rPr>
                <w:rFonts w:ascii="Times New Roman" w:hAnsi="Times New Roman" w:cs="Times New Roman"/>
              </w:rPr>
              <w:t xml:space="preserve">the first row </w:t>
            </w:r>
            <w:r w:rsidR="005808E3" w:rsidRPr="00C0106B">
              <w:rPr>
                <w:rFonts w:ascii="Times New Roman" w:hAnsi="Times New Roman" w:cs="Times New Roman"/>
              </w:rPr>
              <w:t>represents</w:t>
            </w:r>
            <w:r w:rsidRPr="00C0106B">
              <w:rPr>
                <w:rFonts w:ascii="Times New Roman" w:hAnsi="Times New Roman" w:cs="Times New Roman"/>
              </w:rPr>
              <w:t xml:space="preserve"> the intercept of the model.</w:t>
            </w:r>
            <w:r w:rsidR="005808E3" w:rsidRPr="00C0106B">
              <w:rPr>
                <w:rFonts w:ascii="Times New Roman" w:hAnsi="Times New Roman" w:cs="Times New Roman"/>
              </w:rPr>
              <w:t xml:space="preserve"> </w:t>
            </w:r>
          </w:p>
        </w:tc>
      </w:tr>
    </w:tbl>
    <w:p w14:paraId="6566CB89" w14:textId="77777777" w:rsidR="00E223A5" w:rsidRPr="00C0106B" w:rsidRDefault="00E223A5" w:rsidP="000322C9">
      <w:pPr>
        <w:rPr>
          <w:rFonts w:ascii="Times New Roman" w:hAnsi="Times New Roman" w:cs="Times New Roman"/>
        </w:rPr>
      </w:pPr>
    </w:p>
    <w:p w14:paraId="416F3C55" w14:textId="77777777" w:rsidR="00351615" w:rsidRPr="00C0106B" w:rsidRDefault="00351615">
      <w:pPr>
        <w:rPr>
          <w:rFonts w:ascii="Times New Roman" w:hAnsi="Times New Roman" w:cs="Times New Roman"/>
          <w:b/>
          <w:bCs/>
          <w:i/>
          <w:iCs/>
          <w:lang w:eastAsia="zh-TW"/>
        </w:rPr>
      </w:pPr>
      <w:r w:rsidRPr="00C0106B">
        <w:rPr>
          <w:rFonts w:ascii="Times New Roman" w:hAnsi="Times New Roman" w:cs="Times New Roman"/>
          <w:b/>
          <w:bCs/>
          <w:i/>
          <w:iCs/>
          <w:lang w:eastAsia="zh-TW"/>
        </w:rPr>
        <w:br w:type="page"/>
      </w:r>
    </w:p>
    <w:p w14:paraId="4E25E05D" w14:textId="73EF6128" w:rsidR="00C405D1" w:rsidRPr="00C0106B" w:rsidRDefault="00C405D1">
      <w:pPr>
        <w:rPr>
          <w:rFonts w:ascii="Times New Roman" w:hAnsi="Times New Roman" w:cs="Times New Roman"/>
          <w:b/>
          <w:bCs/>
          <w:i/>
          <w:iCs/>
          <w:lang w:eastAsia="zh-TW"/>
        </w:rPr>
      </w:pPr>
      <w:r w:rsidRPr="00C0106B">
        <w:rPr>
          <w:rFonts w:ascii="Times New Roman" w:hAnsi="Times New Roman" w:cs="Times New Roman"/>
          <w:b/>
          <w:bCs/>
          <w:i/>
          <w:iCs/>
          <w:lang w:eastAsia="zh-TW"/>
        </w:rPr>
        <w:lastRenderedPageBreak/>
        <w:t>Moderation by role.</w:t>
      </w:r>
    </w:p>
    <w:p w14:paraId="1C989BD7" w14:textId="201D125B" w:rsidR="00DF6B4B" w:rsidRPr="00C0106B" w:rsidRDefault="00DF6B4B">
      <w:pPr>
        <w:rPr>
          <w:rFonts w:ascii="Times New Roman" w:hAnsi="Times New Roman" w:cs="Times New Roman"/>
        </w:rPr>
      </w:pPr>
      <w:r w:rsidRPr="00C0106B">
        <w:rPr>
          <w:rFonts w:ascii="Times New Roman" w:hAnsi="Times New Roman" w:cs="Times New Roman"/>
          <w:lang w:eastAsia="zh-TW"/>
        </w:rPr>
        <w:t>To ensure that the</w:t>
      </w:r>
      <w:r w:rsidR="00C405D1" w:rsidRPr="00C0106B">
        <w:rPr>
          <w:rFonts w:ascii="Times New Roman" w:hAnsi="Times New Roman" w:cs="Times New Roman"/>
          <w:lang w:eastAsia="zh-TW"/>
        </w:rPr>
        <w:t xml:space="preserve"> above</w:t>
      </w:r>
      <w:r w:rsidRPr="00C0106B">
        <w:rPr>
          <w:rFonts w:ascii="Times New Roman" w:hAnsi="Times New Roman" w:cs="Times New Roman"/>
          <w:lang w:eastAsia="zh-TW"/>
        </w:rPr>
        <w:t xml:space="preserve"> findings were not solely driven by expressers’ </w:t>
      </w:r>
      <w:r w:rsidR="005808E3" w:rsidRPr="00C0106B">
        <w:rPr>
          <w:rFonts w:ascii="Times New Roman" w:hAnsi="Times New Roman" w:cs="Times New Roman"/>
          <w:lang w:eastAsia="zh-TW"/>
        </w:rPr>
        <w:t xml:space="preserve">nightly </w:t>
      </w:r>
      <w:r w:rsidRPr="00C0106B">
        <w:rPr>
          <w:rFonts w:ascii="Times New Roman" w:hAnsi="Times New Roman" w:cs="Times New Roman"/>
          <w:lang w:eastAsia="zh-TW"/>
        </w:rPr>
        <w:t xml:space="preserve">reports </w:t>
      </w:r>
      <w:r w:rsidRPr="00C0106B">
        <w:rPr>
          <w:rFonts w:ascii="Times New Roman" w:hAnsi="Times New Roman" w:cs="Times New Roman"/>
          <w:i/>
          <w:iCs/>
          <w:lang w:eastAsia="zh-TW"/>
        </w:rPr>
        <w:t>biased by</w:t>
      </w:r>
      <w:r w:rsidRPr="00C0106B">
        <w:rPr>
          <w:rFonts w:ascii="Times New Roman" w:hAnsi="Times New Roman" w:cs="Times New Roman"/>
          <w:lang w:eastAsia="zh-TW"/>
        </w:rPr>
        <w:t xml:space="preserve"> their </w:t>
      </w:r>
      <w:r w:rsidR="008E0BCF" w:rsidRPr="00C0106B">
        <w:rPr>
          <w:rFonts w:ascii="Times New Roman" w:hAnsi="Times New Roman" w:cs="Times New Roman"/>
          <w:lang w:eastAsia="zh-TW"/>
        </w:rPr>
        <w:t>genotype</w:t>
      </w:r>
      <w:r w:rsidRPr="00C0106B">
        <w:rPr>
          <w:rFonts w:ascii="Times New Roman" w:hAnsi="Times New Roman" w:cs="Times New Roman"/>
          <w:lang w:eastAsia="zh-TW"/>
        </w:rPr>
        <w:t>, we fit a</w:t>
      </w:r>
      <w:r w:rsidR="00C405D1" w:rsidRPr="00C0106B">
        <w:rPr>
          <w:rFonts w:ascii="Times New Roman" w:hAnsi="Times New Roman" w:cs="Times New Roman"/>
          <w:lang w:eastAsia="zh-TW"/>
        </w:rPr>
        <w:t>n additional</w:t>
      </w:r>
      <w:r w:rsidRPr="00C0106B">
        <w:rPr>
          <w:rFonts w:ascii="Times New Roman" w:hAnsi="Times New Roman" w:cs="Times New Roman"/>
          <w:lang w:eastAsia="zh-TW"/>
        </w:rPr>
        <w:t xml:space="preserve"> model in which role and its interactions with all other predictors were included as predictors</w:t>
      </w:r>
      <w:r w:rsidR="00C41EA7" w:rsidRPr="00C0106B">
        <w:rPr>
          <w:rFonts w:ascii="Times New Roman" w:hAnsi="Times New Roman" w:cs="Times New Roman"/>
          <w:lang w:eastAsia="zh-TW"/>
        </w:rPr>
        <w:t>.</w:t>
      </w:r>
      <w:r w:rsidRPr="00C0106B">
        <w:rPr>
          <w:rFonts w:ascii="Times New Roman" w:hAnsi="Times New Roman" w:cs="Times New Roman"/>
          <w:lang w:eastAsia="zh-TW"/>
        </w:rPr>
        <w:t xml:space="preserve">he </w:t>
      </w:r>
      <w:r w:rsidR="00C41C29" w:rsidRPr="00C0106B">
        <w:rPr>
          <w:rFonts w:ascii="Times New Roman" w:hAnsi="Times New Roman" w:cs="Times New Roman"/>
          <w:lang w:eastAsia="zh-TW"/>
        </w:rPr>
        <w:t xml:space="preserve">focal </w:t>
      </w:r>
      <w:r w:rsidRPr="00C0106B">
        <w:rPr>
          <w:rFonts w:ascii="Times New Roman" w:hAnsi="Times New Roman" w:cs="Times New Roman"/>
          <w:lang w:eastAsia="zh-TW"/>
        </w:rPr>
        <w:t xml:space="preserve">moderation effect of </w:t>
      </w:r>
      <w:r w:rsidRPr="00C0106B">
        <w:rPr>
          <w:rFonts w:ascii="Times New Roman" w:hAnsi="Times New Roman" w:cs="Times New Roman"/>
        </w:rPr>
        <w:t xml:space="preserve">rs6449182 </w:t>
      </w:r>
      <w:r w:rsidR="00C41C29" w:rsidRPr="00C0106B">
        <w:rPr>
          <w:rFonts w:ascii="Times New Roman" w:hAnsi="Times New Roman" w:cs="Times New Roman"/>
        </w:rPr>
        <w:t>in Table S4 (phase X condition x rs6449182</w:t>
      </w:r>
      <w:r w:rsidR="000803D9" w:rsidRPr="00C0106B">
        <w:rPr>
          <w:rFonts w:ascii="Times New Roman" w:hAnsi="Times New Roman" w:cs="Times New Roman"/>
        </w:rPr>
        <w:t>)</w:t>
      </w:r>
      <w:r w:rsidR="00C41C29" w:rsidRPr="00C0106B">
        <w:rPr>
          <w:rFonts w:ascii="Times New Roman" w:hAnsi="Times New Roman" w:cs="Times New Roman"/>
        </w:rPr>
        <w:t xml:space="preserve"> </w:t>
      </w:r>
      <w:r w:rsidR="00C405D1" w:rsidRPr="00C0106B">
        <w:rPr>
          <w:rFonts w:ascii="Times New Roman" w:hAnsi="Times New Roman" w:cs="Times New Roman"/>
        </w:rPr>
        <w:t>was</w:t>
      </w:r>
      <w:r w:rsidRPr="00C0106B">
        <w:rPr>
          <w:rFonts w:ascii="Times New Roman" w:hAnsi="Times New Roman" w:cs="Times New Roman"/>
        </w:rPr>
        <w:t xml:space="preserve"> not further moderated by role</w:t>
      </w:r>
      <w:r w:rsidR="00C41C29" w:rsidRPr="00C0106B">
        <w:rPr>
          <w:rFonts w:ascii="Times New Roman" w:hAnsi="Times New Roman" w:cs="Times New Roman"/>
        </w:rPr>
        <w:t xml:space="preserve"> (est. = 0.</w:t>
      </w:r>
      <w:r w:rsidR="004E463F" w:rsidRPr="00C0106B">
        <w:rPr>
          <w:rFonts w:ascii="Times New Roman" w:hAnsi="Times New Roman" w:cs="Times New Roman"/>
        </w:rPr>
        <w:t>63</w:t>
      </w:r>
      <w:r w:rsidR="00C41C29" w:rsidRPr="00C0106B">
        <w:rPr>
          <w:rFonts w:ascii="Times New Roman" w:hAnsi="Times New Roman" w:cs="Times New Roman"/>
        </w:rPr>
        <w:t>, SE = 5.</w:t>
      </w:r>
      <w:r w:rsidR="004E463F" w:rsidRPr="00C0106B">
        <w:rPr>
          <w:rFonts w:ascii="Times New Roman" w:hAnsi="Times New Roman" w:cs="Times New Roman"/>
        </w:rPr>
        <w:t>76</w:t>
      </w:r>
      <w:r w:rsidR="00C41C29" w:rsidRPr="00C0106B">
        <w:rPr>
          <w:rFonts w:ascii="Times New Roman" w:hAnsi="Times New Roman" w:cs="Times New Roman"/>
        </w:rPr>
        <w:t xml:space="preserve">, df = </w:t>
      </w:r>
      <w:r w:rsidR="004E463F" w:rsidRPr="00C0106B">
        <w:rPr>
          <w:rFonts w:ascii="Times New Roman" w:hAnsi="Times New Roman" w:cs="Times New Roman"/>
          <w:lang w:eastAsia="zh-TW"/>
        </w:rPr>
        <w:t>1987</w:t>
      </w:r>
      <w:r w:rsidR="00C41C29" w:rsidRPr="00C0106B">
        <w:rPr>
          <w:rFonts w:ascii="Times New Roman" w:hAnsi="Times New Roman" w:cs="Times New Roman"/>
          <w:lang w:eastAsia="zh-TW"/>
        </w:rPr>
        <w:t>.</w:t>
      </w:r>
      <w:r w:rsidR="004E463F" w:rsidRPr="00C0106B">
        <w:rPr>
          <w:rFonts w:ascii="Times New Roman" w:hAnsi="Times New Roman" w:cs="Times New Roman"/>
          <w:lang w:eastAsia="zh-TW"/>
        </w:rPr>
        <w:t>58</w:t>
      </w:r>
      <w:r w:rsidR="00C41C29" w:rsidRPr="00C0106B">
        <w:rPr>
          <w:rFonts w:ascii="Times New Roman" w:hAnsi="Times New Roman" w:cs="Times New Roman"/>
        </w:rPr>
        <w:t>, t = 0.</w:t>
      </w:r>
      <w:r w:rsidR="00C41C29" w:rsidRPr="00C0106B">
        <w:rPr>
          <w:rFonts w:ascii="Times New Roman" w:hAnsi="Times New Roman" w:cs="Times New Roman"/>
          <w:lang w:eastAsia="zh-TW"/>
        </w:rPr>
        <w:t>11</w:t>
      </w:r>
      <w:r w:rsidR="00C41C29" w:rsidRPr="00C0106B">
        <w:rPr>
          <w:rFonts w:ascii="Times New Roman" w:hAnsi="Times New Roman" w:cs="Times New Roman"/>
        </w:rPr>
        <w:t>, p = .</w:t>
      </w:r>
      <w:r w:rsidR="004E463F" w:rsidRPr="00C0106B">
        <w:rPr>
          <w:rFonts w:ascii="Times New Roman" w:hAnsi="Times New Roman" w:cs="Times New Roman"/>
        </w:rPr>
        <w:t>913</w:t>
      </w:r>
      <w:r w:rsidR="00C41C29" w:rsidRPr="00C0106B">
        <w:rPr>
          <w:rFonts w:ascii="Times New Roman" w:hAnsi="Times New Roman" w:cs="Times New Roman"/>
        </w:rPr>
        <w:t>, [ CI 95% ] = [−10.</w:t>
      </w:r>
      <w:r w:rsidR="00C41C29" w:rsidRPr="00C0106B">
        <w:rPr>
          <w:rFonts w:ascii="Times New Roman" w:hAnsi="Times New Roman" w:cs="Times New Roman"/>
          <w:lang w:eastAsia="zh-TW"/>
        </w:rPr>
        <w:t>6</w:t>
      </w:r>
      <w:r w:rsidR="00642766" w:rsidRPr="00C0106B">
        <w:rPr>
          <w:rFonts w:ascii="Times New Roman" w:hAnsi="Times New Roman" w:cs="Times New Roman"/>
          <w:lang w:eastAsia="zh-TW"/>
        </w:rPr>
        <w:t>7</w:t>
      </w:r>
      <w:r w:rsidR="00C41C29" w:rsidRPr="00C0106B">
        <w:rPr>
          <w:rFonts w:ascii="Times New Roman" w:hAnsi="Times New Roman" w:cs="Times New Roman"/>
        </w:rPr>
        <w:t xml:space="preserve">, </w:t>
      </w:r>
      <w:r w:rsidR="00C41C29" w:rsidRPr="00C0106B">
        <w:rPr>
          <w:rFonts w:ascii="Times New Roman" w:hAnsi="Times New Roman" w:cs="Times New Roman"/>
          <w:lang w:eastAsia="zh-TW"/>
        </w:rPr>
        <w:t>11</w:t>
      </w:r>
      <w:r w:rsidR="00C41C29" w:rsidRPr="00C0106B">
        <w:rPr>
          <w:rFonts w:ascii="Times New Roman" w:hAnsi="Times New Roman" w:cs="Times New Roman"/>
        </w:rPr>
        <w:t>.</w:t>
      </w:r>
      <w:r w:rsidR="00642766" w:rsidRPr="00C0106B">
        <w:rPr>
          <w:rFonts w:ascii="Times New Roman" w:hAnsi="Times New Roman" w:cs="Times New Roman"/>
          <w:lang w:eastAsia="zh-TW"/>
        </w:rPr>
        <w:t>93</w:t>
      </w:r>
      <w:r w:rsidR="00C41C29" w:rsidRPr="00C0106B">
        <w:rPr>
          <w:rFonts w:ascii="Times New Roman" w:hAnsi="Times New Roman" w:cs="Times New Roman"/>
        </w:rPr>
        <w:t>])</w:t>
      </w:r>
      <w:r w:rsidRPr="00C0106B">
        <w:rPr>
          <w:rFonts w:ascii="Times New Roman" w:hAnsi="Times New Roman" w:cs="Times New Roman"/>
        </w:rPr>
        <w:t>.</w:t>
      </w:r>
      <w:r w:rsidR="00FD6537" w:rsidRPr="00C0106B">
        <w:rPr>
          <w:rFonts w:ascii="Times New Roman" w:hAnsi="Times New Roman" w:cs="Times New Roman"/>
        </w:rPr>
        <w:t xml:space="preserve"> Full model statistics not reported.</w:t>
      </w:r>
    </w:p>
    <w:p w14:paraId="69D64971" w14:textId="77777777" w:rsidR="00DF6B4B" w:rsidRPr="00C0106B" w:rsidRDefault="00DF6B4B">
      <w:pPr>
        <w:rPr>
          <w:rFonts w:ascii="Times New Roman" w:hAnsi="Times New Roman" w:cs="Times New Roman"/>
        </w:rPr>
      </w:pPr>
    </w:p>
    <w:p w14:paraId="2F6E8C69" w14:textId="00D93BD7" w:rsidR="00A111E7" w:rsidRPr="00C0106B" w:rsidRDefault="00A111E7" w:rsidP="00A111E7">
      <w:pPr>
        <w:rPr>
          <w:rFonts w:ascii="Times New Roman" w:hAnsi="Times New Roman" w:cs="Times New Roman"/>
          <w:b/>
          <w:bCs/>
          <w:i/>
          <w:iCs/>
          <w:lang w:eastAsia="zh-TW"/>
        </w:rPr>
      </w:pPr>
      <w:r w:rsidRPr="00C0106B">
        <w:rPr>
          <w:rFonts w:ascii="Times New Roman" w:hAnsi="Times New Roman" w:cs="Times New Roman"/>
          <w:b/>
          <w:bCs/>
          <w:i/>
          <w:iCs/>
          <w:lang w:eastAsia="zh-TW"/>
        </w:rPr>
        <w:t>Moderation by expresser</w:t>
      </w:r>
      <w:r w:rsidR="001A601D" w:rsidRPr="00C0106B">
        <w:rPr>
          <w:rFonts w:ascii="Times New Roman" w:hAnsi="Times New Roman" w:cs="Times New Roman"/>
          <w:b/>
          <w:bCs/>
          <w:i/>
          <w:iCs/>
          <w:lang w:eastAsia="zh-TW"/>
        </w:rPr>
        <w:t>/target</w:t>
      </w:r>
      <w:r w:rsidRPr="00C0106B">
        <w:rPr>
          <w:rFonts w:ascii="Times New Roman" w:hAnsi="Times New Roman" w:cs="Times New Roman"/>
          <w:b/>
          <w:bCs/>
          <w:i/>
          <w:iCs/>
          <w:lang w:eastAsia="zh-TW"/>
        </w:rPr>
        <w:t xml:space="preserve"> sex.</w:t>
      </w:r>
    </w:p>
    <w:p w14:paraId="3F0D6399" w14:textId="46748605" w:rsidR="00A111E7" w:rsidRPr="00C0106B" w:rsidRDefault="00A111E7" w:rsidP="00A111E7">
      <w:pPr>
        <w:rPr>
          <w:rFonts w:ascii="Times New Roman" w:hAnsi="Times New Roman" w:cs="Times New Roman"/>
          <w:lang w:eastAsia="zh-TW"/>
        </w:rPr>
      </w:pPr>
      <w:r w:rsidRPr="00C0106B">
        <w:rPr>
          <w:rFonts w:ascii="Times New Roman" w:hAnsi="Times New Roman" w:cs="Times New Roman"/>
          <w:lang w:eastAsia="zh-TW"/>
        </w:rPr>
        <w:t>To ensure that the above findings were not solely driven by expressers</w:t>
      </w:r>
      <w:r w:rsidR="002C54EB" w:rsidRPr="00C0106B">
        <w:rPr>
          <w:rFonts w:ascii="Times New Roman" w:hAnsi="Times New Roman" w:cs="Times New Roman"/>
          <w:lang w:eastAsia="zh-TW"/>
        </w:rPr>
        <w:t xml:space="preserve"> of one but not the other sex</w:t>
      </w:r>
      <w:r w:rsidR="001A601D" w:rsidRPr="00C0106B">
        <w:rPr>
          <w:rFonts w:ascii="Times New Roman" w:hAnsi="Times New Roman" w:cs="Times New Roman"/>
          <w:lang w:eastAsia="zh-TW"/>
        </w:rPr>
        <w:t xml:space="preserve"> </w:t>
      </w:r>
      <w:r w:rsidR="00765EEE" w:rsidRPr="00C0106B">
        <w:rPr>
          <w:rFonts w:ascii="Times New Roman" w:hAnsi="Times New Roman" w:cs="Times New Roman"/>
          <w:lang w:eastAsia="zh-TW"/>
        </w:rPr>
        <w:t xml:space="preserve">(recall that </w:t>
      </w:r>
      <w:r w:rsidR="002C54EB" w:rsidRPr="00C0106B">
        <w:rPr>
          <w:rFonts w:ascii="Times New Roman" w:hAnsi="Times New Roman" w:cs="Times New Roman"/>
          <w:lang w:eastAsia="zh-TW"/>
        </w:rPr>
        <w:t>the expression targets were always the opposite sex so expresser and target sex are fully correlated and statistically the same</w:t>
      </w:r>
      <w:r w:rsidR="00765EEE" w:rsidRPr="00C0106B">
        <w:rPr>
          <w:rFonts w:ascii="Times New Roman" w:hAnsi="Times New Roman" w:cs="Times New Roman"/>
          <w:lang w:eastAsia="zh-TW"/>
        </w:rPr>
        <w:t>)</w:t>
      </w:r>
      <w:r w:rsidR="001A601D" w:rsidRPr="00C0106B">
        <w:rPr>
          <w:rFonts w:ascii="Times New Roman" w:hAnsi="Times New Roman" w:cs="Times New Roman"/>
          <w:lang w:eastAsia="zh-TW"/>
        </w:rPr>
        <w:t xml:space="preserve"> </w:t>
      </w:r>
      <w:r w:rsidRPr="00C0106B">
        <w:rPr>
          <w:rFonts w:ascii="Times New Roman" w:hAnsi="Times New Roman" w:cs="Times New Roman"/>
          <w:lang w:eastAsia="zh-TW"/>
        </w:rPr>
        <w:t xml:space="preserve">we fit an additional model in which </w:t>
      </w:r>
      <w:r w:rsidR="002C54EB" w:rsidRPr="00C0106B">
        <w:rPr>
          <w:rFonts w:ascii="Times New Roman" w:hAnsi="Times New Roman" w:cs="Times New Roman"/>
          <w:lang w:eastAsia="zh-TW"/>
        </w:rPr>
        <w:t>expresser sex</w:t>
      </w:r>
      <w:r w:rsidRPr="00C0106B">
        <w:rPr>
          <w:rFonts w:ascii="Times New Roman" w:hAnsi="Times New Roman" w:cs="Times New Roman"/>
          <w:lang w:eastAsia="zh-TW"/>
        </w:rPr>
        <w:t xml:space="preserve"> and its interactions with all other predictors were included as predictors, and found that the focal moderation effect of </w:t>
      </w:r>
      <w:r w:rsidRPr="00C0106B">
        <w:rPr>
          <w:rFonts w:ascii="Times New Roman" w:hAnsi="Times New Roman" w:cs="Times New Roman"/>
        </w:rPr>
        <w:t>rs6449182 in Table S</w:t>
      </w:r>
      <w:r w:rsidR="00C41EA7" w:rsidRPr="00C0106B">
        <w:rPr>
          <w:rFonts w:ascii="Times New Roman" w:hAnsi="Times New Roman" w:cs="Times New Roman"/>
        </w:rPr>
        <w:t>6</w:t>
      </w:r>
      <w:r w:rsidRPr="00C0106B">
        <w:rPr>
          <w:rFonts w:ascii="Times New Roman" w:hAnsi="Times New Roman" w:cs="Times New Roman"/>
        </w:rPr>
        <w:t xml:space="preserve"> (phase X condition x rs6449182) was not further moderated by </w:t>
      </w:r>
      <w:r w:rsidR="001A601D" w:rsidRPr="00C0106B">
        <w:rPr>
          <w:rFonts w:ascii="Times New Roman" w:hAnsi="Times New Roman" w:cs="Times New Roman"/>
        </w:rPr>
        <w:t>expresser/target sex</w:t>
      </w:r>
      <w:r w:rsidRPr="00C0106B">
        <w:rPr>
          <w:rFonts w:ascii="Times New Roman" w:hAnsi="Times New Roman" w:cs="Times New Roman"/>
        </w:rPr>
        <w:t xml:space="preserve"> (est. = </w:t>
      </w:r>
      <w:r w:rsidR="002C54EB" w:rsidRPr="00C0106B">
        <w:rPr>
          <w:rFonts w:ascii="Times New Roman" w:hAnsi="Times New Roman" w:cs="Times New Roman"/>
        </w:rPr>
        <w:t>−5</w:t>
      </w:r>
      <w:r w:rsidRPr="00C0106B">
        <w:rPr>
          <w:rFonts w:ascii="Times New Roman" w:hAnsi="Times New Roman" w:cs="Times New Roman"/>
        </w:rPr>
        <w:t>.</w:t>
      </w:r>
      <w:r w:rsidR="002C54EB" w:rsidRPr="00C0106B">
        <w:rPr>
          <w:rFonts w:ascii="Times New Roman" w:hAnsi="Times New Roman" w:cs="Times New Roman"/>
        </w:rPr>
        <w:t>95</w:t>
      </w:r>
      <w:r w:rsidRPr="00C0106B">
        <w:rPr>
          <w:rFonts w:ascii="Times New Roman" w:hAnsi="Times New Roman" w:cs="Times New Roman"/>
        </w:rPr>
        <w:t>, SE = 5.</w:t>
      </w:r>
      <w:r w:rsidR="002C54EB" w:rsidRPr="00C0106B">
        <w:rPr>
          <w:rFonts w:ascii="Times New Roman" w:hAnsi="Times New Roman" w:cs="Times New Roman"/>
        </w:rPr>
        <w:t>8</w:t>
      </w:r>
      <w:r w:rsidRPr="00C0106B">
        <w:rPr>
          <w:rFonts w:ascii="Times New Roman" w:hAnsi="Times New Roman" w:cs="Times New Roman"/>
        </w:rPr>
        <w:t xml:space="preserve">6, df = </w:t>
      </w:r>
      <w:r w:rsidRPr="00C0106B">
        <w:rPr>
          <w:rFonts w:ascii="Times New Roman" w:hAnsi="Times New Roman" w:cs="Times New Roman"/>
          <w:lang w:eastAsia="zh-TW"/>
        </w:rPr>
        <w:t>19</w:t>
      </w:r>
      <w:r w:rsidR="002C54EB" w:rsidRPr="00C0106B">
        <w:rPr>
          <w:rFonts w:ascii="Times New Roman" w:hAnsi="Times New Roman" w:cs="Times New Roman"/>
          <w:lang w:eastAsia="zh-TW"/>
        </w:rPr>
        <w:t>14</w:t>
      </w:r>
      <w:r w:rsidRPr="00C0106B">
        <w:rPr>
          <w:rFonts w:ascii="Times New Roman" w:hAnsi="Times New Roman" w:cs="Times New Roman"/>
          <w:lang w:eastAsia="zh-TW"/>
        </w:rPr>
        <w:t>.</w:t>
      </w:r>
      <w:r w:rsidR="002C54EB" w:rsidRPr="00C0106B">
        <w:rPr>
          <w:rFonts w:ascii="Times New Roman" w:hAnsi="Times New Roman" w:cs="Times New Roman"/>
          <w:lang w:eastAsia="zh-TW"/>
        </w:rPr>
        <w:t>22</w:t>
      </w:r>
      <w:r w:rsidRPr="00C0106B">
        <w:rPr>
          <w:rFonts w:ascii="Times New Roman" w:hAnsi="Times New Roman" w:cs="Times New Roman"/>
        </w:rPr>
        <w:t xml:space="preserve">, t = </w:t>
      </w:r>
      <w:r w:rsidR="002C54EB" w:rsidRPr="00C0106B">
        <w:rPr>
          <w:rFonts w:ascii="Times New Roman" w:hAnsi="Times New Roman" w:cs="Times New Roman"/>
        </w:rPr>
        <w:t>−1</w:t>
      </w:r>
      <w:r w:rsidRPr="00C0106B">
        <w:rPr>
          <w:rFonts w:ascii="Times New Roman" w:hAnsi="Times New Roman" w:cs="Times New Roman"/>
        </w:rPr>
        <w:t>.</w:t>
      </w:r>
      <w:r w:rsidR="002C54EB" w:rsidRPr="00C0106B">
        <w:rPr>
          <w:rFonts w:ascii="Times New Roman" w:hAnsi="Times New Roman" w:cs="Times New Roman"/>
          <w:lang w:eastAsia="zh-TW"/>
        </w:rPr>
        <w:t>02</w:t>
      </w:r>
      <w:r w:rsidRPr="00C0106B">
        <w:rPr>
          <w:rFonts w:ascii="Times New Roman" w:hAnsi="Times New Roman" w:cs="Times New Roman"/>
        </w:rPr>
        <w:t>, p = .</w:t>
      </w:r>
      <w:r w:rsidR="002C54EB" w:rsidRPr="00C0106B">
        <w:rPr>
          <w:rFonts w:ascii="Times New Roman" w:hAnsi="Times New Roman" w:cs="Times New Roman"/>
        </w:rPr>
        <w:t xml:space="preserve"> </w:t>
      </w:r>
      <w:r w:rsidRPr="00C0106B">
        <w:rPr>
          <w:rFonts w:ascii="Times New Roman" w:hAnsi="Times New Roman" w:cs="Times New Roman"/>
        </w:rPr>
        <w:t>3</w:t>
      </w:r>
      <w:r w:rsidR="002C54EB" w:rsidRPr="00C0106B">
        <w:rPr>
          <w:rFonts w:ascii="Times New Roman" w:hAnsi="Times New Roman" w:cs="Times New Roman"/>
        </w:rPr>
        <w:t>10</w:t>
      </w:r>
      <w:r w:rsidRPr="00C0106B">
        <w:rPr>
          <w:rFonts w:ascii="Times New Roman" w:hAnsi="Times New Roman" w:cs="Times New Roman"/>
        </w:rPr>
        <w:t>, [ CI 95% ] = [−1</w:t>
      </w:r>
      <w:r w:rsidR="002C54EB" w:rsidRPr="00C0106B">
        <w:rPr>
          <w:rFonts w:ascii="Times New Roman" w:hAnsi="Times New Roman" w:cs="Times New Roman"/>
        </w:rPr>
        <w:t>7</w:t>
      </w:r>
      <w:r w:rsidRPr="00C0106B">
        <w:rPr>
          <w:rFonts w:ascii="Times New Roman" w:hAnsi="Times New Roman" w:cs="Times New Roman"/>
        </w:rPr>
        <w:t>.</w:t>
      </w:r>
      <w:r w:rsidR="002C54EB" w:rsidRPr="00C0106B">
        <w:rPr>
          <w:rFonts w:ascii="Times New Roman" w:hAnsi="Times New Roman" w:cs="Times New Roman"/>
          <w:lang w:eastAsia="zh-TW"/>
        </w:rPr>
        <w:t>44</w:t>
      </w:r>
      <w:r w:rsidRPr="00C0106B">
        <w:rPr>
          <w:rFonts w:ascii="Times New Roman" w:hAnsi="Times New Roman" w:cs="Times New Roman"/>
        </w:rPr>
        <w:t xml:space="preserve">, </w:t>
      </w:r>
      <w:r w:rsidR="002C54EB" w:rsidRPr="00C0106B">
        <w:rPr>
          <w:rFonts w:ascii="Times New Roman" w:hAnsi="Times New Roman" w:cs="Times New Roman"/>
          <w:lang w:eastAsia="zh-TW"/>
        </w:rPr>
        <w:t>5</w:t>
      </w:r>
      <w:r w:rsidRPr="00C0106B">
        <w:rPr>
          <w:rFonts w:ascii="Times New Roman" w:hAnsi="Times New Roman" w:cs="Times New Roman"/>
        </w:rPr>
        <w:t>.</w:t>
      </w:r>
      <w:r w:rsidR="002C54EB" w:rsidRPr="00C0106B">
        <w:rPr>
          <w:rFonts w:ascii="Times New Roman" w:hAnsi="Times New Roman" w:cs="Times New Roman"/>
          <w:lang w:eastAsia="zh-TW"/>
        </w:rPr>
        <w:t>54</w:t>
      </w:r>
      <w:r w:rsidRPr="00C0106B">
        <w:rPr>
          <w:rFonts w:ascii="Times New Roman" w:hAnsi="Times New Roman" w:cs="Times New Roman"/>
        </w:rPr>
        <w:t>]). Full model statistics not reported.</w:t>
      </w:r>
    </w:p>
    <w:p w14:paraId="7FB2BB0C" w14:textId="77777777" w:rsidR="00A111E7" w:rsidRPr="00C0106B" w:rsidRDefault="00A111E7" w:rsidP="00A111E7">
      <w:pPr>
        <w:rPr>
          <w:rFonts w:ascii="Times New Roman" w:hAnsi="Times New Roman" w:cs="Times New Roman"/>
        </w:rPr>
      </w:pPr>
    </w:p>
    <w:p w14:paraId="3E131147" w14:textId="77777777" w:rsidR="00C405D1" w:rsidRPr="00C0106B" w:rsidRDefault="00C405D1" w:rsidP="00C3288C">
      <w:pPr>
        <w:rPr>
          <w:rFonts w:ascii="Times New Roman" w:hAnsi="Times New Roman" w:cs="Times New Roman"/>
        </w:rPr>
      </w:pPr>
      <w:r w:rsidRPr="00C0106B">
        <w:rPr>
          <w:rFonts w:ascii="Times New Roman" w:hAnsi="Times New Roman" w:cs="Times New Roman"/>
          <w:b/>
          <w:bCs/>
          <w:i/>
          <w:iCs/>
        </w:rPr>
        <w:t>Moderation by ethnicity.</w:t>
      </w:r>
    </w:p>
    <w:p w14:paraId="2068FBA2" w14:textId="3E6B5DEE" w:rsidR="002622E6" w:rsidRPr="00C0106B" w:rsidRDefault="000624C2" w:rsidP="00C3288C">
      <w:pPr>
        <w:rPr>
          <w:rFonts w:ascii="Times New Roman" w:hAnsi="Times New Roman" w:cs="Times New Roman"/>
        </w:rPr>
      </w:pPr>
      <w:r w:rsidRPr="00C0106B">
        <w:rPr>
          <w:rFonts w:ascii="Times New Roman" w:hAnsi="Times New Roman" w:cs="Times New Roman"/>
        </w:rPr>
        <w:t>In lieu of population stratification corrections t</w:t>
      </w:r>
      <w:r w:rsidR="00C405D1" w:rsidRPr="00C0106B">
        <w:rPr>
          <w:rFonts w:ascii="Times New Roman" w:hAnsi="Times New Roman" w:cs="Times New Roman"/>
        </w:rPr>
        <w:t xml:space="preserve">o ensure that the above findings were not solely driven by our majority-White participants, we fit an additional model in which ethnicity (White coded 0; non-White coded 1) and its interactions with all other predictors were included as predictors, finding that </w:t>
      </w:r>
      <w:r w:rsidR="00C41C29" w:rsidRPr="00C0106B">
        <w:rPr>
          <w:rFonts w:ascii="Times New Roman" w:hAnsi="Times New Roman" w:cs="Times New Roman"/>
          <w:lang w:eastAsia="zh-TW"/>
        </w:rPr>
        <w:t xml:space="preserve">the focal moderation effect of </w:t>
      </w:r>
      <w:r w:rsidR="00C41C29" w:rsidRPr="00C0106B">
        <w:rPr>
          <w:rFonts w:ascii="Times New Roman" w:hAnsi="Times New Roman" w:cs="Times New Roman"/>
        </w:rPr>
        <w:t>rs6449182 in Table S</w:t>
      </w:r>
      <w:r w:rsidR="00C41EA7" w:rsidRPr="00C0106B">
        <w:rPr>
          <w:rFonts w:ascii="Times New Roman" w:hAnsi="Times New Roman" w:cs="Times New Roman"/>
        </w:rPr>
        <w:t>6</w:t>
      </w:r>
      <w:r w:rsidR="00C41C29" w:rsidRPr="00C0106B">
        <w:rPr>
          <w:rFonts w:ascii="Times New Roman" w:hAnsi="Times New Roman" w:cs="Times New Roman"/>
        </w:rPr>
        <w:t xml:space="preserve"> (phase X condition x rs6449182</w:t>
      </w:r>
      <w:r w:rsidR="008E0BCF" w:rsidRPr="00C0106B">
        <w:rPr>
          <w:rFonts w:ascii="Times New Roman" w:hAnsi="Times New Roman" w:cs="Times New Roman"/>
        </w:rPr>
        <w:t>)</w:t>
      </w:r>
      <w:r w:rsidR="00C41C29" w:rsidRPr="00C0106B">
        <w:rPr>
          <w:rFonts w:ascii="Times New Roman" w:hAnsi="Times New Roman" w:cs="Times New Roman"/>
        </w:rPr>
        <w:t xml:space="preserve"> was not further moderated </w:t>
      </w:r>
      <w:r w:rsidR="00C405D1" w:rsidRPr="00C0106B">
        <w:rPr>
          <w:rFonts w:ascii="Times New Roman" w:hAnsi="Times New Roman" w:cs="Times New Roman"/>
        </w:rPr>
        <w:t>by ethnicity in our sample. See Table S</w:t>
      </w:r>
      <w:r w:rsidR="00C41EA7" w:rsidRPr="00C0106B">
        <w:rPr>
          <w:rFonts w:ascii="Times New Roman" w:hAnsi="Times New Roman" w:cs="Times New Roman"/>
        </w:rPr>
        <w:t>7</w:t>
      </w:r>
      <w:r w:rsidR="00ED0A6C" w:rsidRPr="00C0106B">
        <w:rPr>
          <w:rFonts w:ascii="Times New Roman" w:hAnsi="Times New Roman" w:cs="Times New Roman"/>
        </w:rPr>
        <w:t>, final row</w:t>
      </w:r>
      <w:r w:rsidR="00C405D1" w:rsidRPr="00C0106B">
        <w:rPr>
          <w:rFonts w:ascii="Times New Roman" w:hAnsi="Times New Roman" w:cs="Times New Roman"/>
        </w:rPr>
        <w:t>.</w:t>
      </w:r>
    </w:p>
    <w:p w14:paraId="50F7EDBA" w14:textId="538A958C" w:rsidR="00771D5D" w:rsidRPr="00C0106B" w:rsidRDefault="00771D5D" w:rsidP="00C3288C">
      <w:pPr>
        <w:rPr>
          <w:rFonts w:ascii="Times New Roman" w:hAnsi="Times New Roman" w:cs="Times New Roman"/>
          <w:b/>
          <w:bCs/>
        </w:rPr>
      </w:pPr>
    </w:p>
    <w:tbl>
      <w:tblPr>
        <w:tblStyle w:val="TableGrid"/>
        <w:tblW w:w="932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0"/>
        <w:gridCol w:w="1048"/>
        <w:gridCol w:w="809"/>
        <w:gridCol w:w="1065"/>
        <w:gridCol w:w="805"/>
        <w:gridCol w:w="863"/>
        <w:gridCol w:w="1015"/>
        <w:gridCol w:w="928"/>
        <w:gridCol w:w="6"/>
      </w:tblGrid>
      <w:tr w:rsidR="00C0106B" w:rsidRPr="00C0106B" w14:paraId="2F16C1D4" w14:textId="77777777" w:rsidTr="002649A8">
        <w:trPr>
          <w:gridAfter w:val="1"/>
          <w:wAfter w:w="6" w:type="dxa"/>
        </w:trPr>
        <w:tc>
          <w:tcPr>
            <w:tcW w:w="9323" w:type="dxa"/>
            <w:gridSpan w:val="8"/>
            <w:tcBorders>
              <w:top w:val="nil"/>
              <w:bottom w:val="single" w:sz="4" w:space="0" w:color="auto"/>
            </w:tcBorders>
            <w:vAlign w:val="center"/>
          </w:tcPr>
          <w:p w14:paraId="137FF640" w14:textId="5993E7AC" w:rsidR="00CD73FA" w:rsidRPr="00C0106B" w:rsidRDefault="00CD73FA" w:rsidP="00D273E2">
            <w:pPr>
              <w:pStyle w:val="Heading2"/>
              <w:rPr>
                <w:rFonts w:cs="Times New Roman"/>
                <w:color w:val="auto"/>
              </w:rPr>
            </w:pPr>
            <w:bookmarkStart w:id="30" w:name="_Toc100093704"/>
            <w:bookmarkStart w:id="31" w:name="_Toc103720959"/>
            <w:r w:rsidRPr="00C0106B">
              <w:rPr>
                <w:rFonts w:cs="Times New Roman"/>
                <w:color w:val="auto"/>
              </w:rPr>
              <w:t xml:space="preserve">Table </w:t>
            </w:r>
            <w:r w:rsidR="00C405D1" w:rsidRPr="00C0106B">
              <w:rPr>
                <w:rFonts w:cs="Times New Roman"/>
                <w:color w:val="auto"/>
              </w:rPr>
              <w:t>S</w:t>
            </w:r>
            <w:r w:rsidR="00DB62E9" w:rsidRPr="00C0106B">
              <w:rPr>
                <w:rFonts w:cs="Times New Roman"/>
                <w:color w:val="auto"/>
              </w:rPr>
              <w:t>7</w:t>
            </w:r>
            <w:r w:rsidRPr="00C0106B">
              <w:rPr>
                <w:rFonts w:cs="Times New Roman"/>
                <w:color w:val="auto"/>
              </w:rPr>
              <w:t xml:space="preserve">. </w:t>
            </w:r>
            <w:r w:rsidR="000803D9" w:rsidRPr="00C0106B">
              <w:rPr>
                <w:rFonts w:cs="Times New Roman"/>
                <w:b w:val="0"/>
                <w:color w:val="auto"/>
              </w:rPr>
              <w:t xml:space="preserve">Testing for </w:t>
            </w:r>
            <w:r w:rsidRPr="00C0106B">
              <w:rPr>
                <w:rFonts w:cs="Times New Roman"/>
                <w:b w:val="0"/>
                <w:color w:val="auto"/>
              </w:rPr>
              <w:t xml:space="preserve">Manipulation Effects </w:t>
            </w:r>
            <w:r w:rsidR="00D0362E" w:rsidRPr="00C0106B">
              <w:rPr>
                <w:rFonts w:cs="Times New Roman"/>
                <w:b w:val="0"/>
                <w:color w:val="auto"/>
              </w:rPr>
              <w:t>by</w:t>
            </w:r>
            <w:r w:rsidRPr="00C0106B">
              <w:rPr>
                <w:rFonts w:cs="Times New Roman"/>
                <w:b w:val="0"/>
                <w:color w:val="auto"/>
              </w:rPr>
              <w:t xml:space="preserve"> Ethnicity</w:t>
            </w:r>
            <w:bookmarkEnd w:id="30"/>
            <w:bookmarkEnd w:id="31"/>
          </w:p>
        </w:tc>
      </w:tr>
      <w:tr w:rsidR="00C0106B" w:rsidRPr="00C0106B" w14:paraId="39E287AD" w14:textId="77777777" w:rsidTr="002649A8">
        <w:tc>
          <w:tcPr>
            <w:tcW w:w="2790" w:type="dxa"/>
            <w:tcBorders>
              <w:top w:val="single" w:sz="4" w:space="0" w:color="auto"/>
              <w:bottom w:val="single" w:sz="4" w:space="0" w:color="auto"/>
            </w:tcBorders>
            <w:vAlign w:val="center"/>
          </w:tcPr>
          <w:p w14:paraId="1716ADEC" w14:textId="77777777" w:rsidR="00CD73FA" w:rsidRPr="00C0106B" w:rsidRDefault="00CD73FA" w:rsidP="001155E2">
            <w:pPr>
              <w:rPr>
                <w:rFonts w:ascii="Times New Roman" w:hAnsi="Times New Roman" w:cs="Times New Roman"/>
              </w:rPr>
            </w:pPr>
          </w:p>
        </w:tc>
        <w:tc>
          <w:tcPr>
            <w:tcW w:w="1048" w:type="dxa"/>
            <w:tcBorders>
              <w:top w:val="single" w:sz="4" w:space="0" w:color="auto"/>
              <w:bottom w:val="single" w:sz="4" w:space="0" w:color="auto"/>
            </w:tcBorders>
          </w:tcPr>
          <w:p w14:paraId="5C1AEA49"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Est.</w:t>
            </w:r>
          </w:p>
        </w:tc>
        <w:tc>
          <w:tcPr>
            <w:tcW w:w="809" w:type="dxa"/>
            <w:tcBorders>
              <w:top w:val="single" w:sz="4" w:space="0" w:color="auto"/>
              <w:bottom w:val="single" w:sz="4" w:space="0" w:color="auto"/>
            </w:tcBorders>
          </w:tcPr>
          <w:p w14:paraId="0F9ACB2A"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SE</w:t>
            </w:r>
          </w:p>
        </w:tc>
        <w:tc>
          <w:tcPr>
            <w:tcW w:w="1065" w:type="dxa"/>
            <w:tcBorders>
              <w:top w:val="single" w:sz="4" w:space="0" w:color="auto"/>
              <w:bottom w:val="single" w:sz="4" w:space="0" w:color="auto"/>
            </w:tcBorders>
          </w:tcPr>
          <w:p w14:paraId="4070B92A"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df</w:t>
            </w:r>
          </w:p>
        </w:tc>
        <w:tc>
          <w:tcPr>
            <w:tcW w:w="805" w:type="dxa"/>
            <w:tcBorders>
              <w:top w:val="single" w:sz="4" w:space="0" w:color="auto"/>
              <w:bottom w:val="single" w:sz="4" w:space="0" w:color="auto"/>
            </w:tcBorders>
          </w:tcPr>
          <w:p w14:paraId="3F7C4EDC"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t</w:t>
            </w:r>
          </w:p>
        </w:tc>
        <w:tc>
          <w:tcPr>
            <w:tcW w:w="863" w:type="dxa"/>
            <w:tcBorders>
              <w:top w:val="single" w:sz="4" w:space="0" w:color="auto"/>
              <w:bottom w:val="single" w:sz="4" w:space="0" w:color="auto"/>
            </w:tcBorders>
          </w:tcPr>
          <w:p w14:paraId="1EEA1628"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p</w:t>
            </w:r>
          </w:p>
        </w:tc>
        <w:tc>
          <w:tcPr>
            <w:tcW w:w="1949" w:type="dxa"/>
            <w:gridSpan w:val="3"/>
            <w:tcBorders>
              <w:top w:val="single" w:sz="4" w:space="0" w:color="auto"/>
              <w:bottom w:val="single" w:sz="4" w:space="0" w:color="auto"/>
            </w:tcBorders>
          </w:tcPr>
          <w:p w14:paraId="1560B3E8"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 CI 95% ]</w:t>
            </w:r>
          </w:p>
        </w:tc>
      </w:tr>
      <w:tr w:rsidR="00C0106B" w:rsidRPr="00C0106B" w14:paraId="216B4870" w14:textId="77777777" w:rsidTr="002649A8">
        <w:tc>
          <w:tcPr>
            <w:tcW w:w="2790" w:type="dxa"/>
            <w:vAlign w:val="center"/>
          </w:tcPr>
          <w:p w14:paraId="0A3D371A" w14:textId="77777777" w:rsidR="00CD73FA" w:rsidRPr="00C0106B" w:rsidRDefault="00CD73FA" w:rsidP="001155E2">
            <w:pPr>
              <w:rPr>
                <w:rFonts w:ascii="Times New Roman" w:hAnsi="Times New Roman" w:cs="Times New Roman"/>
                <w:lang w:eastAsia="zh-TW"/>
              </w:rPr>
            </w:pPr>
            <w:r w:rsidRPr="00C0106B">
              <w:rPr>
                <w:rFonts w:ascii="Times New Roman" w:hAnsi="Times New Roman" w:cs="Times New Roman"/>
              </w:rPr>
              <w:t>rs6449182 *</w:t>
            </w:r>
          </w:p>
        </w:tc>
        <w:tc>
          <w:tcPr>
            <w:tcW w:w="1048" w:type="dxa"/>
          </w:tcPr>
          <w:p w14:paraId="6977A29B" w14:textId="0FB81410" w:rsidR="00CD73FA" w:rsidRPr="00C0106B" w:rsidRDefault="00CD73FA" w:rsidP="001155E2">
            <w:pPr>
              <w:jc w:val="center"/>
              <w:rPr>
                <w:rFonts w:ascii="Times New Roman" w:hAnsi="Times New Roman" w:cs="Times New Roman"/>
              </w:rPr>
            </w:pPr>
            <w:r w:rsidRPr="00C0106B">
              <w:rPr>
                <w:rFonts w:ascii="Times New Roman" w:hAnsi="Times New Roman" w:cs="Times New Roman"/>
              </w:rPr>
              <w:t>709.</w:t>
            </w:r>
            <w:r w:rsidR="00FC6163" w:rsidRPr="00C0106B">
              <w:rPr>
                <w:rFonts w:ascii="Times New Roman" w:hAnsi="Times New Roman" w:cs="Times New Roman"/>
              </w:rPr>
              <w:t>79</w:t>
            </w:r>
          </w:p>
        </w:tc>
        <w:tc>
          <w:tcPr>
            <w:tcW w:w="809" w:type="dxa"/>
          </w:tcPr>
          <w:p w14:paraId="2DA5FD0F"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26.06</w:t>
            </w:r>
          </w:p>
        </w:tc>
        <w:tc>
          <w:tcPr>
            <w:tcW w:w="1065" w:type="dxa"/>
          </w:tcPr>
          <w:p w14:paraId="53E9FFBD"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118.84</w:t>
            </w:r>
          </w:p>
        </w:tc>
        <w:tc>
          <w:tcPr>
            <w:tcW w:w="805" w:type="dxa"/>
          </w:tcPr>
          <w:p w14:paraId="5304E6F3"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27.24</w:t>
            </w:r>
          </w:p>
        </w:tc>
        <w:tc>
          <w:tcPr>
            <w:tcW w:w="863" w:type="dxa"/>
          </w:tcPr>
          <w:p w14:paraId="7E1CEAB0" w14:textId="5B4736FF" w:rsidR="00CD73FA" w:rsidRPr="00C0106B" w:rsidRDefault="00FC6163" w:rsidP="001155E2">
            <w:pPr>
              <w:jc w:val="center"/>
              <w:rPr>
                <w:rFonts w:ascii="Times New Roman" w:hAnsi="Times New Roman" w:cs="Times New Roman"/>
              </w:rPr>
            </w:pPr>
            <w:r w:rsidRPr="00C0106B">
              <w:rPr>
                <w:rFonts w:ascii="Times New Roman" w:hAnsi="Times New Roman" w:cs="Times New Roman"/>
              </w:rPr>
              <w:t xml:space="preserve">&lt; </w:t>
            </w:r>
            <w:r w:rsidR="00CD73FA" w:rsidRPr="00C0106B">
              <w:rPr>
                <w:rFonts w:ascii="Times New Roman" w:hAnsi="Times New Roman" w:cs="Times New Roman"/>
              </w:rPr>
              <w:t>.</w:t>
            </w:r>
            <w:r w:rsidRPr="00C0106B">
              <w:rPr>
                <w:rFonts w:ascii="Times New Roman" w:hAnsi="Times New Roman" w:cs="Times New Roman"/>
              </w:rPr>
              <w:t>001</w:t>
            </w:r>
          </w:p>
        </w:tc>
        <w:tc>
          <w:tcPr>
            <w:tcW w:w="1015" w:type="dxa"/>
          </w:tcPr>
          <w:p w14:paraId="36647027" w14:textId="5615C40E" w:rsidR="00CD73FA" w:rsidRPr="00C0106B" w:rsidRDefault="00CD73FA" w:rsidP="001155E2">
            <w:pPr>
              <w:jc w:val="center"/>
              <w:rPr>
                <w:rFonts w:ascii="Times New Roman" w:hAnsi="Times New Roman" w:cs="Times New Roman"/>
              </w:rPr>
            </w:pPr>
            <w:r w:rsidRPr="00C0106B">
              <w:rPr>
                <w:rFonts w:ascii="Times New Roman" w:hAnsi="Times New Roman" w:cs="Times New Roman"/>
              </w:rPr>
              <w:t>658.</w:t>
            </w:r>
            <w:r w:rsidR="008A7A16" w:rsidRPr="00C0106B">
              <w:rPr>
                <w:rFonts w:ascii="Times New Roman" w:hAnsi="Times New Roman" w:cs="Times New Roman"/>
              </w:rPr>
              <w:t>19</w:t>
            </w:r>
          </w:p>
        </w:tc>
        <w:tc>
          <w:tcPr>
            <w:tcW w:w="934" w:type="dxa"/>
            <w:gridSpan w:val="2"/>
          </w:tcPr>
          <w:p w14:paraId="462F58B7" w14:textId="1C0F2AC0" w:rsidR="00CD73FA" w:rsidRPr="00C0106B" w:rsidRDefault="00CD73FA" w:rsidP="001155E2">
            <w:pPr>
              <w:jc w:val="center"/>
              <w:rPr>
                <w:rFonts w:ascii="Times New Roman" w:hAnsi="Times New Roman" w:cs="Times New Roman"/>
              </w:rPr>
            </w:pPr>
            <w:r w:rsidRPr="00C0106B">
              <w:rPr>
                <w:rFonts w:ascii="Times New Roman" w:hAnsi="Times New Roman" w:cs="Times New Roman"/>
              </w:rPr>
              <w:t>761.</w:t>
            </w:r>
            <w:r w:rsidR="008A7A16" w:rsidRPr="00C0106B">
              <w:rPr>
                <w:rFonts w:ascii="Times New Roman" w:hAnsi="Times New Roman" w:cs="Times New Roman"/>
              </w:rPr>
              <w:t>38</w:t>
            </w:r>
          </w:p>
        </w:tc>
      </w:tr>
      <w:tr w:rsidR="00C0106B" w:rsidRPr="00C0106B" w14:paraId="3B0CCDBE" w14:textId="77777777" w:rsidTr="002649A8">
        <w:tc>
          <w:tcPr>
            <w:tcW w:w="2790" w:type="dxa"/>
          </w:tcPr>
          <w:p w14:paraId="2BC6B001" w14:textId="77777777" w:rsidR="00CD73FA" w:rsidRPr="00C0106B" w:rsidRDefault="00CD73FA" w:rsidP="001155E2">
            <w:pPr>
              <w:ind w:firstLine="360"/>
              <w:rPr>
                <w:rFonts w:ascii="Times New Roman" w:hAnsi="Times New Roman" w:cs="Times New Roman"/>
                <w:lang w:eastAsia="zh-TW"/>
              </w:rPr>
            </w:pPr>
            <w:r w:rsidRPr="00C0106B">
              <w:rPr>
                <w:rFonts w:ascii="Times New Roman" w:hAnsi="Times New Roman" w:cs="Times New Roman"/>
              </w:rPr>
              <w:t>Ethnicity (E)</w:t>
            </w:r>
          </w:p>
        </w:tc>
        <w:tc>
          <w:tcPr>
            <w:tcW w:w="1048" w:type="dxa"/>
          </w:tcPr>
          <w:p w14:paraId="005ADC80"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0.66</w:t>
            </w:r>
          </w:p>
        </w:tc>
        <w:tc>
          <w:tcPr>
            <w:tcW w:w="809" w:type="dxa"/>
          </w:tcPr>
          <w:p w14:paraId="38C9CE93"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10.66</w:t>
            </w:r>
          </w:p>
        </w:tc>
        <w:tc>
          <w:tcPr>
            <w:tcW w:w="1065" w:type="dxa"/>
          </w:tcPr>
          <w:p w14:paraId="3106C076" w14:textId="0CE7BD2D"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1426.</w:t>
            </w:r>
            <w:r w:rsidR="008A7A16" w:rsidRPr="00C0106B">
              <w:rPr>
                <w:rFonts w:ascii="Times New Roman" w:hAnsi="Times New Roman" w:cs="Times New Roman"/>
              </w:rPr>
              <w:t>09</w:t>
            </w:r>
          </w:p>
        </w:tc>
        <w:tc>
          <w:tcPr>
            <w:tcW w:w="805" w:type="dxa"/>
          </w:tcPr>
          <w:p w14:paraId="6B1235AC"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0.06</w:t>
            </w:r>
          </w:p>
        </w:tc>
        <w:tc>
          <w:tcPr>
            <w:tcW w:w="863" w:type="dxa"/>
          </w:tcPr>
          <w:p w14:paraId="34A1FA47"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.951</w:t>
            </w:r>
          </w:p>
        </w:tc>
        <w:tc>
          <w:tcPr>
            <w:tcW w:w="1015" w:type="dxa"/>
          </w:tcPr>
          <w:p w14:paraId="450B33C2"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-20.25</w:t>
            </w:r>
          </w:p>
        </w:tc>
        <w:tc>
          <w:tcPr>
            <w:tcW w:w="934" w:type="dxa"/>
            <w:gridSpan w:val="2"/>
          </w:tcPr>
          <w:p w14:paraId="59CD7BA2"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21.57</w:t>
            </w:r>
          </w:p>
        </w:tc>
      </w:tr>
      <w:tr w:rsidR="00C0106B" w:rsidRPr="00C0106B" w14:paraId="0FCDD1E6" w14:textId="77777777" w:rsidTr="002649A8">
        <w:tc>
          <w:tcPr>
            <w:tcW w:w="2790" w:type="dxa"/>
          </w:tcPr>
          <w:p w14:paraId="753DCE55" w14:textId="77777777" w:rsidR="00CD73FA" w:rsidRPr="00C0106B" w:rsidRDefault="00CD73FA" w:rsidP="001155E2">
            <w:pPr>
              <w:ind w:firstLine="360"/>
              <w:rPr>
                <w:rFonts w:ascii="Times New Roman" w:hAnsi="Times New Roman" w:cs="Times New Roman"/>
                <w:lang w:eastAsia="zh-TW"/>
              </w:rPr>
            </w:pPr>
            <w:r w:rsidRPr="00C0106B">
              <w:rPr>
                <w:rFonts w:ascii="Times New Roman" w:hAnsi="Times New Roman" w:cs="Times New Roman"/>
              </w:rPr>
              <w:t>Phase (P) *</w:t>
            </w:r>
          </w:p>
        </w:tc>
        <w:tc>
          <w:tcPr>
            <w:tcW w:w="1048" w:type="dxa"/>
          </w:tcPr>
          <w:p w14:paraId="5F218AB0" w14:textId="31512E62"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16.</w:t>
            </w:r>
            <w:r w:rsidR="00FC6163" w:rsidRPr="00C0106B">
              <w:rPr>
                <w:rFonts w:ascii="Times New Roman" w:hAnsi="Times New Roman" w:cs="Times New Roman"/>
              </w:rPr>
              <w:t>07</w:t>
            </w:r>
          </w:p>
        </w:tc>
        <w:tc>
          <w:tcPr>
            <w:tcW w:w="809" w:type="dxa"/>
          </w:tcPr>
          <w:p w14:paraId="24D26CDD"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5.86</w:t>
            </w:r>
          </w:p>
        </w:tc>
        <w:tc>
          <w:tcPr>
            <w:tcW w:w="1065" w:type="dxa"/>
          </w:tcPr>
          <w:p w14:paraId="37A7157B" w14:textId="126D2093"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1908.</w:t>
            </w:r>
            <w:r w:rsidR="008A7A16" w:rsidRPr="00C0106B">
              <w:rPr>
                <w:rFonts w:ascii="Times New Roman" w:hAnsi="Times New Roman" w:cs="Times New Roman"/>
              </w:rPr>
              <w:t>73</w:t>
            </w:r>
          </w:p>
        </w:tc>
        <w:tc>
          <w:tcPr>
            <w:tcW w:w="805" w:type="dxa"/>
          </w:tcPr>
          <w:p w14:paraId="1FEFD632"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2.74</w:t>
            </w:r>
          </w:p>
        </w:tc>
        <w:tc>
          <w:tcPr>
            <w:tcW w:w="863" w:type="dxa"/>
          </w:tcPr>
          <w:p w14:paraId="4EF8ECB8"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.006</w:t>
            </w:r>
          </w:p>
        </w:tc>
        <w:tc>
          <w:tcPr>
            <w:tcW w:w="1015" w:type="dxa"/>
          </w:tcPr>
          <w:p w14:paraId="3E9E1D4B" w14:textId="7F875900" w:rsidR="00CD73FA" w:rsidRPr="00C0106B" w:rsidRDefault="00CD73FA" w:rsidP="001155E2">
            <w:pPr>
              <w:jc w:val="center"/>
              <w:rPr>
                <w:rFonts w:ascii="Times New Roman" w:hAnsi="Times New Roman" w:cs="Times New Roman"/>
              </w:rPr>
            </w:pPr>
            <w:r w:rsidRPr="00C0106B">
              <w:rPr>
                <w:rFonts w:ascii="Times New Roman" w:hAnsi="Times New Roman" w:cs="Times New Roman"/>
              </w:rPr>
              <w:t>4.</w:t>
            </w:r>
            <w:r w:rsidR="008A7A16" w:rsidRPr="00C0106B">
              <w:rPr>
                <w:rFonts w:ascii="Times New Roman" w:hAnsi="Times New Roman" w:cs="Times New Roman"/>
              </w:rPr>
              <w:t>57</w:t>
            </w:r>
          </w:p>
        </w:tc>
        <w:tc>
          <w:tcPr>
            <w:tcW w:w="934" w:type="dxa"/>
            <w:gridSpan w:val="2"/>
          </w:tcPr>
          <w:p w14:paraId="52D6A6E7" w14:textId="066E5EA6"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27.</w:t>
            </w:r>
            <w:r w:rsidR="008A7A16" w:rsidRPr="00C0106B">
              <w:rPr>
                <w:rFonts w:ascii="Times New Roman" w:hAnsi="Times New Roman" w:cs="Times New Roman"/>
              </w:rPr>
              <w:t>57</w:t>
            </w:r>
          </w:p>
        </w:tc>
      </w:tr>
      <w:tr w:rsidR="00C0106B" w:rsidRPr="00C0106B" w14:paraId="46F0796B" w14:textId="77777777" w:rsidTr="002649A8">
        <w:tc>
          <w:tcPr>
            <w:tcW w:w="2790" w:type="dxa"/>
          </w:tcPr>
          <w:p w14:paraId="65FA2032" w14:textId="77777777" w:rsidR="00CD73FA" w:rsidRPr="00C0106B" w:rsidRDefault="00CD73FA" w:rsidP="001155E2">
            <w:pPr>
              <w:ind w:firstLine="720"/>
              <w:rPr>
                <w:rFonts w:ascii="Times New Roman" w:hAnsi="Times New Roman" w:cs="Times New Roman"/>
                <w:lang w:eastAsia="zh-TW"/>
              </w:rPr>
            </w:pPr>
            <w:r w:rsidRPr="00C0106B">
              <w:rPr>
                <w:rFonts w:ascii="Times New Roman" w:hAnsi="Times New Roman" w:cs="Times New Roman"/>
              </w:rPr>
              <w:sym w:font="Symbol" w:char="F0B4"/>
            </w:r>
            <w:r w:rsidRPr="00C0106B">
              <w:rPr>
                <w:rFonts w:ascii="Times New Roman" w:hAnsi="Times New Roman" w:cs="Times New Roman"/>
              </w:rPr>
              <w:t xml:space="preserve"> E</w:t>
            </w:r>
          </w:p>
        </w:tc>
        <w:tc>
          <w:tcPr>
            <w:tcW w:w="1048" w:type="dxa"/>
          </w:tcPr>
          <w:p w14:paraId="47B20E7B" w14:textId="5331AD5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−1.0</w:t>
            </w:r>
            <w:r w:rsidR="00FC6163" w:rsidRPr="00C0106B">
              <w:rPr>
                <w:rFonts w:ascii="Times New Roman" w:hAnsi="Times New Roman" w:cs="Times New Roman"/>
              </w:rPr>
              <w:t>3</w:t>
            </w:r>
          </w:p>
        </w:tc>
        <w:tc>
          <w:tcPr>
            <w:tcW w:w="809" w:type="dxa"/>
          </w:tcPr>
          <w:p w14:paraId="14E2693E"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5.86</w:t>
            </w:r>
          </w:p>
        </w:tc>
        <w:tc>
          <w:tcPr>
            <w:tcW w:w="1065" w:type="dxa"/>
          </w:tcPr>
          <w:p w14:paraId="4CEC19DC" w14:textId="6097690E"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187</w:t>
            </w:r>
            <w:r w:rsidR="008A7A16" w:rsidRPr="00C0106B">
              <w:rPr>
                <w:rFonts w:ascii="Times New Roman" w:hAnsi="Times New Roman" w:cs="Times New Roman" w:hint="eastAsia"/>
                <w:lang w:eastAsia="zh-TW"/>
              </w:rPr>
              <w:t>8</w:t>
            </w:r>
            <w:r w:rsidRPr="00C0106B">
              <w:rPr>
                <w:rFonts w:ascii="Times New Roman" w:hAnsi="Times New Roman" w:cs="Times New Roman"/>
              </w:rPr>
              <w:t>.</w:t>
            </w:r>
            <w:r w:rsidR="008A7A16" w:rsidRPr="00C0106B">
              <w:rPr>
                <w:rFonts w:ascii="Times New Roman" w:hAnsi="Times New Roman" w:cs="Times New Roman"/>
              </w:rPr>
              <w:t>81</w:t>
            </w:r>
          </w:p>
        </w:tc>
        <w:tc>
          <w:tcPr>
            <w:tcW w:w="805" w:type="dxa"/>
          </w:tcPr>
          <w:p w14:paraId="18A8D874"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-0.18</w:t>
            </w:r>
          </w:p>
        </w:tc>
        <w:tc>
          <w:tcPr>
            <w:tcW w:w="863" w:type="dxa"/>
          </w:tcPr>
          <w:p w14:paraId="20849137" w14:textId="2BA61AD9" w:rsidR="00CD73FA" w:rsidRPr="00C0106B" w:rsidRDefault="00CD73FA" w:rsidP="001155E2">
            <w:pPr>
              <w:jc w:val="center"/>
              <w:rPr>
                <w:rFonts w:ascii="Times New Roman" w:hAnsi="Times New Roman" w:cs="Times New Roman"/>
              </w:rPr>
            </w:pPr>
            <w:r w:rsidRPr="00C0106B">
              <w:rPr>
                <w:rFonts w:ascii="Times New Roman" w:hAnsi="Times New Roman" w:cs="Times New Roman"/>
              </w:rPr>
              <w:t>.</w:t>
            </w:r>
            <w:r w:rsidR="008A7A16" w:rsidRPr="00C0106B">
              <w:rPr>
                <w:rFonts w:ascii="Times New Roman" w:hAnsi="Times New Roman" w:cs="Times New Roman"/>
              </w:rPr>
              <w:t>861</w:t>
            </w:r>
          </w:p>
        </w:tc>
        <w:tc>
          <w:tcPr>
            <w:tcW w:w="1015" w:type="dxa"/>
          </w:tcPr>
          <w:p w14:paraId="18C3B1DE" w14:textId="1E60CBBA"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-12.</w:t>
            </w:r>
            <w:r w:rsidR="008A7A16" w:rsidRPr="00C0106B">
              <w:rPr>
                <w:rFonts w:ascii="Times New Roman" w:hAnsi="Times New Roman" w:cs="Times New Roman"/>
              </w:rPr>
              <w:t>51</w:t>
            </w:r>
          </w:p>
        </w:tc>
        <w:tc>
          <w:tcPr>
            <w:tcW w:w="934" w:type="dxa"/>
            <w:gridSpan w:val="2"/>
          </w:tcPr>
          <w:p w14:paraId="268B3EAF" w14:textId="027470B2"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10.</w:t>
            </w:r>
            <w:r w:rsidR="008A7A16" w:rsidRPr="00C0106B">
              <w:rPr>
                <w:rFonts w:ascii="Times New Roman" w:hAnsi="Times New Roman" w:cs="Times New Roman"/>
              </w:rPr>
              <w:t>46</w:t>
            </w:r>
          </w:p>
        </w:tc>
      </w:tr>
      <w:tr w:rsidR="00C0106B" w:rsidRPr="00C0106B" w14:paraId="1E22FE4E" w14:textId="77777777" w:rsidTr="002649A8">
        <w:tc>
          <w:tcPr>
            <w:tcW w:w="2790" w:type="dxa"/>
          </w:tcPr>
          <w:p w14:paraId="126EE068" w14:textId="2BA29B5E" w:rsidR="00CD73FA" w:rsidRPr="00C0106B" w:rsidRDefault="00CD73FA" w:rsidP="001155E2">
            <w:pPr>
              <w:ind w:firstLine="360"/>
              <w:rPr>
                <w:rFonts w:ascii="Times New Roman" w:hAnsi="Times New Roman" w:cs="Times New Roman"/>
                <w:lang w:eastAsia="zh-TW"/>
              </w:rPr>
            </w:pPr>
            <w:r w:rsidRPr="00C0106B">
              <w:rPr>
                <w:rFonts w:ascii="Times New Roman" w:hAnsi="Times New Roman" w:cs="Times New Roman"/>
              </w:rPr>
              <w:t>Co</w:t>
            </w:r>
            <w:r w:rsidR="008E0BCF" w:rsidRPr="00C0106B">
              <w:rPr>
                <w:rFonts w:ascii="Times New Roman" w:hAnsi="Times New Roman" w:cs="Times New Roman"/>
              </w:rPr>
              <w:t>n</w:t>
            </w:r>
            <w:r w:rsidRPr="00C0106B">
              <w:rPr>
                <w:rFonts w:ascii="Times New Roman" w:hAnsi="Times New Roman" w:cs="Times New Roman"/>
              </w:rPr>
              <w:t>dition (C)</w:t>
            </w:r>
          </w:p>
        </w:tc>
        <w:tc>
          <w:tcPr>
            <w:tcW w:w="1048" w:type="dxa"/>
          </w:tcPr>
          <w:p w14:paraId="42A3A3CA" w14:textId="48141323"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12.</w:t>
            </w:r>
            <w:r w:rsidR="00FC6163" w:rsidRPr="00C0106B">
              <w:rPr>
                <w:rFonts w:ascii="Times New Roman" w:hAnsi="Times New Roman" w:cs="Times New Roman"/>
              </w:rPr>
              <w:t>63</w:t>
            </w:r>
          </w:p>
        </w:tc>
        <w:tc>
          <w:tcPr>
            <w:tcW w:w="809" w:type="dxa"/>
          </w:tcPr>
          <w:p w14:paraId="1ACF4417"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26.06</w:t>
            </w:r>
          </w:p>
        </w:tc>
        <w:tc>
          <w:tcPr>
            <w:tcW w:w="1065" w:type="dxa"/>
          </w:tcPr>
          <w:p w14:paraId="1C73F9AE"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118.84</w:t>
            </w:r>
          </w:p>
        </w:tc>
        <w:tc>
          <w:tcPr>
            <w:tcW w:w="805" w:type="dxa"/>
          </w:tcPr>
          <w:p w14:paraId="283E3B17"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0.49</w:t>
            </w:r>
          </w:p>
        </w:tc>
        <w:tc>
          <w:tcPr>
            <w:tcW w:w="863" w:type="dxa"/>
          </w:tcPr>
          <w:p w14:paraId="766DA1A4" w14:textId="452F0194" w:rsidR="00CD73FA" w:rsidRPr="00C0106B" w:rsidRDefault="00CD73FA" w:rsidP="001155E2">
            <w:pPr>
              <w:jc w:val="center"/>
              <w:rPr>
                <w:rFonts w:ascii="Times New Roman" w:hAnsi="Times New Roman" w:cs="Times New Roman"/>
              </w:rPr>
            </w:pPr>
            <w:r w:rsidRPr="00C0106B">
              <w:rPr>
                <w:rFonts w:ascii="Times New Roman" w:hAnsi="Times New Roman" w:cs="Times New Roman"/>
              </w:rPr>
              <w:t>.</w:t>
            </w:r>
            <w:r w:rsidR="00CD2195" w:rsidRPr="00C0106B">
              <w:rPr>
                <w:rFonts w:ascii="Times New Roman" w:hAnsi="Times New Roman" w:cs="Times New Roman"/>
              </w:rPr>
              <w:t>629</w:t>
            </w:r>
          </w:p>
        </w:tc>
        <w:tc>
          <w:tcPr>
            <w:tcW w:w="1015" w:type="dxa"/>
          </w:tcPr>
          <w:p w14:paraId="66DF0AEF" w14:textId="375C6FC5" w:rsidR="00CD73FA" w:rsidRPr="00C0106B" w:rsidRDefault="00CD73FA" w:rsidP="001155E2">
            <w:pPr>
              <w:jc w:val="center"/>
              <w:rPr>
                <w:rFonts w:ascii="Times New Roman" w:hAnsi="Times New Roman" w:cs="Times New Roman"/>
              </w:rPr>
            </w:pPr>
            <w:r w:rsidRPr="00C0106B">
              <w:rPr>
                <w:rFonts w:ascii="Times New Roman" w:hAnsi="Times New Roman" w:cs="Times New Roman"/>
              </w:rPr>
              <w:t>-38.</w:t>
            </w:r>
            <w:r w:rsidR="00CD2195" w:rsidRPr="00C0106B">
              <w:rPr>
                <w:rFonts w:ascii="Times New Roman" w:hAnsi="Times New Roman" w:cs="Times New Roman"/>
              </w:rPr>
              <w:t>96</w:t>
            </w:r>
          </w:p>
        </w:tc>
        <w:tc>
          <w:tcPr>
            <w:tcW w:w="934" w:type="dxa"/>
            <w:gridSpan w:val="2"/>
          </w:tcPr>
          <w:p w14:paraId="15B3647E" w14:textId="7038ACB5" w:rsidR="00CD73FA" w:rsidRPr="00C0106B" w:rsidRDefault="00CD73FA" w:rsidP="001155E2">
            <w:pPr>
              <w:jc w:val="center"/>
              <w:rPr>
                <w:rFonts w:ascii="Times New Roman" w:hAnsi="Times New Roman" w:cs="Times New Roman"/>
              </w:rPr>
            </w:pPr>
            <w:r w:rsidRPr="00C0106B">
              <w:rPr>
                <w:rFonts w:ascii="Times New Roman" w:hAnsi="Times New Roman" w:cs="Times New Roman"/>
              </w:rPr>
              <w:t>64.</w:t>
            </w:r>
            <w:r w:rsidR="00CD2195" w:rsidRPr="00C0106B">
              <w:rPr>
                <w:rFonts w:ascii="Times New Roman" w:hAnsi="Times New Roman" w:cs="Times New Roman"/>
              </w:rPr>
              <w:t>23</w:t>
            </w:r>
          </w:p>
        </w:tc>
      </w:tr>
      <w:tr w:rsidR="00C0106B" w:rsidRPr="00C0106B" w14:paraId="31ABAA84" w14:textId="77777777" w:rsidTr="002649A8">
        <w:tc>
          <w:tcPr>
            <w:tcW w:w="2790" w:type="dxa"/>
          </w:tcPr>
          <w:p w14:paraId="3F82C995" w14:textId="77777777" w:rsidR="00CD73FA" w:rsidRPr="00C0106B" w:rsidRDefault="00CD73FA" w:rsidP="001155E2">
            <w:pPr>
              <w:ind w:firstLine="720"/>
              <w:rPr>
                <w:rFonts w:ascii="Times New Roman" w:hAnsi="Times New Roman" w:cs="Times New Roman"/>
                <w:lang w:eastAsia="zh-TW"/>
              </w:rPr>
            </w:pPr>
            <w:r w:rsidRPr="00C0106B">
              <w:rPr>
                <w:rFonts w:ascii="Times New Roman" w:hAnsi="Times New Roman" w:cs="Times New Roman"/>
              </w:rPr>
              <w:sym w:font="Symbol" w:char="F0B4"/>
            </w:r>
            <w:r w:rsidRPr="00C0106B">
              <w:rPr>
                <w:rFonts w:ascii="Times New Roman" w:hAnsi="Times New Roman" w:cs="Times New Roman"/>
              </w:rPr>
              <w:t xml:space="preserve"> E</w:t>
            </w:r>
          </w:p>
        </w:tc>
        <w:tc>
          <w:tcPr>
            <w:tcW w:w="1048" w:type="dxa"/>
          </w:tcPr>
          <w:p w14:paraId="177C2B67" w14:textId="49469B48"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w:t>
            </w:r>
            <w:r w:rsidR="00CD2195" w:rsidRPr="00C0106B">
              <w:rPr>
                <w:rFonts w:ascii="Times New Roman" w:hAnsi="Times New Roman" w:cs="Times New Roman"/>
              </w:rPr>
              <w:t>06</w:t>
            </w:r>
          </w:p>
        </w:tc>
        <w:tc>
          <w:tcPr>
            <w:tcW w:w="809" w:type="dxa"/>
          </w:tcPr>
          <w:p w14:paraId="1199D2D5"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10.66</w:t>
            </w:r>
          </w:p>
        </w:tc>
        <w:tc>
          <w:tcPr>
            <w:tcW w:w="1065" w:type="dxa"/>
          </w:tcPr>
          <w:p w14:paraId="5539E2A2" w14:textId="34BFF8FE"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1426.</w:t>
            </w:r>
            <w:r w:rsidR="00CD2195" w:rsidRPr="00C0106B">
              <w:rPr>
                <w:rFonts w:ascii="Times New Roman" w:hAnsi="Times New Roman" w:cs="Times New Roman"/>
              </w:rPr>
              <w:t>09</w:t>
            </w:r>
          </w:p>
        </w:tc>
        <w:tc>
          <w:tcPr>
            <w:tcW w:w="805" w:type="dxa"/>
          </w:tcPr>
          <w:p w14:paraId="28B855F7"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-0.10</w:t>
            </w:r>
          </w:p>
        </w:tc>
        <w:tc>
          <w:tcPr>
            <w:tcW w:w="863" w:type="dxa"/>
          </w:tcPr>
          <w:p w14:paraId="42C6BAE6" w14:textId="6B8A57A1" w:rsidR="00CD73FA" w:rsidRPr="00C0106B" w:rsidRDefault="00CD73FA" w:rsidP="001155E2">
            <w:pPr>
              <w:jc w:val="center"/>
              <w:rPr>
                <w:rFonts w:ascii="Times New Roman" w:hAnsi="Times New Roman" w:cs="Times New Roman"/>
              </w:rPr>
            </w:pPr>
            <w:r w:rsidRPr="00C0106B">
              <w:rPr>
                <w:rFonts w:ascii="Times New Roman" w:hAnsi="Times New Roman" w:cs="Times New Roman"/>
              </w:rPr>
              <w:t>.</w:t>
            </w:r>
            <w:r w:rsidR="00CD2195" w:rsidRPr="00C0106B">
              <w:rPr>
                <w:rFonts w:ascii="Times New Roman" w:hAnsi="Times New Roman" w:cs="Times New Roman"/>
              </w:rPr>
              <w:t>921</w:t>
            </w:r>
          </w:p>
        </w:tc>
        <w:tc>
          <w:tcPr>
            <w:tcW w:w="1015" w:type="dxa"/>
          </w:tcPr>
          <w:p w14:paraId="5CFCDF0C"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-21.97</w:t>
            </w:r>
          </w:p>
        </w:tc>
        <w:tc>
          <w:tcPr>
            <w:tcW w:w="934" w:type="dxa"/>
            <w:gridSpan w:val="2"/>
          </w:tcPr>
          <w:p w14:paraId="6C05B2DD" w14:textId="3550A25E"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19.</w:t>
            </w:r>
            <w:r w:rsidR="00CD2195" w:rsidRPr="00C0106B">
              <w:rPr>
                <w:rFonts w:ascii="Times New Roman" w:hAnsi="Times New Roman" w:cs="Times New Roman"/>
              </w:rPr>
              <w:t>85</w:t>
            </w:r>
          </w:p>
        </w:tc>
      </w:tr>
      <w:tr w:rsidR="00C0106B" w:rsidRPr="00C0106B" w14:paraId="5262298C" w14:textId="77777777" w:rsidTr="002649A8">
        <w:tc>
          <w:tcPr>
            <w:tcW w:w="2790" w:type="dxa"/>
          </w:tcPr>
          <w:p w14:paraId="21B968E4" w14:textId="3AA505E1" w:rsidR="00CD73FA" w:rsidRPr="00C0106B" w:rsidRDefault="008E0BCF" w:rsidP="001155E2">
            <w:pPr>
              <w:ind w:firstLine="360"/>
              <w:rPr>
                <w:rFonts w:ascii="Times New Roman" w:hAnsi="Times New Roman" w:cs="Times New Roman"/>
                <w:lang w:eastAsia="zh-TW"/>
              </w:rPr>
            </w:pPr>
            <w:r w:rsidRPr="00C0106B">
              <w:rPr>
                <w:rFonts w:ascii="Times New Roman" w:hAnsi="Times New Roman" w:cs="Times New Roman"/>
              </w:rPr>
              <w:t>rs6449182</w:t>
            </w:r>
          </w:p>
        </w:tc>
        <w:tc>
          <w:tcPr>
            <w:tcW w:w="1048" w:type="dxa"/>
          </w:tcPr>
          <w:p w14:paraId="60F9AB9F" w14:textId="7171B2C2"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−25.</w:t>
            </w:r>
            <w:r w:rsidR="00CD2195" w:rsidRPr="00C0106B">
              <w:rPr>
                <w:rFonts w:ascii="Times New Roman" w:hAnsi="Times New Roman" w:cs="Times New Roman"/>
              </w:rPr>
              <w:t>56</w:t>
            </w:r>
          </w:p>
        </w:tc>
        <w:tc>
          <w:tcPr>
            <w:tcW w:w="809" w:type="dxa"/>
          </w:tcPr>
          <w:p w14:paraId="6539E6D3" w14:textId="31E3A8AD"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25.</w:t>
            </w:r>
            <w:r w:rsidR="00CD2195" w:rsidRPr="00C0106B">
              <w:rPr>
                <w:rFonts w:ascii="Times New Roman" w:hAnsi="Times New Roman" w:cs="Times New Roman"/>
              </w:rPr>
              <w:t>35</w:t>
            </w:r>
          </w:p>
        </w:tc>
        <w:tc>
          <w:tcPr>
            <w:tcW w:w="1065" w:type="dxa"/>
          </w:tcPr>
          <w:p w14:paraId="7959145A"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120.08</w:t>
            </w:r>
          </w:p>
        </w:tc>
        <w:tc>
          <w:tcPr>
            <w:tcW w:w="805" w:type="dxa"/>
          </w:tcPr>
          <w:p w14:paraId="696EA985"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-1.01</w:t>
            </w:r>
          </w:p>
        </w:tc>
        <w:tc>
          <w:tcPr>
            <w:tcW w:w="863" w:type="dxa"/>
          </w:tcPr>
          <w:p w14:paraId="556A31A6" w14:textId="05CAB36B" w:rsidR="00CD73FA" w:rsidRPr="00C0106B" w:rsidRDefault="00CD73FA" w:rsidP="001155E2">
            <w:pPr>
              <w:jc w:val="center"/>
              <w:rPr>
                <w:rFonts w:ascii="Times New Roman" w:hAnsi="Times New Roman" w:cs="Times New Roman"/>
              </w:rPr>
            </w:pPr>
            <w:r w:rsidRPr="00C0106B">
              <w:rPr>
                <w:rFonts w:ascii="Times New Roman" w:hAnsi="Times New Roman" w:cs="Times New Roman"/>
              </w:rPr>
              <w:t>.</w:t>
            </w:r>
            <w:r w:rsidR="00CD2195" w:rsidRPr="00C0106B">
              <w:rPr>
                <w:rFonts w:ascii="Times New Roman" w:hAnsi="Times New Roman" w:cs="Times New Roman"/>
              </w:rPr>
              <w:t>315</w:t>
            </w:r>
          </w:p>
        </w:tc>
        <w:tc>
          <w:tcPr>
            <w:tcW w:w="1015" w:type="dxa"/>
          </w:tcPr>
          <w:p w14:paraId="65FFA171" w14:textId="4C51B6AF" w:rsidR="00CD73FA" w:rsidRPr="00C0106B" w:rsidRDefault="00CD73FA" w:rsidP="001155E2">
            <w:pPr>
              <w:jc w:val="center"/>
              <w:rPr>
                <w:rFonts w:ascii="Times New Roman" w:hAnsi="Times New Roman" w:cs="Times New Roman"/>
              </w:rPr>
            </w:pPr>
            <w:r w:rsidRPr="00C0106B">
              <w:rPr>
                <w:rFonts w:ascii="Times New Roman" w:hAnsi="Times New Roman" w:cs="Times New Roman"/>
              </w:rPr>
              <w:t>-75.</w:t>
            </w:r>
            <w:r w:rsidR="00CD2195" w:rsidRPr="00C0106B">
              <w:rPr>
                <w:rFonts w:ascii="Times New Roman" w:hAnsi="Times New Roman" w:cs="Times New Roman"/>
              </w:rPr>
              <w:t>74</w:t>
            </w:r>
          </w:p>
        </w:tc>
        <w:tc>
          <w:tcPr>
            <w:tcW w:w="934" w:type="dxa"/>
            <w:gridSpan w:val="2"/>
          </w:tcPr>
          <w:p w14:paraId="1AE15AB9"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24.64</w:t>
            </w:r>
          </w:p>
        </w:tc>
      </w:tr>
      <w:tr w:rsidR="00C0106B" w:rsidRPr="00C0106B" w14:paraId="220FDCD8" w14:textId="77777777" w:rsidTr="002649A8">
        <w:tc>
          <w:tcPr>
            <w:tcW w:w="2790" w:type="dxa"/>
          </w:tcPr>
          <w:p w14:paraId="1AE0BE7F" w14:textId="77777777" w:rsidR="00CD73FA" w:rsidRPr="00C0106B" w:rsidRDefault="00CD73FA" w:rsidP="001155E2">
            <w:pPr>
              <w:ind w:firstLine="720"/>
              <w:rPr>
                <w:rFonts w:ascii="Times New Roman" w:hAnsi="Times New Roman" w:cs="Times New Roman"/>
              </w:rPr>
            </w:pPr>
            <w:r w:rsidRPr="00C0106B">
              <w:rPr>
                <w:rFonts w:ascii="Times New Roman" w:hAnsi="Times New Roman" w:cs="Times New Roman"/>
              </w:rPr>
              <w:sym w:font="Symbol" w:char="F0B4"/>
            </w:r>
            <w:r w:rsidRPr="00C0106B">
              <w:rPr>
                <w:rFonts w:ascii="Times New Roman" w:hAnsi="Times New Roman" w:cs="Times New Roman"/>
              </w:rPr>
              <w:t xml:space="preserve"> E</w:t>
            </w:r>
          </w:p>
        </w:tc>
        <w:tc>
          <w:tcPr>
            <w:tcW w:w="1048" w:type="dxa"/>
          </w:tcPr>
          <w:p w14:paraId="3AF8D16C" w14:textId="75DA34DB" w:rsidR="00CD73FA" w:rsidRPr="00C0106B" w:rsidRDefault="00CD73FA" w:rsidP="001155E2">
            <w:pPr>
              <w:jc w:val="center"/>
              <w:rPr>
                <w:rFonts w:ascii="Times New Roman" w:hAnsi="Times New Roman" w:cs="Times New Roman"/>
              </w:rPr>
            </w:pPr>
            <w:r w:rsidRPr="00C0106B">
              <w:rPr>
                <w:rFonts w:ascii="Times New Roman" w:hAnsi="Times New Roman" w:cs="Times New Roman"/>
              </w:rPr>
              <w:t>0.</w:t>
            </w:r>
            <w:r w:rsidR="00046826" w:rsidRPr="00C0106B">
              <w:rPr>
                <w:rFonts w:ascii="Times New Roman" w:hAnsi="Times New Roman" w:cs="Times New Roman"/>
              </w:rPr>
              <w:t>68</w:t>
            </w:r>
          </w:p>
        </w:tc>
        <w:tc>
          <w:tcPr>
            <w:tcW w:w="809" w:type="dxa"/>
          </w:tcPr>
          <w:p w14:paraId="7686FA6B" w14:textId="4F2ABB3B"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10.</w:t>
            </w:r>
            <w:r w:rsidR="00046826" w:rsidRPr="00C0106B">
              <w:rPr>
                <w:rFonts w:ascii="Times New Roman" w:hAnsi="Times New Roman" w:cs="Times New Roman"/>
              </w:rPr>
              <w:t>26</w:t>
            </w:r>
          </w:p>
        </w:tc>
        <w:tc>
          <w:tcPr>
            <w:tcW w:w="1065" w:type="dxa"/>
          </w:tcPr>
          <w:p w14:paraId="3341C113" w14:textId="355DA212"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1473.</w:t>
            </w:r>
            <w:r w:rsidR="00046826" w:rsidRPr="00C0106B">
              <w:rPr>
                <w:rFonts w:ascii="Times New Roman" w:hAnsi="Times New Roman" w:cs="Times New Roman"/>
              </w:rPr>
              <w:t>52</w:t>
            </w:r>
          </w:p>
        </w:tc>
        <w:tc>
          <w:tcPr>
            <w:tcW w:w="805" w:type="dxa"/>
          </w:tcPr>
          <w:p w14:paraId="7C98C672"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0.07</w:t>
            </w:r>
          </w:p>
        </w:tc>
        <w:tc>
          <w:tcPr>
            <w:tcW w:w="863" w:type="dxa"/>
          </w:tcPr>
          <w:p w14:paraId="0C020DBC" w14:textId="641F6BFF" w:rsidR="00CD73FA" w:rsidRPr="00C0106B" w:rsidRDefault="00CD73FA" w:rsidP="001155E2">
            <w:pPr>
              <w:jc w:val="center"/>
              <w:rPr>
                <w:rFonts w:ascii="Times New Roman" w:hAnsi="Times New Roman" w:cs="Times New Roman"/>
              </w:rPr>
            </w:pPr>
            <w:r w:rsidRPr="00C0106B">
              <w:rPr>
                <w:rFonts w:ascii="Times New Roman" w:hAnsi="Times New Roman" w:cs="Times New Roman"/>
              </w:rPr>
              <w:t>.</w:t>
            </w:r>
            <w:r w:rsidR="00046826" w:rsidRPr="00C0106B">
              <w:rPr>
                <w:rFonts w:ascii="Times New Roman" w:hAnsi="Times New Roman" w:cs="Times New Roman"/>
              </w:rPr>
              <w:t>947</w:t>
            </w:r>
          </w:p>
        </w:tc>
        <w:tc>
          <w:tcPr>
            <w:tcW w:w="1015" w:type="dxa"/>
          </w:tcPr>
          <w:p w14:paraId="45D5A4C3"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-19.44</w:t>
            </w:r>
          </w:p>
        </w:tc>
        <w:tc>
          <w:tcPr>
            <w:tcW w:w="934" w:type="dxa"/>
            <w:gridSpan w:val="2"/>
          </w:tcPr>
          <w:p w14:paraId="301EA0E9"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20.79</w:t>
            </w:r>
          </w:p>
        </w:tc>
      </w:tr>
      <w:tr w:rsidR="00C0106B" w:rsidRPr="00C0106B" w14:paraId="4202D8F2" w14:textId="77777777" w:rsidTr="002649A8">
        <w:tc>
          <w:tcPr>
            <w:tcW w:w="2790" w:type="dxa"/>
            <w:tcBorders>
              <w:top w:val="nil"/>
            </w:tcBorders>
          </w:tcPr>
          <w:p w14:paraId="559807E9" w14:textId="77777777" w:rsidR="00CD73FA" w:rsidRPr="00C0106B" w:rsidRDefault="00CD73FA" w:rsidP="001155E2">
            <w:pPr>
              <w:ind w:firstLine="360"/>
              <w:rPr>
                <w:rFonts w:ascii="Times New Roman" w:hAnsi="Times New Roman" w:cs="Times New Roman"/>
              </w:rPr>
            </w:pPr>
            <w:r w:rsidRPr="00C0106B">
              <w:rPr>
                <w:rFonts w:ascii="Times New Roman" w:hAnsi="Times New Roman" w:cs="Times New Roman"/>
              </w:rPr>
              <w:t>P</w:t>
            </w:r>
            <w:r w:rsidRPr="00C0106B">
              <w:rPr>
                <w:rFonts w:ascii="Times New Roman" w:hAnsi="Times New Roman" w:cs="Times New Roman"/>
                <w:lang w:eastAsia="zh-TW"/>
              </w:rPr>
              <w:t xml:space="preserve"> </w:t>
            </w:r>
            <w:r w:rsidRPr="00C0106B">
              <w:rPr>
                <w:rFonts w:ascii="Times New Roman" w:hAnsi="Times New Roman" w:cs="Times New Roman"/>
              </w:rPr>
              <w:sym w:font="Symbol" w:char="F0B4"/>
            </w:r>
            <w:r w:rsidRPr="00C0106B">
              <w:rPr>
                <w:rFonts w:ascii="Times New Roman" w:hAnsi="Times New Roman" w:cs="Times New Roman"/>
                <w:lang w:eastAsia="zh-TW"/>
              </w:rPr>
              <w:t xml:space="preserve"> </w:t>
            </w:r>
            <w:r w:rsidRPr="00C0106B">
              <w:rPr>
                <w:rFonts w:ascii="Times New Roman" w:hAnsi="Times New Roman" w:cs="Times New Roman"/>
              </w:rPr>
              <w:t>C *</w:t>
            </w:r>
          </w:p>
        </w:tc>
        <w:tc>
          <w:tcPr>
            <w:tcW w:w="1048" w:type="dxa"/>
            <w:tcBorders>
              <w:top w:val="nil"/>
            </w:tcBorders>
          </w:tcPr>
          <w:p w14:paraId="44744D63" w14:textId="7325F8AA"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17.</w:t>
            </w:r>
            <w:r w:rsidR="00046826" w:rsidRPr="00C0106B">
              <w:rPr>
                <w:rFonts w:ascii="Times New Roman" w:hAnsi="Times New Roman" w:cs="Times New Roman"/>
              </w:rPr>
              <w:t>55</w:t>
            </w:r>
          </w:p>
        </w:tc>
        <w:tc>
          <w:tcPr>
            <w:tcW w:w="809" w:type="dxa"/>
            <w:tcBorders>
              <w:top w:val="nil"/>
            </w:tcBorders>
          </w:tcPr>
          <w:p w14:paraId="3CC99D57"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5.86</w:t>
            </w:r>
          </w:p>
        </w:tc>
        <w:tc>
          <w:tcPr>
            <w:tcW w:w="1065" w:type="dxa"/>
            <w:tcBorders>
              <w:top w:val="nil"/>
            </w:tcBorders>
          </w:tcPr>
          <w:p w14:paraId="1DA5EC4C" w14:textId="12C18C6B"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1908.</w:t>
            </w:r>
            <w:r w:rsidR="00046826" w:rsidRPr="00C0106B">
              <w:rPr>
                <w:rFonts w:ascii="Times New Roman" w:hAnsi="Times New Roman" w:cs="Times New Roman"/>
              </w:rPr>
              <w:t>73</w:t>
            </w:r>
          </w:p>
        </w:tc>
        <w:tc>
          <w:tcPr>
            <w:tcW w:w="805" w:type="dxa"/>
            <w:tcBorders>
              <w:top w:val="nil"/>
            </w:tcBorders>
          </w:tcPr>
          <w:p w14:paraId="0166E359"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2.99</w:t>
            </w:r>
          </w:p>
        </w:tc>
        <w:tc>
          <w:tcPr>
            <w:tcW w:w="863" w:type="dxa"/>
            <w:tcBorders>
              <w:top w:val="nil"/>
            </w:tcBorders>
          </w:tcPr>
          <w:p w14:paraId="632C8899"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.003</w:t>
            </w:r>
          </w:p>
        </w:tc>
        <w:tc>
          <w:tcPr>
            <w:tcW w:w="1015" w:type="dxa"/>
            <w:tcBorders>
              <w:top w:val="nil"/>
            </w:tcBorders>
          </w:tcPr>
          <w:p w14:paraId="3E81496C" w14:textId="2634A5B0" w:rsidR="00CD73FA" w:rsidRPr="00C0106B" w:rsidRDefault="00CD73FA" w:rsidP="001155E2">
            <w:pPr>
              <w:jc w:val="center"/>
              <w:rPr>
                <w:rFonts w:ascii="Times New Roman" w:hAnsi="Times New Roman" w:cs="Times New Roman"/>
              </w:rPr>
            </w:pPr>
            <w:r w:rsidRPr="00C0106B">
              <w:rPr>
                <w:rFonts w:ascii="Times New Roman" w:hAnsi="Times New Roman" w:cs="Times New Roman"/>
              </w:rPr>
              <w:t>6.</w:t>
            </w:r>
            <w:r w:rsidR="00046826" w:rsidRPr="00C0106B">
              <w:rPr>
                <w:rFonts w:ascii="Times New Roman" w:hAnsi="Times New Roman" w:cs="Times New Roman"/>
              </w:rPr>
              <w:t>02</w:t>
            </w:r>
          </w:p>
        </w:tc>
        <w:tc>
          <w:tcPr>
            <w:tcW w:w="934" w:type="dxa"/>
            <w:gridSpan w:val="2"/>
            <w:tcBorders>
              <w:top w:val="nil"/>
            </w:tcBorders>
          </w:tcPr>
          <w:p w14:paraId="00EA9280" w14:textId="4CC508FC"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29.</w:t>
            </w:r>
            <w:r w:rsidR="00046826" w:rsidRPr="00C0106B">
              <w:rPr>
                <w:rFonts w:ascii="Times New Roman" w:hAnsi="Times New Roman" w:cs="Times New Roman"/>
              </w:rPr>
              <w:t>02</w:t>
            </w:r>
          </w:p>
        </w:tc>
      </w:tr>
      <w:tr w:rsidR="00C0106B" w:rsidRPr="00C0106B" w14:paraId="09D1B295" w14:textId="77777777" w:rsidTr="002649A8">
        <w:tc>
          <w:tcPr>
            <w:tcW w:w="2790" w:type="dxa"/>
            <w:tcBorders>
              <w:top w:val="nil"/>
            </w:tcBorders>
          </w:tcPr>
          <w:p w14:paraId="02498859" w14:textId="77777777" w:rsidR="00CD73FA" w:rsidRPr="00C0106B" w:rsidRDefault="00CD73FA" w:rsidP="001155E2">
            <w:pPr>
              <w:ind w:firstLine="720"/>
              <w:rPr>
                <w:rFonts w:ascii="Times New Roman" w:hAnsi="Times New Roman" w:cs="Times New Roman"/>
              </w:rPr>
            </w:pPr>
            <w:r w:rsidRPr="00C0106B">
              <w:rPr>
                <w:rFonts w:ascii="Times New Roman" w:hAnsi="Times New Roman" w:cs="Times New Roman"/>
              </w:rPr>
              <w:sym w:font="Symbol" w:char="F0B4"/>
            </w:r>
            <w:r w:rsidRPr="00C0106B">
              <w:rPr>
                <w:rFonts w:ascii="Times New Roman" w:hAnsi="Times New Roman" w:cs="Times New Roman"/>
              </w:rPr>
              <w:t xml:space="preserve"> E</w:t>
            </w:r>
          </w:p>
        </w:tc>
        <w:tc>
          <w:tcPr>
            <w:tcW w:w="1048" w:type="dxa"/>
            <w:tcBorders>
              <w:top w:val="nil"/>
            </w:tcBorders>
          </w:tcPr>
          <w:p w14:paraId="5A006166" w14:textId="3DF6804B" w:rsidR="00CD73FA" w:rsidRPr="00C0106B" w:rsidRDefault="00CD73FA" w:rsidP="001155E2">
            <w:pPr>
              <w:jc w:val="center"/>
              <w:rPr>
                <w:rFonts w:ascii="Times New Roman" w:hAnsi="Times New Roman" w:cs="Times New Roman"/>
              </w:rPr>
            </w:pPr>
            <w:r w:rsidRPr="00C0106B">
              <w:rPr>
                <w:rFonts w:ascii="Times New Roman" w:hAnsi="Times New Roman" w:cs="Times New Roman"/>
              </w:rPr>
              <w:t>9.</w:t>
            </w:r>
            <w:r w:rsidR="00046826" w:rsidRPr="00C0106B">
              <w:rPr>
                <w:rFonts w:ascii="Times New Roman" w:hAnsi="Times New Roman" w:cs="Times New Roman"/>
              </w:rPr>
              <w:t>52</w:t>
            </w:r>
          </w:p>
        </w:tc>
        <w:tc>
          <w:tcPr>
            <w:tcW w:w="809" w:type="dxa"/>
            <w:tcBorders>
              <w:top w:val="nil"/>
            </w:tcBorders>
          </w:tcPr>
          <w:p w14:paraId="5BA56032"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5.86</w:t>
            </w:r>
          </w:p>
        </w:tc>
        <w:tc>
          <w:tcPr>
            <w:tcW w:w="1065" w:type="dxa"/>
            <w:tcBorders>
              <w:top w:val="nil"/>
            </w:tcBorders>
          </w:tcPr>
          <w:p w14:paraId="72683C59" w14:textId="1A8A3230" w:rsidR="00CD73FA" w:rsidRPr="00C0106B" w:rsidRDefault="00046826" w:rsidP="001155E2">
            <w:pPr>
              <w:jc w:val="center"/>
              <w:rPr>
                <w:rFonts w:ascii="Times New Roman" w:hAnsi="Times New Roman" w:cs="Times New Roman"/>
              </w:rPr>
            </w:pPr>
            <w:r w:rsidRPr="00C0106B">
              <w:rPr>
                <w:rFonts w:ascii="Times New Roman" w:hAnsi="Times New Roman" w:cs="Times New Roman"/>
              </w:rPr>
              <w:t>1878</w:t>
            </w:r>
            <w:r w:rsidR="00CD73FA" w:rsidRPr="00C0106B">
              <w:rPr>
                <w:rFonts w:ascii="Times New Roman" w:hAnsi="Times New Roman" w:cs="Times New Roman"/>
              </w:rPr>
              <w:t>.</w:t>
            </w:r>
            <w:r w:rsidRPr="00C0106B">
              <w:rPr>
                <w:rFonts w:ascii="Times New Roman" w:hAnsi="Times New Roman" w:cs="Times New Roman"/>
              </w:rPr>
              <w:t>81</w:t>
            </w:r>
          </w:p>
        </w:tc>
        <w:tc>
          <w:tcPr>
            <w:tcW w:w="805" w:type="dxa"/>
            <w:tcBorders>
              <w:top w:val="nil"/>
            </w:tcBorders>
          </w:tcPr>
          <w:p w14:paraId="23E00889"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1.63</w:t>
            </w:r>
          </w:p>
        </w:tc>
        <w:tc>
          <w:tcPr>
            <w:tcW w:w="863" w:type="dxa"/>
            <w:tcBorders>
              <w:top w:val="nil"/>
            </w:tcBorders>
          </w:tcPr>
          <w:p w14:paraId="64B44051"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.104</w:t>
            </w:r>
          </w:p>
        </w:tc>
        <w:tc>
          <w:tcPr>
            <w:tcW w:w="1015" w:type="dxa"/>
            <w:tcBorders>
              <w:top w:val="nil"/>
            </w:tcBorders>
          </w:tcPr>
          <w:p w14:paraId="72144761" w14:textId="42B40E50"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w:t>
            </w:r>
            <w:r w:rsidR="00046826" w:rsidRPr="00C0106B">
              <w:rPr>
                <w:rFonts w:ascii="Times New Roman" w:hAnsi="Times New Roman" w:cs="Times New Roman"/>
              </w:rPr>
              <w:t>97</w:t>
            </w:r>
          </w:p>
        </w:tc>
        <w:tc>
          <w:tcPr>
            <w:tcW w:w="934" w:type="dxa"/>
            <w:gridSpan w:val="2"/>
            <w:tcBorders>
              <w:top w:val="nil"/>
            </w:tcBorders>
          </w:tcPr>
          <w:p w14:paraId="0F0339EB" w14:textId="1095F9B8"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21.</w:t>
            </w:r>
            <w:r w:rsidR="00046826" w:rsidRPr="00C0106B">
              <w:rPr>
                <w:rFonts w:ascii="Times New Roman" w:hAnsi="Times New Roman" w:cs="Times New Roman"/>
              </w:rPr>
              <w:t>01</w:t>
            </w:r>
          </w:p>
        </w:tc>
      </w:tr>
      <w:tr w:rsidR="00C0106B" w:rsidRPr="00C0106B" w14:paraId="1E8B258A" w14:textId="77777777" w:rsidTr="002649A8">
        <w:tc>
          <w:tcPr>
            <w:tcW w:w="2790" w:type="dxa"/>
            <w:tcBorders>
              <w:top w:val="nil"/>
            </w:tcBorders>
          </w:tcPr>
          <w:p w14:paraId="4CBCB92C" w14:textId="7F823D2F" w:rsidR="00CD73FA" w:rsidRPr="00C0106B" w:rsidRDefault="008E0BCF" w:rsidP="001155E2">
            <w:pPr>
              <w:ind w:firstLine="360"/>
              <w:rPr>
                <w:rFonts w:ascii="Times New Roman" w:hAnsi="Times New Roman" w:cs="Times New Roman"/>
              </w:rPr>
            </w:pPr>
            <w:r w:rsidRPr="00C0106B">
              <w:rPr>
                <w:rFonts w:ascii="Times New Roman" w:hAnsi="Times New Roman" w:cs="Times New Roman"/>
              </w:rPr>
              <w:t>C</w:t>
            </w:r>
            <w:r w:rsidR="00CD73FA" w:rsidRPr="00C0106B">
              <w:rPr>
                <w:rFonts w:ascii="Times New Roman" w:hAnsi="Times New Roman" w:cs="Times New Roman"/>
                <w:lang w:eastAsia="zh-TW"/>
              </w:rPr>
              <w:t xml:space="preserve"> </w:t>
            </w:r>
            <w:r w:rsidR="00CD73FA" w:rsidRPr="00C0106B">
              <w:rPr>
                <w:rFonts w:ascii="Times New Roman" w:hAnsi="Times New Roman" w:cs="Times New Roman"/>
              </w:rPr>
              <w:sym w:font="Symbol" w:char="F0B4"/>
            </w:r>
            <w:r w:rsidR="00CD73FA" w:rsidRPr="00C0106B">
              <w:rPr>
                <w:rFonts w:ascii="Times New Roman" w:hAnsi="Times New Roman" w:cs="Times New Roman"/>
                <w:lang w:eastAsia="zh-TW"/>
              </w:rPr>
              <w:t xml:space="preserve"> </w:t>
            </w:r>
            <w:r w:rsidRPr="00C0106B">
              <w:rPr>
                <w:rFonts w:ascii="Times New Roman" w:hAnsi="Times New Roman" w:cs="Times New Roman"/>
              </w:rPr>
              <w:t>rs6449182</w:t>
            </w:r>
          </w:p>
        </w:tc>
        <w:tc>
          <w:tcPr>
            <w:tcW w:w="1048" w:type="dxa"/>
            <w:tcBorders>
              <w:top w:val="nil"/>
            </w:tcBorders>
          </w:tcPr>
          <w:p w14:paraId="7F18ABEA" w14:textId="6499B579"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17.</w:t>
            </w:r>
            <w:r w:rsidR="00046826" w:rsidRPr="00C0106B">
              <w:rPr>
                <w:rFonts w:ascii="Times New Roman" w:hAnsi="Times New Roman" w:cs="Times New Roman"/>
              </w:rPr>
              <w:t>04</w:t>
            </w:r>
          </w:p>
        </w:tc>
        <w:tc>
          <w:tcPr>
            <w:tcW w:w="809" w:type="dxa"/>
            <w:tcBorders>
              <w:top w:val="nil"/>
            </w:tcBorders>
          </w:tcPr>
          <w:p w14:paraId="70883587" w14:textId="77D3D48C"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25.</w:t>
            </w:r>
            <w:r w:rsidR="00046826" w:rsidRPr="00C0106B">
              <w:rPr>
                <w:rFonts w:ascii="Times New Roman" w:hAnsi="Times New Roman" w:cs="Times New Roman"/>
              </w:rPr>
              <w:t>35</w:t>
            </w:r>
          </w:p>
        </w:tc>
        <w:tc>
          <w:tcPr>
            <w:tcW w:w="1065" w:type="dxa"/>
            <w:tcBorders>
              <w:top w:val="nil"/>
            </w:tcBorders>
          </w:tcPr>
          <w:p w14:paraId="347A7042"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120.08</w:t>
            </w:r>
          </w:p>
        </w:tc>
        <w:tc>
          <w:tcPr>
            <w:tcW w:w="805" w:type="dxa"/>
            <w:tcBorders>
              <w:top w:val="nil"/>
            </w:tcBorders>
          </w:tcPr>
          <w:p w14:paraId="58316353"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0.67</w:t>
            </w:r>
          </w:p>
        </w:tc>
        <w:tc>
          <w:tcPr>
            <w:tcW w:w="863" w:type="dxa"/>
            <w:tcBorders>
              <w:top w:val="nil"/>
            </w:tcBorders>
          </w:tcPr>
          <w:p w14:paraId="79BC4EB3"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.503</w:t>
            </w:r>
          </w:p>
        </w:tc>
        <w:tc>
          <w:tcPr>
            <w:tcW w:w="1015" w:type="dxa"/>
            <w:tcBorders>
              <w:top w:val="nil"/>
            </w:tcBorders>
          </w:tcPr>
          <w:p w14:paraId="48242A47" w14:textId="148DE6CA" w:rsidR="00CD73FA" w:rsidRPr="00C0106B" w:rsidRDefault="00CD73FA" w:rsidP="001155E2">
            <w:pPr>
              <w:jc w:val="center"/>
              <w:rPr>
                <w:rFonts w:ascii="Times New Roman" w:hAnsi="Times New Roman" w:cs="Times New Roman"/>
              </w:rPr>
            </w:pPr>
            <w:r w:rsidRPr="00C0106B">
              <w:rPr>
                <w:rFonts w:ascii="Times New Roman" w:hAnsi="Times New Roman" w:cs="Times New Roman"/>
              </w:rPr>
              <w:t>-33.</w:t>
            </w:r>
            <w:r w:rsidR="00046826" w:rsidRPr="00C0106B">
              <w:rPr>
                <w:rFonts w:ascii="Times New Roman" w:hAnsi="Times New Roman" w:cs="Times New Roman"/>
              </w:rPr>
              <w:t>14</w:t>
            </w:r>
          </w:p>
        </w:tc>
        <w:tc>
          <w:tcPr>
            <w:tcW w:w="934" w:type="dxa"/>
            <w:gridSpan w:val="2"/>
            <w:tcBorders>
              <w:top w:val="nil"/>
            </w:tcBorders>
          </w:tcPr>
          <w:p w14:paraId="2E76CC5F" w14:textId="22DB84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67.2</w:t>
            </w:r>
            <w:r w:rsidR="00046826" w:rsidRPr="00C0106B">
              <w:rPr>
                <w:rFonts w:ascii="Times New Roman" w:hAnsi="Times New Roman" w:cs="Times New Roman" w:hint="eastAsia"/>
                <w:lang w:eastAsia="zh-TW"/>
              </w:rPr>
              <w:t>2</w:t>
            </w:r>
          </w:p>
        </w:tc>
      </w:tr>
      <w:tr w:rsidR="00C0106B" w:rsidRPr="00C0106B" w14:paraId="4187C553" w14:textId="77777777" w:rsidTr="002649A8">
        <w:tc>
          <w:tcPr>
            <w:tcW w:w="2790" w:type="dxa"/>
            <w:tcBorders>
              <w:top w:val="nil"/>
            </w:tcBorders>
          </w:tcPr>
          <w:p w14:paraId="5B2BEE7B" w14:textId="77777777" w:rsidR="00CD73FA" w:rsidRPr="00C0106B" w:rsidRDefault="00CD73FA" w:rsidP="001155E2">
            <w:pPr>
              <w:ind w:firstLine="720"/>
              <w:rPr>
                <w:rFonts w:ascii="Times New Roman" w:hAnsi="Times New Roman" w:cs="Times New Roman"/>
              </w:rPr>
            </w:pPr>
            <w:r w:rsidRPr="00C0106B">
              <w:rPr>
                <w:rFonts w:ascii="Times New Roman" w:hAnsi="Times New Roman" w:cs="Times New Roman"/>
              </w:rPr>
              <w:sym w:font="Symbol" w:char="F0B4"/>
            </w:r>
            <w:r w:rsidRPr="00C0106B">
              <w:rPr>
                <w:rFonts w:ascii="Times New Roman" w:hAnsi="Times New Roman" w:cs="Times New Roman"/>
              </w:rPr>
              <w:t xml:space="preserve"> E</w:t>
            </w:r>
          </w:p>
        </w:tc>
        <w:tc>
          <w:tcPr>
            <w:tcW w:w="1048" w:type="dxa"/>
            <w:tcBorders>
              <w:top w:val="nil"/>
            </w:tcBorders>
          </w:tcPr>
          <w:p w14:paraId="3F68CC3C"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2.82</w:t>
            </w:r>
          </w:p>
        </w:tc>
        <w:tc>
          <w:tcPr>
            <w:tcW w:w="809" w:type="dxa"/>
            <w:tcBorders>
              <w:top w:val="nil"/>
            </w:tcBorders>
          </w:tcPr>
          <w:p w14:paraId="326FF4B0" w14:textId="5A757BBB"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10.</w:t>
            </w:r>
            <w:r w:rsidR="00046826" w:rsidRPr="00C0106B">
              <w:rPr>
                <w:rFonts w:ascii="Times New Roman" w:hAnsi="Times New Roman" w:cs="Times New Roman"/>
              </w:rPr>
              <w:t>26</w:t>
            </w:r>
          </w:p>
        </w:tc>
        <w:tc>
          <w:tcPr>
            <w:tcW w:w="1065" w:type="dxa"/>
            <w:tcBorders>
              <w:top w:val="nil"/>
            </w:tcBorders>
          </w:tcPr>
          <w:p w14:paraId="0C0AC414" w14:textId="20D4FE92"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1473.</w:t>
            </w:r>
            <w:r w:rsidR="00046826" w:rsidRPr="00C0106B">
              <w:rPr>
                <w:rFonts w:ascii="Times New Roman" w:hAnsi="Times New Roman" w:cs="Times New Roman"/>
              </w:rPr>
              <w:t>52</w:t>
            </w:r>
          </w:p>
        </w:tc>
        <w:tc>
          <w:tcPr>
            <w:tcW w:w="805" w:type="dxa"/>
            <w:tcBorders>
              <w:top w:val="nil"/>
            </w:tcBorders>
          </w:tcPr>
          <w:p w14:paraId="1410F954"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0.28</w:t>
            </w:r>
          </w:p>
        </w:tc>
        <w:tc>
          <w:tcPr>
            <w:tcW w:w="863" w:type="dxa"/>
            <w:tcBorders>
              <w:top w:val="nil"/>
            </w:tcBorders>
          </w:tcPr>
          <w:p w14:paraId="6A39B89F"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.783</w:t>
            </w:r>
          </w:p>
        </w:tc>
        <w:tc>
          <w:tcPr>
            <w:tcW w:w="1015" w:type="dxa"/>
            <w:tcBorders>
              <w:top w:val="nil"/>
            </w:tcBorders>
          </w:tcPr>
          <w:p w14:paraId="436C92F0" w14:textId="2636E77B"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-17.</w:t>
            </w:r>
            <w:r w:rsidR="00046826" w:rsidRPr="00C0106B">
              <w:rPr>
                <w:rFonts w:ascii="Times New Roman" w:hAnsi="Times New Roman" w:cs="Times New Roman"/>
              </w:rPr>
              <w:t>30</w:t>
            </w:r>
          </w:p>
        </w:tc>
        <w:tc>
          <w:tcPr>
            <w:tcW w:w="934" w:type="dxa"/>
            <w:gridSpan w:val="2"/>
            <w:tcBorders>
              <w:top w:val="nil"/>
            </w:tcBorders>
          </w:tcPr>
          <w:p w14:paraId="374DDF99"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22.94</w:t>
            </w:r>
          </w:p>
        </w:tc>
      </w:tr>
      <w:tr w:rsidR="00C0106B" w:rsidRPr="00C0106B" w14:paraId="56DDFB15" w14:textId="77777777" w:rsidTr="002649A8">
        <w:tc>
          <w:tcPr>
            <w:tcW w:w="2790" w:type="dxa"/>
            <w:tcBorders>
              <w:top w:val="nil"/>
            </w:tcBorders>
          </w:tcPr>
          <w:p w14:paraId="10A9EBB4" w14:textId="32E4B29D" w:rsidR="00CD73FA" w:rsidRPr="00C0106B" w:rsidRDefault="00CD73FA" w:rsidP="001155E2">
            <w:pPr>
              <w:ind w:firstLine="360"/>
              <w:rPr>
                <w:rFonts w:ascii="Times New Roman" w:hAnsi="Times New Roman" w:cs="Times New Roman"/>
              </w:rPr>
            </w:pPr>
            <w:r w:rsidRPr="00C0106B">
              <w:rPr>
                <w:rFonts w:ascii="Times New Roman" w:hAnsi="Times New Roman" w:cs="Times New Roman"/>
              </w:rPr>
              <w:t>P</w:t>
            </w:r>
            <w:r w:rsidRPr="00C0106B">
              <w:rPr>
                <w:rFonts w:ascii="Times New Roman" w:hAnsi="Times New Roman" w:cs="Times New Roman"/>
                <w:lang w:eastAsia="zh-TW"/>
              </w:rPr>
              <w:t xml:space="preserve"> </w:t>
            </w:r>
            <w:r w:rsidRPr="00C0106B">
              <w:rPr>
                <w:rFonts w:ascii="Times New Roman" w:hAnsi="Times New Roman" w:cs="Times New Roman"/>
              </w:rPr>
              <w:sym w:font="Symbol" w:char="F0B4"/>
            </w:r>
            <w:r w:rsidRPr="00C0106B">
              <w:rPr>
                <w:rFonts w:ascii="Times New Roman" w:hAnsi="Times New Roman" w:cs="Times New Roman"/>
                <w:lang w:eastAsia="zh-TW"/>
              </w:rPr>
              <w:t xml:space="preserve"> </w:t>
            </w:r>
            <w:r w:rsidR="008E0BCF" w:rsidRPr="00C0106B">
              <w:rPr>
                <w:rFonts w:ascii="Times New Roman" w:hAnsi="Times New Roman" w:cs="Times New Roman"/>
              </w:rPr>
              <w:t>rs6449182</w:t>
            </w:r>
          </w:p>
        </w:tc>
        <w:tc>
          <w:tcPr>
            <w:tcW w:w="1048" w:type="dxa"/>
            <w:tcBorders>
              <w:top w:val="nil"/>
            </w:tcBorders>
          </w:tcPr>
          <w:p w14:paraId="61C4171B" w14:textId="235B1541"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w:t>
            </w:r>
            <w:r w:rsidR="00046826" w:rsidRPr="00C0106B">
              <w:rPr>
                <w:rFonts w:ascii="Times New Roman" w:hAnsi="Times New Roman" w:cs="Times New Roman"/>
              </w:rPr>
              <w:t>49</w:t>
            </w:r>
          </w:p>
        </w:tc>
        <w:tc>
          <w:tcPr>
            <w:tcW w:w="809" w:type="dxa"/>
            <w:tcBorders>
              <w:top w:val="nil"/>
            </w:tcBorders>
          </w:tcPr>
          <w:p w14:paraId="3AB741EC"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5.86</w:t>
            </w:r>
          </w:p>
        </w:tc>
        <w:tc>
          <w:tcPr>
            <w:tcW w:w="1065" w:type="dxa"/>
            <w:tcBorders>
              <w:top w:val="nil"/>
            </w:tcBorders>
          </w:tcPr>
          <w:p w14:paraId="2368CFC8" w14:textId="784B2199"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1914.</w:t>
            </w:r>
            <w:r w:rsidR="00046826" w:rsidRPr="00C0106B">
              <w:rPr>
                <w:rFonts w:ascii="Times New Roman" w:hAnsi="Times New Roman" w:cs="Times New Roman"/>
              </w:rPr>
              <w:t>74</w:t>
            </w:r>
          </w:p>
        </w:tc>
        <w:tc>
          <w:tcPr>
            <w:tcW w:w="805" w:type="dxa"/>
            <w:tcBorders>
              <w:top w:val="nil"/>
            </w:tcBorders>
          </w:tcPr>
          <w:p w14:paraId="06F7E55B" w14:textId="7554D341" w:rsidR="00CD73FA" w:rsidRPr="00C0106B" w:rsidRDefault="00CD73FA" w:rsidP="001155E2">
            <w:pPr>
              <w:jc w:val="center"/>
              <w:rPr>
                <w:rFonts w:ascii="Times New Roman" w:hAnsi="Times New Roman" w:cs="Times New Roman"/>
              </w:rPr>
            </w:pPr>
            <w:r w:rsidRPr="00C0106B">
              <w:rPr>
                <w:rFonts w:ascii="Times New Roman" w:hAnsi="Times New Roman" w:cs="Times New Roman"/>
              </w:rPr>
              <w:t>0.</w:t>
            </w:r>
            <w:r w:rsidR="00046826" w:rsidRPr="00C0106B">
              <w:rPr>
                <w:rFonts w:ascii="Times New Roman" w:hAnsi="Times New Roman" w:cs="Times New Roman"/>
              </w:rPr>
              <w:t>43</w:t>
            </w:r>
          </w:p>
        </w:tc>
        <w:tc>
          <w:tcPr>
            <w:tcW w:w="863" w:type="dxa"/>
            <w:tcBorders>
              <w:top w:val="nil"/>
            </w:tcBorders>
          </w:tcPr>
          <w:p w14:paraId="6F268249" w14:textId="52395B60" w:rsidR="00CD73FA" w:rsidRPr="00C0106B" w:rsidRDefault="00CD73FA" w:rsidP="001155E2">
            <w:pPr>
              <w:jc w:val="center"/>
              <w:rPr>
                <w:rFonts w:ascii="Times New Roman" w:hAnsi="Times New Roman" w:cs="Times New Roman"/>
              </w:rPr>
            </w:pPr>
            <w:r w:rsidRPr="00C0106B">
              <w:rPr>
                <w:rFonts w:ascii="Times New Roman" w:hAnsi="Times New Roman" w:cs="Times New Roman"/>
              </w:rPr>
              <w:t>.</w:t>
            </w:r>
            <w:r w:rsidR="00046826" w:rsidRPr="00C0106B">
              <w:rPr>
                <w:rFonts w:ascii="Times New Roman" w:hAnsi="Times New Roman" w:cs="Times New Roman"/>
              </w:rPr>
              <w:t>671</w:t>
            </w:r>
          </w:p>
        </w:tc>
        <w:tc>
          <w:tcPr>
            <w:tcW w:w="1015" w:type="dxa"/>
            <w:tcBorders>
              <w:top w:val="nil"/>
            </w:tcBorders>
          </w:tcPr>
          <w:p w14:paraId="33612D7F" w14:textId="7D7347F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-9.</w:t>
            </w:r>
            <w:r w:rsidR="00046826" w:rsidRPr="00C0106B">
              <w:rPr>
                <w:rFonts w:ascii="Times New Roman" w:hAnsi="Times New Roman" w:cs="Times New Roman"/>
              </w:rPr>
              <w:t>00</w:t>
            </w:r>
          </w:p>
        </w:tc>
        <w:tc>
          <w:tcPr>
            <w:tcW w:w="934" w:type="dxa"/>
            <w:gridSpan w:val="2"/>
            <w:tcBorders>
              <w:top w:val="nil"/>
            </w:tcBorders>
          </w:tcPr>
          <w:p w14:paraId="321B2818" w14:textId="4A9CC39E"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13.</w:t>
            </w:r>
            <w:r w:rsidR="00046826" w:rsidRPr="00C0106B">
              <w:rPr>
                <w:rFonts w:ascii="Times New Roman" w:hAnsi="Times New Roman" w:cs="Times New Roman"/>
              </w:rPr>
              <w:t>98</w:t>
            </w:r>
          </w:p>
        </w:tc>
      </w:tr>
      <w:tr w:rsidR="00C0106B" w:rsidRPr="00C0106B" w14:paraId="66AE374A" w14:textId="77777777" w:rsidTr="002649A8">
        <w:tc>
          <w:tcPr>
            <w:tcW w:w="2790" w:type="dxa"/>
            <w:tcBorders>
              <w:top w:val="nil"/>
            </w:tcBorders>
          </w:tcPr>
          <w:p w14:paraId="1CF630B8" w14:textId="77777777" w:rsidR="00CD73FA" w:rsidRPr="00C0106B" w:rsidRDefault="00CD73FA" w:rsidP="001155E2">
            <w:pPr>
              <w:ind w:firstLine="720"/>
              <w:rPr>
                <w:rFonts w:ascii="Times New Roman" w:hAnsi="Times New Roman" w:cs="Times New Roman"/>
              </w:rPr>
            </w:pPr>
            <w:r w:rsidRPr="00C0106B">
              <w:rPr>
                <w:rFonts w:ascii="Times New Roman" w:hAnsi="Times New Roman" w:cs="Times New Roman"/>
              </w:rPr>
              <w:sym w:font="Symbol" w:char="F0B4"/>
            </w:r>
            <w:r w:rsidRPr="00C0106B">
              <w:rPr>
                <w:rFonts w:ascii="Times New Roman" w:hAnsi="Times New Roman" w:cs="Times New Roman"/>
              </w:rPr>
              <w:t xml:space="preserve"> E</w:t>
            </w:r>
          </w:p>
        </w:tc>
        <w:tc>
          <w:tcPr>
            <w:tcW w:w="1048" w:type="dxa"/>
            <w:tcBorders>
              <w:top w:val="nil"/>
            </w:tcBorders>
          </w:tcPr>
          <w:p w14:paraId="2BB7BF63"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7.86</w:t>
            </w:r>
          </w:p>
        </w:tc>
        <w:tc>
          <w:tcPr>
            <w:tcW w:w="809" w:type="dxa"/>
            <w:tcBorders>
              <w:top w:val="nil"/>
            </w:tcBorders>
          </w:tcPr>
          <w:p w14:paraId="433609D0"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6.13</w:t>
            </w:r>
          </w:p>
        </w:tc>
        <w:tc>
          <w:tcPr>
            <w:tcW w:w="1065" w:type="dxa"/>
            <w:tcBorders>
              <w:top w:val="nil"/>
            </w:tcBorders>
          </w:tcPr>
          <w:p w14:paraId="0B234A08" w14:textId="7B096C05"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1873.</w:t>
            </w:r>
            <w:r w:rsidR="00046826" w:rsidRPr="00C0106B">
              <w:rPr>
                <w:rFonts w:ascii="Times New Roman" w:hAnsi="Times New Roman" w:cs="Times New Roman"/>
              </w:rPr>
              <w:t>10</w:t>
            </w:r>
          </w:p>
        </w:tc>
        <w:tc>
          <w:tcPr>
            <w:tcW w:w="805" w:type="dxa"/>
            <w:tcBorders>
              <w:top w:val="nil"/>
            </w:tcBorders>
          </w:tcPr>
          <w:p w14:paraId="63DBC3BC"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1.28</w:t>
            </w:r>
          </w:p>
        </w:tc>
        <w:tc>
          <w:tcPr>
            <w:tcW w:w="863" w:type="dxa"/>
            <w:tcBorders>
              <w:top w:val="nil"/>
            </w:tcBorders>
          </w:tcPr>
          <w:p w14:paraId="00F0F14C" w14:textId="3382040A" w:rsidR="00CD73FA" w:rsidRPr="00C0106B" w:rsidRDefault="00CD73FA" w:rsidP="001155E2">
            <w:pPr>
              <w:jc w:val="center"/>
              <w:rPr>
                <w:rFonts w:ascii="Times New Roman" w:hAnsi="Times New Roman" w:cs="Times New Roman"/>
              </w:rPr>
            </w:pPr>
            <w:r w:rsidRPr="00C0106B">
              <w:rPr>
                <w:rFonts w:ascii="Times New Roman" w:hAnsi="Times New Roman" w:cs="Times New Roman"/>
              </w:rPr>
              <w:t>.</w:t>
            </w:r>
            <w:r w:rsidR="00046826" w:rsidRPr="00C0106B">
              <w:rPr>
                <w:rFonts w:ascii="Times New Roman" w:hAnsi="Times New Roman" w:cs="Times New Roman"/>
              </w:rPr>
              <w:t>200</w:t>
            </w:r>
          </w:p>
        </w:tc>
        <w:tc>
          <w:tcPr>
            <w:tcW w:w="1015" w:type="dxa"/>
            <w:tcBorders>
              <w:top w:val="nil"/>
            </w:tcBorders>
          </w:tcPr>
          <w:p w14:paraId="36659699" w14:textId="1DE1AFCD" w:rsidR="00CD73FA" w:rsidRPr="00C0106B" w:rsidRDefault="00CD73FA" w:rsidP="001155E2">
            <w:pPr>
              <w:jc w:val="center"/>
              <w:rPr>
                <w:rFonts w:ascii="Times New Roman" w:hAnsi="Times New Roman" w:cs="Times New Roman"/>
              </w:rPr>
            </w:pPr>
            <w:r w:rsidRPr="00C0106B">
              <w:rPr>
                <w:rFonts w:ascii="Times New Roman" w:hAnsi="Times New Roman" w:cs="Times New Roman"/>
              </w:rPr>
              <w:t>-4.</w:t>
            </w:r>
            <w:r w:rsidR="00046826" w:rsidRPr="00C0106B">
              <w:rPr>
                <w:rFonts w:ascii="Times New Roman" w:hAnsi="Times New Roman" w:cs="Times New Roman"/>
              </w:rPr>
              <w:t>16</w:t>
            </w:r>
          </w:p>
        </w:tc>
        <w:tc>
          <w:tcPr>
            <w:tcW w:w="934" w:type="dxa"/>
            <w:gridSpan w:val="2"/>
            <w:tcBorders>
              <w:top w:val="nil"/>
            </w:tcBorders>
          </w:tcPr>
          <w:p w14:paraId="724F48F1" w14:textId="76221FD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19.</w:t>
            </w:r>
            <w:r w:rsidR="00046826" w:rsidRPr="00C0106B">
              <w:rPr>
                <w:rFonts w:ascii="Times New Roman" w:hAnsi="Times New Roman" w:cs="Times New Roman"/>
              </w:rPr>
              <w:t>87</w:t>
            </w:r>
          </w:p>
        </w:tc>
      </w:tr>
      <w:tr w:rsidR="00C0106B" w:rsidRPr="00C0106B" w14:paraId="3BB09FC2" w14:textId="77777777" w:rsidTr="002649A8">
        <w:tc>
          <w:tcPr>
            <w:tcW w:w="2790" w:type="dxa"/>
            <w:tcBorders>
              <w:top w:val="nil"/>
            </w:tcBorders>
          </w:tcPr>
          <w:p w14:paraId="448C07E5" w14:textId="4BE858C7" w:rsidR="00CD73FA" w:rsidRPr="00C0106B" w:rsidRDefault="008E0BCF" w:rsidP="001155E2">
            <w:pPr>
              <w:ind w:firstLine="360"/>
              <w:rPr>
                <w:rFonts w:ascii="Times New Roman" w:hAnsi="Times New Roman" w:cs="Times New Roman"/>
              </w:rPr>
            </w:pPr>
            <w:r w:rsidRPr="00C0106B">
              <w:rPr>
                <w:rFonts w:ascii="Times New Roman" w:hAnsi="Times New Roman" w:cs="Times New Roman"/>
              </w:rPr>
              <w:t>C</w:t>
            </w:r>
            <w:r w:rsidR="00CD73FA" w:rsidRPr="00C0106B">
              <w:rPr>
                <w:rFonts w:ascii="Times New Roman" w:hAnsi="Times New Roman" w:cs="Times New Roman"/>
                <w:lang w:eastAsia="zh-TW"/>
              </w:rPr>
              <w:t xml:space="preserve"> </w:t>
            </w:r>
            <w:r w:rsidR="00CD73FA" w:rsidRPr="00C0106B">
              <w:rPr>
                <w:rFonts w:ascii="Times New Roman" w:hAnsi="Times New Roman" w:cs="Times New Roman"/>
              </w:rPr>
              <w:sym w:font="Symbol" w:char="F0B4"/>
            </w:r>
            <w:r w:rsidR="00CD73FA" w:rsidRPr="00C0106B">
              <w:rPr>
                <w:rFonts w:ascii="Times New Roman" w:hAnsi="Times New Roman" w:cs="Times New Roman"/>
                <w:lang w:eastAsia="zh-TW"/>
              </w:rPr>
              <w:t xml:space="preserve"> </w:t>
            </w:r>
            <w:r w:rsidR="00CD73FA" w:rsidRPr="00C0106B">
              <w:rPr>
                <w:rFonts w:ascii="Times New Roman" w:hAnsi="Times New Roman" w:cs="Times New Roman"/>
              </w:rPr>
              <w:t>P</w:t>
            </w:r>
            <w:r w:rsidR="00CD73FA" w:rsidRPr="00C0106B">
              <w:rPr>
                <w:rFonts w:ascii="Times New Roman" w:hAnsi="Times New Roman" w:cs="Times New Roman"/>
                <w:lang w:eastAsia="zh-TW"/>
              </w:rPr>
              <w:t xml:space="preserve"> </w:t>
            </w:r>
            <w:r w:rsidR="00CD73FA" w:rsidRPr="00C0106B">
              <w:rPr>
                <w:rFonts w:ascii="Times New Roman" w:hAnsi="Times New Roman" w:cs="Times New Roman"/>
              </w:rPr>
              <w:sym w:font="Symbol" w:char="F0B4"/>
            </w:r>
            <w:r w:rsidR="00CD73FA" w:rsidRPr="00C0106B">
              <w:rPr>
                <w:rFonts w:ascii="Times New Roman" w:hAnsi="Times New Roman" w:cs="Times New Roman"/>
                <w:lang w:eastAsia="zh-TW"/>
              </w:rPr>
              <w:t xml:space="preserve"> </w:t>
            </w:r>
            <w:r w:rsidRPr="00C0106B">
              <w:rPr>
                <w:rFonts w:ascii="Times New Roman" w:hAnsi="Times New Roman" w:cs="Times New Roman"/>
              </w:rPr>
              <w:t>rs6449182</w:t>
            </w:r>
            <w:r w:rsidR="00CD73FA" w:rsidRPr="00C0106B">
              <w:rPr>
                <w:rFonts w:ascii="Times New Roman" w:hAnsi="Times New Roman" w:cs="Times New Roman"/>
              </w:rPr>
              <w:t xml:space="preserve"> *</w:t>
            </w:r>
          </w:p>
        </w:tc>
        <w:tc>
          <w:tcPr>
            <w:tcW w:w="1048" w:type="dxa"/>
            <w:tcBorders>
              <w:top w:val="nil"/>
            </w:tcBorders>
          </w:tcPr>
          <w:p w14:paraId="4B17B941" w14:textId="162C692E"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−13.</w:t>
            </w:r>
            <w:r w:rsidR="00046826" w:rsidRPr="00C0106B">
              <w:rPr>
                <w:rFonts w:ascii="Times New Roman" w:hAnsi="Times New Roman" w:cs="Times New Roman"/>
              </w:rPr>
              <w:t>62</w:t>
            </w:r>
          </w:p>
        </w:tc>
        <w:tc>
          <w:tcPr>
            <w:tcW w:w="809" w:type="dxa"/>
            <w:tcBorders>
              <w:top w:val="nil"/>
            </w:tcBorders>
          </w:tcPr>
          <w:p w14:paraId="682ABD04"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5.86</w:t>
            </w:r>
          </w:p>
        </w:tc>
        <w:tc>
          <w:tcPr>
            <w:tcW w:w="1065" w:type="dxa"/>
            <w:tcBorders>
              <w:top w:val="nil"/>
            </w:tcBorders>
          </w:tcPr>
          <w:p w14:paraId="4AA22A74" w14:textId="40CBB6BE"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1914.</w:t>
            </w:r>
            <w:r w:rsidR="00046826" w:rsidRPr="00C0106B">
              <w:rPr>
                <w:rFonts w:ascii="Times New Roman" w:hAnsi="Times New Roman" w:cs="Times New Roman"/>
              </w:rPr>
              <w:t>74</w:t>
            </w:r>
          </w:p>
        </w:tc>
        <w:tc>
          <w:tcPr>
            <w:tcW w:w="805" w:type="dxa"/>
            <w:tcBorders>
              <w:top w:val="nil"/>
            </w:tcBorders>
          </w:tcPr>
          <w:p w14:paraId="4A43827A" w14:textId="622E773B"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w:t>
            </w:r>
            <w:r w:rsidR="00046826" w:rsidRPr="00C0106B">
              <w:rPr>
                <w:rFonts w:ascii="Times New Roman" w:hAnsi="Times New Roman" w:cs="Times New Roman"/>
              </w:rPr>
              <w:t>33</w:t>
            </w:r>
          </w:p>
        </w:tc>
        <w:tc>
          <w:tcPr>
            <w:tcW w:w="863" w:type="dxa"/>
            <w:tcBorders>
              <w:top w:val="nil"/>
            </w:tcBorders>
          </w:tcPr>
          <w:p w14:paraId="1AF15019"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.020</w:t>
            </w:r>
          </w:p>
        </w:tc>
        <w:tc>
          <w:tcPr>
            <w:tcW w:w="1015" w:type="dxa"/>
            <w:tcBorders>
              <w:top w:val="nil"/>
            </w:tcBorders>
          </w:tcPr>
          <w:p w14:paraId="369A9764" w14:textId="2BA0F4F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-25.</w:t>
            </w:r>
            <w:r w:rsidR="00046826" w:rsidRPr="00C0106B">
              <w:rPr>
                <w:rFonts w:ascii="Times New Roman" w:hAnsi="Times New Roman" w:cs="Times New Roman"/>
              </w:rPr>
              <w:t>1</w:t>
            </w:r>
            <w:r w:rsidRPr="00C0106B">
              <w:rPr>
                <w:rFonts w:ascii="Times New Roman" w:hAnsi="Times New Roman" w:cs="Times New Roman"/>
              </w:rPr>
              <w:t>0</w:t>
            </w:r>
          </w:p>
        </w:tc>
        <w:tc>
          <w:tcPr>
            <w:tcW w:w="934" w:type="dxa"/>
            <w:gridSpan w:val="2"/>
            <w:tcBorders>
              <w:top w:val="nil"/>
            </w:tcBorders>
          </w:tcPr>
          <w:p w14:paraId="63AE95AB" w14:textId="58E27C19"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w:t>
            </w:r>
            <w:r w:rsidR="00046826" w:rsidRPr="00C0106B">
              <w:rPr>
                <w:rFonts w:ascii="Times New Roman" w:hAnsi="Times New Roman" w:cs="Times New Roman"/>
              </w:rPr>
              <w:t>13</w:t>
            </w:r>
          </w:p>
        </w:tc>
      </w:tr>
      <w:tr w:rsidR="00C0106B" w:rsidRPr="00C0106B" w14:paraId="234FB9B4" w14:textId="77777777" w:rsidTr="002649A8">
        <w:tc>
          <w:tcPr>
            <w:tcW w:w="2790" w:type="dxa"/>
          </w:tcPr>
          <w:p w14:paraId="01ED98C4" w14:textId="77777777" w:rsidR="00CD73FA" w:rsidRPr="00C0106B" w:rsidRDefault="00CD73FA" w:rsidP="001155E2">
            <w:pPr>
              <w:ind w:firstLine="720"/>
              <w:rPr>
                <w:rFonts w:ascii="Times New Roman" w:hAnsi="Times New Roman" w:cs="Times New Roman"/>
              </w:rPr>
            </w:pPr>
            <w:r w:rsidRPr="00C0106B">
              <w:rPr>
                <w:rFonts w:ascii="Times New Roman" w:hAnsi="Times New Roman" w:cs="Times New Roman"/>
              </w:rPr>
              <w:sym w:font="Symbol" w:char="F0B4"/>
            </w:r>
            <w:r w:rsidRPr="00C0106B">
              <w:rPr>
                <w:rFonts w:ascii="Times New Roman" w:hAnsi="Times New Roman" w:cs="Times New Roman"/>
              </w:rPr>
              <w:t xml:space="preserve"> E</w:t>
            </w:r>
          </w:p>
        </w:tc>
        <w:tc>
          <w:tcPr>
            <w:tcW w:w="1048" w:type="dxa"/>
          </w:tcPr>
          <w:p w14:paraId="130A4F07" w14:textId="5F37B644" w:rsidR="00CD73FA" w:rsidRPr="00C0106B" w:rsidRDefault="00CD73FA" w:rsidP="001155E2">
            <w:pPr>
              <w:jc w:val="center"/>
              <w:rPr>
                <w:rFonts w:ascii="Times New Roman" w:hAnsi="Times New Roman" w:cs="Times New Roman"/>
              </w:rPr>
            </w:pPr>
            <w:r w:rsidRPr="00C0106B">
              <w:rPr>
                <w:rFonts w:ascii="Times New Roman" w:hAnsi="Times New Roman" w:cs="Times New Roman"/>
              </w:rPr>
              <w:t>−6.</w:t>
            </w:r>
            <w:r w:rsidR="00046826" w:rsidRPr="00C0106B">
              <w:rPr>
                <w:rFonts w:ascii="Times New Roman" w:hAnsi="Times New Roman" w:cs="Times New Roman"/>
              </w:rPr>
              <w:t>41</w:t>
            </w:r>
          </w:p>
        </w:tc>
        <w:tc>
          <w:tcPr>
            <w:tcW w:w="809" w:type="dxa"/>
          </w:tcPr>
          <w:p w14:paraId="0D867F63"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6.13</w:t>
            </w:r>
          </w:p>
        </w:tc>
        <w:tc>
          <w:tcPr>
            <w:tcW w:w="1065" w:type="dxa"/>
          </w:tcPr>
          <w:p w14:paraId="7BD1BA26" w14:textId="2E974905"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1873.</w:t>
            </w:r>
            <w:r w:rsidR="00046826" w:rsidRPr="00C0106B">
              <w:rPr>
                <w:rFonts w:ascii="Times New Roman" w:hAnsi="Times New Roman" w:cs="Times New Roman"/>
              </w:rPr>
              <w:t>10</w:t>
            </w:r>
          </w:p>
        </w:tc>
        <w:tc>
          <w:tcPr>
            <w:tcW w:w="805" w:type="dxa"/>
          </w:tcPr>
          <w:p w14:paraId="37DF450F"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-1.05</w:t>
            </w:r>
          </w:p>
        </w:tc>
        <w:tc>
          <w:tcPr>
            <w:tcW w:w="863" w:type="dxa"/>
          </w:tcPr>
          <w:p w14:paraId="0B6910AB" w14:textId="77777777" w:rsidR="00CD73FA" w:rsidRPr="00C0106B" w:rsidRDefault="00CD73FA" w:rsidP="001155E2">
            <w:pPr>
              <w:jc w:val="center"/>
              <w:rPr>
                <w:rFonts w:ascii="Times New Roman" w:hAnsi="Times New Roman" w:cs="Times New Roman"/>
              </w:rPr>
            </w:pPr>
            <w:r w:rsidRPr="00C0106B">
              <w:rPr>
                <w:rFonts w:ascii="Times New Roman" w:hAnsi="Times New Roman" w:cs="Times New Roman"/>
              </w:rPr>
              <w:t>.295</w:t>
            </w:r>
          </w:p>
        </w:tc>
        <w:tc>
          <w:tcPr>
            <w:tcW w:w="1015" w:type="dxa"/>
          </w:tcPr>
          <w:p w14:paraId="58B116C8" w14:textId="7CD9063A" w:rsidR="00CD73FA" w:rsidRPr="00C0106B" w:rsidRDefault="00CD73FA" w:rsidP="001155E2">
            <w:pPr>
              <w:jc w:val="center"/>
              <w:rPr>
                <w:rFonts w:ascii="Times New Roman" w:hAnsi="Times New Roman" w:cs="Times New Roman"/>
              </w:rPr>
            </w:pPr>
            <w:r w:rsidRPr="00C0106B">
              <w:rPr>
                <w:rFonts w:ascii="Times New Roman" w:hAnsi="Times New Roman" w:cs="Times New Roman"/>
              </w:rPr>
              <w:t>-18.</w:t>
            </w:r>
            <w:r w:rsidR="00046826" w:rsidRPr="00C0106B">
              <w:rPr>
                <w:rFonts w:ascii="Times New Roman" w:hAnsi="Times New Roman" w:cs="Times New Roman"/>
              </w:rPr>
              <w:t>43</w:t>
            </w:r>
          </w:p>
        </w:tc>
        <w:tc>
          <w:tcPr>
            <w:tcW w:w="934" w:type="dxa"/>
            <w:gridSpan w:val="2"/>
          </w:tcPr>
          <w:p w14:paraId="1CC3EC5F" w14:textId="2CD0CEDD" w:rsidR="00CD73FA" w:rsidRPr="00C0106B" w:rsidRDefault="00CD73FA" w:rsidP="001155E2">
            <w:pPr>
              <w:jc w:val="center"/>
              <w:rPr>
                <w:rFonts w:ascii="Times New Roman" w:hAnsi="Times New Roman" w:cs="Times New Roman"/>
              </w:rPr>
            </w:pPr>
            <w:r w:rsidRPr="00C0106B">
              <w:rPr>
                <w:rFonts w:ascii="Times New Roman" w:hAnsi="Times New Roman" w:cs="Times New Roman"/>
              </w:rPr>
              <w:t>5.</w:t>
            </w:r>
            <w:r w:rsidR="00046826" w:rsidRPr="00C0106B">
              <w:rPr>
                <w:rFonts w:ascii="Times New Roman" w:hAnsi="Times New Roman" w:cs="Times New Roman"/>
              </w:rPr>
              <w:t>60</w:t>
            </w:r>
          </w:p>
        </w:tc>
      </w:tr>
      <w:tr w:rsidR="00C0106B" w:rsidRPr="00C0106B" w14:paraId="78751182" w14:textId="77777777" w:rsidTr="002649A8">
        <w:trPr>
          <w:gridAfter w:val="1"/>
          <w:wAfter w:w="6" w:type="dxa"/>
        </w:trPr>
        <w:tc>
          <w:tcPr>
            <w:tcW w:w="9323" w:type="dxa"/>
            <w:gridSpan w:val="8"/>
            <w:tcBorders>
              <w:top w:val="single" w:sz="4" w:space="0" w:color="auto"/>
              <w:bottom w:val="nil"/>
            </w:tcBorders>
          </w:tcPr>
          <w:p w14:paraId="4493E2EA" w14:textId="7640E9BF" w:rsidR="00CD73FA" w:rsidRPr="00C0106B" w:rsidRDefault="00CD73FA" w:rsidP="001155E2">
            <w:pPr>
              <w:rPr>
                <w:rFonts w:ascii="Times New Roman" w:hAnsi="Times New Roman" w:cs="Times New Roman"/>
                <w:lang w:eastAsia="zh-TW"/>
              </w:rPr>
            </w:pPr>
            <w:r w:rsidRPr="00C0106B">
              <w:rPr>
                <w:rFonts w:ascii="Times New Roman" w:hAnsi="Times New Roman" w:cs="Times New Roman"/>
              </w:rPr>
              <w:t>* indicates p &lt; .05; rs6449182 use</w:t>
            </w:r>
            <w:r w:rsidR="000803D9" w:rsidRPr="00C0106B">
              <w:rPr>
                <w:rFonts w:ascii="Times New Roman" w:hAnsi="Times New Roman" w:cs="Times New Roman"/>
              </w:rPr>
              <w:t>s</w:t>
            </w:r>
            <w:r w:rsidRPr="00C0106B">
              <w:rPr>
                <w:rFonts w:ascii="Times New Roman" w:hAnsi="Times New Roman" w:cs="Times New Roman"/>
              </w:rPr>
              <w:t xml:space="preserve"> the additive-G coding</w:t>
            </w:r>
            <w:r w:rsidRPr="00C0106B">
              <w:rPr>
                <w:rFonts w:ascii="Times New Roman" w:hAnsi="Times New Roman" w:cs="Times New Roman"/>
                <w:lang w:eastAsia="zh-TW"/>
              </w:rPr>
              <w:t xml:space="preserve">; ethnicity uses a white (0) v. non-white (1) coding and then standardized; </w:t>
            </w:r>
            <w:r w:rsidRPr="00C0106B">
              <w:rPr>
                <w:rFonts w:ascii="Times New Roman" w:hAnsi="Times New Roman" w:cs="Times New Roman"/>
              </w:rPr>
              <w:t>the first row of each snp is for the intercept of the model.</w:t>
            </w:r>
          </w:p>
        </w:tc>
      </w:tr>
    </w:tbl>
    <w:p w14:paraId="3542A3E7" w14:textId="7D0B1E38" w:rsidR="000322C9" w:rsidRPr="00C0106B" w:rsidRDefault="00CD73FA" w:rsidP="00CD73FA">
      <w:pPr>
        <w:rPr>
          <w:rFonts w:ascii="Times New Roman" w:hAnsi="Times New Roman" w:cs="Times New Roman"/>
        </w:rPr>
      </w:pPr>
      <w:r w:rsidRPr="00C0106B">
        <w:rPr>
          <w:rFonts w:ascii="Times New Roman" w:hAnsi="Times New Roman" w:cs="Times New Roman"/>
        </w:rPr>
        <w:t xml:space="preserve">Conclusion: </w:t>
      </w:r>
      <w:r w:rsidR="00C41C29" w:rsidRPr="00C0106B">
        <w:rPr>
          <w:rFonts w:ascii="Times New Roman" w:hAnsi="Times New Roman" w:cs="Times New Roman"/>
        </w:rPr>
        <w:t>There is n</w:t>
      </w:r>
      <w:r w:rsidRPr="00C0106B">
        <w:rPr>
          <w:rFonts w:ascii="Times New Roman" w:hAnsi="Times New Roman" w:cs="Times New Roman"/>
        </w:rPr>
        <w:t xml:space="preserve">o evidence that the effects are driven by </w:t>
      </w:r>
      <w:r w:rsidR="00C96645" w:rsidRPr="00C0106B">
        <w:rPr>
          <w:rFonts w:ascii="Times New Roman" w:hAnsi="Times New Roman" w:cs="Times New Roman"/>
        </w:rPr>
        <w:t>W</w:t>
      </w:r>
      <w:r w:rsidRPr="00C0106B">
        <w:rPr>
          <w:rFonts w:ascii="Times New Roman" w:hAnsi="Times New Roman" w:cs="Times New Roman"/>
        </w:rPr>
        <w:t>hite participants.</w:t>
      </w:r>
    </w:p>
    <w:p w14:paraId="4711A827" w14:textId="5A1D97C9" w:rsidR="007364C3" w:rsidRPr="00C0106B" w:rsidRDefault="007364C3" w:rsidP="000B5108">
      <w:pPr>
        <w:rPr>
          <w:rFonts w:ascii="Times New Roman" w:hAnsi="Times New Roman" w:cs="Times New Roman"/>
        </w:rPr>
      </w:pPr>
    </w:p>
    <w:p w14:paraId="4D763C33" w14:textId="77777777" w:rsidR="007660FE" w:rsidRPr="00C0106B" w:rsidRDefault="007660FE">
      <w:pPr>
        <w:rPr>
          <w:rFonts w:ascii="Times New Roman" w:hAnsi="Times New Roman" w:cs="Times New Roman"/>
          <w:b/>
          <w:bCs/>
        </w:rPr>
      </w:pPr>
      <w:r w:rsidRPr="00C0106B">
        <w:rPr>
          <w:rFonts w:ascii="Times New Roman" w:hAnsi="Times New Roman" w:cs="Times New Roman"/>
          <w:b/>
          <w:bCs/>
        </w:rPr>
        <w:br w:type="page"/>
      </w:r>
    </w:p>
    <w:p w14:paraId="3DFD98C0" w14:textId="3B6953A8" w:rsidR="00BB206D" w:rsidRPr="00C0106B" w:rsidRDefault="00C41EA7" w:rsidP="00BB206D">
      <w:pPr>
        <w:jc w:val="center"/>
        <w:rPr>
          <w:rFonts w:ascii="Times New Roman" w:hAnsi="Times New Roman" w:cs="Times New Roman"/>
        </w:rPr>
      </w:pPr>
      <w:r w:rsidRPr="00C0106B">
        <w:rPr>
          <w:rFonts w:ascii="Times New Roman" w:hAnsi="Times New Roman" w:cs="Times New Roman"/>
          <w:b/>
          <w:bCs/>
        </w:rPr>
        <w:lastRenderedPageBreak/>
        <w:t xml:space="preserve">Considering </w:t>
      </w:r>
      <w:r w:rsidR="00BB206D" w:rsidRPr="00C0106B">
        <w:rPr>
          <w:rFonts w:ascii="Times New Roman" w:hAnsi="Times New Roman" w:cs="Times New Roman"/>
          <w:b/>
          <w:bCs/>
        </w:rPr>
        <w:t>Relationship Satisfaction</w:t>
      </w:r>
      <w:r w:rsidRPr="00C0106B">
        <w:rPr>
          <w:rFonts w:ascii="Times New Roman" w:hAnsi="Times New Roman" w:cs="Times New Roman"/>
          <w:b/>
          <w:bCs/>
        </w:rPr>
        <w:t xml:space="preserve"> as an Outcome</w:t>
      </w:r>
    </w:p>
    <w:p w14:paraId="762EDFC0" w14:textId="70ED16BE" w:rsidR="00BB206D" w:rsidRPr="00C0106B" w:rsidRDefault="00BB206D" w:rsidP="00BB206D">
      <w:pPr>
        <w:jc w:val="center"/>
        <w:rPr>
          <w:rFonts w:ascii="Times New Roman" w:hAnsi="Times New Roman" w:cs="Times New Roman"/>
        </w:rPr>
      </w:pPr>
    </w:p>
    <w:p w14:paraId="7A724FC0" w14:textId="412AB1FC" w:rsidR="00BB206D" w:rsidRPr="00C0106B" w:rsidRDefault="00E65439" w:rsidP="00BB206D">
      <w:pPr>
        <w:rPr>
          <w:rFonts w:ascii="Times New Roman" w:hAnsi="Times New Roman" w:cs="Times New Roman"/>
        </w:rPr>
      </w:pPr>
      <w:r w:rsidRPr="00C0106B">
        <w:rPr>
          <w:rFonts w:ascii="Times New Roman" w:hAnsi="Times New Roman" w:cs="Times New Roman"/>
          <w:b/>
          <w:bCs/>
        </w:rPr>
        <w:t xml:space="preserve">Background: </w:t>
      </w:r>
      <w:r w:rsidR="00E4168D" w:rsidRPr="00C0106B">
        <w:rPr>
          <w:rFonts w:ascii="Times New Roman" w:hAnsi="Times New Roman" w:cs="Times New Roman"/>
        </w:rPr>
        <w:t>Spending</w:t>
      </w:r>
      <w:r w:rsidR="00BB206D" w:rsidRPr="00C0106B">
        <w:rPr>
          <w:rFonts w:ascii="Times New Roman" w:hAnsi="Times New Roman" w:cs="Times New Roman"/>
        </w:rPr>
        <w:t xml:space="preserve"> time co-present with a partner may reflect a relational </w:t>
      </w:r>
      <w:r w:rsidR="00BB206D" w:rsidRPr="00C0106B">
        <w:rPr>
          <w:rFonts w:ascii="Times New Roman" w:hAnsi="Times New Roman" w:cs="Times New Roman"/>
          <w:i/>
          <w:iCs/>
        </w:rPr>
        <w:t>bond</w:t>
      </w:r>
      <w:r w:rsidR="00BB206D" w:rsidRPr="00C0106B">
        <w:rPr>
          <w:rFonts w:ascii="Times New Roman" w:hAnsi="Times New Roman" w:cs="Times New Roman"/>
        </w:rPr>
        <w:t>, by which we mean commitment to or investment into the relationship</w:t>
      </w:r>
      <w:r w:rsidR="00A86392" w:rsidRPr="00C0106B">
        <w:rPr>
          <w:rFonts w:ascii="Times New Roman" w:hAnsi="Times New Roman" w:cs="Times New Roman"/>
        </w:rPr>
        <w:fldChar w:fldCharType="begin"/>
      </w:r>
      <w:r w:rsidR="00A86392" w:rsidRPr="00C0106B">
        <w:rPr>
          <w:rFonts w:ascii="Times New Roman" w:hAnsi="Times New Roman" w:cs="Times New Roman"/>
        </w:rPr>
        <w:instrText xml:space="preserve"> ADDIN EN.CITE &lt;EndNote&gt;&lt;Cite&gt;&lt;Author&gt;Huxhold&lt;/Author&gt;&lt;Year&gt;2022&lt;/Year&gt;&lt;RecNum&gt;97&lt;/RecNum&gt;&lt;DisplayText&gt;&lt;style face="superscript"&gt;6&lt;/style&gt;&lt;/DisplayText&gt;&lt;record&gt;&lt;rec-number&gt;97&lt;/rec-number&gt;&lt;foreign-keys&gt;&lt;key app="EN" db-id="0w2p5r2xps0v5sexef3v9atmz0feerprdrss" timestamp="1649174336"&gt;97&lt;/key&gt;&lt;/foreign-keys&gt;&lt;ref-type name="Journal Article"&gt;17&lt;/ref-type&gt;&lt;contributors&gt;&lt;authors&gt;&lt;author&gt;Huxhold, Oliver&lt;/author&gt;&lt;author&gt;Fiori, Katherine L.&lt;/author&gt;&lt;author&gt;Windsor, Tim&lt;/author&gt;&lt;/authors&gt;&lt;/contributors&gt;&lt;titles&gt;&lt;title&gt;Rethinking Social Relationships in Adulthood: The Differential Investment of Resources Model&lt;/title&gt;&lt;secondary-title&gt;Personality and Social Psychology Review&lt;/secondary-title&gt;&lt;/titles&gt;&lt;periodical&gt;&lt;full-title&gt;Personality and Social Psychology Review&lt;/full-title&gt;&lt;/periodical&gt;&lt;pages&gt;57-82&lt;/pages&gt;&lt;volume&gt;26&lt;/volume&gt;&lt;number&gt;1&lt;/number&gt;&lt;keywords&gt;&lt;keyword&gt;close relationships,individual differences,well-being,social development&lt;/keyword&gt;&lt;/keywords&gt;&lt;dates&gt;&lt;year&gt;2022&lt;/year&gt;&lt;/dates&gt;&lt;accession-num&gt;35001730&lt;/accession-num&gt;&lt;urls&gt;&lt;related-urls&gt;&lt;url&gt;https://journals.sagepub.com/doi/abs/10.1177/10888683211067035&lt;/url&gt;&lt;/related-urls&gt;&lt;/urls&gt;&lt;electronic-resource-num&gt;10.1177/10888683211067035&lt;/electronic-resource-num&gt;&lt;/record&gt;&lt;/Cite&gt;&lt;/EndNote&gt;</w:instrText>
      </w:r>
      <w:r w:rsidR="00A86392" w:rsidRPr="00C0106B">
        <w:rPr>
          <w:rFonts w:ascii="Times New Roman" w:hAnsi="Times New Roman" w:cs="Times New Roman"/>
        </w:rPr>
        <w:fldChar w:fldCharType="separate"/>
      </w:r>
      <w:r w:rsidR="00A86392" w:rsidRPr="00C0106B">
        <w:rPr>
          <w:rFonts w:ascii="Times New Roman" w:hAnsi="Times New Roman" w:cs="Times New Roman"/>
          <w:noProof/>
          <w:vertAlign w:val="superscript"/>
        </w:rPr>
        <w:t>6</w:t>
      </w:r>
      <w:r w:rsidR="00A86392" w:rsidRPr="00C0106B">
        <w:rPr>
          <w:rFonts w:ascii="Times New Roman" w:hAnsi="Times New Roman" w:cs="Times New Roman"/>
        </w:rPr>
        <w:fldChar w:fldCharType="end"/>
      </w:r>
      <w:r w:rsidR="00E4168D" w:rsidRPr="00C0106B">
        <w:rPr>
          <w:rFonts w:ascii="Times New Roman" w:hAnsi="Times New Roman" w:cs="Times New Roman"/>
        </w:rPr>
        <w:t xml:space="preserve">. However, a different outcome that has been of interest in the broader literature on gratitude in relationships has been an evaluation of </w:t>
      </w:r>
      <w:r w:rsidR="00BB206D" w:rsidRPr="00C0106B">
        <w:rPr>
          <w:rFonts w:ascii="Times New Roman" w:hAnsi="Times New Roman" w:cs="Times New Roman"/>
        </w:rPr>
        <w:t xml:space="preserve">the </w:t>
      </w:r>
      <w:r w:rsidR="00BB206D" w:rsidRPr="00C0106B">
        <w:rPr>
          <w:rFonts w:ascii="Times New Roman" w:hAnsi="Times New Roman" w:cs="Times New Roman"/>
          <w:i/>
          <w:iCs/>
        </w:rPr>
        <w:t>quality</w:t>
      </w:r>
      <w:r w:rsidR="00BB206D" w:rsidRPr="00C0106B">
        <w:rPr>
          <w:rFonts w:ascii="Times New Roman" w:hAnsi="Times New Roman" w:cs="Times New Roman"/>
        </w:rPr>
        <w:t xml:space="preserve"> </w:t>
      </w:r>
      <w:r w:rsidR="00E4168D" w:rsidRPr="00C0106B">
        <w:rPr>
          <w:rFonts w:ascii="Times New Roman" w:hAnsi="Times New Roman" w:cs="Times New Roman"/>
        </w:rPr>
        <w:t>of a relationship, often labeled relationship satisfaction</w:t>
      </w:r>
      <w:r w:rsidR="00C51916" w:rsidRPr="00C0106B">
        <w:rPr>
          <w:rFonts w:ascii="Times New Roman" w:hAnsi="Times New Roman" w:cs="Times New Roman"/>
        </w:rPr>
        <w:fldChar w:fldCharType="begin">
          <w:fldData xml:space="preserve">PEVuZE5vdGU+PENpdGU+PEF1dGhvcj5BbGdvZTwvQXV0aG9yPjxZZWFyPjIwMTY8L1llYXI+PFJl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</w:fldData>
        </w:fldChar>
      </w:r>
      <w:r w:rsidR="00A86392" w:rsidRPr="00C0106B">
        <w:rPr>
          <w:rFonts w:ascii="Times New Roman" w:hAnsi="Times New Roman" w:cs="Times New Roman"/>
        </w:rPr>
        <w:instrText xml:space="preserve"> ADDIN EN.CITE </w:instrText>
      </w:r>
      <w:r w:rsidR="00A86392" w:rsidRPr="00C0106B">
        <w:rPr>
          <w:rFonts w:ascii="Times New Roman" w:hAnsi="Times New Roman" w:cs="Times New Roman"/>
        </w:rPr>
        <w:fldChar w:fldCharType="begin">
          <w:fldData xml:space="preserve">PEVuZE5vdGU+PENpdGU+PEF1dGhvcj5BbGdvZTwvQXV0aG9yPjxZZWFyPjIwMTY8L1llYXI+PFJl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</w:fldData>
        </w:fldChar>
      </w:r>
      <w:r w:rsidR="00A86392" w:rsidRPr="00C0106B">
        <w:rPr>
          <w:rFonts w:ascii="Times New Roman" w:hAnsi="Times New Roman" w:cs="Times New Roman"/>
        </w:rPr>
        <w:instrText xml:space="preserve"> ADDIN EN.CITE.DATA </w:instrText>
      </w:r>
      <w:r w:rsidR="00A86392" w:rsidRPr="00C0106B">
        <w:rPr>
          <w:rFonts w:ascii="Times New Roman" w:hAnsi="Times New Roman" w:cs="Times New Roman"/>
        </w:rPr>
      </w:r>
      <w:r w:rsidR="00A86392" w:rsidRPr="00C0106B">
        <w:rPr>
          <w:rFonts w:ascii="Times New Roman" w:hAnsi="Times New Roman" w:cs="Times New Roman"/>
        </w:rPr>
        <w:fldChar w:fldCharType="end"/>
      </w:r>
      <w:r w:rsidR="00C51916" w:rsidRPr="00C0106B">
        <w:rPr>
          <w:rFonts w:ascii="Times New Roman" w:hAnsi="Times New Roman" w:cs="Times New Roman"/>
        </w:rPr>
      </w:r>
      <w:r w:rsidR="00C51916" w:rsidRPr="00C0106B">
        <w:rPr>
          <w:rFonts w:ascii="Times New Roman" w:hAnsi="Times New Roman" w:cs="Times New Roman"/>
        </w:rPr>
        <w:fldChar w:fldCharType="separate"/>
      </w:r>
      <w:r w:rsidR="00A86392" w:rsidRPr="00C0106B">
        <w:rPr>
          <w:rFonts w:ascii="Times New Roman" w:hAnsi="Times New Roman" w:cs="Times New Roman"/>
          <w:noProof/>
          <w:vertAlign w:val="superscript"/>
        </w:rPr>
        <w:t>7, 8</w:t>
      </w:r>
      <w:r w:rsidR="00C51916" w:rsidRPr="00C0106B">
        <w:rPr>
          <w:rFonts w:ascii="Times New Roman" w:hAnsi="Times New Roman" w:cs="Times New Roman"/>
        </w:rPr>
        <w:fldChar w:fldCharType="end"/>
      </w:r>
      <w:r w:rsidR="00E4168D" w:rsidRPr="00C0106B">
        <w:rPr>
          <w:rFonts w:ascii="Times New Roman" w:hAnsi="Times New Roman" w:cs="Times New Roman"/>
        </w:rPr>
        <w:t xml:space="preserve">. Satisfaction with the relationship is an evaluation of the costs and rewards in the relationship, and is </w:t>
      </w:r>
      <w:r w:rsidR="007660FE" w:rsidRPr="00C0106B">
        <w:rPr>
          <w:rFonts w:ascii="Times New Roman" w:hAnsi="Times New Roman" w:cs="Times New Roman"/>
        </w:rPr>
        <w:t>distinct</w:t>
      </w:r>
      <w:r w:rsidR="00E4168D" w:rsidRPr="00C0106B">
        <w:rPr>
          <w:rFonts w:ascii="Times New Roman" w:hAnsi="Times New Roman" w:cs="Times New Roman"/>
        </w:rPr>
        <w:t xml:space="preserve"> from commitment to the relationship</w:t>
      </w:r>
      <w:r w:rsidR="00DF1F37" w:rsidRPr="00C0106B">
        <w:rPr>
          <w:rFonts w:ascii="Times New Roman" w:hAnsi="Times New Roman" w:cs="Times New Roman"/>
        </w:rPr>
        <w:fldChar w:fldCharType="begin"/>
      </w:r>
      <w:r w:rsidR="00A86392" w:rsidRPr="00C0106B">
        <w:rPr>
          <w:rFonts w:ascii="Times New Roman" w:hAnsi="Times New Roman" w:cs="Times New Roman"/>
        </w:rPr>
        <w:instrText xml:space="preserve"> ADDIN EN.CITE &lt;EndNote&gt;&lt;Cite&gt;&lt;Author&gt;Rusbult&lt;/Author&gt;&lt;Year&gt;1983&lt;/Year&gt;&lt;RecNum&gt;96&lt;/RecNum&gt;&lt;DisplayText&gt;&lt;style face="superscript"&gt;9&lt;/style&gt;&lt;/DisplayText&gt;&lt;record&gt;&lt;rec-number&gt;96&lt;/rec-number&gt;&lt;foreign-keys&gt;&lt;key app="EN" db-id="0w2p5r2xps0v5sexef3v9atmz0feerprdrss" timestamp="1649172139"&gt;96&lt;/key&gt;&lt;/foreign-keys&gt;&lt;ref-type name="Journal Article"&gt;17&lt;/ref-type&gt;&lt;contributors&gt;&lt;authors&gt;&lt;author&gt;Rusbult, Caryl E.&lt;/author&gt;&lt;/authors&gt;&lt;/contributors&gt;&lt;titles&gt;&lt;title&gt;A longitudinal test of the investment model: The development (and deterioration) of satisfaction and commitment in heterosexual involvements&lt;/title&gt;&lt;secondary-title&gt;Journal of Personality and Social Psychology&lt;/secondary-title&gt;&lt;/titles&gt;&lt;periodical&gt;&lt;full-title&gt;Journal of Personality and Social Psychology&lt;/full-title&gt;&lt;/periodical&gt;&lt;pages&gt;101-117&lt;/pages&gt;&lt;volume&gt;45&lt;/volume&gt;&lt;number&gt;1&lt;/number&gt;&lt;keywords&gt;&lt;keyword&gt;*Involvement&lt;/keyword&gt;&lt;keyword&gt;*Satisfaction&lt;/keyword&gt;&lt;keyword&gt;*Social Dating&lt;/keyword&gt;&lt;keyword&gt;Longitudinal Studies&lt;/keyword&gt;&lt;keyword&gt;Models&lt;/keyword&gt;&lt;/keywords&gt;&lt;dates&gt;&lt;year&gt;1983&lt;/year&gt;&lt;/dates&gt;&lt;pub-location&gt;US&lt;/pub-location&gt;&lt;publisher&gt;American Psychological Association&lt;/publisher&gt;&lt;isbn&gt;1939-1315(Electronic),0022-3514(Print)&lt;/isbn&gt;&lt;urls&gt;&lt;/urls&gt;&lt;electronic-resource-num&gt;10.1037/0022-3514.45.1.101&lt;/electronic-resource-num&gt;&lt;/record&gt;&lt;/Cite&gt;&lt;/EndNote&gt;</w:instrText>
      </w:r>
      <w:r w:rsidR="00DF1F37" w:rsidRPr="00C0106B">
        <w:rPr>
          <w:rFonts w:ascii="Times New Roman" w:hAnsi="Times New Roman" w:cs="Times New Roman"/>
        </w:rPr>
        <w:fldChar w:fldCharType="separate"/>
      </w:r>
      <w:r w:rsidR="00A86392" w:rsidRPr="00C0106B">
        <w:rPr>
          <w:rFonts w:ascii="Times New Roman" w:hAnsi="Times New Roman" w:cs="Times New Roman"/>
          <w:noProof/>
          <w:vertAlign w:val="superscript"/>
        </w:rPr>
        <w:t>9</w:t>
      </w:r>
      <w:r w:rsidR="00DF1F37" w:rsidRPr="00C0106B">
        <w:rPr>
          <w:rFonts w:ascii="Times New Roman" w:hAnsi="Times New Roman" w:cs="Times New Roman"/>
        </w:rPr>
        <w:fldChar w:fldCharType="end"/>
      </w:r>
      <w:r w:rsidR="00E4168D" w:rsidRPr="00C0106B">
        <w:rPr>
          <w:rFonts w:ascii="Times New Roman" w:hAnsi="Times New Roman" w:cs="Times New Roman"/>
        </w:rPr>
        <w:t>.</w:t>
      </w:r>
      <w:r w:rsidR="007660FE" w:rsidRPr="00C0106B">
        <w:rPr>
          <w:rFonts w:ascii="Times New Roman" w:hAnsi="Times New Roman" w:cs="Times New Roman"/>
        </w:rPr>
        <w:t xml:space="preserve"> Although not the focus of the present investigation, here we present a test of whether the manipulation influenced relationship satisfaction, to contribute to that extant literature. </w:t>
      </w:r>
    </w:p>
    <w:p w14:paraId="528E6F82" w14:textId="588827F9" w:rsidR="00BB206D" w:rsidRPr="00C0106B" w:rsidRDefault="00BB206D" w:rsidP="00BB206D">
      <w:pPr>
        <w:rPr>
          <w:rFonts w:ascii="Times New Roman" w:hAnsi="Times New Roman" w:cs="Times New Roman"/>
        </w:rPr>
      </w:pPr>
      <w:r w:rsidRPr="00C0106B">
        <w:rPr>
          <w:rFonts w:ascii="Times New Roman" w:hAnsi="Times New Roman" w:cs="Times New Roman"/>
        </w:rPr>
        <w:t xml:space="preserve"> </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6"/>
        <w:gridCol w:w="893"/>
        <w:gridCol w:w="736"/>
        <w:gridCol w:w="1153"/>
        <w:gridCol w:w="1015"/>
        <w:gridCol w:w="736"/>
        <w:gridCol w:w="893"/>
        <w:gridCol w:w="738"/>
      </w:tblGrid>
      <w:tr w:rsidR="00C0106B" w:rsidRPr="00C0106B" w14:paraId="72E24396" w14:textId="77777777" w:rsidTr="007364C3">
        <w:tc>
          <w:tcPr>
            <w:tcW w:w="0" w:type="auto"/>
            <w:gridSpan w:val="8"/>
            <w:tcBorders>
              <w:top w:val="nil"/>
              <w:bottom w:val="single" w:sz="4" w:space="0" w:color="auto"/>
            </w:tcBorders>
          </w:tcPr>
          <w:p w14:paraId="0A1F6E97" w14:textId="77777777" w:rsidR="007364C3" w:rsidRPr="00C0106B" w:rsidRDefault="007364C3" w:rsidP="00480E1F">
            <w:pPr>
              <w:pStyle w:val="Heading2"/>
              <w:rPr>
                <w:rFonts w:cs="Times New Roman"/>
                <w:color w:val="auto"/>
              </w:rPr>
            </w:pPr>
            <w:bookmarkStart w:id="32" w:name="_Toc100093705"/>
            <w:bookmarkStart w:id="33" w:name="_Toc103720960"/>
            <w:r w:rsidRPr="00C0106B">
              <w:rPr>
                <w:rFonts w:cs="Times New Roman"/>
                <w:color w:val="auto"/>
              </w:rPr>
              <w:t xml:space="preserve">Table S8. </w:t>
            </w:r>
            <w:r w:rsidRPr="00C0106B">
              <w:rPr>
                <w:rFonts w:cs="Times New Roman"/>
                <w:b w:val="0"/>
                <w:color w:val="auto"/>
              </w:rPr>
              <w:t>GET Effects on Relationship Satisfaction for Phase and Condition</w:t>
            </w:r>
            <w:bookmarkEnd w:id="32"/>
            <w:bookmarkEnd w:id="33"/>
          </w:p>
        </w:tc>
      </w:tr>
      <w:tr w:rsidR="00C0106B" w:rsidRPr="00C0106B" w14:paraId="5B6597CC" w14:textId="77777777" w:rsidTr="007364C3">
        <w:tc>
          <w:tcPr>
            <w:tcW w:w="1707" w:type="pct"/>
            <w:tcBorders>
              <w:top w:val="single" w:sz="4" w:space="0" w:color="auto"/>
              <w:bottom w:val="single" w:sz="4" w:space="0" w:color="auto"/>
            </w:tcBorders>
          </w:tcPr>
          <w:p w14:paraId="11F4A563" w14:textId="77777777" w:rsidR="007364C3" w:rsidRPr="00C0106B" w:rsidRDefault="007364C3" w:rsidP="00480E1F">
            <w:pPr>
              <w:rPr>
                <w:rFonts w:ascii="Times New Roman" w:hAnsi="Times New Roman" w:cs="Times New Roman"/>
              </w:rPr>
            </w:pPr>
          </w:p>
        </w:tc>
        <w:tc>
          <w:tcPr>
            <w:tcW w:w="477" w:type="pct"/>
            <w:tcBorders>
              <w:top w:val="single" w:sz="4" w:space="0" w:color="auto"/>
              <w:bottom w:val="single" w:sz="4" w:space="0" w:color="auto"/>
            </w:tcBorders>
          </w:tcPr>
          <w:p w14:paraId="71797BA3" w14:textId="77777777" w:rsidR="007364C3" w:rsidRPr="00C0106B" w:rsidRDefault="007364C3" w:rsidP="00480E1F">
            <w:pPr>
              <w:jc w:val="center"/>
              <w:rPr>
                <w:rFonts w:ascii="Times New Roman" w:hAnsi="Times New Roman" w:cs="Times New Roman"/>
              </w:rPr>
            </w:pPr>
            <w:r w:rsidRPr="00C0106B">
              <w:rPr>
                <w:rFonts w:ascii="Times New Roman" w:hAnsi="Times New Roman" w:cs="Times New Roman"/>
              </w:rPr>
              <w:t>Est.</w:t>
            </w:r>
          </w:p>
        </w:tc>
        <w:tc>
          <w:tcPr>
            <w:tcW w:w="393" w:type="pct"/>
            <w:tcBorders>
              <w:top w:val="single" w:sz="4" w:space="0" w:color="auto"/>
              <w:bottom w:val="single" w:sz="4" w:space="0" w:color="auto"/>
            </w:tcBorders>
          </w:tcPr>
          <w:p w14:paraId="5C8910A7" w14:textId="77777777" w:rsidR="007364C3" w:rsidRPr="00C0106B" w:rsidRDefault="007364C3" w:rsidP="00480E1F">
            <w:pPr>
              <w:jc w:val="center"/>
              <w:rPr>
                <w:rFonts w:ascii="Times New Roman" w:hAnsi="Times New Roman" w:cs="Times New Roman"/>
              </w:rPr>
            </w:pPr>
            <w:r w:rsidRPr="00C0106B">
              <w:rPr>
                <w:rFonts w:ascii="Times New Roman" w:hAnsi="Times New Roman" w:cs="Times New Roman"/>
              </w:rPr>
              <w:t>SE</w:t>
            </w:r>
          </w:p>
        </w:tc>
        <w:tc>
          <w:tcPr>
            <w:tcW w:w="616" w:type="pct"/>
            <w:tcBorders>
              <w:top w:val="single" w:sz="4" w:space="0" w:color="auto"/>
              <w:bottom w:val="single" w:sz="4" w:space="0" w:color="auto"/>
            </w:tcBorders>
          </w:tcPr>
          <w:p w14:paraId="1150BB00" w14:textId="77777777" w:rsidR="007364C3" w:rsidRPr="00C0106B" w:rsidRDefault="007364C3" w:rsidP="00480E1F">
            <w:pPr>
              <w:jc w:val="center"/>
              <w:rPr>
                <w:rFonts w:ascii="Times New Roman" w:hAnsi="Times New Roman" w:cs="Times New Roman"/>
              </w:rPr>
            </w:pPr>
            <w:r w:rsidRPr="00C0106B">
              <w:rPr>
                <w:rFonts w:ascii="Times New Roman" w:hAnsi="Times New Roman" w:cs="Times New Roman"/>
              </w:rPr>
              <w:t>df</w:t>
            </w:r>
          </w:p>
        </w:tc>
        <w:tc>
          <w:tcPr>
            <w:tcW w:w="542" w:type="pct"/>
            <w:tcBorders>
              <w:top w:val="single" w:sz="4" w:space="0" w:color="auto"/>
              <w:bottom w:val="single" w:sz="4" w:space="0" w:color="auto"/>
            </w:tcBorders>
          </w:tcPr>
          <w:p w14:paraId="6122AACB" w14:textId="77777777" w:rsidR="007364C3" w:rsidRPr="00C0106B" w:rsidRDefault="007364C3" w:rsidP="00480E1F">
            <w:pPr>
              <w:jc w:val="center"/>
              <w:rPr>
                <w:rFonts w:ascii="Times New Roman" w:hAnsi="Times New Roman" w:cs="Times New Roman"/>
              </w:rPr>
            </w:pPr>
            <w:r w:rsidRPr="00C0106B">
              <w:rPr>
                <w:rFonts w:ascii="Times New Roman" w:hAnsi="Times New Roman" w:cs="Times New Roman"/>
              </w:rPr>
              <w:t>t</w:t>
            </w:r>
          </w:p>
        </w:tc>
        <w:tc>
          <w:tcPr>
            <w:tcW w:w="393" w:type="pct"/>
            <w:tcBorders>
              <w:top w:val="single" w:sz="4" w:space="0" w:color="auto"/>
              <w:bottom w:val="single" w:sz="4" w:space="0" w:color="auto"/>
            </w:tcBorders>
          </w:tcPr>
          <w:p w14:paraId="09FF05A4" w14:textId="77777777" w:rsidR="007364C3" w:rsidRPr="00C0106B" w:rsidRDefault="007364C3" w:rsidP="00480E1F">
            <w:pPr>
              <w:jc w:val="center"/>
              <w:rPr>
                <w:rFonts w:ascii="Times New Roman" w:hAnsi="Times New Roman" w:cs="Times New Roman"/>
              </w:rPr>
            </w:pPr>
            <w:r w:rsidRPr="00C0106B">
              <w:rPr>
                <w:rFonts w:ascii="Times New Roman" w:hAnsi="Times New Roman" w:cs="Times New Roman"/>
              </w:rPr>
              <w:t>p</w:t>
            </w:r>
          </w:p>
        </w:tc>
        <w:tc>
          <w:tcPr>
            <w:tcW w:w="871" w:type="pct"/>
            <w:gridSpan w:val="2"/>
            <w:tcBorders>
              <w:top w:val="single" w:sz="4" w:space="0" w:color="auto"/>
              <w:bottom w:val="single" w:sz="4" w:space="0" w:color="auto"/>
            </w:tcBorders>
          </w:tcPr>
          <w:p w14:paraId="17881A87" w14:textId="77777777" w:rsidR="007364C3" w:rsidRPr="00C0106B" w:rsidRDefault="007364C3" w:rsidP="00480E1F">
            <w:pPr>
              <w:jc w:val="center"/>
              <w:rPr>
                <w:rFonts w:ascii="Times New Roman" w:hAnsi="Times New Roman" w:cs="Times New Roman"/>
              </w:rPr>
            </w:pPr>
            <w:r w:rsidRPr="00C0106B">
              <w:rPr>
                <w:rFonts w:ascii="Times New Roman" w:hAnsi="Times New Roman" w:cs="Times New Roman"/>
              </w:rPr>
              <w:t>[ CI 95% ]</w:t>
            </w:r>
          </w:p>
        </w:tc>
      </w:tr>
      <w:tr w:rsidR="00C0106B" w:rsidRPr="00C0106B" w14:paraId="514BB398" w14:textId="77777777" w:rsidTr="007364C3">
        <w:tc>
          <w:tcPr>
            <w:tcW w:w="1707" w:type="pct"/>
            <w:tcBorders>
              <w:top w:val="single" w:sz="4" w:space="0" w:color="auto"/>
              <w:bottom w:val="nil"/>
            </w:tcBorders>
            <w:vAlign w:val="center"/>
          </w:tcPr>
          <w:p w14:paraId="38F76C42" w14:textId="77777777" w:rsidR="007364C3" w:rsidRPr="00C0106B" w:rsidRDefault="007364C3" w:rsidP="00480E1F">
            <w:pPr>
              <w:rPr>
                <w:rFonts w:ascii="Times New Roman" w:hAnsi="Times New Roman" w:cs="Times New Roman"/>
              </w:rPr>
            </w:pPr>
            <w:r w:rsidRPr="00C0106B">
              <w:rPr>
                <w:rFonts w:ascii="Times New Roman" w:hAnsi="Times New Roman" w:cs="Times New Roman"/>
              </w:rPr>
              <w:t>Relationship satisfaction *</w:t>
            </w:r>
          </w:p>
        </w:tc>
        <w:tc>
          <w:tcPr>
            <w:tcW w:w="477" w:type="pct"/>
            <w:tcBorders>
              <w:top w:val="single" w:sz="4" w:space="0" w:color="auto"/>
              <w:bottom w:val="nil"/>
            </w:tcBorders>
          </w:tcPr>
          <w:p w14:paraId="0700FA92"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7.47</w:t>
            </w:r>
          </w:p>
        </w:tc>
        <w:tc>
          <w:tcPr>
            <w:tcW w:w="393" w:type="pct"/>
            <w:tcBorders>
              <w:top w:val="single" w:sz="4" w:space="0" w:color="auto"/>
              <w:bottom w:val="nil"/>
            </w:tcBorders>
          </w:tcPr>
          <w:p w14:paraId="4B99574E"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0.07</w:t>
            </w:r>
          </w:p>
        </w:tc>
        <w:tc>
          <w:tcPr>
            <w:tcW w:w="616" w:type="pct"/>
            <w:tcBorders>
              <w:top w:val="single" w:sz="4" w:space="0" w:color="auto"/>
              <w:bottom w:val="nil"/>
            </w:tcBorders>
          </w:tcPr>
          <w:p w14:paraId="54B721E1"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122.46</w:t>
            </w:r>
          </w:p>
        </w:tc>
        <w:tc>
          <w:tcPr>
            <w:tcW w:w="542" w:type="pct"/>
            <w:tcBorders>
              <w:top w:val="single" w:sz="4" w:space="0" w:color="auto"/>
              <w:bottom w:val="nil"/>
            </w:tcBorders>
          </w:tcPr>
          <w:p w14:paraId="109B86B7"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106.71</w:t>
            </w:r>
          </w:p>
        </w:tc>
        <w:tc>
          <w:tcPr>
            <w:tcW w:w="393" w:type="pct"/>
            <w:tcBorders>
              <w:top w:val="single" w:sz="4" w:space="0" w:color="auto"/>
              <w:bottom w:val="nil"/>
            </w:tcBorders>
          </w:tcPr>
          <w:p w14:paraId="398BC304"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.000</w:t>
            </w:r>
          </w:p>
        </w:tc>
        <w:tc>
          <w:tcPr>
            <w:tcW w:w="477" w:type="pct"/>
            <w:tcBorders>
              <w:top w:val="single" w:sz="4" w:space="0" w:color="auto"/>
              <w:bottom w:val="nil"/>
            </w:tcBorders>
          </w:tcPr>
          <w:p w14:paraId="41C5548F"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7.33</w:t>
            </w:r>
          </w:p>
        </w:tc>
        <w:tc>
          <w:tcPr>
            <w:tcW w:w="394" w:type="pct"/>
            <w:tcBorders>
              <w:top w:val="single" w:sz="4" w:space="0" w:color="auto"/>
              <w:bottom w:val="nil"/>
            </w:tcBorders>
          </w:tcPr>
          <w:p w14:paraId="4A49BF33"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7.61</w:t>
            </w:r>
          </w:p>
        </w:tc>
      </w:tr>
      <w:tr w:rsidR="00C0106B" w:rsidRPr="00C0106B" w14:paraId="79B8B0B4" w14:textId="77777777" w:rsidTr="007364C3">
        <w:tc>
          <w:tcPr>
            <w:tcW w:w="1707" w:type="pct"/>
            <w:tcBorders>
              <w:top w:val="nil"/>
            </w:tcBorders>
          </w:tcPr>
          <w:p w14:paraId="44BA32D8" w14:textId="77777777" w:rsidR="007364C3" w:rsidRPr="00C0106B" w:rsidRDefault="007364C3" w:rsidP="00480E1F">
            <w:pPr>
              <w:ind w:firstLine="720"/>
              <w:rPr>
                <w:rFonts w:ascii="Times New Roman" w:hAnsi="Times New Roman" w:cs="Times New Roman"/>
              </w:rPr>
            </w:pPr>
            <w:r w:rsidRPr="00C0106B">
              <w:rPr>
                <w:rFonts w:ascii="Times New Roman" w:hAnsi="Times New Roman" w:cs="Times New Roman"/>
              </w:rPr>
              <w:t>Phase (P) *</w:t>
            </w:r>
          </w:p>
        </w:tc>
        <w:tc>
          <w:tcPr>
            <w:tcW w:w="477" w:type="pct"/>
            <w:tcBorders>
              <w:top w:val="nil"/>
            </w:tcBorders>
          </w:tcPr>
          <w:p w14:paraId="363D647B"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0.05</w:t>
            </w:r>
          </w:p>
        </w:tc>
        <w:tc>
          <w:tcPr>
            <w:tcW w:w="393" w:type="pct"/>
            <w:tcBorders>
              <w:top w:val="nil"/>
            </w:tcBorders>
          </w:tcPr>
          <w:p w14:paraId="6C449E9E"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0.02</w:t>
            </w:r>
          </w:p>
        </w:tc>
        <w:tc>
          <w:tcPr>
            <w:tcW w:w="616" w:type="pct"/>
            <w:tcBorders>
              <w:top w:val="nil"/>
            </w:tcBorders>
          </w:tcPr>
          <w:p w14:paraId="1F860EBC"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1972.77</w:t>
            </w:r>
          </w:p>
        </w:tc>
        <w:tc>
          <w:tcPr>
            <w:tcW w:w="542" w:type="pct"/>
            <w:tcBorders>
              <w:top w:val="nil"/>
            </w:tcBorders>
          </w:tcPr>
          <w:p w14:paraId="74EFF52C"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2.93</w:t>
            </w:r>
          </w:p>
        </w:tc>
        <w:tc>
          <w:tcPr>
            <w:tcW w:w="393" w:type="pct"/>
            <w:tcBorders>
              <w:top w:val="nil"/>
            </w:tcBorders>
          </w:tcPr>
          <w:p w14:paraId="349D7FA3"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.003</w:t>
            </w:r>
          </w:p>
        </w:tc>
        <w:tc>
          <w:tcPr>
            <w:tcW w:w="477" w:type="pct"/>
            <w:tcBorders>
              <w:top w:val="nil"/>
            </w:tcBorders>
          </w:tcPr>
          <w:p w14:paraId="1936645D"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0.02</w:t>
            </w:r>
          </w:p>
        </w:tc>
        <w:tc>
          <w:tcPr>
            <w:tcW w:w="394" w:type="pct"/>
            <w:tcBorders>
              <w:top w:val="nil"/>
            </w:tcBorders>
          </w:tcPr>
          <w:p w14:paraId="56B4F696"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0.08</w:t>
            </w:r>
          </w:p>
        </w:tc>
      </w:tr>
      <w:tr w:rsidR="00C0106B" w:rsidRPr="00C0106B" w14:paraId="1F817BD6" w14:textId="77777777" w:rsidTr="007364C3">
        <w:tc>
          <w:tcPr>
            <w:tcW w:w="1707" w:type="pct"/>
          </w:tcPr>
          <w:p w14:paraId="6DFA6E76" w14:textId="077B3194" w:rsidR="007364C3" w:rsidRPr="00C0106B" w:rsidRDefault="007364C3" w:rsidP="00480E1F">
            <w:pPr>
              <w:ind w:firstLine="720"/>
              <w:rPr>
                <w:rFonts w:ascii="Times New Roman" w:hAnsi="Times New Roman" w:cs="Times New Roman"/>
              </w:rPr>
            </w:pPr>
            <w:r w:rsidRPr="00C0106B">
              <w:rPr>
                <w:rFonts w:ascii="Times New Roman" w:hAnsi="Times New Roman" w:cs="Times New Roman"/>
              </w:rPr>
              <w:t xml:space="preserve">Condition </w:t>
            </w:r>
            <w:r w:rsidR="00C41EA7" w:rsidRPr="00C0106B">
              <w:rPr>
                <w:rFonts w:ascii="Times New Roman" w:hAnsi="Times New Roman" w:cs="Times New Roman"/>
              </w:rPr>
              <w:t>(C)</w:t>
            </w:r>
          </w:p>
        </w:tc>
        <w:tc>
          <w:tcPr>
            <w:tcW w:w="477" w:type="pct"/>
          </w:tcPr>
          <w:p w14:paraId="3B6C9616"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0.03</w:t>
            </w:r>
          </w:p>
        </w:tc>
        <w:tc>
          <w:tcPr>
            <w:tcW w:w="393" w:type="pct"/>
          </w:tcPr>
          <w:p w14:paraId="4FC68F26"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0.07</w:t>
            </w:r>
          </w:p>
        </w:tc>
        <w:tc>
          <w:tcPr>
            <w:tcW w:w="616" w:type="pct"/>
          </w:tcPr>
          <w:p w14:paraId="0F6E97BF"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122.46</w:t>
            </w:r>
          </w:p>
        </w:tc>
        <w:tc>
          <w:tcPr>
            <w:tcW w:w="542" w:type="pct"/>
          </w:tcPr>
          <w:p w14:paraId="20C0464B"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0.37</w:t>
            </w:r>
          </w:p>
        </w:tc>
        <w:tc>
          <w:tcPr>
            <w:tcW w:w="393" w:type="pct"/>
          </w:tcPr>
          <w:p w14:paraId="0B555ECD"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.715</w:t>
            </w:r>
          </w:p>
        </w:tc>
        <w:tc>
          <w:tcPr>
            <w:tcW w:w="477" w:type="pct"/>
          </w:tcPr>
          <w:p w14:paraId="652290BF"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−0.11</w:t>
            </w:r>
          </w:p>
        </w:tc>
        <w:tc>
          <w:tcPr>
            <w:tcW w:w="394" w:type="pct"/>
          </w:tcPr>
          <w:p w14:paraId="7A17EB04"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0.16</w:t>
            </w:r>
          </w:p>
        </w:tc>
      </w:tr>
      <w:tr w:rsidR="00C0106B" w:rsidRPr="00C0106B" w14:paraId="1B732DAE" w14:textId="77777777" w:rsidTr="007364C3">
        <w:tc>
          <w:tcPr>
            <w:tcW w:w="1707" w:type="pct"/>
          </w:tcPr>
          <w:p w14:paraId="4C63EA2D" w14:textId="77777777" w:rsidR="007364C3" w:rsidRPr="00C0106B" w:rsidRDefault="007364C3" w:rsidP="00480E1F">
            <w:pPr>
              <w:ind w:firstLine="720"/>
              <w:rPr>
                <w:rFonts w:ascii="Times New Roman" w:hAnsi="Times New Roman" w:cs="Times New Roman"/>
              </w:rPr>
            </w:pPr>
            <w:r w:rsidRPr="00C0106B">
              <w:rPr>
                <w:rFonts w:ascii="Times New Roman" w:hAnsi="Times New Roman" w:cs="Times New Roman"/>
              </w:rPr>
              <w:t>P</w:t>
            </w:r>
            <w:r w:rsidRPr="00C0106B">
              <w:rPr>
                <w:rFonts w:ascii="Times New Roman" w:hAnsi="Times New Roman" w:cs="Times New Roman"/>
                <w:lang w:eastAsia="zh-TW"/>
              </w:rPr>
              <w:t xml:space="preserve"> </w:t>
            </w:r>
            <w:r w:rsidRPr="00C0106B">
              <w:rPr>
                <w:rFonts w:ascii="Times New Roman" w:hAnsi="Times New Roman" w:cs="Times New Roman"/>
              </w:rPr>
              <w:sym w:font="Symbol" w:char="F0B4"/>
            </w:r>
            <w:r w:rsidRPr="00C0106B">
              <w:rPr>
                <w:rFonts w:ascii="Times New Roman" w:hAnsi="Times New Roman" w:cs="Times New Roman"/>
                <w:lang w:eastAsia="zh-TW"/>
              </w:rPr>
              <w:t xml:space="preserve"> </w:t>
            </w:r>
            <w:r w:rsidRPr="00C0106B">
              <w:rPr>
                <w:rFonts w:ascii="Times New Roman" w:hAnsi="Times New Roman" w:cs="Times New Roman"/>
              </w:rPr>
              <w:t xml:space="preserve">C </w:t>
            </w:r>
          </w:p>
        </w:tc>
        <w:tc>
          <w:tcPr>
            <w:tcW w:w="477" w:type="pct"/>
          </w:tcPr>
          <w:p w14:paraId="301BA50E"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−0.01</w:t>
            </w:r>
          </w:p>
        </w:tc>
        <w:tc>
          <w:tcPr>
            <w:tcW w:w="393" w:type="pct"/>
          </w:tcPr>
          <w:p w14:paraId="2F97D95D"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0.02</w:t>
            </w:r>
          </w:p>
        </w:tc>
        <w:tc>
          <w:tcPr>
            <w:tcW w:w="616" w:type="pct"/>
          </w:tcPr>
          <w:p w14:paraId="6F7A7F00"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1972.77</w:t>
            </w:r>
          </w:p>
        </w:tc>
        <w:tc>
          <w:tcPr>
            <w:tcW w:w="542" w:type="pct"/>
          </w:tcPr>
          <w:p w14:paraId="4967285F"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−0.83</w:t>
            </w:r>
          </w:p>
        </w:tc>
        <w:tc>
          <w:tcPr>
            <w:tcW w:w="393" w:type="pct"/>
          </w:tcPr>
          <w:p w14:paraId="1584AAA4"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.409</w:t>
            </w:r>
          </w:p>
        </w:tc>
        <w:tc>
          <w:tcPr>
            <w:tcW w:w="477" w:type="pct"/>
          </w:tcPr>
          <w:p w14:paraId="1D931F29"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−0.05</w:t>
            </w:r>
          </w:p>
        </w:tc>
        <w:tc>
          <w:tcPr>
            <w:tcW w:w="394" w:type="pct"/>
          </w:tcPr>
          <w:p w14:paraId="301F299C" w14:textId="77777777" w:rsidR="007364C3" w:rsidRPr="00C0106B" w:rsidRDefault="007364C3" w:rsidP="00480E1F">
            <w:pPr>
              <w:jc w:val="right"/>
              <w:rPr>
                <w:rFonts w:ascii="Times New Roman" w:hAnsi="Times New Roman" w:cs="Times New Roman"/>
              </w:rPr>
            </w:pPr>
            <w:r w:rsidRPr="00C0106B">
              <w:rPr>
                <w:rFonts w:ascii="Times New Roman" w:hAnsi="Times New Roman" w:cs="Times New Roman"/>
              </w:rPr>
              <w:t>0.02</w:t>
            </w:r>
          </w:p>
        </w:tc>
      </w:tr>
      <w:tr w:rsidR="007364C3" w:rsidRPr="00C0106B" w14:paraId="64E0D3A1" w14:textId="77777777" w:rsidTr="007364C3">
        <w:tc>
          <w:tcPr>
            <w:tcW w:w="0" w:type="auto"/>
            <w:gridSpan w:val="8"/>
            <w:tcBorders>
              <w:top w:val="single" w:sz="4" w:space="0" w:color="auto"/>
              <w:bottom w:val="nil"/>
            </w:tcBorders>
          </w:tcPr>
          <w:p w14:paraId="0B6CB823" w14:textId="513ADF3A" w:rsidR="007364C3" w:rsidRPr="00C0106B" w:rsidRDefault="007364C3" w:rsidP="00480E1F">
            <w:pPr>
              <w:rPr>
                <w:rFonts w:ascii="Times New Roman" w:hAnsi="Times New Roman" w:cs="Times New Roman"/>
              </w:rPr>
            </w:pPr>
            <w:r w:rsidRPr="00C0106B">
              <w:rPr>
                <w:rFonts w:ascii="Times New Roman" w:hAnsi="Times New Roman" w:cs="Times New Roman"/>
              </w:rPr>
              <w:t>* indicates p &lt; .05; the first row represen</w:t>
            </w:r>
            <w:r w:rsidRPr="00C0106B">
              <w:rPr>
                <w:rFonts w:ascii="Times New Roman" w:hAnsi="Times New Roman" w:cs="Times New Roman" w:hint="eastAsia"/>
                <w:lang w:eastAsia="zh-TW"/>
              </w:rPr>
              <w:t>t</w:t>
            </w:r>
            <w:r w:rsidRPr="00C0106B">
              <w:rPr>
                <w:rFonts w:ascii="Times New Roman" w:hAnsi="Times New Roman" w:cs="Times New Roman"/>
                <w:lang w:eastAsia="zh-TW"/>
              </w:rPr>
              <w:t>s</w:t>
            </w:r>
            <w:r w:rsidRPr="00C0106B">
              <w:rPr>
                <w:rFonts w:ascii="Times New Roman" w:hAnsi="Times New Roman" w:cs="Times New Roman"/>
              </w:rPr>
              <w:t xml:space="preserve"> the intercept of the model.</w:t>
            </w:r>
          </w:p>
        </w:tc>
      </w:tr>
    </w:tbl>
    <w:p w14:paraId="65FA7076" w14:textId="77777777" w:rsidR="001313B6" w:rsidRPr="00C0106B" w:rsidRDefault="001313B6" w:rsidP="001313B6">
      <w:pPr>
        <w:rPr>
          <w:rFonts w:ascii="Times New Roman" w:hAnsi="Times New Roman" w:cs="Times New Roman"/>
        </w:rPr>
      </w:pPr>
    </w:p>
    <w:p w14:paraId="3FADE2BA" w14:textId="301DB0FF" w:rsidR="00E65439" w:rsidRPr="00C0106B" w:rsidRDefault="001313B6" w:rsidP="001313B6">
      <w:pPr>
        <w:rPr>
          <w:rFonts w:ascii="Times New Roman" w:hAnsi="Times New Roman" w:cs="Times New Roman"/>
        </w:rPr>
      </w:pPr>
      <w:r w:rsidRPr="00C0106B">
        <w:rPr>
          <w:rFonts w:ascii="Times New Roman" w:hAnsi="Times New Roman" w:cs="Times New Roman"/>
        </w:rPr>
        <w:t xml:space="preserve">Conclusion: There is no evidence that </w:t>
      </w:r>
      <w:r w:rsidR="001A089C" w:rsidRPr="00C0106B">
        <w:rPr>
          <w:rFonts w:ascii="Times New Roman" w:hAnsi="Times New Roman" w:cs="Times New Roman"/>
        </w:rPr>
        <w:t>GET, compared to the control, increased relationship satisfaction</w:t>
      </w:r>
      <w:r w:rsidRPr="00C0106B">
        <w:rPr>
          <w:rFonts w:ascii="Times New Roman" w:hAnsi="Times New Roman" w:cs="Times New Roman"/>
        </w:rPr>
        <w:t>.</w:t>
      </w:r>
      <w:r w:rsidR="001A089C" w:rsidRPr="00C0106B">
        <w:rPr>
          <w:rFonts w:ascii="Times New Roman" w:hAnsi="Times New Roman" w:cs="Times New Roman"/>
        </w:rPr>
        <w:t xml:space="preserve"> Instead, both conditions increased significantly and statistically indistinguishably</w:t>
      </w:r>
      <w:r w:rsidR="00765F6D" w:rsidRPr="00C0106B">
        <w:rPr>
          <w:rFonts w:ascii="Times New Roman" w:hAnsi="Times New Roman" w:cs="Times New Roman"/>
        </w:rPr>
        <w:t>, over time</w:t>
      </w:r>
      <w:r w:rsidR="001A089C" w:rsidRPr="00C0106B">
        <w:rPr>
          <w:rFonts w:ascii="Times New Roman" w:hAnsi="Times New Roman" w:cs="Times New Roman"/>
        </w:rPr>
        <w:t>.</w:t>
      </w:r>
      <w:r w:rsidR="00765F6D" w:rsidRPr="00C0106B">
        <w:rPr>
          <w:rFonts w:ascii="Times New Roman" w:hAnsi="Times New Roman" w:cs="Times New Roman"/>
        </w:rPr>
        <w:t xml:space="preserve"> </w:t>
      </w:r>
    </w:p>
    <w:p w14:paraId="3FA90E8E" w14:textId="77777777" w:rsidR="00E65439" w:rsidRPr="00C0106B" w:rsidRDefault="00E65439" w:rsidP="001313B6">
      <w:pPr>
        <w:rPr>
          <w:rFonts w:ascii="Times New Roman" w:hAnsi="Times New Roman" w:cs="Times New Roman"/>
        </w:rPr>
      </w:pPr>
    </w:p>
    <w:p w14:paraId="45A6327E" w14:textId="50E2AE7B" w:rsidR="001313B6" w:rsidRPr="00C0106B" w:rsidRDefault="003B5CA9" w:rsidP="001313B6">
      <w:pPr>
        <w:rPr>
          <w:rFonts w:ascii="Times New Roman" w:hAnsi="Times New Roman" w:cs="Times New Roman"/>
        </w:rPr>
      </w:pPr>
      <w:r w:rsidRPr="00C0106B">
        <w:rPr>
          <w:rFonts w:ascii="Times New Roman" w:hAnsi="Times New Roman" w:cs="Times New Roman"/>
        </w:rPr>
        <w:t>It is possible that, consistent with prior research</w:t>
      </w:r>
      <w:r w:rsidR="00831144" w:rsidRPr="00C0106B">
        <w:rPr>
          <w:rFonts w:ascii="Times New Roman" w:hAnsi="Times New Roman" w:cs="Times New Roman"/>
        </w:rPr>
        <w:fldChar w:fldCharType="begin"/>
      </w:r>
      <w:r w:rsidR="00A86392" w:rsidRPr="00C0106B">
        <w:rPr>
          <w:rFonts w:ascii="Times New Roman" w:hAnsi="Times New Roman" w:cs="Times New Roman"/>
        </w:rPr>
        <w:instrText xml:space="preserve"> ADDIN EN.CITE &lt;EndNote&gt;&lt;Cite&gt;&lt;Author&gt;Algoe&lt;/Author&gt;&lt;Year&gt;2016&lt;/Year&gt;&lt;RecNum&gt;12&lt;/RecNum&gt;&lt;DisplayText&gt;&lt;style face="superscript"&gt;7&lt;/style&gt;&lt;/DisplayText&gt;&lt;record&gt;&lt;rec-number&gt;12&lt;/rec-number&gt;&lt;foreign-keys&gt;&lt;key app="EN" db-id="0w2p5r2xps0v5sexef3v9atmz0feerprdrss" timestamp="1623118115"&gt;12&lt;/key&gt;&lt;/foreign-keys&gt;&lt;ref-type name="Journal Article"&gt;17&lt;/ref-type&gt;&lt;contributors&gt;&lt;authors&gt;&lt;author&gt;Algoe, Sara B.&lt;/author&gt;&lt;author&gt;Zhaoyang, Ruixue&lt;/author&gt;&lt;/authors&gt;&lt;/contributors&gt;&lt;titles&gt;&lt;title&gt;Positive psychology in context: Effects of expressing gratitude in ongoing relationships depend on perceptions of enactor responsiveness&lt;/title&gt;&lt;secondary-title&gt;The Journal of Positive Psychology&lt;/secondary-title&gt;&lt;/titles&gt;&lt;periodical&gt;&lt;full-title&gt;The Journal of Positive Psychology&lt;/full-title&gt;&lt;/periodical&gt;&lt;pages&gt;399-415&lt;/pages&gt;&lt;volume&gt;11&lt;/volume&gt;&lt;number&gt;4&lt;/number&gt;&lt;dates&gt;&lt;year&gt;2016&lt;/year&gt;&lt;pub-dates&gt;&lt;date&gt;2016/07/03&lt;/date&gt;&lt;/pub-dates&gt;&lt;/dates&gt;&lt;publisher&gt;Routledge&lt;/publisher&gt;&lt;isbn&gt;1743-9760&lt;/isbn&gt;&lt;urls&gt;&lt;related-urls&gt;&lt;url&gt;https://doi.org/10.1080/17439760.2015.1117131&lt;/url&gt;&lt;/related-urls&gt;&lt;/urls&gt;&lt;electronic-resource-num&gt;10.1080/17439760.2015.1117131&lt;/electronic-resource-num&gt;&lt;/record&gt;&lt;/Cite&gt;&lt;/EndNote&gt;</w:instrText>
      </w:r>
      <w:r w:rsidR="00831144" w:rsidRPr="00C0106B">
        <w:rPr>
          <w:rFonts w:ascii="Times New Roman" w:hAnsi="Times New Roman" w:cs="Times New Roman"/>
        </w:rPr>
        <w:fldChar w:fldCharType="separate"/>
      </w:r>
      <w:r w:rsidR="00A86392" w:rsidRPr="00C0106B">
        <w:rPr>
          <w:rFonts w:ascii="Times New Roman" w:hAnsi="Times New Roman" w:cs="Times New Roman"/>
          <w:noProof/>
          <w:vertAlign w:val="superscript"/>
        </w:rPr>
        <w:t>7</w:t>
      </w:r>
      <w:r w:rsidR="00831144" w:rsidRPr="00C0106B">
        <w:rPr>
          <w:rFonts w:ascii="Times New Roman" w:hAnsi="Times New Roman" w:cs="Times New Roman"/>
        </w:rPr>
        <w:fldChar w:fldCharType="end"/>
      </w:r>
      <w:r w:rsidRPr="00C0106B">
        <w:rPr>
          <w:rFonts w:ascii="Times New Roman" w:hAnsi="Times New Roman" w:cs="Times New Roman"/>
        </w:rPr>
        <w:t xml:space="preserve">, increasing the frequency of expressed gratitude </w:t>
      </w:r>
      <w:r w:rsidR="005C2D89" w:rsidRPr="00C0106B">
        <w:rPr>
          <w:rFonts w:ascii="Times New Roman" w:hAnsi="Times New Roman" w:cs="Times New Roman"/>
        </w:rPr>
        <w:t xml:space="preserve">in ongoing relationships </w:t>
      </w:r>
      <w:r w:rsidRPr="00C0106B">
        <w:rPr>
          <w:rFonts w:ascii="Times New Roman" w:hAnsi="Times New Roman" w:cs="Times New Roman"/>
        </w:rPr>
        <w:t>does not increase relationship satisfaction. In future research</w:t>
      </w:r>
      <w:r w:rsidR="003F4B72" w:rsidRPr="00C0106B">
        <w:rPr>
          <w:rFonts w:ascii="Times New Roman" w:hAnsi="Times New Roman" w:cs="Times New Roman"/>
        </w:rPr>
        <w:t xml:space="preserve"> with this outcome</w:t>
      </w:r>
      <w:r w:rsidRPr="00C0106B">
        <w:rPr>
          <w:rFonts w:ascii="Times New Roman" w:hAnsi="Times New Roman" w:cs="Times New Roman"/>
        </w:rPr>
        <w:t>, it will be worth considering the</w:t>
      </w:r>
      <w:r w:rsidR="00765F6D" w:rsidRPr="00C0106B">
        <w:rPr>
          <w:rFonts w:ascii="Times New Roman" w:hAnsi="Times New Roman" w:cs="Times New Roman"/>
        </w:rPr>
        <w:t xml:space="preserve"> theoretical and methodological </w:t>
      </w:r>
      <w:r w:rsidRPr="00C0106B">
        <w:rPr>
          <w:rFonts w:ascii="Times New Roman" w:hAnsi="Times New Roman" w:cs="Times New Roman"/>
        </w:rPr>
        <w:t xml:space="preserve">context of these results when designing </w:t>
      </w:r>
      <w:r w:rsidR="003F4B72" w:rsidRPr="00C0106B">
        <w:rPr>
          <w:rFonts w:ascii="Times New Roman" w:hAnsi="Times New Roman" w:cs="Times New Roman"/>
        </w:rPr>
        <w:t>the</w:t>
      </w:r>
      <w:r w:rsidRPr="00C0106B">
        <w:rPr>
          <w:rFonts w:ascii="Times New Roman" w:hAnsi="Times New Roman" w:cs="Times New Roman"/>
        </w:rPr>
        <w:t xml:space="preserve"> study.</w:t>
      </w:r>
      <w:r w:rsidR="00765F6D" w:rsidRPr="00C0106B">
        <w:rPr>
          <w:rFonts w:ascii="Times New Roman" w:hAnsi="Times New Roman" w:cs="Times New Roman"/>
        </w:rPr>
        <w:t xml:space="preserve"> </w:t>
      </w:r>
      <w:r w:rsidR="00571295" w:rsidRPr="00C0106B">
        <w:rPr>
          <w:rFonts w:ascii="Times New Roman" w:hAnsi="Times New Roman" w:cs="Times New Roman"/>
        </w:rPr>
        <w:t>For example,</w:t>
      </w:r>
      <w:r w:rsidR="00765F6D" w:rsidRPr="00C0106B">
        <w:rPr>
          <w:rFonts w:ascii="Times New Roman" w:hAnsi="Times New Roman" w:cs="Times New Roman"/>
        </w:rPr>
        <w:t xml:space="preserve"> because these </w:t>
      </w:r>
      <w:r w:rsidR="00571295" w:rsidRPr="00C0106B">
        <w:rPr>
          <w:rFonts w:ascii="Times New Roman" w:hAnsi="Times New Roman" w:cs="Times New Roman"/>
        </w:rPr>
        <w:t>we</w:t>
      </w:r>
      <w:r w:rsidR="00765F6D" w:rsidRPr="00C0106B">
        <w:rPr>
          <w:rFonts w:ascii="Times New Roman" w:hAnsi="Times New Roman" w:cs="Times New Roman"/>
        </w:rPr>
        <w:t>re very satisfied couples at baseline</w:t>
      </w:r>
      <w:r w:rsidR="003F4B72" w:rsidRPr="00C0106B">
        <w:rPr>
          <w:rFonts w:ascii="Times New Roman" w:hAnsi="Times New Roman" w:cs="Times New Roman"/>
        </w:rPr>
        <w:t xml:space="preserve"> (</w:t>
      </w:r>
      <w:r w:rsidR="003F4B72" w:rsidRPr="00C0106B">
        <w:rPr>
          <w:rFonts w:ascii="Times New Roman" w:hAnsi="Times New Roman" w:cs="Times New Roman"/>
          <w:i/>
          <w:iCs/>
        </w:rPr>
        <w:t xml:space="preserve">M </w:t>
      </w:r>
      <w:r w:rsidR="003F4B72" w:rsidRPr="00C0106B">
        <w:rPr>
          <w:rFonts w:ascii="Times New Roman" w:hAnsi="Times New Roman" w:cs="Times New Roman"/>
        </w:rPr>
        <w:t xml:space="preserve">= </w:t>
      </w:r>
      <w:r w:rsidR="00BD3A39" w:rsidRPr="00C0106B">
        <w:rPr>
          <w:rFonts w:ascii="Times New Roman" w:hAnsi="Times New Roman" w:cs="Times New Roman"/>
        </w:rPr>
        <w:t>7.42</w:t>
      </w:r>
      <w:r w:rsidR="003F4B72" w:rsidRPr="00C0106B">
        <w:rPr>
          <w:rFonts w:ascii="Times New Roman" w:hAnsi="Times New Roman" w:cs="Times New Roman"/>
        </w:rPr>
        <w:t xml:space="preserve"> on a </w:t>
      </w:r>
      <w:r w:rsidR="00BD3A39" w:rsidRPr="00C0106B">
        <w:rPr>
          <w:rFonts w:ascii="Times New Roman" w:hAnsi="Times New Roman" w:cs="Times New Roman"/>
        </w:rPr>
        <w:t>1-</w:t>
      </w:r>
      <w:r w:rsidR="003F4B72" w:rsidRPr="00C0106B">
        <w:rPr>
          <w:rFonts w:ascii="Times New Roman" w:hAnsi="Times New Roman" w:cs="Times New Roman"/>
        </w:rPr>
        <w:t>to</w:t>
      </w:r>
      <w:r w:rsidR="00BD3A39" w:rsidRPr="00C0106B">
        <w:rPr>
          <w:rFonts w:ascii="Times New Roman" w:hAnsi="Times New Roman" w:cs="Times New Roman"/>
        </w:rPr>
        <w:t>-9</w:t>
      </w:r>
      <w:r w:rsidR="003F4B72" w:rsidRPr="00C0106B">
        <w:rPr>
          <w:rFonts w:ascii="Times New Roman" w:hAnsi="Times New Roman" w:cs="Times New Roman"/>
        </w:rPr>
        <w:t xml:space="preserve"> scale, across all participants and days)</w:t>
      </w:r>
      <w:r w:rsidR="00765F6D" w:rsidRPr="00C0106B">
        <w:rPr>
          <w:rFonts w:ascii="Times New Roman" w:hAnsi="Times New Roman" w:cs="Times New Roman"/>
        </w:rPr>
        <w:t>, the brief manipulation may not have been powerful</w:t>
      </w:r>
      <w:r w:rsidR="00571295" w:rsidRPr="00C0106B">
        <w:rPr>
          <w:rFonts w:ascii="Times New Roman" w:hAnsi="Times New Roman" w:cs="Times New Roman"/>
        </w:rPr>
        <w:t xml:space="preserve"> enough to overcome potential ceiling effects of the measure, especially after taking into account the ostensible effect of the visit to the lab that is reflected in the significant effect of study phase</w:t>
      </w:r>
      <w:r w:rsidR="00702A81" w:rsidRPr="00C0106B">
        <w:rPr>
          <w:rFonts w:ascii="Times New Roman" w:hAnsi="Times New Roman" w:cs="Times New Roman"/>
        </w:rPr>
        <w:t xml:space="preserve"> (see Table S8)</w:t>
      </w:r>
      <w:r w:rsidR="00571295" w:rsidRPr="00C0106B">
        <w:rPr>
          <w:rFonts w:ascii="Times New Roman" w:hAnsi="Times New Roman" w:cs="Times New Roman"/>
        </w:rPr>
        <w:t xml:space="preserve">; it is possible that somewhat less satisfied couples or use of a different scale that better differentiates at the upper end </w:t>
      </w:r>
      <w:r w:rsidR="005C2D89" w:rsidRPr="00C0106B">
        <w:rPr>
          <w:rFonts w:ascii="Times New Roman" w:hAnsi="Times New Roman" w:cs="Times New Roman"/>
        </w:rPr>
        <w:t xml:space="preserve">of the continuum </w:t>
      </w:r>
      <w:r w:rsidR="00571295" w:rsidRPr="00C0106B">
        <w:rPr>
          <w:rFonts w:ascii="Times New Roman" w:hAnsi="Times New Roman" w:cs="Times New Roman"/>
        </w:rPr>
        <w:t>would mitigate such an effect in the future.</w:t>
      </w:r>
      <w:r w:rsidR="00765F6D" w:rsidRPr="00C0106B">
        <w:rPr>
          <w:rFonts w:ascii="Times New Roman" w:hAnsi="Times New Roman" w:cs="Times New Roman"/>
        </w:rPr>
        <w:t xml:space="preserve"> </w:t>
      </w:r>
    </w:p>
    <w:p w14:paraId="785C2CA9" w14:textId="4BFECB18" w:rsidR="00EB2A48" w:rsidRPr="00C0106B" w:rsidRDefault="001313B6" w:rsidP="00C41EA7">
      <w:pPr>
        <w:rPr>
          <w:rFonts w:ascii="Times New Roman" w:hAnsi="Times New Roman" w:cs="Times New Roman"/>
        </w:rPr>
      </w:pPr>
      <w:r w:rsidRPr="00C0106B">
        <w:rPr>
          <w:rFonts w:ascii="Times New Roman" w:hAnsi="Times New Roman" w:cs="Times New Roman"/>
        </w:rPr>
        <w:br w:type="page"/>
      </w:r>
    </w:p>
    <w:p w14:paraId="2813E7A8" w14:textId="4D5D27D4" w:rsidR="00330AC6" w:rsidRPr="00C0106B" w:rsidRDefault="006F539F" w:rsidP="00131066">
      <w:pPr>
        <w:pStyle w:val="Heading1"/>
        <w:jc w:val="center"/>
        <w:rPr>
          <w:rFonts w:ascii="Times New Roman" w:hAnsi="Times New Roman" w:cs="Times New Roman"/>
          <w:b/>
          <w:bCs/>
          <w:color w:val="auto"/>
          <w:sz w:val="24"/>
          <w:szCs w:val="24"/>
        </w:rPr>
      </w:pPr>
      <w:bookmarkStart w:id="34" w:name="_Toc100093706"/>
      <w:bookmarkStart w:id="35" w:name="_Toc103720961"/>
      <w:r w:rsidRPr="00C0106B">
        <w:rPr>
          <w:rFonts w:ascii="Times New Roman" w:hAnsi="Times New Roman" w:cs="Times New Roman"/>
          <w:b/>
          <w:bCs/>
          <w:color w:val="auto"/>
          <w:sz w:val="24"/>
          <w:szCs w:val="24"/>
        </w:rPr>
        <w:lastRenderedPageBreak/>
        <w:t xml:space="preserve">EXPLORATORY </w:t>
      </w:r>
      <w:r w:rsidR="00330AC6" w:rsidRPr="00C0106B">
        <w:rPr>
          <w:rFonts w:ascii="Times New Roman" w:hAnsi="Times New Roman" w:cs="Times New Roman"/>
          <w:b/>
          <w:bCs/>
          <w:color w:val="auto"/>
          <w:sz w:val="24"/>
          <w:szCs w:val="24"/>
        </w:rPr>
        <w:t xml:space="preserve">RESULTS FOR </w:t>
      </w:r>
      <w:r w:rsidR="001155E2" w:rsidRPr="00C0106B">
        <w:rPr>
          <w:rFonts w:ascii="Times New Roman" w:hAnsi="Times New Roman" w:cs="Times New Roman"/>
          <w:b/>
          <w:bCs/>
          <w:color w:val="auto"/>
          <w:sz w:val="24"/>
          <w:szCs w:val="24"/>
        </w:rPr>
        <w:t>rs3796863</w:t>
      </w:r>
      <w:bookmarkEnd w:id="34"/>
      <w:bookmarkEnd w:id="35"/>
    </w:p>
    <w:p w14:paraId="3C2B4090" w14:textId="09CDDCBD" w:rsidR="001155E2" w:rsidRPr="00C0106B" w:rsidRDefault="001155E2" w:rsidP="001155E2">
      <w:pPr>
        <w:rPr>
          <w:rFonts w:ascii="Times New Roman" w:hAnsi="Times New Roman" w:cs="Times New Roman"/>
        </w:rPr>
      </w:pPr>
    </w:p>
    <w:p w14:paraId="24B06DA8" w14:textId="7AE57C22" w:rsidR="008E0BCF" w:rsidRPr="00C0106B" w:rsidRDefault="008E0BCF" w:rsidP="00442D3E">
      <w:pPr>
        <w:pStyle w:val="Heading2"/>
        <w:rPr>
          <w:rFonts w:cs="Times New Roman"/>
          <w:color w:val="auto"/>
        </w:rPr>
      </w:pPr>
      <w:bookmarkStart w:id="36" w:name="_Toc100093707"/>
      <w:bookmarkStart w:id="37" w:name="_Toc103720962"/>
      <w:r w:rsidRPr="00C0106B">
        <w:rPr>
          <w:rFonts w:cs="Times New Roman"/>
          <w:color w:val="auto"/>
        </w:rPr>
        <w:t>Background</w:t>
      </w:r>
      <w:bookmarkEnd w:id="36"/>
      <w:bookmarkEnd w:id="37"/>
      <w:r w:rsidRPr="00C0106B">
        <w:rPr>
          <w:rFonts w:cs="Times New Roman"/>
          <w:color w:val="auto"/>
        </w:rPr>
        <w:t xml:space="preserve"> </w:t>
      </w:r>
    </w:p>
    <w:p w14:paraId="6205F9B7" w14:textId="13ECDA99" w:rsidR="00A20B5A" w:rsidRPr="00C0106B" w:rsidRDefault="008E0BCF" w:rsidP="008E0BCF">
      <w:pPr>
        <w:rPr>
          <w:rFonts w:ascii="Times New Roman" w:hAnsi="Times New Roman" w:cs="Times New Roman"/>
        </w:rPr>
      </w:pPr>
      <w:r w:rsidRPr="00C0106B">
        <w:rPr>
          <w:rFonts w:ascii="Times New Roman" w:hAnsi="Times New Roman" w:cs="Times New Roman"/>
        </w:rPr>
        <w:t xml:space="preserve">As described in the main manuscript, </w:t>
      </w:r>
      <w:r w:rsidR="00A20B5A" w:rsidRPr="00C0106B">
        <w:rPr>
          <w:rFonts w:ascii="Times New Roman" w:hAnsi="Times New Roman" w:cs="Times New Roman"/>
        </w:rPr>
        <w:t>we focused on rs6449182 due to its prior significant associations related to expressed gratitude</w:t>
      </w:r>
      <w:r w:rsidR="00B34680" w:rsidRPr="00C0106B">
        <w:rPr>
          <w:rFonts w:ascii="Times New Roman" w:hAnsi="Times New Roman" w:cs="Times New Roman"/>
        </w:rPr>
        <w:t xml:space="preserve"> in daily life</w:t>
      </w:r>
      <w:r w:rsidR="00227274" w:rsidRPr="00C0106B">
        <w:rPr>
          <w:rFonts w:ascii="Times New Roman" w:hAnsi="Times New Roman" w:cs="Times New Roman"/>
        </w:rPr>
        <w:fldChar w:fldCharType="begin"/>
      </w:r>
      <w:r w:rsidR="00A86392" w:rsidRPr="00C0106B">
        <w:rPr>
          <w:rFonts w:ascii="Times New Roman" w:hAnsi="Times New Roman" w:cs="Times New Roman"/>
        </w:rPr>
        <w:instrText xml:space="preserve"> ADDIN EN.CITE &lt;EndNote&gt;&lt;Cite&gt;&lt;Author&gt;Algoe&lt;/Author&gt;&lt;Year&gt;2014&lt;/Year&gt;&lt;RecNum&gt;22&lt;/RecNum&gt;&lt;DisplayText&gt;&lt;style face="superscript"&gt;10&lt;/style&gt;&lt;/DisplayText&gt;&lt;record&gt;&lt;rec-number&gt;22&lt;/rec-number&gt;&lt;foreign-keys&gt;&lt;key app="EN" db-id="0w2p5r2xps0v5sexef3v9atmz0feerprdrss" timestamp="1623118885"&gt;22&lt;/key&gt;&lt;/foreign-keys&gt;&lt;ref-type name="Journal Article"&gt;17&lt;/ref-type&gt;&lt;contributors&gt;&lt;authors&gt;&lt;author&gt;Algoe, Sara B.&lt;/author&gt;&lt;author&gt;Way, Baldwin M.&lt;/author&gt;&lt;/authors&gt;&lt;/contributors&gt;&lt;titles&gt;&lt;title&gt;Evidence for a role of the oxytocin system, indexed by genetic variation in CD38, in the social bonding effects of expressed gratitude&lt;/title&gt;&lt;secondary-title&gt;Social Cognitive and Affective Neuroscience&lt;/secondary-title&gt;&lt;/titles&gt;&lt;periodical&gt;&lt;full-title&gt;Social Cognitive and Affective Neuroscience&lt;/full-title&gt;&lt;/periodical&gt;&lt;pages&gt;1855-1861&lt;/pages&gt;&lt;volume&gt;9&lt;/volume&gt;&lt;number&gt;12&lt;/number&gt;&lt;dates&gt;&lt;year&gt;2014&lt;/year&gt;&lt;/dates&gt;&lt;isbn&gt;1749-5016&lt;/isbn&gt;&lt;urls&gt;&lt;related-urls&gt;&lt;url&gt;https://doi.org/10.1093/scan/nst182&lt;/url&gt;&lt;/related-urls&gt;&lt;/urls&gt;&lt;electronic-resource-num&gt;10.1093/scan/nst182&lt;/electronic-resource-num&gt;&lt;access-date&gt;6/8/2021&lt;/access-date&gt;&lt;/record&gt;&lt;/Cite&gt;&lt;/EndNote&gt;</w:instrText>
      </w:r>
      <w:r w:rsidR="00227274" w:rsidRPr="00C0106B">
        <w:rPr>
          <w:rFonts w:ascii="Times New Roman" w:hAnsi="Times New Roman" w:cs="Times New Roman"/>
        </w:rPr>
        <w:fldChar w:fldCharType="separate"/>
      </w:r>
      <w:r w:rsidR="00A86392" w:rsidRPr="00C0106B">
        <w:rPr>
          <w:rFonts w:ascii="Times New Roman" w:hAnsi="Times New Roman" w:cs="Times New Roman"/>
          <w:noProof/>
          <w:vertAlign w:val="superscript"/>
        </w:rPr>
        <w:t>10</w:t>
      </w:r>
      <w:r w:rsidR="00227274" w:rsidRPr="00C0106B">
        <w:rPr>
          <w:rFonts w:ascii="Times New Roman" w:hAnsi="Times New Roman" w:cs="Times New Roman"/>
        </w:rPr>
        <w:fldChar w:fldCharType="end"/>
      </w:r>
      <w:r w:rsidR="00A20B5A" w:rsidRPr="00C0106B">
        <w:rPr>
          <w:rFonts w:ascii="Times New Roman" w:hAnsi="Times New Roman" w:cs="Times New Roman"/>
        </w:rPr>
        <w:t xml:space="preserve">. However, </w:t>
      </w:r>
      <w:r w:rsidRPr="00C0106B">
        <w:rPr>
          <w:rFonts w:ascii="Times New Roman" w:hAnsi="Times New Roman" w:cs="Times New Roman"/>
        </w:rPr>
        <w:t xml:space="preserve">we genotyped for one other </w:t>
      </w:r>
      <w:r w:rsidR="00C41EA7" w:rsidRPr="00C0106B">
        <w:rPr>
          <w:rFonts w:ascii="Times New Roman" w:hAnsi="Times New Roman" w:cs="Times New Roman"/>
        </w:rPr>
        <w:t>SNP</w:t>
      </w:r>
      <w:r w:rsidRPr="00C0106B">
        <w:rPr>
          <w:rFonts w:ascii="Times New Roman" w:hAnsi="Times New Roman" w:cs="Times New Roman"/>
        </w:rPr>
        <w:t xml:space="preserve">, also in the </w:t>
      </w:r>
      <w:r w:rsidRPr="00C0106B">
        <w:rPr>
          <w:rFonts w:ascii="Times New Roman" w:hAnsi="Times New Roman" w:cs="Times New Roman"/>
          <w:i/>
          <w:iCs/>
        </w:rPr>
        <w:t>CD38</w:t>
      </w:r>
      <w:r w:rsidRPr="00C0106B">
        <w:rPr>
          <w:rFonts w:ascii="Times New Roman" w:hAnsi="Times New Roman" w:cs="Times New Roman"/>
        </w:rPr>
        <w:t xml:space="preserve"> gene, rs3796863, which </w:t>
      </w:r>
      <w:r w:rsidR="00A20B5A" w:rsidRPr="00C0106B">
        <w:rPr>
          <w:rFonts w:ascii="Times New Roman" w:hAnsi="Times New Roman" w:cs="Times New Roman"/>
        </w:rPr>
        <w:t>was not significantly associated with daily or observed expressed gratitude in our prior study</w:t>
      </w:r>
      <w:r w:rsidR="00227274" w:rsidRPr="00C0106B">
        <w:rPr>
          <w:rFonts w:ascii="Times New Roman" w:hAnsi="Times New Roman" w:cs="Times New Roman"/>
        </w:rPr>
        <w:fldChar w:fldCharType="begin"/>
      </w:r>
      <w:r w:rsidR="00A86392" w:rsidRPr="00C0106B">
        <w:rPr>
          <w:rFonts w:ascii="Times New Roman" w:hAnsi="Times New Roman" w:cs="Times New Roman"/>
        </w:rPr>
        <w:instrText xml:space="preserve"> ADDIN EN.CITE &lt;EndNote&gt;&lt;Cite&gt;&lt;Author&gt;Algoe&lt;/Author&gt;&lt;Year&gt;2014&lt;/Year&gt;&lt;RecNum&gt;22&lt;/RecNum&gt;&lt;DisplayText&gt;&lt;style face="superscript"&gt;10&lt;/style&gt;&lt;/DisplayText&gt;&lt;record&gt;&lt;rec-number&gt;22&lt;/rec-number&gt;&lt;foreign-keys&gt;&lt;key app="EN" db-id="0w2p5r2xps0v5sexef3v9atmz0feerprdrss" timestamp="1623118885"&gt;22&lt;/key&gt;&lt;/foreign-keys&gt;&lt;ref-type name="Journal Article"&gt;17&lt;/ref-type&gt;&lt;contributors&gt;&lt;authors&gt;&lt;author&gt;Algoe, Sara B.&lt;/author&gt;&lt;author&gt;Way, Baldwin M.&lt;/author&gt;&lt;/authors&gt;&lt;/contributors&gt;&lt;titles&gt;&lt;title&gt;Evidence for a role of the oxytocin system, indexed by genetic variation in CD38, in the social bonding effects of expressed gratitude&lt;/title&gt;&lt;secondary-title&gt;Social Cognitive and Affective Neuroscience&lt;/secondary-title&gt;&lt;/titles&gt;&lt;periodical&gt;&lt;full-title&gt;Social Cognitive and Affective Neuroscience&lt;/full-title&gt;&lt;/periodical&gt;&lt;pages&gt;1855-1861&lt;/pages&gt;&lt;volume&gt;9&lt;/volume&gt;&lt;number&gt;12&lt;/number&gt;&lt;dates&gt;&lt;year&gt;2014&lt;/year&gt;&lt;/dates&gt;&lt;isbn&gt;1749-5016&lt;/isbn&gt;&lt;urls&gt;&lt;related-urls&gt;&lt;url&gt;https://doi.org/10.1093/scan/nst182&lt;/url&gt;&lt;/related-urls&gt;&lt;/urls&gt;&lt;electronic-resource-num&gt;10.1093/scan/nst182&lt;/electronic-resource-num&gt;&lt;access-date&gt;6/8/2021&lt;/access-date&gt;&lt;/record&gt;&lt;/Cite&gt;&lt;/EndNote&gt;</w:instrText>
      </w:r>
      <w:r w:rsidR="00227274" w:rsidRPr="00C0106B">
        <w:rPr>
          <w:rFonts w:ascii="Times New Roman" w:hAnsi="Times New Roman" w:cs="Times New Roman"/>
        </w:rPr>
        <w:fldChar w:fldCharType="separate"/>
      </w:r>
      <w:r w:rsidR="00A86392" w:rsidRPr="00C0106B">
        <w:rPr>
          <w:rFonts w:ascii="Times New Roman" w:hAnsi="Times New Roman" w:cs="Times New Roman"/>
          <w:noProof/>
          <w:vertAlign w:val="superscript"/>
        </w:rPr>
        <w:t>10</w:t>
      </w:r>
      <w:r w:rsidR="00227274" w:rsidRPr="00C0106B">
        <w:rPr>
          <w:rFonts w:ascii="Times New Roman" w:hAnsi="Times New Roman" w:cs="Times New Roman"/>
        </w:rPr>
        <w:fldChar w:fldCharType="end"/>
      </w:r>
      <w:r w:rsidR="00A20B5A" w:rsidRPr="00C0106B">
        <w:rPr>
          <w:rFonts w:ascii="Times New Roman" w:hAnsi="Times New Roman" w:cs="Times New Roman"/>
        </w:rPr>
        <w:t xml:space="preserve"> but </w:t>
      </w:r>
      <w:r w:rsidRPr="00C0106B">
        <w:rPr>
          <w:rFonts w:ascii="Times New Roman" w:hAnsi="Times New Roman" w:cs="Times New Roman"/>
        </w:rPr>
        <w:t xml:space="preserve">has been the target of greater </w:t>
      </w:r>
      <w:r w:rsidR="00A20B5A" w:rsidRPr="00C0106B">
        <w:rPr>
          <w:rFonts w:ascii="Times New Roman" w:hAnsi="Times New Roman" w:cs="Times New Roman"/>
        </w:rPr>
        <w:t xml:space="preserve">– and increasing -- </w:t>
      </w:r>
      <w:r w:rsidRPr="00C0106B">
        <w:rPr>
          <w:rFonts w:ascii="Times New Roman" w:hAnsi="Times New Roman" w:cs="Times New Roman"/>
        </w:rPr>
        <w:t>psychological study than rs6449182</w:t>
      </w:r>
      <w:r w:rsidR="00A20B5A" w:rsidRPr="00C0106B">
        <w:rPr>
          <w:rFonts w:ascii="Times New Roman" w:hAnsi="Times New Roman" w:cs="Times New Roman"/>
        </w:rPr>
        <w:t xml:space="preserve">. </w:t>
      </w:r>
      <w:r w:rsidRPr="00C0106B">
        <w:rPr>
          <w:rFonts w:ascii="Times New Roman" w:hAnsi="Times New Roman" w:cs="Times New Roman"/>
        </w:rPr>
        <w:t>For the sake of thoroughness and transparency</w:t>
      </w:r>
      <w:r w:rsidR="00A20B5A" w:rsidRPr="00C0106B">
        <w:rPr>
          <w:rFonts w:ascii="Times New Roman" w:hAnsi="Times New Roman" w:cs="Times New Roman"/>
        </w:rPr>
        <w:t xml:space="preserve">, </w:t>
      </w:r>
      <w:r w:rsidRPr="00C0106B">
        <w:rPr>
          <w:rFonts w:ascii="Times New Roman" w:hAnsi="Times New Roman" w:cs="Times New Roman"/>
        </w:rPr>
        <w:t xml:space="preserve">we </w:t>
      </w:r>
      <w:r w:rsidR="00A20B5A" w:rsidRPr="00C0106B">
        <w:rPr>
          <w:rFonts w:ascii="Times New Roman" w:hAnsi="Times New Roman" w:cs="Times New Roman"/>
        </w:rPr>
        <w:t xml:space="preserve">explored </w:t>
      </w:r>
      <w:r w:rsidR="00A9600B" w:rsidRPr="00C0106B">
        <w:rPr>
          <w:rFonts w:ascii="Times New Roman" w:hAnsi="Times New Roman" w:cs="Times New Roman"/>
        </w:rPr>
        <w:t>associations with</w:t>
      </w:r>
      <w:r w:rsidR="00A20B5A" w:rsidRPr="00C0106B">
        <w:rPr>
          <w:rFonts w:ascii="Times New Roman" w:hAnsi="Times New Roman" w:cs="Times New Roman"/>
        </w:rPr>
        <w:t xml:space="preserve"> this </w:t>
      </w:r>
      <w:r w:rsidR="00164D8D" w:rsidRPr="00C0106B">
        <w:rPr>
          <w:rFonts w:ascii="Times New Roman" w:hAnsi="Times New Roman" w:cs="Times New Roman"/>
        </w:rPr>
        <w:t xml:space="preserve">SNP </w:t>
      </w:r>
      <w:r w:rsidR="00A20B5A" w:rsidRPr="00C0106B">
        <w:rPr>
          <w:rFonts w:ascii="Times New Roman" w:hAnsi="Times New Roman" w:cs="Times New Roman"/>
        </w:rPr>
        <w:t xml:space="preserve">and </w:t>
      </w:r>
      <w:r w:rsidRPr="00C0106B">
        <w:rPr>
          <w:rFonts w:ascii="Times New Roman" w:hAnsi="Times New Roman" w:cs="Times New Roman"/>
        </w:rPr>
        <w:t xml:space="preserve">report the results here. </w:t>
      </w:r>
    </w:p>
    <w:p w14:paraId="1D755E7E" w14:textId="77777777" w:rsidR="00A20B5A" w:rsidRPr="00C0106B" w:rsidRDefault="00A20B5A" w:rsidP="008E0BCF">
      <w:pPr>
        <w:rPr>
          <w:rFonts w:ascii="Times New Roman" w:hAnsi="Times New Roman" w:cs="Times New Roman"/>
        </w:rPr>
      </w:pPr>
    </w:p>
    <w:p w14:paraId="1F6B9768" w14:textId="6C2C8919" w:rsidR="008E0BCF" w:rsidRPr="00C0106B" w:rsidRDefault="008E0BCF" w:rsidP="00A20B5A">
      <w:pPr>
        <w:rPr>
          <w:rFonts w:ascii="Times New Roman" w:hAnsi="Times New Roman" w:cs="Times New Roman"/>
        </w:rPr>
      </w:pPr>
      <w:r w:rsidRPr="00C0106B">
        <w:rPr>
          <w:rFonts w:ascii="Times New Roman" w:hAnsi="Times New Roman" w:cs="Times New Roman"/>
        </w:rPr>
        <w:t>In contrast to rs6449182, which is located in intron 1, rs3796863 is located at the other end of the gene in intron 7. With respect to neural function, rs3796863 has been associated with levels of unextracted plasma oxytocin</w:t>
      </w:r>
      <w:r w:rsidR="00161B0D" w:rsidRPr="00C0106B">
        <w:rPr>
          <w:rFonts w:ascii="Times New Roman" w:hAnsi="Times New Roman" w:cs="Times New Roman"/>
        </w:rPr>
        <w:fldChar w:fldCharType="begin"/>
      </w:r>
      <w:r w:rsidR="00A86392" w:rsidRPr="00C0106B">
        <w:rPr>
          <w:rFonts w:ascii="Times New Roman" w:hAnsi="Times New Roman" w:cs="Times New Roman"/>
        </w:rPr>
        <w:instrText xml:space="preserve"> ADDIN EN.CITE &lt;EndNote&gt;&lt;Cite&gt;&lt;Author&gt;Feldman&lt;/Author&gt;&lt;Year&gt;2012&lt;/Year&gt;&lt;RecNum&gt;53&lt;/RecNum&gt;&lt;DisplayText&gt;&lt;style face="superscript"&gt;11&lt;/style&gt;&lt;/DisplayText&gt;&lt;record&gt;&lt;rec-number&gt;53&lt;/rec-number&gt;&lt;foreign-keys&gt;&lt;key app="EN" db-id="0w2p5r2xps0v5sexef3v9atmz0feerprdrss" timestamp="1623768902"&gt;53&lt;/key&gt;&lt;/foreign-keys&gt;&lt;ref-type name="Journal Article"&gt;17&lt;/ref-type&gt;&lt;contributors&gt;&lt;authors&gt;&lt;author&gt;Feldman, Ruth&lt;/author&gt;&lt;/authors&gt;&lt;/contributors&gt;&lt;titles&gt;&lt;title&gt;Oxytocin and social affiliation in humans&lt;/title&gt;&lt;secondary-title&gt;Hormones and Behavior&lt;/secondary-title&gt;&lt;/titles&gt;&lt;periodical&gt;&lt;full-title&gt;Hormones and Behavior&lt;/full-title&gt;&lt;/periodical&gt;&lt;pages&gt;380-391&lt;/pages&gt;&lt;volume&gt;61&lt;/volume&gt;&lt;number&gt;3&lt;/number&gt;&lt;keywords&gt;&lt;keyword&gt;Oxytocin&lt;/keyword&gt;&lt;keyword&gt;Social behavior&lt;/keyword&gt;&lt;keyword&gt;Mothering&lt;/keyword&gt;&lt;keyword&gt;Fathering&lt;/keyword&gt;&lt;keyword&gt;Affiliation&lt;/keyword&gt;&lt;keyword&gt;Bond formation&lt;/keyword&gt;&lt;keyword&gt;Romantic attachment&lt;/keyword&gt;&lt;keyword&gt;Friendships&lt;/keyword&gt;&lt;keyword&gt;Evolutionary models&lt;/keyword&gt;&lt;/keywords&gt;&lt;dates&gt;&lt;year&gt;2012&lt;/year&gt;&lt;pub-dates&gt;&lt;date&gt;2012/03/01/&lt;/date&gt;&lt;/pub-dates&gt;&lt;/dates&gt;&lt;isbn&gt;0018-506X&lt;/isbn&gt;&lt;urls&gt;&lt;related-urls&gt;&lt;url&gt;https://www.sciencedirect.com/science/article/pii/S0018506X12000098&lt;/url&gt;&lt;/related-urls&gt;&lt;/urls&gt;&lt;electronic-resource-num&gt;https://doi.org/10.1016/j.yhbeh.2012.01.008&lt;/electronic-resource-num&gt;&lt;/record&gt;&lt;/Cite&gt;&lt;/EndNote&gt;</w:instrText>
      </w:r>
      <w:r w:rsidR="00161B0D" w:rsidRPr="00C0106B">
        <w:rPr>
          <w:rFonts w:ascii="Times New Roman" w:hAnsi="Times New Roman" w:cs="Times New Roman"/>
        </w:rPr>
        <w:fldChar w:fldCharType="separate"/>
      </w:r>
      <w:r w:rsidR="00A86392" w:rsidRPr="00C0106B">
        <w:rPr>
          <w:rFonts w:ascii="Times New Roman" w:hAnsi="Times New Roman" w:cs="Times New Roman"/>
          <w:noProof/>
          <w:vertAlign w:val="superscript"/>
        </w:rPr>
        <w:t>11</w:t>
      </w:r>
      <w:r w:rsidR="00161B0D" w:rsidRPr="00C0106B">
        <w:rPr>
          <w:rFonts w:ascii="Times New Roman" w:hAnsi="Times New Roman" w:cs="Times New Roman"/>
        </w:rPr>
        <w:fldChar w:fldCharType="end"/>
      </w:r>
      <w:r w:rsidRPr="00C0106B">
        <w:rPr>
          <w:rFonts w:ascii="Times New Roman" w:hAnsi="Times New Roman" w:cs="Times New Roman"/>
        </w:rPr>
        <w:t xml:space="preserve"> and alcohol stimulated dopamine release</w:t>
      </w:r>
      <w:r w:rsidR="00161B0D" w:rsidRPr="00C0106B">
        <w:rPr>
          <w:rFonts w:ascii="Times New Roman" w:hAnsi="Times New Roman" w:cs="Times New Roman"/>
        </w:rPr>
        <w:fldChar w:fldCharType="begin"/>
      </w:r>
      <w:r w:rsidR="00A86392" w:rsidRPr="00C0106B">
        <w:rPr>
          <w:rFonts w:ascii="Times New Roman" w:hAnsi="Times New Roman" w:cs="Times New Roman"/>
        </w:rPr>
        <w:instrText xml:space="preserve"> ADDIN EN.CITE &lt;EndNote&gt;&lt;Cite&gt;&lt;Author&gt;Lee&lt;/Author&gt;&lt;Year&gt;2020&lt;/Year&gt;&lt;RecNum&gt;54&lt;/RecNum&gt;&lt;DisplayText&gt;&lt;style face="superscript"&gt;12&lt;/style&gt;&lt;/DisplayText&gt;&lt;record&gt;&lt;rec-number&gt;54&lt;/rec-number&gt;&lt;foreign-keys&gt;&lt;key app="EN" db-id="0w2p5r2xps0v5sexef3v9atmz0feerprdrss" timestamp="1623768989"&gt;54&lt;/key&gt;&lt;/foreign-keys&gt;&lt;ref-type name="Journal Article"&gt;17&lt;/ref-type&gt;&lt;contributors&gt;&lt;authors&gt;&lt;author&gt;Lee, Mary R.&lt;/author&gt;&lt;author&gt;Shin, Jung H.&lt;/author&gt;&lt;author&gt;Deschaine, Sara&lt;/author&gt;&lt;author&gt;Daurio, Allison M.&lt;/author&gt;&lt;author&gt;Stangl, Bethany L.&lt;/author&gt;&lt;author&gt;Yan, Jia&lt;/author&gt;&lt;author&gt;Ramchandani, Vijay A.&lt;/author&gt;&lt;author&gt;Schwandt, Melanie L.&lt;/author&gt;&lt;author&gt;Grodin, Erica N.&lt;/author&gt;&lt;author&gt;Momenan, Reza&lt;/author&gt;&lt;author&gt;Corral-Frias, Nadia S.&lt;/author&gt;&lt;author&gt;Hariri, Ahmad R.&lt;/author&gt;&lt;author&gt;Bogdan, Ryan&lt;/author&gt;&lt;author&gt;Alvarez, Veronica A.&lt;/author&gt;&lt;author&gt;Leggio, Lorenzo&lt;/author&gt;&lt;/authors&gt;&lt;/contributors&gt;&lt;titles&gt;&lt;title&gt;A role for the CD38 rs3796863 polymorphism in alcohol and monetary reward: evidence from CD38 knockout mice and alcohol self-administration, [11C]-raclopride binding, and functional MRI in humans&lt;/title&gt;&lt;secondary-title&gt;The American Journal of Drug and Alcohol Abuse&lt;/secondary-title&gt;&lt;/titles&gt;&lt;periodical&gt;&lt;full-title&gt;The American Journal of Drug and Alcohol Abuse&lt;/full-title&gt;&lt;/periodical&gt;&lt;pages&gt;167-179&lt;/pages&gt;&lt;volume&gt;46&lt;/volume&gt;&lt;number&gt;2&lt;/number&gt;&lt;dates&gt;&lt;year&gt;2020&lt;/year&gt;&lt;pub-dates&gt;&lt;date&gt;2020/03/03&lt;/date&gt;&lt;/pub-dates&gt;&lt;/dates&gt;&lt;publisher&gt;Taylor &amp;amp; Francis&lt;/publisher&gt;&lt;isbn&gt;0095-2990&lt;/isbn&gt;&lt;urls&gt;&lt;related-urls&gt;&lt;url&gt;https://doi.org/10.1080/00952990.2019.1638928&lt;/url&gt;&lt;/related-urls&gt;&lt;/urls&gt;&lt;electronic-resource-num&gt;10.1080/00952990.2019.1638928&lt;/electronic-resource-num&gt;&lt;/record&gt;&lt;/Cite&gt;&lt;/EndNote&gt;</w:instrText>
      </w:r>
      <w:r w:rsidR="00161B0D" w:rsidRPr="00C0106B">
        <w:rPr>
          <w:rFonts w:ascii="Times New Roman" w:hAnsi="Times New Roman" w:cs="Times New Roman"/>
        </w:rPr>
        <w:fldChar w:fldCharType="separate"/>
      </w:r>
      <w:r w:rsidR="00A86392" w:rsidRPr="00C0106B">
        <w:rPr>
          <w:rFonts w:ascii="Times New Roman" w:hAnsi="Times New Roman" w:cs="Times New Roman"/>
          <w:noProof/>
          <w:vertAlign w:val="superscript"/>
        </w:rPr>
        <w:t>12</w:t>
      </w:r>
      <w:r w:rsidR="00161B0D" w:rsidRPr="00C0106B">
        <w:rPr>
          <w:rFonts w:ascii="Times New Roman" w:hAnsi="Times New Roman" w:cs="Times New Roman"/>
        </w:rPr>
        <w:fldChar w:fldCharType="end"/>
      </w:r>
      <w:r w:rsidRPr="00C0106B">
        <w:rPr>
          <w:rFonts w:ascii="Times New Roman" w:hAnsi="Times New Roman" w:cs="Times New Roman"/>
        </w:rPr>
        <w:t xml:space="preserve">, suggesting that </w:t>
      </w:r>
      <w:r w:rsidR="00A20B5A" w:rsidRPr="00C0106B">
        <w:rPr>
          <w:rFonts w:ascii="Times New Roman" w:hAnsi="Times New Roman" w:cs="Times New Roman"/>
        </w:rPr>
        <w:t>rs3796863</w:t>
      </w:r>
      <w:r w:rsidRPr="00C0106B">
        <w:rPr>
          <w:rFonts w:ascii="Times New Roman" w:hAnsi="Times New Roman" w:cs="Times New Roman"/>
        </w:rPr>
        <w:t xml:space="preserve"> is a functional </w:t>
      </w:r>
      <w:r w:rsidR="00164D8D" w:rsidRPr="00C0106B">
        <w:rPr>
          <w:rFonts w:ascii="Times New Roman" w:hAnsi="Times New Roman" w:cs="Times New Roman"/>
        </w:rPr>
        <w:t>SNP</w:t>
      </w:r>
      <w:r w:rsidRPr="00C0106B">
        <w:rPr>
          <w:rFonts w:ascii="Times New Roman" w:hAnsi="Times New Roman" w:cs="Times New Roman"/>
        </w:rPr>
        <w:t xml:space="preserve">. </w:t>
      </w:r>
      <w:r w:rsidR="00A20B5A" w:rsidRPr="00C0106B">
        <w:rPr>
          <w:rFonts w:ascii="Times New Roman" w:hAnsi="Times New Roman" w:cs="Times New Roman"/>
        </w:rPr>
        <w:t>Regarding social behavior and partner perceptions in the context of ongoing relationships, three papers using correlational approaches provide mixed evidence of associations between rs3796863 and overall relationship well-being (e.g., satisfaction</w:t>
      </w:r>
      <w:r w:rsidR="00227274" w:rsidRPr="00C0106B">
        <w:rPr>
          <w:rFonts w:ascii="Times New Roman" w:hAnsi="Times New Roman" w:cs="Times New Roman"/>
        </w:rPr>
        <w:fldChar w:fldCharType="begin">
          <w:fldData xml:space="preserve">PEVuZE5vdGU+PENpdGU+PEF1dGhvcj5BbGdvZTwvQXV0aG9yPjxZZWFyPjIwMTQ8L1llYXI+PFJl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</w:fldData>
        </w:fldChar>
      </w:r>
      <w:r w:rsidR="00A86392" w:rsidRPr="00C0106B">
        <w:rPr>
          <w:rFonts w:ascii="Times New Roman" w:hAnsi="Times New Roman" w:cs="Times New Roman"/>
        </w:rPr>
        <w:instrText xml:space="preserve"> ADDIN EN.CITE </w:instrText>
      </w:r>
      <w:r w:rsidR="00A86392" w:rsidRPr="00C0106B">
        <w:rPr>
          <w:rFonts w:ascii="Times New Roman" w:hAnsi="Times New Roman" w:cs="Times New Roman"/>
        </w:rPr>
        <w:fldChar w:fldCharType="begin">
          <w:fldData xml:space="preserve">PEVuZE5vdGU+PENpdGU+PEF1dGhvcj5BbGdvZTwvQXV0aG9yPjxZZWFyPjIwMTQ8L1llYXI+PFJl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</w:fldData>
        </w:fldChar>
      </w:r>
      <w:r w:rsidR="00A86392" w:rsidRPr="00C0106B">
        <w:rPr>
          <w:rFonts w:ascii="Times New Roman" w:hAnsi="Times New Roman" w:cs="Times New Roman"/>
        </w:rPr>
        <w:instrText xml:space="preserve"> ADDIN EN.CITE.DATA </w:instrText>
      </w:r>
      <w:r w:rsidR="00A86392" w:rsidRPr="00C0106B">
        <w:rPr>
          <w:rFonts w:ascii="Times New Roman" w:hAnsi="Times New Roman" w:cs="Times New Roman"/>
        </w:rPr>
      </w:r>
      <w:r w:rsidR="00A86392" w:rsidRPr="00C0106B">
        <w:rPr>
          <w:rFonts w:ascii="Times New Roman" w:hAnsi="Times New Roman" w:cs="Times New Roman"/>
        </w:rPr>
        <w:fldChar w:fldCharType="end"/>
      </w:r>
      <w:r w:rsidR="00227274" w:rsidRPr="00C0106B">
        <w:rPr>
          <w:rFonts w:ascii="Times New Roman" w:hAnsi="Times New Roman" w:cs="Times New Roman"/>
        </w:rPr>
      </w:r>
      <w:r w:rsidR="00227274" w:rsidRPr="00C0106B">
        <w:rPr>
          <w:rFonts w:ascii="Times New Roman" w:hAnsi="Times New Roman" w:cs="Times New Roman"/>
        </w:rPr>
        <w:fldChar w:fldCharType="separate"/>
      </w:r>
      <w:r w:rsidR="00A86392" w:rsidRPr="00C0106B">
        <w:rPr>
          <w:rFonts w:ascii="Times New Roman" w:hAnsi="Times New Roman" w:cs="Times New Roman"/>
          <w:noProof/>
          <w:vertAlign w:val="superscript"/>
        </w:rPr>
        <w:t>10, 13, 14</w:t>
      </w:r>
      <w:r w:rsidR="00227274" w:rsidRPr="00C0106B">
        <w:rPr>
          <w:rFonts w:ascii="Times New Roman" w:hAnsi="Times New Roman" w:cs="Times New Roman"/>
        </w:rPr>
        <w:fldChar w:fldCharType="end"/>
      </w:r>
      <w:r w:rsidR="00A20B5A" w:rsidRPr="00C0106B">
        <w:rPr>
          <w:rFonts w:ascii="Times New Roman" w:hAnsi="Times New Roman" w:cs="Times New Roman"/>
        </w:rPr>
        <w:t xml:space="preserve">), with the majority of the statistically significant findings suggesting individuals with the CC genotype (vs. </w:t>
      </w:r>
      <w:r w:rsidR="00512CD1" w:rsidRPr="00C0106B">
        <w:rPr>
          <w:rFonts w:ascii="Times New Roman" w:hAnsi="Times New Roman" w:cs="Times New Roman"/>
        </w:rPr>
        <w:t xml:space="preserve">carriers of the A Allele </w:t>
      </w:r>
      <w:r w:rsidR="00C41EA7" w:rsidRPr="00C0106B">
        <w:rPr>
          <w:rFonts w:ascii="Times New Roman" w:hAnsi="Times New Roman" w:cs="Times New Roman"/>
        </w:rPr>
        <w:t>[</w:t>
      </w:r>
      <w:r w:rsidR="00512CD1" w:rsidRPr="00C0106B">
        <w:rPr>
          <w:rFonts w:ascii="Times New Roman" w:hAnsi="Times New Roman" w:cs="Times New Roman"/>
        </w:rPr>
        <w:t>i.e. AC and AA genotypes</w:t>
      </w:r>
      <w:r w:rsidR="0002577C" w:rsidRPr="00C0106B">
        <w:rPr>
          <w:rFonts w:ascii="Times New Roman" w:hAnsi="Times New Roman" w:cs="Times New Roman"/>
        </w:rPr>
        <w:t xml:space="preserve"> grouped together</w:t>
      </w:r>
      <w:r w:rsidR="00C41EA7" w:rsidRPr="00C0106B">
        <w:rPr>
          <w:rFonts w:ascii="Times New Roman" w:hAnsi="Times New Roman" w:cs="Times New Roman"/>
        </w:rPr>
        <w:t>]</w:t>
      </w:r>
      <w:r w:rsidR="00A20B5A" w:rsidRPr="00C0106B">
        <w:rPr>
          <w:rFonts w:ascii="Times New Roman" w:hAnsi="Times New Roman" w:cs="Times New Roman"/>
        </w:rPr>
        <w:t>) experienced more bonding-relevant cognitions about their relationship partner (e.g., perceived partner responsiveness</w:t>
      </w:r>
      <w:r w:rsidR="00227274" w:rsidRPr="00C0106B">
        <w:rPr>
          <w:rFonts w:ascii="Times New Roman" w:hAnsi="Times New Roman" w:cs="Times New Roman"/>
        </w:rPr>
        <w:fldChar w:fldCharType="begin"/>
      </w:r>
      <w:r w:rsidR="00A86392" w:rsidRPr="00C0106B">
        <w:rPr>
          <w:rFonts w:ascii="Times New Roman" w:hAnsi="Times New Roman" w:cs="Times New Roman"/>
        </w:rPr>
        <w:instrText xml:space="preserve"> ADDIN EN.CITE &lt;EndNote&gt;&lt;Cite&gt;&lt;Author&gt;Algoe&lt;/Author&gt;&lt;Year&gt;2014&lt;/Year&gt;&lt;RecNum&gt;22&lt;/RecNum&gt;&lt;DisplayText&gt;&lt;style face="superscript"&gt;10&lt;/style&gt;&lt;/DisplayText&gt;&lt;record&gt;&lt;rec-number&gt;22&lt;/rec-number&gt;&lt;foreign-keys&gt;&lt;key app="EN" db-id="0w2p5r2xps0v5sexef3v9atmz0feerprdrss" timestamp="1623118885"&gt;22&lt;/key&gt;&lt;/foreign-keys&gt;&lt;ref-type name="Journal Article"&gt;17&lt;/ref-type&gt;&lt;contributors&gt;&lt;authors&gt;&lt;author&gt;Algoe, Sara B.&lt;/author&gt;&lt;author&gt;Way, Baldwin M.&lt;/author&gt;&lt;/authors&gt;&lt;/contributors&gt;&lt;titles&gt;&lt;title&gt;Evidence for a role of the oxytocin system, indexed by genetic variation in CD38, in the social bonding effects of expressed gratitude&lt;/title&gt;&lt;secondary-title&gt;Social Cognitive and Affective Neuroscience&lt;/secondary-title&gt;&lt;/titles&gt;&lt;periodical&gt;&lt;full-title&gt;Social Cognitive and Affective Neuroscience&lt;/full-title&gt;&lt;/periodical&gt;&lt;pages&gt;1855-1861&lt;/pages&gt;&lt;volume&gt;9&lt;/volume&gt;&lt;number&gt;12&lt;/number&gt;&lt;dates&gt;&lt;year&gt;2014&lt;/year&gt;&lt;/dates&gt;&lt;isbn&gt;1749-5016&lt;/isbn&gt;&lt;urls&gt;&lt;related-urls&gt;&lt;url&gt;https://doi.org/10.1093/scan/nst182&lt;/url&gt;&lt;/related-urls&gt;&lt;/urls&gt;&lt;electronic-resource-num&gt;10.1093/scan/nst182&lt;/electronic-resource-num&gt;&lt;access-date&gt;6/8/2021&lt;/access-date&gt;&lt;/record&gt;&lt;/Cite&gt;&lt;/EndNote&gt;</w:instrText>
      </w:r>
      <w:r w:rsidR="00227274" w:rsidRPr="00C0106B">
        <w:rPr>
          <w:rFonts w:ascii="Times New Roman" w:hAnsi="Times New Roman" w:cs="Times New Roman"/>
        </w:rPr>
        <w:fldChar w:fldCharType="separate"/>
      </w:r>
      <w:r w:rsidR="00A86392" w:rsidRPr="00C0106B">
        <w:rPr>
          <w:rFonts w:ascii="Times New Roman" w:hAnsi="Times New Roman" w:cs="Times New Roman"/>
          <w:noProof/>
          <w:vertAlign w:val="superscript"/>
        </w:rPr>
        <w:t>10</w:t>
      </w:r>
      <w:r w:rsidR="00227274" w:rsidRPr="00C0106B">
        <w:rPr>
          <w:rFonts w:ascii="Times New Roman" w:hAnsi="Times New Roman" w:cs="Times New Roman"/>
        </w:rPr>
        <w:fldChar w:fldCharType="end"/>
      </w:r>
      <w:r w:rsidR="00A20B5A" w:rsidRPr="00C0106B">
        <w:rPr>
          <w:rFonts w:ascii="Times New Roman" w:hAnsi="Times New Roman" w:cs="Times New Roman"/>
        </w:rPr>
        <w:t>, trust</w:t>
      </w:r>
      <w:r w:rsidR="00227274" w:rsidRPr="00C0106B">
        <w:rPr>
          <w:rFonts w:ascii="Times New Roman" w:hAnsi="Times New Roman" w:cs="Times New Roman"/>
        </w:rPr>
        <w:fldChar w:fldCharType="begin"/>
      </w:r>
      <w:r w:rsidR="00A86392" w:rsidRPr="00C0106B">
        <w:rPr>
          <w:rFonts w:ascii="Times New Roman" w:hAnsi="Times New Roman" w:cs="Times New Roman"/>
        </w:rPr>
        <w:instrText xml:space="preserve"> ADDIN EN.CITE &lt;EndNote&gt;&lt;Cite&gt;&lt;Author&gt;Makhanova&lt;/Author&gt;&lt;Year&gt;2021&lt;/Year&gt;&lt;RecNum&gt;47&lt;/RecNum&gt;&lt;DisplayText&gt;&lt;style face="superscript"&gt;13&lt;/style&gt;&lt;/DisplayText&gt;&lt;record&gt;&lt;rec-number&gt;47&lt;/rec-number&gt;&lt;foreign-keys&gt;&lt;key app="EN" db-id="0w2p5r2xps0v5sexef3v9atmz0feerprdrss" timestamp="1623741933"&gt;47&lt;/key&gt;&lt;/foreign-keys&gt;&lt;ref-type name="Journal Article"&gt;17&lt;/ref-type&gt;&lt;contributors&gt;&lt;authors&gt;&lt;author&gt;Makhanova, Anastasia&lt;/author&gt;&lt;author&gt;McNulty, James K.&lt;/author&gt;&lt;author&gt;Eckel, Lisa A.&lt;/author&gt;&lt;author&gt;Nikonova, Larissa&lt;/author&gt;&lt;author&gt;Bartz, Jennifer A.&lt;/author&gt;&lt;author&gt;Hammock, Elizabeth A. D.&lt;/author&gt;&lt;/authors&gt;&lt;/contributors&gt;&lt;titles&gt;&lt;title&gt;CD38 is associated with bonding-relevant cognitions and relationship satisfaction over the first 3 years of marriage&lt;/title&gt;&lt;secondary-title&gt;Scientific Reports&lt;/secondary-title&gt;&lt;/titles&gt;&lt;periodical&gt;&lt;full-title&gt;Scientific Reports&lt;/full-title&gt;&lt;/periodical&gt;&lt;pages&gt;2965&lt;/pages&gt;&lt;volume&gt;11&lt;/volume&gt;&lt;number&gt;1&lt;/number&gt;&lt;dates&gt;&lt;year&gt;2021&lt;/year&gt;&lt;pub-dates&gt;&lt;date&gt;2021/02/03&lt;/date&gt;&lt;/pub-dates&gt;&lt;/dates&gt;&lt;isbn&gt;2045-2322&lt;/isbn&gt;&lt;urls&gt;&lt;related-urls&gt;&lt;url&gt;https://doi.org/10.1038/s41598-021-82307-z&lt;/url&gt;&lt;/related-urls&gt;&lt;/urls&gt;&lt;electronic-resource-num&gt;10.1038/s41598-021-82307-z&lt;/electronic-resource-num&gt;&lt;/record&gt;&lt;/Cite&gt;&lt;/EndNote&gt;</w:instrText>
      </w:r>
      <w:r w:rsidR="00227274" w:rsidRPr="00C0106B">
        <w:rPr>
          <w:rFonts w:ascii="Times New Roman" w:hAnsi="Times New Roman" w:cs="Times New Roman"/>
        </w:rPr>
        <w:fldChar w:fldCharType="separate"/>
      </w:r>
      <w:r w:rsidR="00A86392" w:rsidRPr="00C0106B">
        <w:rPr>
          <w:rFonts w:ascii="Times New Roman" w:hAnsi="Times New Roman" w:cs="Times New Roman"/>
          <w:noProof/>
          <w:vertAlign w:val="superscript"/>
        </w:rPr>
        <w:t>13</w:t>
      </w:r>
      <w:r w:rsidR="00227274" w:rsidRPr="00C0106B">
        <w:rPr>
          <w:rFonts w:ascii="Times New Roman" w:hAnsi="Times New Roman" w:cs="Times New Roman"/>
        </w:rPr>
        <w:fldChar w:fldCharType="end"/>
      </w:r>
      <w:r w:rsidR="00A20B5A" w:rsidRPr="00C0106B">
        <w:rPr>
          <w:rFonts w:ascii="Times New Roman" w:hAnsi="Times New Roman" w:cs="Times New Roman"/>
        </w:rPr>
        <w:t>). Additionally, of relevance to the concept of partner preference</w:t>
      </w:r>
      <w:r w:rsidR="00227274" w:rsidRPr="00C0106B">
        <w:rPr>
          <w:rFonts w:ascii="Times New Roman" w:hAnsi="Times New Roman" w:cs="Times New Roman"/>
        </w:rPr>
        <w:fldChar w:fldCharType="begin"/>
      </w:r>
      <w:r w:rsidR="00A86392" w:rsidRPr="00C0106B">
        <w:rPr>
          <w:rFonts w:ascii="Times New Roman" w:hAnsi="Times New Roman" w:cs="Times New Roman"/>
        </w:rPr>
        <w:instrText xml:space="preserve"> ADDIN EN.CITE &lt;EndNote&gt;&lt;Cite&gt;&lt;Author&gt;Williams&lt;/Author&gt;&lt;Year&gt;1992&lt;/Year&gt;&lt;RecNum&gt;43&lt;/RecNum&gt;&lt;DisplayText&gt;&lt;style face="superscript"&gt;15&lt;/style&gt;&lt;/DisplayText&gt;&lt;record&gt;&lt;rec-number&gt;43&lt;/rec-number&gt;&lt;foreign-keys&gt;&lt;key app="EN" db-id="0w2p5r2xps0v5sexef3v9atmz0feerprdrss" timestamp="1623738723"&gt;43&lt;/key&gt;&lt;/foreign-keys&gt;&lt;ref-type name="Journal Article"&gt;17&lt;/ref-type&gt;&lt;contributors&gt;&lt;authors&gt;&lt;author&gt;Williams, Jessie R.&lt;/author&gt;&lt;author&gt;Carter, C. Sue&lt;/author&gt;&lt;author&gt;Insel, Thomas&lt;/author&gt;&lt;/authors&gt;&lt;/contributors&gt;&lt;titles&gt;&lt;title&gt;Partner Preference Development in Female Prairie Voles Is Facilitated by Mating or the Central Infusion of Oxytocina&lt;/title&gt;&lt;secondary-title&gt;Annals of the New York Academy of Sciences&lt;/secondary-title&gt;&lt;/titles&gt;&lt;periodical&gt;&lt;full-title&gt;Annals of the New York Academy of Sciences&lt;/full-title&gt;&lt;/periodical&gt;&lt;pages&gt;487-489&lt;/pages&gt;&lt;volume&gt;652&lt;/volume&gt;&lt;number&gt;1&lt;/number&gt;&lt;dates&gt;&lt;year&gt;1992&lt;/year&gt;&lt;/dates&gt;&lt;isbn&gt;0077-8923&lt;/isbn&gt;&lt;urls&gt;&lt;related-urls&gt;&lt;url&gt;https://nyaspubs.onlinelibrary.wiley.com/doi/abs/10.1111/j.1749-6632.1992.tb34393.x&lt;/url&gt;&lt;/related-urls&gt;&lt;/urls&gt;&lt;electronic-resource-num&gt;https://doi.org/10.1111/j.1749-6632.1992.tb34393.x&lt;/electronic-resource-num&gt;&lt;/record&gt;&lt;/Cite&gt;&lt;/EndNote&gt;</w:instrText>
      </w:r>
      <w:r w:rsidR="00227274" w:rsidRPr="00C0106B">
        <w:rPr>
          <w:rFonts w:ascii="Times New Roman" w:hAnsi="Times New Roman" w:cs="Times New Roman"/>
        </w:rPr>
        <w:fldChar w:fldCharType="separate"/>
      </w:r>
      <w:r w:rsidR="00A86392" w:rsidRPr="00C0106B">
        <w:rPr>
          <w:rFonts w:ascii="Times New Roman" w:hAnsi="Times New Roman" w:cs="Times New Roman"/>
          <w:noProof/>
          <w:vertAlign w:val="superscript"/>
        </w:rPr>
        <w:t>15</w:t>
      </w:r>
      <w:r w:rsidR="00227274" w:rsidRPr="00C0106B">
        <w:rPr>
          <w:rFonts w:ascii="Times New Roman" w:hAnsi="Times New Roman" w:cs="Times New Roman"/>
        </w:rPr>
        <w:fldChar w:fldCharType="end"/>
      </w:r>
      <w:r w:rsidR="00A20B5A" w:rsidRPr="00C0106B">
        <w:rPr>
          <w:rFonts w:ascii="Times New Roman" w:hAnsi="Times New Roman" w:cs="Times New Roman"/>
        </w:rPr>
        <w:t xml:space="preserve">, a recent experiment showed that a partner preference task worked as predicted for individuals who carried the A allele (vs. </w:t>
      </w:r>
      <w:r w:rsidR="008C3EC6" w:rsidRPr="00C0106B">
        <w:rPr>
          <w:rFonts w:ascii="Times New Roman" w:hAnsi="Times New Roman" w:cs="Times New Roman"/>
        </w:rPr>
        <w:t xml:space="preserve">the </w:t>
      </w:r>
      <w:r w:rsidR="00A20B5A" w:rsidRPr="00C0106B">
        <w:rPr>
          <w:rFonts w:ascii="Times New Roman" w:hAnsi="Times New Roman" w:cs="Times New Roman"/>
        </w:rPr>
        <w:t>CC</w:t>
      </w:r>
      <w:r w:rsidR="008C3EC6" w:rsidRPr="00C0106B">
        <w:rPr>
          <w:rFonts w:ascii="Times New Roman" w:hAnsi="Times New Roman" w:cs="Times New Roman"/>
        </w:rPr>
        <w:t xml:space="preserve"> genotype</w:t>
      </w:r>
      <w:r w:rsidR="00A20B5A" w:rsidRPr="00C0106B">
        <w:rPr>
          <w:rFonts w:ascii="Times New Roman" w:hAnsi="Times New Roman" w:cs="Times New Roman"/>
        </w:rPr>
        <w:t>); for example, A-allele infants preferred to look at an image of a person who had previously smiled at them, compared to the looking preferences of the CC</w:t>
      </w:r>
      <w:r w:rsidR="00F9042C" w:rsidRPr="00C0106B">
        <w:rPr>
          <w:rFonts w:ascii="Times New Roman" w:hAnsi="Times New Roman" w:cs="Times New Roman"/>
        </w:rPr>
        <w:t xml:space="preserve"> individual</w:t>
      </w:r>
      <w:r w:rsidR="00A20B5A" w:rsidRPr="00C0106B">
        <w:rPr>
          <w:rFonts w:ascii="Times New Roman" w:hAnsi="Times New Roman" w:cs="Times New Roman"/>
        </w:rPr>
        <w:t>s</w:t>
      </w:r>
      <w:r w:rsidR="00227274" w:rsidRPr="00C0106B">
        <w:rPr>
          <w:rFonts w:ascii="Times New Roman" w:hAnsi="Times New Roman" w:cs="Times New Roman"/>
        </w:rPr>
        <w:fldChar w:fldCharType="begin"/>
      </w:r>
      <w:r w:rsidR="00A86392" w:rsidRPr="00C0106B">
        <w:rPr>
          <w:rFonts w:ascii="Times New Roman" w:hAnsi="Times New Roman" w:cs="Times New Roman"/>
        </w:rPr>
        <w:instrText xml:space="preserve"> ADDIN EN.CITE &lt;EndNote&gt;&lt;Cite&gt;&lt;Author&gt;Krol&lt;/Author&gt;&lt;Year&gt;2015&lt;/Year&gt;&lt;RecNum&gt;52&lt;/RecNum&gt;&lt;DisplayText&gt;&lt;style face="superscript"&gt;16&lt;/style&gt;&lt;/DisplayText&gt;&lt;record&gt;&lt;rec-number&gt;52&lt;/rec-number&gt;&lt;foreign-keys&gt;&lt;key app="EN" db-id="0w2p5r2xps0v5sexef3v9atmz0feerprdrss" timestamp="1623768706"&gt;52&lt;/key&gt;&lt;/foreign-keys&gt;&lt;ref-type name="Journal Article"&gt;17&lt;/ref-type&gt;&lt;contributors&gt;&lt;authors&gt;&lt;author&gt;Krol, Kathleen M.&lt;/author&gt;&lt;author&gt;Monakhov, Mikhail&lt;/author&gt;&lt;author&gt;Lai, Poh San&lt;/author&gt;&lt;author&gt;Ebstein, Richard P.&lt;/author&gt;&lt;author&gt;Grossmann, Tobias&lt;/author&gt;&lt;/authors&gt;&lt;/contributors&gt;&lt;titles&gt;&lt;title&gt;Genetic variation in CD38 and breastfeeding experience interact to impact infants’ attention to social eye cues&lt;/title&gt;&lt;secondary-title&gt;Proceedings of the National Academy of Sciences&lt;/secondary-title&gt;&lt;/titles&gt;&lt;periodical&gt;&lt;full-title&gt;Proceedings of the National Academy of Sciences&lt;/full-title&gt;&lt;/periodical&gt;&lt;pages&gt;E5434-E5442&lt;/pages&gt;&lt;volume&gt;112&lt;/volume&gt;&lt;number&gt;39&lt;/number&gt;&lt;dates&gt;&lt;year&gt;2015&lt;/year&gt;&lt;/dates&gt;&lt;urls&gt;&lt;related-urls&gt;&lt;url&gt;https://www.pnas.org/content/pnas/112/39/E5434.full.pdf&lt;/url&gt;&lt;/related-urls&gt;&lt;/urls&gt;&lt;electronic-resource-num&gt;10.1073/pnas.1506352112&lt;/electronic-resource-num&gt;&lt;/record&gt;&lt;/Cite&gt;&lt;/EndNote&gt;</w:instrText>
      </w:r>
      <w:r w:rsidR="00227274" w:rsidRPr="00C0106B">
        <w:rPr>
          <w:rFonts w:ascii="Times New Roman" w:hAnsi="Times New Roman" w:cs="Times New Roman"/>
        </w:rPr>
        <w:fldChar w:fldCharType="separate"/>
      </w:r>
      <w:r w:rsidR="00A86392" w:rsidRPr="00C0106B">
        <w:rPr>
          <w:rFonts w:ascii="Times New Roman" w:hAnsi="Times New Roman" w:cs="Times New Roman"/>
          <w:noProof/>
          <w:vertAlign w:val="superscript"/>
        </w:rPr>
        <w:t>16</w:t>
      </w:r>
      <w:r w:rsidR="00227274" w:rsidRPr="00C0106B">
        <w:rPr>
          <w:rFonts w:ascii="Times New Roman" w:hAnsi="Times New Roman" w:cs="Times New Roman"/>
        </w:rPr>
        <w:fldChar w:fldCharType="end"/>
      </w:r>
      <w:r w:rsidR="00A20B5A" w:rsidRPr="00C0106B">
        <w:rPr>
          <w:rFonts w:ascii="Times New Roman" w:hAnsi="Times New Roman" w:cs="Times New Roman"/>
        </w:rPr>
        <w:t xml:space="preserve">. In sum, </w:t>
      </w:r>
      <w:r w:rsidR="00A10AE1" w:rsidRPr="00C0106B">
        <w:rPr>
          <w:rFonts w:ascii="Times New Roman" w:hAnsi="Times New Roman" w:cs="Times New Roman"/>
        </w:rPr>
        <w:t xml:space="preserve">despite our prior null results, </w:t>
      </w:r>
      <w:r w:rsidR="00A20B5A" w:rsidRPr="00C0106B">
        <w:rPr>
          <w:rFonts w:ascii="Times New Roman" w:hAnsi="Times New Roman" w:cs="Times New Roman"/>
        </w:rPr>
        <w:t xml:space="preserve">there is ample reason to explore this </w:t>
      </w:r>
      <w:r w:rsidR="008C3EC6" w:rsidRPr="00C0106B">
        <w:rPr>
          <w:rFonts w:ascii="Times New Roman" w:hAnsi="Times New Roman" w:cs="Times New Roman"/>
        </w:rPr>
        <w:t xml:space="preserve">SNP </w:t>
      </w:r>
      <w:r w:rsidR="00A20B5A" w:rsidRPr="00C0106B">
        <w:rPr>
          <w:rFonts w:ascii="Times New Roman" w:hAnsi="Times New Roman" w:cs="Times New Roman"/>
        </w:rPr>
        <w:t>as it relates to the present hypotheses.</w:t>
      </w:r>
    </w:p>
    <w:p w14:paraId="1131204A" w14:textId="77777777" w:rsidR="008E0BCF" w:rsidRPr="00C0106B" w:rsidRDefault="008E0BCF" w:rsidP="001155E2">
      <w:pPr>
        <w:rPr>
          <w:rFonts w:ascii="Times New Roman" w:hAnsi="Times New Roman" w:cs="Times New Roman"/>
          <w:b/>
          <w:bCs/>
        </w:rPr>
      </w:pPr>
    </w:p>
    <w:p w14:paraId="399A07A4" w14:textId="7F76F20F" w:rsidR="006F539F" w:rsidRPr="00C0106B" w:rsidRDefault="006F539F" w:rsidP="00442D3E">
      <w:pPr>
        <w:pStyle w:val="Heading2"/>
        <w:rPr>
          <w:rFonts w:cs="Times New Roman"/>
          <w:color w:val="auto"/>
        </w:rPr>
      </w:pPr>
      <w:bookmarkStart w:id="38" w:name="_Toc100093708"/>
      <w:bookmarkStart w:id="39" w:name="_Toc103720963"/>
      <w:r w:rsidRPr="00C0106B">
        <w:rPr>
          <w:rFonts w:cs="Times New Roman"/>
          <w:color w:val="auto"/>
        </w:rPr>
        <w:t>Genotyping</w:t>
      </w:r>
      <w:bookmarkEnd w:id="38"/>
      <w:bookmarkEnd w:id="39"/>
    </w:p>
    <w:p w14:paraId="0F87A766" w14:textId="55A178F4" w:rsidR="00A20B5A" w:rsidRPr="00C0106B" w:rsidRDefault="008E0BCF" w:rsidP="00472F45">
      <w:pPr>
        <w:rPr>
          <w:rFonts w:ascii="Times New Roman" w:hAnsi="Times New Roman" w:cs="Times New Roman"/>
        </w:rPr>
      </w:pPr>
      <w:r w:rsidRPr="00C0106B">
        <w:rPr>
          <w:rFonts w:ascii="Times New Roman" w:hAnsi="Times New Roman" w:cs="Times New Roman"/>
        </w:rPr>
        <w:t>Salivary DNA collection and extraction procedures as well as genotyping procedures replicated those in our prior research</w:t>
      </w:r>
      <w:r w:rsidR="00227274" w:rsidRPr="00C0106B">
        <w:rPr>
          <w:rFonts w:ascii="Times New Roman" w:hAnsi="Times New Roman" w:cs="Times New Roman"/>
        </w:rPr>
        <w:fldChar w:fldCharType="begin"/>
      </w:r>
      <w:r w:rsidR="00A86392" w:rsidRPr="00C0106B">
        <w:rPr>
          <w:rFonts w:ascii="Times New Roman" w:hAnsi="Times New Roman" w:cs="Times New Roman"/>
        </w:rPr>
        <w:instrText xml:space="preserve"> ADDIN EN.CITE &lt;EndNote&gt;&lt;Cite&gt;&lt;Author&gt;Algoe&lt;/Author&gt;&lt;Year&gt;2014&lt;/Year&gt;&lt;RecNum&gt;22&lt;/RecNum&gt;&lt;DisplayText&gt;&lt;style face="superscript"&gt;10&lt;/style&gt;&lt;/DisplayText&gt;&lt;record&gt;&lt;rec-number&gt;22&lt;/rec-number&gt;&lt;foreign-keys&gt;&lt;key app="EN" db-id="0w2p5r2xps0v5sexef3v9atmz0feerprdrss" timestamp="1623118885"&gt;22&lt;/key&gt;&lt;/foreign-keys&gt;&lt;ref-type name="Journal Article"&gt;17&lt;/ref-type&gt;&lt;contributors&gt;&lt;authors&gt;&lt;author&gt;Algoe, Sara B.&lt;/author&gt;&lt;author&gt;Way, Baldwin M.&lt;/author&gt;&lt;/authors&gt;&lt;/contributors&gt;&lt;titles&gt;&lt;title&gt;Evidence for a role of the oxytocin system, indexed by genetic variation in CD38, in the social bonding effects of expressed gratitude&lt;/title&gt;&lt;secondary-title&gt;Social Cognitive and Affective Neuroscience&lt;/secondary-title&gt;&lt;/titles&gt;&lt;periodical&gt;&lt;full-title&gt;Social Cognitive and Affective Neuroscience&lt;/full-title&gt;&lt;/periodical&gt;&lt;pages&gt;1855-1861&lt;/pages&gt;&lt;volume&gt;9&lt;/volume&gt;&lt;number&gt;12&lt;/number&gt;&lt;dates&gt;&lt;year&gt;2014&lt;/year&gt;&lt;/dates&gt;&lt;isbn&gt;1749-5016&lt;/isbn&gt;&lt;urls&gt;&lt;related-urls&gt;&lt;url&gt;https://doi.org/10.1093/scan/nst182&lt;/url&gt;&lt;/related-urls&gt;&lt;/urls&gt;&lt;electronic-resource-num&gt;10.1093/scan/nst182&lt;/electronic-resource-num&gt;&lt;access-date&gt;6/8/2021&lt;/access-date&gt;&lt;/record&gt;&lt;/Cite&gt;&lt;/EndNote&gt;</w:instrText>
      </w:r>
      <w:r w:rsidR="00227274" w:rsidRPr="00C0106B">
        <w:rPr>
          <w:rFonts w:ascii="Times New Roman" w:hAnsi="Times New Roman" w:cs="Times New Roman"/>
        </w:rPr>
        <w:fldChar w:fldCharType="separate"/>
      </w:r>
      <w:r w:rsidR="00A86392" w:rsidRPr="00C0106B">
        <w:rPr>
          <w:rFonts w:ascii="Times New Roman" w:hAnsi="Times New Roman" w:cs="Times New Roman"/>
          <w:noProof/>
          <w:vertAlign w:val="superscript"/>
        </w:rPr>
        <w:t>10</w:t>
      </w:r>
      <w:r w:rsidR="00227274" w:rsidRPr="00C0106B">
        <w:rPr>
          <w:rFonts w:ascii="Times New Roman" w:hAnsi="Times New Roman" w:cs="Times New Roman"/>
        </w:rPr>
        <w:fldChar w:fldCharType="end"/>
      </w:r>
      <w:r w:rsidRPr="00C0106B">
        <w:rPr>
          <w:rFonts w:ascii="Times New Roman" w:hAnsi="Times New Roman" w:cs="Times New Roman"/>
        </w:rPr>
        <w:t xml:space="preserve">. Similarly, the rs3796863 SNP was coded in a manner to be consistent with prior work, which has shown that the A allele appears to function in a dominant manner (CC = 0, </w:t>
      </w:r>
      <w:r w:rsidR="00690FC3" w:rsidRPr="00C0106B">
        <w:rPr>
          <w:rFonts w:ascii="Times New Roman" w:hAnsi="Times New Roman" w:cs="Times New Roman"/>
          <w:i/>
          <w:iCs/>
        </w:rPr>
        <w:t>n</w:t>
      </w:r>
      <w:r w:rsidR="00690FC3" w:rsidRPr="00C0106B">
        <w:rPr>
          <w:rFonts w:ascii="Times New Roman" w:hAnsi="Times New Roman" w:cs="Times New Roman"/>
        </w:rPr>
        <w:t xml:space="preserve"> = 101; </w:t>
      </w:r>
      <w:r w:rsidRPr="00C0106B">
        <w:rPr>
          <w:rFonts w:ascii="Times New Roman" w:hAnsi="Times New Roman" w:cs="Times New Roman"/>
        </w:rPr>
        <w:t>AC or AA = 1</w:t>
      </w:r>
      <w:r w:rsidR="00690FC3" w:rsidRPr="00C0106B">
        <w:rPr>
          <w:rFonts w:ascii="Times New Roman" w:hAnsi="Times New Roman" w:cs="Times New Roman"/>
        </w:rPr>
        <w:t xml:space="preserve">, </w:t>
      </w:r>
      <w:r w:rsidR="00690FC3" w:rsidRPr="00C0106B">
        <w:rPr>
          <w:rFonts w:ascii="Times New Roman" w:hAnsi="Times New Roman" w:cs="Times New Roman"/>
          <w:i/>
          <w:iCs/>
        </w:rPr>
        <w:t xml:space="preserve">n </w:t>
      </w:r>
      <w:r w:rsidR="00690FC3" w:rsidRPr="00C0106B">
        <w:rPr>
          <w:rFonts w:ascii="Times New Roman" w:hAnsi="Times New Roman" w:cs="Times New Roman"/>
        </w:rPr>
        <w:t>= 144</w:t>
      </w:r>
      <w:r w:rsidRPr="00C0106B">
        <w:rPr>
          <w:rFonts w:ascii="Times New Roman" w:hAnsi="Times New Roman" w:cs="Times New Roman"/>
        </w:rPr>
        <w:t>).</w:t>
      </w:r>
      <w:r w:rsidR="00924981" w:rsidRPr="00C0106B">
        <w:rPr>
          <w:rFonts w:ascii="Times New Roman" w:hAnsi="Times New Roman" w:cs="Times New Roman"/>
        </w:rPr>
        <w:t xml:space="preserve"> The genotyping call rate was 100% and</w:t>
      </w:r>
      <w:r w:rsidRPr="00C0106B">
        <w:rPr>
          <w:rFonts w:ascii="Times New Roman" w:hAnsi="Times New Roman" w:cs="Times New Roman"/>
        </w:rPr>
        <w:t xml:space="preserve"> </w:t>
      </w:r>
      <w:r w:rsidR="00924981" w:rsidRPr="00C0106B">
        <w:rPr>
          <w:rFonts w:ascii="Times New Roman" w:hAnsi="Times New Roman" w:cs="Times New Roman"/>
        </w:rPr>
        <w:t xml:space="preserve">the </w:t>
      </w:r>
      <w:r w:rsidR="004A2E72" w:rsidRPr="00C0106B">
        <w:rPr>
          <w:rFonts w:ascii="Times New Roman" w:hAnsi="Times New Roman" w:cs="Times New Roman"/>
        </w:rPr>
        <w:t>g</w:t>
      </w:r>
      <w:r w:rsidRPr="00C0106B">
        <w:rPr>
          <w:rFonts w:ascii="Times New Roman" w:hAnsi="Times New Roman" w:cs="Times New Roman"/>
        </w:rPr>
        <w:t>enotyping</w:t>
      </w:r>
      <w:r w:rsidR="00924981" w:rsidRPr="00C0106B">
        <w:rPr>
          <w:rFonts w:ascii="Times New Roman" w:hAnsi="Times New Roman" w:cs="Times New Roman"/>
        </w:rPr>
        <w:t xml:space="preserve"> </w:t>
      </w:r>
      <w:r w:rsidRPr="00C0106B">
        <w:rPr>
          <w:rFonts w:ascii="Times New Roman" w:hAnsi="Times New Roman" w:cs="Times New Roman"/>
        </w:rPr>
        <w:t>results conformed to Hardy-Weinberg equilibrium (</w:t>
      </w:r>
      <w:r w:rsidRPr="00C0106B">
        <w:rPr>
          <w:rFonts w:ascii="Times New Roman" w:hAnsi="Times New Roman" w:cs="Times New Roman"/>
          <w:i/>
          <w:iCs/>
        </w:rPr>
        <w:t>X</w:t>
      </w:r>
      <w:r w:rsidRPr="00C0106B">
        <w:rPr>
          <w:rFonts w:ascii="Times New Roman" w:hAnsi="Times New Roman" w:cs="Times New Roman"/>
          <w:i/>
          <w:iCs/>
          <w:vertAlign w:val="superscript"/>
        </w:rPr>
        <w:t>2</w:t>
      </w:r>
      <w:r w:rsidR="00472F45" w:rsidRPr="00C0106B">
        <w:rPr>
          <w:rFonts w:ascii="Times New Roman" w:hAnsi="Times New Roman" w:cs="Times New Roman"/>
          <w:i/>
          <w:iCs/>
        </w:rPr>
        <w:t xml:space="preserve"> </w:t>
      </w:r>
      <w:r w:rsidRPr="00C0106B">
        <w:rPr>
          <w:rFonts w:ascii="Times New Roman" w:hAnsi="Times New Roman" w:cs="Times New Roman"/>
        </w:rPr>
        <w:t xml:space="preserve">= </w:t>
      </w:r>
      <w:r w:rsidR="002D4405" w:rsidRPr="00C0106B">
        <w:rPr>
          <w:rFonts w:ascii="Times New Roman" w:hAnsi="Times New Roman" w:cs="Times New Roman"/>
        </w:rPr>
        <w:t>0.29</w:t>
      </w:r>
      <w:r w:rsidRPr="00C0106B">
        <w:rPr>
          <w:rFonts w:ascii="Times New Roman" w:hAnsi="Times New Roman" w:cs="Times New Roman"/>
        </w:rPr>
        <w:t xml:space="preserve">, </w:t>
      </w:r>
      <w:r w:rsidR="00472F45" w:rsidRPr="00C0106B">
        <w:rPr>
          <w:rFonts w:ascii="Times New Roman" w:hAnsi="Times New Roman" w:cs="Times New Roman"/>
          <w:i/>
          <w:iCs/>
        </w:rPr>
        <w:t xml:space="preserve">df </w:t>
      </w:r>
      <w:r w:rsidR="00472F45" w:rsidRPr="00C0106B">
        <w:rPr>
          <w:rFonts w:ascii="Times New Roman" w:hAnsi="Times New Roman" w:cs="Times New Roman"/>
        </w:rPr>
        <w:t xml:space="preserve"> = 1, </w:t>
      </w:r>
      <w:r w:rsidRPr="00C0106B">
        <w:rPr>
          <w:rFonts w:ascii="Times New Roman" w:hAnsi="Times New Roman" w:cs="Times New Roman"/>
          <w:i/>
          <w:iCs/>
        </w:rPr>
        <w:t>p</w:t>
      </w:r>
      <w:r w:rsidRPr="00C0106B">
        <w:rPr>
          <w:rFonts w:ascii="Times New Roman" w:hAnsi="Times New Roman" w:cs="Times New Roman"/>
        </w:rPr>
        <w:t xml:space="preserve"> = 0.</w:t>
      </w:r>
      <w:r w:rsidR="002D4405" w:rsidRPr="00C0106B">
        <w:rPr>
          <w:rFonts w:ascii="Times New Roman" w:hAnsi="Times New Roman" w:cs="Times New Roman"/>
        </w:rPr>
        <w:t>58</w:t>
      </w:r>
      <w:r w:rsidRPr="00C0106B">
        <w:rPr>
          <w:rFonts w:ascii="Times New Roman" w:hAnsi="Times New Roman" w:cs="Times New Roman"/>
        </w:rPr>
        <w:t>).</w:t>
      </w:r>
    </w:p>
    <w:p w14:paraId="4F780907" w14:textId="77777777" w:rsidR="00A20B5A" w:rsidRPr="00C0106B" w:rsidRDefault="00A20B5A" w:rsidP="00330AC6">
      <w:pPr>
        <w:rPr>
          <w:rFonts w:ascii="Times New Roman" w:hAnsi="Times New Roman" w:cs="Times New Roman"/>
        </w:rPr>
      </w:pPr>
    </w:p>
    <w:p w14:paraId="39E96CE2" w14:textId="452645F1" w:rsidR="00A20B5A" w:rsidRPr="00C0106B" w:rsidRDefault="00A20B5A" w:rsidP="00442D3E">
      <w:pPr>
        <w:pStyle w:val="Heading2"/>
        <w:rPr>
          <w:rFonts w:cs="Times New Roman"/>
          <w:color w:val="auto"/>
        </w:rPr>
      </w:pPr>
      <w:bookmarkStart w:id="40" w:name="_Toc100093709"/>
      <w:bookmarkStart w:id="41" w:name="_Toc103720964"/>
      <w:r w:rsidRPr="00C0106B">
        <w:rPr>
          <w:rFonts w:cs="Times New Roman"/>
          <w:color w:val="auto"/>
        </w:rPr>
        <w:t>Results</w:t>
      </w:r>
      <w:bookmarkEnd w:id="40"/>
      <w:bookmarkEnd w:id="41"/>
    </w:p>
    <w:tbl>
      <w:tblPr>
        <w:tblStyle w:val="TableGrid"/>
        <w:tblW w:w="5115"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59"/>
        <w:gridCol w:w="893"/>
        <w:gridCol w:w="756"/>
        <w:gridCol w:w="1116"/>
        <w:gridCol w:w="772"/>
        <w:gridCol w:w="695"/>
        <w:gridCol w:w="636"/>
        <w:gridCol w:w="892"/>
        <w:gridCol w:w="756"/>
      </w:tblGrid>
      <w:tr w:rsidR="00C0106B" w:rsidRPr="00C0106B" w14:paraId="7FAEF56E" w14:textId="77777777" w:rsidTr="002649A8">
        <w:tc>
          <w:tcPr>
            <w:tcW w:w="5000" w:type="pct"/>
            <w:gridSpan w:val="9"/>
            <w:tcBorders>
              <w:top w:val="nil"/>
              <w:bottom w:val="single" w:sz="4" w:space="0" w:color="auto"/>
            </w:tcBorders>
          </w:tcPr>
          <w:p w14:paraId="4D9F9F4C" w14:textId="7A48672E" w:rsidR="00330AC6" w:rsidRPr="00C0106B" w:rsidRDefault="00330AC6" w:rsidP="001E262A">
            <w:pPr>
              <w:pStyle w:val="Heading2"/>
              <w:rPr>
                <w:rFonts w:cs="Times New Roman"/>
                <w:color w:val="auto"/>
              </w:rPr>
            </w:pPr>
            <w:bookmarkStart w:id="42" w:name="_Toc100093710"/>
            <w:bookmarkStart w:id="43" w:name="_Toc103720965"/>
            <w:r w:rsidRPr="00C0106B">
              <w:rPr>
                <w:rFonts w:cs="Times New Roman"/>
                <w:color w:val="auto"/>
              </w:rPr>
              <w:t xml:space="preserve">Table </w:t>
            </w:r>
            <w:r w:rsidR="00D41AC8" w:rsidRPr="00C0106B">
              <w:rPr>
                <w:rFonts w:cs="Times New Roman"/>
                <w:color w:val="auto"/>
              </w:rPr>
              <w:t>S9</w:t>
            </w:r>
            <w:r w:rsidRPr="00C0106B">
              <w:rPr>
                <w:rFonts w:cs="Times New Roman"/>
                <w:color w:val="auto"/>
              </w:rPr>
              <w:t xml:space="preserve">. </w:t>
            </w:r>
            <w:r w:rsidRPr="00C0106B">
              <w:rPr>
                <w:rFonts w:cs="Times New Roman"/>
                <w:b w:val="0"/>
                <w:color w:val="auto"/>
              </w:rPr>
              <w:t xml:space="preserve">Associations Between </w:t>
            </w:r>
            <w:r w:rsidR="00362098" w:rsidRPr="00C0106B">
              <w:rPr>
                <w:rFonts w:cs="Times New Roman"/>
                <w:b w:val="0"/>
                <w:color w:val="auto"/>
              </w:rPr>
              <w:t>rs3796863</w:t>
            </w:r>
            <w:r w:rsidRPr="00C0106B">
              <w:rPr>
                <w:rFonts w:cs="Times New Roman"/>
                <w:b w:val="0"/>
                <w:color w:val="auto"/>
              </w:rPr>
              <w:t xml:space="preserve"> and Baseline Daily Relationship Measures</w:t>
            </w:r>
            <w:bookmarkEnd w:id="42"/>
            <w:bookmarkEnd w:id="43"/>
          </w:p>
        </w:tc>
      </w:tr>
      <w:tr w:rsidR="00C0106B" w:rsidRPr="00C0106B" w14:paraId="12C940DB" w14:textId="77777777" w:rsidTr="002649A8">
        <w:tc>
          <w:tcPr>
            <w:tcW w:w="1597" w:type="pct"/>
            <w:tcBorders>
              <w:top w:val="single" w:sz="4" w:space="0" w:color="auto"/>
              <w:bottom w:val="single" w:sz="4" w:space="0" w:color="auto"/>
            </w:tcBorders>
          </w:tcPr>
          <w:p w14:paraId="760A8075" w14:textId="77777777" w:rsidR="00330AC6" w:rsidRPr="00C0106B" w:rsidRDefault="00330AC6" w:rsidP="001155E2">
            <w:pPr>
              <w:rPr>
                <w:rFonts w:ascii="Times New Roman" w:hAnsi="Times New Roman" w:cs="Times New Roman"/>
              </w:rPr>
            </w:pPr>
          </w:p>
        </w:tc>
        <w:tc>
          <w:tcPr>
            <w:tcW w:w="466" w:type="pct"/>
            <w:tcBorders>
              <w:top w:val="single" w:sz="4" w:space="0" w:color="auto"/>
              <w:bottom w:val="single" w:sz="4" w:space="0" w:color="auto"/>
            </w:tcBorders>
          </w:tcPr>
          <w:p w14:paraId="0BEF0051"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Est.</w:t>
            </w:r>
          </w:p>
        </w:tc>
        <w:tc>
          <w:tcPr>
            <w:tcW w:w="395" w:type="pct"/>
            <w:tcBorders>
              <w:top w:val="single" w:sz="4" w:space="0" w:color="auto"/>
              <w:bottom w:val="single" w:sz="4" w:space="0" w:color="auto"/>
            </w:tcBorders>
          </w:tcPr>
          <w:p w14:paraId="6AEBE7FC"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SE</w:t>
            </w:r>
          </w:p>
        </w:tc>
        <w:tc>
          <w:tcPr>
            <w:tcW w:w="583" w:type="pct"/>
            <w:tcBorders>
              <w:top w:val="single" w:sz="4" w:space="0" w:color="auto"/>
              <w:bottom w:val="single" w:sz="4" w:space="0" w:color="auto"/>
            </w:tcBorders>
          </w:tcPr>
          <w:p w14:paraId="772F901A"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df</w:t>
            </w:r>
          </w:p>
        </w:tc>
        <w:tc>
          <w:tcPr>
            <w:tcW w:w="403" w:type="pct"/>
            <w:tcBorders>
              <w:top w:val="single" w:sz="4" w:space="0" w:color="auto"/>
              <w:bottom w:val="single" w:sz="4" w:space="0" w:color="auto"/>
            </w:tcBorders>
          </w:tcPr>
          <w:p w14:paraId="76B82277"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t</w:t>
            </w:r>
          </w:p>
        </w:tc>
        <w:tc>
          <w:tcPr>
            <w:tcW w:w="363" w:type="pct"/>
            <w:tcBorders>
              <w:top w:val="single" w:sz="4" w:space="0" w:color="auto"/>
              <w:bottom w:val="single" w:sz="4" w:space="0" w:color="auto"/>
            </w:tcBorders>
          </w:tcPr>
          <w:p w14:paraId="110F1429"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p</w:t>
            </w:r>
          </w:p>
        </w:tc>
        <w:tc>
          <w:tcPr>
            <w:tcW w:w="332" w:type="pct"/>
            <w:tcBorders>
              <w:top w:val="single" w:sz="4" w:space="0" w:color="auto"/>
              <w:bottom w:val="single" w:sz="4" w:space="0" w:color="auto"/>
            </w:tcBorders>
          </w:tcPr>
          <w:p w14:paraId="0A853626"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OR</w:t>
            </w:r>
          </w:p>
        </w:tc>
        <w:tc>
          <w:tcPr>
            <w:tcW w:w="861" w:type="pct"/>
            <w:gridSpan w:val="2"/>
            <w:tcBorders>
              <w:top w:val="single" w:sz="4" w:space="0" w:color="auto"/>
              <w:bottom w:val="single" w:sz="4" w:space="0" w:color="auto"/>
            </w:tcBorders>
          </w:tcPr>
          <w:p w14:paraId="337B0DB2"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 CI 95% ]</w:t>
            </w:r>
          </w:p>
        </w:tc>
      </w:tr>
      <w:tr w:rsidR="00C0106B" w:rsidRPr="00C0106B" w14:paraId="4C5EA341" w14:textId="77777777" w:rsidTr="002649A8">
        <w:tc>
          <w:tcPr>
            <w:tcW w:w="1597" w:type="pct"/>
          </w:tcPr>
          <w:p w14:paraId="00803AB4" w14:textId="646103DA" w:rsidR="00330AC6" w:rsidRPr="00C0106B" w:rsidRDefault="00362098" w:rsidP="00362098">
            <w:pPr>
              <w:rPr>
                <w:rFonts w:ascii="Times New Roman" w:hAnsi="Times New Roman" w:cs="Times New Roman"/>
              </w:rPr>
            </w:pPr>
            <w:r w:rsidRPr="00C0106B">
              <w:rPr>
                <w:rFonts w:ascii="Times New Roman" w:hAnsi="Times New Roman" w:cs="Times New Roman"/>
              </w:rPr>
              <w:t>Relationship satisfaction</w:t>
            </w:r>
          </w:p>
        </w:tc>
        <w:tc>
          <w:tcPr>
            <w:tcW w:w="466" w:type="pct"/>
          </w:tcPr>
          <w:p w14:paraId="5258C1F0"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0.11</w:t>
            </w:r>
          </w:p>
        </w:tc>
        <w:tc>
          <w:tcPr>
            <w:tcW w:w="395" w:type="pct"/>
          </w:tcPr>
          <w:p w14:paraId="3214F705"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0.11</w:t>
            </w:r>
          </w:p>
        </w:tc>
        <w:tc>
          <w:tcPr>
            <w:tcW w:w="583" w:type="pct"/>
          </w:tcPr>
          <w:p w14:paraId="69555028" w14:textId="5F49F81A"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199.</w:t>
            </w:r>
            <w:r w:rsidR="00D02240" w:rsidRPr="00C0106B">
              <w:rPr>
                <w:rFonts w:ascii="Times New Roman" w:hAnsi="Times New Roman" w:cs="Times New Roman"/>
              </w:rPr>
              <w:t>30</w:t>
            </w:r>
          </w:p>
        </w:tc>
        <w:tc>
          <w:tcPr>
            <w:tcW w:w="403" w:type="pct"/>
          </w:tcPr>
          <w:p w14:paraId="08F10A77"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1.00</w:t>
            </w:r>
          </w:p>
        </w:tc>
        <w:tc>
          <w:tcPr>
            <w:tcW w:w="363" w:type="pct"/>
          </w:tcPr>
          <w:p w14:paraId="222B3B58" w14:textId="33BFDC15" w:rsidR="00330AC6" w:rsidRPr="00C0106B" w:rsidRDefault="00330AC6" w:rsidP="001155E2">
            <w:pPr>
              <w:jc w:val="center"/>
              <w:rPr>
                <w:rFonts w:ascii="Times New Roman" w:hAnsi="Times New Roman" w:cs="Times New Roman"/>
              </w:rPr>
            </w:pPr>
            <w:r w:rsidRPr="00C0106B">
              <w:rPr>
                <w:rFonts w:ascii="Times New Roman" w:hAnsi="Times New Roman" w:cs="Times New Roman"/>
              </w:rPr>
              <w:t>.</w:t>
            </w:r>
            <w:r w:rsidR="00B61DCD" w:rsidRPr="00C0106B">
              <w:rPr>
                <w:rFonts w:ascii="Times New Roman" w:hAnsi="Times New Roman" w:cs="Times New Roman"/>
              </w:rPr>
              <w:t>320</w:t>
            </w:r>
          </w:p>
        </w:tc>
        <w:tc>
          <w:tcPr>
            <w:tcW w:w="332" w:type="pct"/>
          </w:tcPr>
          <w:p w14:paraId="6F9056B6" w14:textId="77777777" w:rsidR="00330AC6" w:rsidRPr="00C0106B" w:rsidRDefault="00330AC6" w:rsidP="001155E2">
            <w:pPr>
              <w:jc w:val="center"/>
              <w:rPr>
                <w:rFonts w:ascii="Times New Roman" w:hAnsi="Times New Roman" w:cs="Times New Roman"/>
              </w:rPr>
            </w:pPr>
          </w:p>
        </w:tc>
        <w:tc>
          <w:tcPr>
            <w:tcW w:w="466" w:type="pct"/>
          </w:tcPr>
          <w:p w14:paraId="0F5B89B8"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−0.10</w:t>
            </w:r>
          </w:p>
        </w:tc>
        <w:tc>
          <w:tcPr>
            <w:tcW w:w="395" w:type="pct"/>
          </w:tcPr>
          <w:p w14:paraId="45BF0639"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0.32</w:t>
            </w:r>
          </w:p>
        </w:tc>
      </w:tr>
      <w:tr w:rsidR="00C0106B" w:rsidRPr="00C0106B" w14:paraId="252E2530" w14:textId="77777777" w:rsidTr="002649A8">
        <w:tc>
          <w:tcPr>
            <w:tcW w:w="1597" w:type="pct"/>
          </w:tcPr>
          <w:p w14:paraId="551694BC" w14:textId="6D5864FF" w:rsidR="00330AC6" w:rsidRPr="00C0106B" w:rsidRDefault="00362098" w:rsidP="00362098">
            <w:pPr>
              <w:rPr>
                <w:rFonts w:ascii="Times New Roman" w:hAnsi="Times New Roman" w:cs="Times New Roman"/>
              </w:rPr>
            </w:pPr>
            <w:r w:rsidRPr="00C0106B">
              <w:rPr>
                <w:rFonts w:ascii="Times New Roman" w:hAnsi="Times New Roman" w:cs="Times New Roman"/>
              </w:rPr>
              <w:t xml:space="preserve">Gratitude </w:t>
            </w:r>
            <w:r w:rsidR="00330AC6" w:rsidRPr="00C0106B">
              <w:rPr>
                <w:rFonts w:ascii="Times New Roman" w:hAnsi="Times New Roman" w:cs="Times New Roman"/>
              </w:rPr>
              <w:t>†</w:t>
            </w:r>
          </w:p>
        </w:tc>
        <w:tc>
          <w:tcPr>
            <w:tcW w:w="466" w:type="pct"/>
          </w:tcPr>
          <w:p w14:paraId="5E54DA18"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0.37</w:t>
            </w:r>
          </w:p>
        </w:tc>
        <w:tc>
          <w:tcPr>
            <w:tcW w:w="395" w:type="pct"/>
          </w:tcPr>
          <w:p w14:paraId="783FB6D6"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0.22</w:t>
            </w:r>
          </w:p>
        </w:tc>
        <w:tc>
          <w:tcPr>
            <w:tcW w:w="583" w:type="pct"/>
          </w:tcPr>
          <w:p w14:paraId="3F563411" w14:textId="626AD4EA" w:rsidR="00330AC6" w:rsidRPr="00C0106B" w:rsidRDefault="00330AC6" w:rsidP="001155E2">
            <w:pPr>
              <w:jc w:val="center"/>
              <w:rPr>
                <w:rFonts w:ascii="Times New Roman" w:hAnsi="Times New Roman" w:cs="Times New Roman"/>
              </w:rPr>
            </w:pPr>
            <w:r w:rsidRPr="00C0106B">
              <w:rPr>
                <w:rFonts w:ascii="Times New Roman" w:hAnsi="Times New Roman" w:cs="Times New Roman"/>
              </w:rPr>
              <w:t>310</w:t>
            </w:r>
            <w:r w:rsidR="00B61DCD" w:rsidRPr="00C0106B">
              <w:rPr>
                <w:rFonts w:ascii="Times New Roman" w:hAnsi="Times New Roman" w:cs="Times New Roman"/>
              </w:rPr>
              <w:t>7</w:t>
            </w:r>
            <w:r w:rsidRPr="00C0106B">
              <w:rPr>
                <w:rFonts w:ascii="Times New Roman" w:hAnsi="Times New Roman" w:cs="Times New Roman"/>
              </w:rPr>
              <w:t>.00</w:t>
            </w:r>
          </w:p>
        </w:tc>
        <w:tc>
          <w:tcPr>
            <w:tcW w:w="403" w:type="pct"/>
          </w:tcPr>
          <w:p w14:paraId="6918419F"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1.74</w:t>
            </w:r>
          </w:p>
        </w:tc>
        <w:tc>
          <w:tcPr>
            <w:tcW w:w="363" w:type="pct"/>
          </w:tcPr>
          <w:p w14:paraId="629A5B9C" w14:textId="3776F332"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.08</w:t>
            </w:r>
            <w:r w:rsidR="00B61DCD" w:rsidRPr="00C0106B">
              <w:rPr>
                <w:rFonts w:ascii="Times New Roman" w:hAnsi="Times New Roman" w:cs="Times New Roman"/>
              </w:rPr>
              <w:t>3</w:t>
            </w:r>
          </w:p>
        </w:tc>
        <w:tc>
          <w:tcPr>
            <w:tcW w:w="332" w:type="pct"/>
          </w:tcPr>
          <w:p w14:paraId="56B94A42"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1.45</w:t>
            </w:r>
          </w:p>
        </w:tc>
        <w:tc>
          <w:tcPr>
            <w:tcW w:w="466" w:type="pct"/>
          </w:tcPr>
          <w:p w14:paraId="1D62B6F9"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0.95</w:t>
            </w:r>
          </w:p>
        </w:tc>
        <w:tc>
          <w:tcPr>
            <w:tcW w:w="395" w:type="pct"/>
          </w:tcPr>
          <w:p w14:paraId="6F121EA2"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2.22</w:t>
            </w:r>
          </w:p>
        </w:tc>
      </w:tr>
      <w:tr w:rsidR="00C0106B" w:rsidRPr="00C0106B" w14:paraId="40980265" w14:textId="77777777" w:rsidTr="002649A8">
        <w:tc>
          <w:tcPr>
            <w:tcW w:w="1597" w:type="pct"/>
          </w:tcPr>
          <w:p w14:paraId="085961F8" w14:textId="009B3FD0" w:rsidR="00330AC6" w:rsidRPr="00C0106B" w:rsidRDefault="00362098" w:rsidP="00362098">
            <w:pPr>
              <w:rPr>
                <w:rFonts w:ascii="Times New Roman" w:hAnsi="Times New Roman" w:cs="Times New Roman"/>
              </w:rPr>
            </w:pPr>
            <w:r w:rsidRPr="00C0106B">
              <w:rPr>
                <w:rFonts w:ascii="Times New Roman" w:hAnsi="Times New Roman" w:cs="Times New Roman"/>
              </w:rPr>
              <w:t>Love</w:t>
            </w:r>
          </w:p>
        </w:tc>
        <w:tc>
          <w:tcPr>
            <w:tcW w:w="466" w:type="pct"/>
          </w:tcPr>
          <w:p w14:paraId="68102655"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0.14</w:t>
            </w:r>
          </w:p>
        </w:tc>
        <w:tc>
          <w:tcPr>
            <w:tcW w:w="395" w:type="pct"/>
          </w:tcPr>
          <w:p w14:paraId="4E9B7068" w14:textId="695C8500"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w:t>
            </w:r>
            <w:r w:rsidR="00B61DCD" w:rsidRPr="00C0106B">
              <w:rPr>
                <w:rFonts w:ascii="Times New Roman" w:hAnsi="Times New Roman" w:cs="Times New Roman"/>
              </w:rPr>
              <w:t>32</w:t>
            </w:r>
          </w:p>
        </w:tc>
        <w:tc>
          <w:tcPr>
            <w:tcW w:w="583" w:type="pct"/>
          </w:tcPr>
          <w:p w14:paraId="3C342457" w14:textId="1D6747EA" w:rsidR="00330AC6" w:rsidRPr="00C0106B" w:rsidRDefault="00330AC6" w:rsidP="001155E2">
            <w:pPr>
              <w:jc w:val="center"/>
              <w:rPr>
                <w:rFonts w:ascii="Times New Roman" w:hAnsi="Times New Roman" w:cs="Times New Roman"/>
              </w:rPr>
            </w:pPr>
            <w:r w:rsidRPr="00C0106B">
              <w:rPr>
                <w:rFonts w:ascii="Times New Roman" w:hAnsi="Times New Roman" w:cs="Times New Roman"/>
              </w:rPr>
              <w:t>310</w:t>
            </w:r>
            <w:r w:rsidR="00B61DCD" w:rsidRPr="00C0106B">
              <w:rPr>
                <w:rFonts w:ascii="Times New Roman" w:hAnsi="Times New Roman" w:cs="Times New Roman"/>
              </w:rPr>
              <w:t>7</w:t>
            </w:r>
            <w:r w:rsidRPr="00C0106B">
              <w:rPr>
                <w:rFonts w:ascii="Times New Roman" w:hAnsi="Times New Roman" w:cs="Times New Roman"/>
              </w:rPr>
              <w:t>.00</w:t>
            </w:r>
          </w:p>
        </w:tc>
        <w:tc>
          <w:tcPr>
            <w:tcW w:w="403" w:type="pct"/>
          </w:tcPr>
          <w:p w14:paraId="37630049" w14:textId="1E3E999A"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w:t>
            </w:r>
            <w:r w:rsidR="00B61DCD" w:rsidRPr="00C0106B">
              <w:rPr>
                <w:rFonts w:ascii="Times New Roman" w:hAnsi="Times New Roman" w:cs="Times New Roman"/>
              </w:rPr>
              <w:t>44</w:t>
            </w:r>
          </w:p>
        </w:tc>
        <w:tc>
          <w:tcPr>
            <w:tcW w:w="363" w:type="pct"/>
          </w:tcPr>
          <w:p w14:paraId="6C0ED2D3" w14:textId="62976842" w:rsidR="00330AC6" w:rsidRPr="00C0106B" w:rsidRDefault="00330AC6" w:rsidP="001155E2">
            <w:pPr>
              <w:jc w:val="center"/>
              <w:rPr>
                <w:rFonts w:ascii="Times New Roman" w:hAnsi="Times New Roman" w:cs="Times New Roman"/>
              </w:rPr>
            </w:pPr>
            <w:r w:rsidRPr="00C0106B">
              <w:rPr>
                <w:rFonts w:ascii="Times New Roman" w:hAnsi="Times New Roman" w:cs="Times New Roman"/>
              </w:rPr>
              <w:t>.</w:t>
            </w:r>
            <w:r w:rsidR="00B61DCD" w:rsidRPr="00C0106B">
              <w:rPr>
                <w:rFonts w:ascii="Times New Roman" w:hAnsi="Times New Roman" w:cs="Times New Roman"/>
              </w:rPr>
              <w:t>658</w:t>
            </w:r>
          </w:p>
        </w:tc>
        <w:tc>
          <w:tcPr>
            <w:tcW w:w="332" w:type="pct"/>
          </w:tcPr>
          <w:p w14:paraId="0FBACE7C"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1.15</w:t>
            </w:r>
          </w:p>
        </w:tc>
        <w:tc>
          <w:tcPr>
            <w:tcW w:w="466" w:type="pct"/>
          </w:tcPr>
          <w:p w14:paraId="0C9018D5"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0.62</w:t>
            </w:r>
          </w:p>
        </w:tc>
        <w:tc>
          <w:tcPr>
            <w:tcW w:w="395" w:type="pct"/>
          </w:tcPr>
          <w:p w14:paraId="0F15562F" w14:textId="65879879"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2.1</w:t>
            </w:r>
            <w:r w:rsidR="00247BB7" w:rsidRPr="00C0106B">
              <w:rPr>
                <w:rFonts w:ascii="Times New Roman" w:hAnsi="Times New Roman" w:cs="Times New Roman"/>
              </w:rPr>
              <w:t>3</w:t>
            </w:r>
          </w:p>
        </w:tc>
      </w:tr>
      <w:tr w:rsidR="00C0106B" w:rsidRPr="00C0106B" w14:paraId="74972EE7" w14:textId="77777777" w:rsidTr="002649A8">
        <w:tc>
          <w:tcPr>
            <w:tcW w:w="1597" w:type="pct"/>
          </w:tcPr>
          <w:p w14:paraId="4ED838D8" w14:textId="3FE7E7F0" w:rsidR="00330AC6" w:rsidRPr="00C0106B" w:rsidRDefault="00362098" w:rsidP="00362098">
            <w:pPr>
              <w:rPr>
                <w:rFonts w:ascii="Times New Roman" w:hAnsi="Times New Roman" w:cs="Times New Roman"/>
              </w:rPr>
            </w:pPr>
            <w:r w:rsidRPr="00C0106B">
              <w:rPr>
                <w:rFonts w:ascii="Times New Roman" w:hAnsi="Times New Roman" w:cs="Times New Roman"/>
              </w:rPr>
              <w:t>Relationship maintenance</w:t>
            </w:r>
          </w:p>
        </w:tc>
        <w:tc>
          <w:tcPr>
            <w:tcW w:w="466" w:type="pct"/>
          </w:tcPr>
          <w:p w14:paraId="5809879D"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0.01</w:t>
            </w:r>
          </w:p>
        </w:tc>
        <w:tc>
          <w:tcPr>
            <w:tcW w:w="395" w:type="pct"/>
          </w:tcPr>
          <w:p w14:paraId="00A48761"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0.02</w:t>
            </w:r>
          </w:p>
        </w:tc>
        <w:tc>
          <w:tcPr>
            <w:tcW w:w="583" w:type="pct"/>
          </w:tcPr>
          <w:p w14:paraId="42EA3296"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239.09</w:t>
            </w:r>
          </w:p>
        </w:tc>
        <w:tc>
          <w:tcPr>
            <w:tcW w:w="403" w:type="pct"/>
          </w:tcPr>
          <w:p w14:paraId="2DA36DA0"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0.69</w:t>
            </w:r>
          </w:p>
        </w:tc>
        <w:tc>
          <w:tcPr>
            <w:tcW w:w="363" w:type="pct"/>
          </w:tcPr>
          <w:p w14:paraId="71B15CDA" w14:textId="1DF13466" w:rsidR="00330AC6" w:rsidRPr="00C0106B" w:rsidRDefault="00330AC6" w:rsidP="001155E2">
            <w:pPr>
              <w:jc w:val="center"/>
              <w:rPr>
                <w:rFonts w:ascii="Times New Roman" w:hAnsi="Times New Roman" w:cs="Times New Roman"/>
              </w:rPr>
            </w:pPr>
            <w:r w:rsidRPr="00C0106B">
              <w:rPr>
                <w:rFonts w:ascii="Times New Roman" w:hAnsi="Times New Roman" w:cs="Times New Roman"/>
              </w:rPr>
              <w:t>.49</w:t>
            </w:r>
            <w:r w:rsidR="00247BB7" w:rsidRPr="00C0106B">
              <w:rPr>
                <w:rFonts w:ascii="Times New Roman" w:hAnsi="Times New Roman" w:cs="Times New Roman"/>
              </w:rPr>
              <w:t>2</w:t>
            </w:r>
          </w:p>
        </w:tc>
        <w:tc>
          <w:tcPr>
            <w:tcW w:w="332" w:type="pct"/>
          </w:tcPr>
          <w:p w14:paraId="3C440D35" w14:textId="77777777" w:rsidR="00330AC6" w:rsidRPr="00C0106B" w:rsidRDefault="00330AC6" w:rsidP="001155E2">
            <w:pPr>
              <w:jc w:val="center"/>
              <w:rPr>
                <w:rFonts w:ascii="Times New Roman" w:hAnsi="Times New Roman" w:cs="Times New Roman"/>
              </w:rPr>
            </w:pPr>
          </w:p>
        </w:tc>
        <w:tc>
          <w:tcPr>
            <w:tcW w:w="466" w:type="pct"/>
          </w:tcPr>
          <w:p w14:paraId="19BB8764"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−0.03</w:t>
            </w:r>
          </w:p>
        </w:tc>
        <w:tc>
          <w:tcPr>
            <w:tcW w:w="395" w:type="pct"/>
          </w:tcPr>
          <w:p w14:paraId="4A45D8B3"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0.06</w:t>
            </w:r>
          </w:p>
        </w:tc>
      </w:tr>
      <w:tr w:rsidR="00C0106B" w:rsidRPr="00C0106B" w14:paraId="62453305" w14:textId="77777777" w:rsidTr="002649A8">
        <w:tc>
          <w:tcPr>
            <w:tcW w:w="1597" w:type="pct"/>
            <w:tcBorders>
              <w:top w:val="nil"/>
              <w:bottom w:val="single" w:sz="4" w:space="0" w:color="auto"/>
            </w:tcBorders>
          </w:tcPr>
          <w:p w14:paraId="47790D1A" w14:textId="32F1283A" w:rsidR="00330AC6" w:rsidRPr="00C0106B" w:rsidRDefault="00362098" w:rsidP="00362098">
            <w:pPr>
              <w:rPr>
                <w:rFonts w:ascii="Times New Roman" w:hAnsi="Times New Roman" w:cs="Times New Roman"/>
              </w:rPr>
            </w:pPr>
            <w:r w:rsidRPr="00C0106B">
              <w:rPr>
                <w:rFonts w:ascii="Times New Roman" w:hAnsi="Times New Roman" w:cs="Times New Roman"/>
              </w:rPr>
              <w:t>Time spent (min.)</w:t>
            </w:r>
          </w:p>
        </w:tc>
        <w:tc>
          <w:tcPr>
            <w:tcW w:w="466" w:type="pct"/>
            <w:tcBorders>
              <w:top w:val="nil"/>
              <w:bottom w:val="single" w:sz="4" w:space="0" w:color="auto"/>
            </w:tcBorders>
          </w:tcPr>
          <w:p w14:paraId="09F87A29" w14:textId="4973E9BF"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−19.2</w:t>
            </w:r>
            <w:r w:rsidR="00247BB7" w:rsidRPr="00C0106B">
              <w:rPr>
                <w:rFonts w:ascii="Times New Roman" w:hAnsi="Times New Roman" w:cs="Times New Roman"/>
              </w:rPr>
              <w:t>7</w:t>
            </w:r>
          </w:p>
        </w:tc>
        <w:tc>
          <w:tcPr>
            <w:tcW w:w="395" w:type="pct"/>
            <w:tcBorders>
              <w:top w:val="nil"/>
              <w:bottom w:val="single" w:sz="4" w:space="0" w:color="auto"/>
            </w:tcBorders>
          </w:tcPr>
          <w:p w14:paraId="1C7336F6"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23.94</w:t>
            </w:r>
          </w:p>
        </w:tc>
        <w:tc>
          <w:tcPr>
            <w:tcW w:w="583" w:type="pct"/>
            <w:tcBorders>
              <w:top w:val="nil"/>
              <w:bottom w:val="single" w:sz="4" w:space="0" w:color="auto"/>
            </w:tcBorders>
          </w:tcPr>
          <w:p w14:paraId="0B103A76" w14:textId="7EDB232B" w:rsidR="00330AC6" w:rsidRPr="00C0106B" w:rsidRDefault="00330AC6" w:rsidP="001155E2">
            <w:pPr>
              <w:jc w:val="center"/>
              <w:rPr>
                <w:rFonts w:ascii="Times New Roman" w:hAnsi="Times New Roman" w:cs="Times New Roman"/>
              </w:rPr>
            </w:pPr>
            <w:r w:rsidRPr="00C0106B">
              <w:rPr>
                <w:rFonts w:ascii="Times New Roman" w:hAnsi="Times New Roman" w:cs="Times New Roman"/>
              </w:rPr>
              <w:t>722.</w:t>
            </w:r>
            <w:r w:rsidR="00247BB7" w:rsidRPr="00C0106B">
              <w:rPr>
                <w:rFonts w:ascii="Times New Roman" w:hAnsi="Times New Roman" w:cs="Times New Roman"/>
              </w:rPr>
              <w:t>35</w:t>
            </w:r>
          </w:p>
        </w:tc>
        <w:tc>
          <w:tcPr>
            <w:tcW w:w="403" w:type="pct"/>
            <w:tcBorders>
              <w:top w:val="nil"/>
              <w:bottom w:val="single" w:sz="4" w:space="0" w:color="auto"/>
            </w:tcBorders>
          </w:tcPr>
          <w:p w14:paraId="089F7219"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−0.81</w:t>
            </w:r>
          </w:p>
        </w:tc>
        <w:tc>
          <w:tcPr>
            <w:tcW w:w="363" w:type="pct"/>
            <w:tcBorders>
              <w:top w:val="nil"/>
              <w:bottom w:val="single" w:sz="4" w:space="0" w:color="auto"/>
            </w:tcBorders>
          </w:tcPr>
          <w:p w14:paraId="67E8E985"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.421</w:t>
            </w:r>
          </w:p>
        </w:tc>
        <w:tc>
          <w:tcPr>
            <w:tcW w:w="332" w:type="pct"/>
            <w:tcBorders>
              <w:top w:val="nil"/>
              <w:bottom w:val="single" w:sz="4" w:space="0" w:color="auto"/>
            </w:tcBorders>
          </w:tcPr>
          <w:p w14:paraId="6D53753F" w14:textId="77777777" w:rsidR="00330AC6" w:rsidRPr="00C0106B" w:rsidRDefault="00330AC6" w:rsidP="001155E2">
            <w:pPr>
              <w:jc w:val="center"/>
              <w:rPr>
                <w:rFonts w:ascii="Times New Roman" w:hAnsi="Times New Roman" w:cs="Times New Roman"/>
              </w:rPr>
            </w:pPr>
          </w:p>
        </w:tc>
        <w:tc>
          <w:tcPr>
            <w:tcW w:w="466" w:type="pct"/>
            <w:tcBorders>
              <w:top w:val="nil"/>
              <w:bottom w:val="single" w:sz="4" w:space="0" w:color="auto"/>
            </w:tcBorders>
          </w:tcPr>
          <w:p w14:paraId="35C5DB3D"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−66.29</w:t>
            </w:r>
          </w:p>
        </w:tc>
        <w:tc>
          <w:tcPr>
            <w:tcW w:w="395" w:type="pct"/>
            <w:tcBorders>
              <w:top w:val="nil"/>
              <w:bottom w:val="single" w:sz="4" w:space="0" w:color="auto"/>
            </w:tcBorders>
          </w:tcPr>
          <w:p w14:paraId="027875A0" w14:textId="37E12035"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27.</w:t>
            </w:r>
            <w:r w:rsidR="00247BB7" w:rsidRPr="00C0106B">
              <w:rPr>
                <w:rFonts w:ascii="Times New Roman" w:hAnsi="Times New Roman" w:cs="Times New Roman"/>
              </w:rPr>
              <w:t>74</w:t>
            </w:r>
          </w:p>
        </w:tc>
      </w:tr>
      <w:tr w:rsidR="00330AC6" w:rsidRPr="00C0106B" w14:paraId="42AE5457" w14:textId="77777777" w:rsidTr="002649A8">
        <w:trPr>
          <w:trHeight w:val="269"/>
        </w:trPr>
        <w:tc>
          <w:tcPr>
            <w:tcW w:w="5000" w:type="pct"/>
            <w:gridSpan w:val="9"/>
            <w:tcBorders>
              <w:top w:val="single" w:sz="4" w:space="0" w:color="auto"/>
              <w:bottom w:val="nil"/>
            </w:tcBorders>
          </w:tcPr>
          <w:p w14:paraId="13C333FE" w14:textId="0509D79E" w:rsidR="00A20B5A" w:rsidRPr="00C0106B" w:rsidRDefault="00330AC6" w:rsidP="00A20B5A">
            <w:pPr>
              <w:rPr>
                <w:rFonts w:ascii="Times New Roman" w:hAnsi="Times New Roman" w:cs="Times New Roman"/>
              </w:rPr>
            </w:pPr>
            <w:r w:rsidRPr="00C0106B">
              <w:rPr>
                <w:rFonts w:ascii="Times New Roman" w:hAnsi="Times New Roman" w:cs="Times New Roman"/>
              </w:rPr>
              <w:t>† indicates p &lt; .10</w:t>
            </w:r>
          </w:p>
        </w:tc>
      </w:tr>
    </w:tbl>
    <w:p w14:paraId="6587B456" w14:textId="77777777" w:rsidR="00A20B5A" w:rsidRPr="00C0106B" w:rsidRDefault="00A20B5A" w:rsidP="00330AC6">
      <w:pPr>
        <w:rPr>
          <w:rFonts w:ascii="Times New Roman" w:hAnsi="Times New Roman" w:cs="Times New Roman"/>
        </w:rPr>
      </w:pPr>
    </w:p>
    <w:p w14:paraId="0B79AFDC" w14:textId="65A1732E" w:rsidR="008D5DAE" w:rsidRPr="00C0106B" w:rsidRDefault="00362098" w:rsidP="00330AC6">
      <w:pPr>
        <w:rPr>
          <w:rFonts w:ascii="Times New Roman" w:hAnsi="Times New Roman" w:cs="Times New Roman"/>
        </w:rPr>
      </w:pPr>
      <w:r w:rsidRPr="00C0106B">
        <w:rPr>
          <w:rFonts w:ascii="Times New Roman" w:hAnsi="Times New Roman" w:cs="Times New Roman"/>
        </w:rPr>
        <w:t>Consistent with Algoe &amp; Way (2014), rs3796863 was not significantly associated with any of the five outcomes, though was approaching significance in its association with expressed gratitude.</w:t>
      </w:r>
      <w:r w:rsidR="00A20B5A" w:rsidRPr="00C0106B">
        <w:rPr>
          <w:rFonts w:ascii="Times New Roman" w:hAnsi="Times New Roman" w:cs="Times New Roman"/>
        </w:rPr>
        <w:t xml:space="preserve"> </w:t>
      </w:r>
    </w:p>
    <w:p w14:paraId="79CB0A15" w14:textId="4AFF3A11" w:rsidR="00A040B3" w:rsidRPr="00C0106B" w:rsidRDefault="00A20B5A" w:rsidP="00A040B3">
      <w:pPr>
        <w:rPr>
          <w:rFonts w:ascii="Times New Roman" w:hAnsi="Times New Roman" w:cs="Times New Roman"/>
        </w:rPr>
      </w:pPr>
      <w:r w:rsidRPr="00C0106B">
        <w:rPr>
          <w:rFonts w:ascii="Times New Roman" w:hAnsi="Times New Roman" w:cs="Times New Roman"/>
        </w:rPr>
        <w:br w:type="page"/>
      </w:r>
    </w:p>
    <w:tbl>
      <w:tblPr>
        <w:tblStyle w:val="TableGrid"/>
        <w:tblW w:w="959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04"/>
        <w:gridCol w:w="1048"/>
        <w:gridCol w:w="809"/>
        <w:gridCol w:w="1065"/>
        <w:gridCol w:w="805"/>
        <w:gridCol w:w="919"/>
        <w:gridCol w:w="1015"/>
        <w:gridCol w:w="934"/>
      </w:tblGrid>
      <w:tr w:rsidR="00C0106B" w:rsidRPr="00C0106B" w14:paraId="5256B874" w14:textId="77777777" w:rsidTr="002649A8">
        <w:tc>
          <w:tcPr>
            <w:tcW w:w="9596" w:type="dxa"/>
            <w:gridSpan w:val="8"/>
            <w:tcBorders>
              <w:top w:val="nil"/>
              <w:bottom w:val="single" w:sz="4" w:space="0" w:color="auto"/>
            </w:tcBorders>
            <w:vAlign w:val="center"/>
          </w:tcPr>
          <w:p w14:paraId="1EAC4819" w14:textId="064BA7A9" w:rsidR="00A040B3" w:rsidRPr="00C0106B" w:rsidRDefault="00A040B3" w:rsidP="00D273E2">
            <w:pPr>
              <w:pStyle w:val="Heading2"/>
              <w:rPr>
                <w:rFonts w:cs="Times New Roman"/>
                <w:color w:val="auto"/>
              </w:rPr>
            </w:pPr>
            <w:bookmarkStart w:id="44" w:name="_Toc100093711"/>
            <w:bookmarkStart w:id="45" w:name="_Toc103720966"/>
            <w:r w:rsidRPr="00C0106B">
              <w:rPr>
                <w:rFonts w:cs="Times New Roman"/>
                <w:color w:val="auto"/>
              </w:rPr>
              <w:lastRenderedPageBreak/>
              <w:t xml:space="preserve">Table </w:t>
            </w:r>
            <w:r w:rsidR="00D41AC8" w:rsidRPr="00C0106B">
              <w:rPr>
                <w:rFonts w:cs="Times New Roman"/>
                <w:color w:val="auto"/>
              </w:rPr>
              <w:t>S10</w:t>
            </w:r>
            <w:r w:rsidRPr="00C0106B">
              <w:rPr>
                <w:rFonts w:cs="Times New Roman"/>
                <w:color w:val="auto"/>
              </w:rPr>
              <w:t xml:space="preserve">. </w:t>
            </w:r>
            <w:r w:rsidRPr="00C0106B">
              <w:rPr>
                <w:rFonts w:cs="Times New Roman"/>
                <w:b w:val="0"/>
                <w:color w:val="auto"/>
              </w:rPr>
              <w:t>Manipulation Effects for Individuals with Different rs3796863 Genotypes</w:t>
            </w:r>
            <w:bookmarkEnd w:id="44"/>
            <w:bookmarkEnd w:id="45"/>
          </w:p>
        </w:tc>
      </w:tr>
      <w:tr w:rsidR="00C0106B" w:rsidRPr="00C0106B" w14:paraId="4E6BC9B1" w14:textId="77777777" w:rsidTr="002649A8">
        <w:tc>
          <w:tcPr>
            <w:tcW w:w="3004" w:type="dxa"/>
            <w:tcBorders>
              <w:top w:val="single" w:sz="4" w:space="0" w:color="auto"/>
              <w:bottom w:val="single" w:sz="4" w:space="0" w:color="auto"/>
            </w:tcBorders>
            <w:vAlign w:val="center"/>
          </w:tcPr>
          <w:p w14:paraId="63EF1E05" w14:textId="77777777" w:rsidR="00A040B3" w:rsidRPr="00C0106B" w:rsidRDefault="00A040B3" w:rsidP="00193A5A">
            <w:pPr>
              <w:rPr>
                <w:rFonts w:ascii="Times New Roman" w:hAnsi="Times New Roman" w:cs="Times New Roman"/>
              </w:rPr>
            </w:pPr>
          </w:p>
        </w:tc>
        <w:tc>
          <w:tcPr>
            <w:tcW w:w="1048" w:type="dxa"/>
            <w:tcBorders>
              <w:top w:val="single" w:sz="4" w:space="0" w:color="auto"/>
              <w:bottom w:val="single" w:sz="4" w:space="0" w:color="auto"/>
            </w:tcBorders>
          </w:tcPr>
          <w:p w14:paraId="675F8486"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Est.</w:t>
            </w:r>
          </w:p>
        </w:tc>
        <w:tc>
          <w:tcPr>
            <w:tcW w:w="809" w:type="dxa"/>
            <w:tcBorders>
              <w:top w:val="single" w:sz="4" w:space="0" w:color="auto"/>
              <w:bottom w:val="single" w:sz="4" w:space="0" w:color="auto"/>
            </w:tcBorders>
          </w:tcPr>
          <w:p w14:paraId="566BF94C"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SE</w:t>
            </w:r>
          </w:p>
        </w:tc>
        <w:tc>
          <w:tcPr>
            <w:tcW w:w="1065" w:type="dxa"/>
            <w:tcBorders>
              <w:top w:val="single" w:sz="4" w:space="0" w:color="auto"/>
              <w:bottom w:val="single" w:sz="4" w:space="0" w:color="auto"/>
            </w:tcBorders>
          </w:tcPr>
          <w:p w14:paraId="0747B2AD"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df</w:t>
            </w:r>
          </w:p>
        </w:tc>
        <w:tc>
          <w:tcPr>
            <w:tcW w:w="805" w:type="dxa"/>
            <w:tcBorders>
              <w:top w:val="single" w:sz="4" w:space="0" w:color="auto"/>
              <w:bottom w:val="single" w:sz="4" w:space="0" w:color="auto"/>
            </w:tcBorders>
          </w:tcPr>
          <w:p w14:paraId="649E570F"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t</w:t>
            </w:r>
          </w:p>
        </w:tc>
        <w:tc>
          <w:tcPr>
            <w:tcW w:w="919" w:type="dxa"/>
            <w:tcBorders>
              <w:top w:val="single" w:sz="4" w:space="0" w:color="auto"/>
              <w:bottom w:val="single" w:sz="4" w:space="0" w:color="auto"/>
            </w:tcBorders>
          </w:tcPr>
          <w:p w14:paraId="297ECDD7"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p</w:t>
            </w:r>
          </w:p>
        </w:tc>
        <w:tc>
          <w:tcPr>
            <w:tcW w:w="1949" w:type="dxa"/>
            <w:gridSpan w:val="2"/>
            <w:tcBorders>
              <w:top w:val="single" w:sz="4" w:space="0" w:color="auto"/>
              <w:bottom w:val="single" w:sz="4" w:space="0" w:color="auto"/>
            </w:tcBorders>
          </w:tcPr>
          <w:p w14:paraId="00AB8075"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 CI 95% ]</w:t>
            </w:r>
          </w:p>
        </w:tc>
      </w:tr>
      <w:tr w:rsidR="00C0106B" w:rsidRPr="00C0106B" w14:paraId="000D70C6" w14:textId="77777777" w:rsidTr="002649A8">
        <w:tc>
          <w:tcPr>
            <w:tcW w:w="3004" w:type="dxa"/>
            <w:tcBorders>
              <w:top w:val="nil"/>
            </w:tcBorders>
          </w:tcPr>
          <w:p w14:paraId="5238ABE4" w14:textId="77777777" w:rsidR="00A040B3" w:rsidRPr="00C0106B" w:rsidRDefault="00A040B3" w:rsidP="00193A5A">
            <w:pPr>
              <w:rPr>
                <w:rFonts w:ascii="Times New Roman" w:hAnsi="Times New Roman" w:cs="Times New Roman"/>
              </w:rPr>
            </w:pPr>
            <w:r w:rsidRPr="00C0106B">
              <w:rPr>
                <w:rFonts w:ascii="Times New Roman" w:hAnsi="Times New Roman" w:cs="Times New Roman"/>
              </w:rPr>
              <w:t>rs3796863 *</w:t>
            </w:r>
          </w:p>
        </w:tc>
        <w:tc>
          <w:tcPr>
            <w:tcW w:w="1048" w:type="dxa"/>
            <w:tcBorders>
              <w:top w:val="nil"/>
            </w:tcBorders>
          </w:tcPr>
          <w:p w14:paraId="63272790" w14:textId="529D6732" w:rsidR="00A040B3" w:rsidRPr="00C0106B" w:rsidRDefault="00A040B3" w:rsidP="00193A5A">
            <w:pPr>
              <w:jc w:val="center"/>
              <w:rPr>
                <w:rFonts w:ascii="Times New Roman" w:hAnsi="Times New Roman" w:cs="Times New Roman"/>
              </w:rPr>
            </w:pPr>
            <w:r w:rsidRPr="00C0106B">
              <w:rPr>
                <w:rFonts w:ascii="Times New Roman" w:hAnsi="Times New Roman" w:cs="Times New Roman"/>
              </w:rPr>
              <w:t>715.</w:t>
            </w:r>
            <w:r w:rsidR="009A1BD2" w:rsidRPr="00C0106B">
              <w:rPr>
                <w:rFonts w:ascii="Times New Roman" w:hAnsi="Times New Roman" w:cs="Times New Roman"/>
              </w:rPr>
              <w:t>89</w:t>
            </w:r>
          </w:p>
        </w:tc>
        <w:tc>
          <w:tcPr>
            <w:tcW w:w="809" w:type="dxa"/>
            <w:tcBorders>
              <w:top w:val="nil"/>
            </w:tcBorders>
          </w:tcPr>
          <w:p w14:paraId="7025A211"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26.23</w:t>
            </w:r>
          </w:p>
        </w:tc>
        <w:tc>
          <w:tcPr>
            <w:tcW w:w="1065" w:type="dxa"/>
            <w:tcBorders>
              <w:top w:val="nil"/>
            </w:tcBorders>
          </w:tcPr>
          <w:p w14:paraId="6EC74F73" w14:textId="7B8CD01D" w:rsidR="00A040B3" w:rsidRPr="00C0106B" w:rsidRDefault="00A040B3" w:rsidP="00193A5A">
            <w:pPr>
              <w:jc w:val="center"/>
              <w:rPr>
                <w:rFonts w:ascii="Times New Roman" w:hAnsi="Times New Roman" w:cs="Times New Roman"/>
              </w:rPr>
            </w:pPr>
            <w:r w:rsidRPr="00C0106B">
              <w:rPr>
                <w:rFonts w:ascii="Times New Roman" w:hAnsi="Times New Roman" w:cs="Times New Roman"/>
              </w:rPr>
              <w:t>119.</w:t>
            </w:r>
            <w:r w:rsidR="009A1BD2" w:rsidRPr="00C0106B">
              <w:rPr>
                <w:rFonts w:ascii="Times New Roman" w:hAnsi="Times New Roman" w:cs="Times New Roman"/>
              </w:rPr>
              <w:t>36</w:t>
            </w:r>
          </w:p>
        </w:tc>
        <w:tc>
          <w:tcPr>
            <w:tcW w:w="805" w:type="dxa"/>
            <w:tcBorders>
              <w:top w:val="nil"/>
            </w:tcBorders>
          </w:tcPr>
          <w:p w14:paraId="6F3FD08E"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27.30</w:t>
            </w:r>
          </w:p>
        </w:tc>
        <w:tc>
          <w:tcPr>
            <w:tcW w:w="919" w:type="dxa"/>
            <w:tcBorders>
              <w:top w:val="nil"/>
            </w:tcBorders>
          </w:tcPr>
          <w:p w14:paraId="7E30D96F" w14:textId="6418D867" w:rsidR="00A040B3" w:rsidRPr="00C0106B" w:rsidRDefault="009A1BD2" w:rsidP="00193A5A">
            <w:pPr>
              <w:jc w:val="center"/>
              <w:rPr>
                <w:rFonts w:ascii="Times New Roman" w:hAnsi="Times New Roman" w:cs="Times New Roman"/>
              </w:rPr>
            </w:pPr>
            <w:r w:rsidRPr="00C0106B">
              <w:rPr>
                <w:rFonts w:ascii="Times New Roman" w:hAnsi="Times New Roman" w:cs="Times New Roman"/>
              </w:rPr>
              <w:t xml:space="preserve">&lt; </w:t>
            </w:r>
            <w:r w:rsidR="00A040B3" w:rsidRPr="00C0106B">
              <w:rPr>
                <w:rFonts w:ascii="Times New Roman" w:hAnsi="Times New Roman" w:cs="Times New Roman"/>
              </w:rPr>
              <w:t>.</w:t>
            </w:r>
            <w:r w:rsidRPr="00C0106B">
              <w:rPr>
                <w:rFonts w:ascii="Times New Roman" w:hAnsi="Times New Roman" w:cs="Times New Roman"/>
              </w:rPr>
              <w:t>001</w:t>
            </w:r>
          </w:p>
        </w:tc>
        <w:tc>
          <w:tcPr>
            <w:tcW w:w="1015" w:type="dxa"/>
            <w:tcBorders>
              <w:top w:val="nil"/>
            </w:tcBorders>
          </w:tcPr>
          <w:p w14:paraId="33126F49" w14:textId="2832C89A" w:rsidR="00A040B3" w:rsidRPr="00C0106B" w:rsidRDefault="00A040B3" w:rsidP="00193A5A">
            <w:pPr>
              <w:jc w:val="center"/>
              <w:rPr>
                <w:rFonts w:ascii="Times New Roman" w:hAnsi="Times New Roman" w:cs="Times New Roman"/>
              </w:rPr>
            </w:pPr>
            <w:r w:rsidRPr="00C0106B">
              <w:rPr>
                <w:rFonts w:ascii="Times New Roman" w:hAnsi="Times New Roman" w:cs="Times New Roman"/>
              </w:rPr>
              <w:t>663.</w:t>
            </w:r>
            <w:r w:rsidR="009A1BD2" w:rsidRPr="00C0106B">
              <w:rPr>
                <w:rFonts w:ascii="Times New Roman" w:hAnsi="Times New Roman" w:cs="Times New Roman"/>
              </w:rPr>
              <w:t>96</w:t>
            </w:r>
          </w:p>
        </w:tc>
        <w:tc>
          <w:tcPr>
            <w:tcW w:w="934" w:type="dxa"/>
            <w:tcBorders>
              <w:top w:val="nil"/>
            </w:tcBorders>
          </w:tcPr>
          <w:p w14:paraId="65441603" w14:textId="3F4685FA" w:rsidR="00A040B3" w:rsidRPr="00C0106B" w:rsidRDefault="00A040B3" w:rsidP="00193A5A">
            <w:pPr>
              <w:jc w:val="center"/>
              <w:rPr>
                <w:rFonts w:ascii="Times New Roman" w:hAnsi="Times New Roman" w:cs="Times New Roman"/>
              </w:rPr>
            </w:pPr>
            <w:r w:rsidRPr="00C0106B">
              <w:rPr>
                <w:rFonts w:ascii="Times New Roman" w:hAnsi="Times New Roman" w:cs="Times New Roman"/>
              </w:rPr>
              <w:t>767.</w:t>
            </w:r>
            <w:r w:rsidR="009A1BD2" w:rsidRPr="00C0106B">
              <w:rPr>
                <w:rFonts w:ascii="Times New Roman" w:hAnsi="Times New Roman" w:cs="Times New Roman"/>
              </w:rPr>
              <w:t>82</w:t>
            </w:r>
          </w:p>
        </w:tc>
      </w:tr>
      <w:tr w:rsidR="00C0106B" w:rsidRPr="00C0106B" w14:paraId="3F2A3315" w14:textId="77777777" w:rsidTr="002649A8">
        <w:tc>
          <w:tcPr>
            <w:tcW w:w="3004" w:type="dxa"/>
            <w:tcBorders>
              <w:top w:val="nil"/>
            </w:tcBorders>
          </w:tcPr>
          <w:p w14:paraId="1EABFCD3" w14:textId="77777777" w:rsidR="00A040B3" w:rsidRPr="00C0106B" w:rsidRDefault="00A040B3" w:rsidP="00193A5A">
            <w:pPr>
              <w:ind w:firstLine="720"/>
              <w:rPr>
                <w:rFonts w:ascii="Times New Roman" w:hAnsi="Times New Roman" w:cs="Times New Roman"/>
              </w:rPr>
            </w:pPr>
            <w:r w:rsidRPr="00C0106B">
              <w:rPr>
                <w:rFonts w:ascii="Times New Roman" w:hAnsi="Times New Roman" w:cs="Times New Roman"/>
              </w:rPr>
              <w:t>Phase (P) *</w:t>
            </w:r>
          </w:p>
        </w:tc>
        <w:tc>
          <w:tcPr>
            <w:tcW w:w="1048" w:type="dxa"/>
            <w:tcBorders>
              <w:top w:val="nil"/>
            </w:tcBorders>
          </w:tcPr>
          <w:p w14:paraId="470EFA87" w14:textId="0F8E8CFB" w:rsidR="00A040B3" w:rsidRPr="00C0106B" w:rsidRDefault="00A040B3" w:rsidP="00193A5A">
            <w:pPr>
              <w:jc w:val="center"/>
              <w:rPr>
                <w:rFonts w:ascii="Times New Roman" w:hAnsi="Times New Roman" w:cs="Times New Roman"/>
              </w:rPr>
            </w:pPr>
            <w:r w:rsidRPr="00C0106B">
              <w:rPr>
                <w:rFonts w:ascii="Times New Roman" w:hAnsi="Times New Roman" w:cs="Times New Roman"/>
              </w:rPr>
              <w:t>18.</w:t>
            </w:r>
            <w:r w:rsidR="009A1BD2" w:rsidRPr="00C0106B">
              <w:rPr>
                <w:rFonts w:ascii="Times New Roman" w:hAnsi="Times New Roman" w:cs="Times New Roman"/>
              </w:rPr>
              <w:t>94</w:t>
            </w:r>
          </w:p>
        </w:tc>
        <w:tc>
          <w:tcPr>
            <w:tcW w:w="809" w:type="dxa"/>
            <w:tcBorders>
              <w:top w:val="nil"/>
            </w:tcBorders>
          </w:tcPr>
          <w:p w14:paraId="24ADE649"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6.00</w:t>
            </w:r>
          </w:p>
        </w:tc>
        <w:tc>
          <w:tcPr>
            <w:tcW w:w="1065" w:type="dxa"/>
            <w:tcBorders>
              <w:top w:val="nil"/>
            </w:tcBorders>
          </w:tcPr>
          <w:p w14:paraId="3E683ECF" w14:textId="6AC345C2" w:rsidR="00A040B3" w:rsidRPr="00C0106B" w:rsidRDefault="00A040B3" w:rsidP="00193A5A">
            <w:pPr>
              <w:jc w:val="center"/>
              <w:rPr>
                <w:rFonts w:ascii="Times New Roman" w:hAnsi="Times New Roman" w:cs="Times New Roman"/>
              </w:rPr>
            </w:pPr>
            <w:r w:rsidRPr="00C0106B">
              <w:rPr>
                <w:rFonts w:ascii="Times New Roman" w:hAnsi="Times New Roman" w:cs="Times New Roman"/>
              </w:rPr>
              <w:t>1917.</w:t>
            </w:r>
            <w:r w:rsidR="009A1BD2" w:rsidRPr="00C0106B">
              <w:rPr>
                <w:rFonts w:ascii="Times New Roman" w:hAnsi="Times New Roman" w:cs="Times New Roman"/>
              </w:rPr>
              <w:t>18</w:t>
            </w:r>
          </w:p>
        </w:tc>
        <w:tc>
          <w:tcPr>
            <w:tcW w:w="805" w:type="dxa"/>
            <w:tcBorders>
              <w:top w:val="nil"/>
            </w:tcBorders>
          </w:tcPr>
          <w:p w14:paraId="403E5F32"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3.16</w:t>
            </w:r>
          </w:p>
        </w:tc>
        <w:tc>
          <w:tcPr>
            <w:tcW w:w="919" w:type="dxa"/>
            <w:tcBorders>
              <w:top w:val="nil"/>
            </w:tcBorders>
          </w:tcPr>
          <w:p w14:paraId="33D6CC65"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.002</w:t>
            </w:r>
          </w:p>
        </w:tc>
        <w:tc>
          <w:tcPr>
            <w:tcW w:w="1015" w:type="dxa"/>
            <w:tcBorders>
              <w:top w:val="nil"/>
            </w:tcBorders>
          </w:tcPr>
          <w:p w14:paraId="526C0041" w14:textId="4730CC18" w:rsidR="00A040B3" w:rsidRPr="00C0106B" w:rsidRDefault="00A040B3" w:rsidP="00193A5A">
            <w:pPr>
              <w:jc w:val="center"/>
              <w:rPr>
                <w:rFonts w:ascii="Times New Roman" w:hAnsi="Times New Roman" w:cs="Times New Roman"/>
              </w:rPr>
            </w:pPr>
            <w:r w:rsidRPr="00C0106B">
              <w:rPr>
                <w:rFonts w:ascii="Times New Roman" w:hAnsi="Times New Roman" w:cs="Times New Roman"/>
              </w:rPr>
              <w:t>7.</w:t>
            </w:r>
            <w:r w:rsidR="009A1BD2" w:rsidRPr="00C0106B">
              <w:rPr>
                <w:rFonts w:ascii="Times New Roman" w:hAnsi="Times New Roman" w:cs="Times New Roman"/>
              </w:rPr>
              <w:t>18</w:t>
            </w:r>
          </w:p>
        </w:tc>
        <w:tc>
          <w:tcPr>
            <w:tcW w:w="934" w:type="dxa"/>
            <w:tcBorders>
              <w:top w:val="nil"/>
            </w:tcBorders>
          </w:tcPr>
          <w:p w14:paraId="145294FC" w14:textId="36128B90" w:rsidR="00A040B3" w:rsidRPr="00C0106B" w:rsidRDefault="00A040B3" w:rsidP="00193A5A">
            <w:pPr>
              <w:jc w:val="center"/>
              <w:rPr>
                <w:rFonts w:ascii="Times New Roman" w:hAnsi="Times New Roman" w:cs="Times New Roman"/>
              </w:rPr>
            </w:pPr>
            <w:r w:rsidRPr="00C0106B">
              <w:rPr>
                <w:rFonts w:ascii="Times New Roman" w:hAnsi="Times New Roman" w:cs="Times New Roman"/>
              </w:rPr>
              <w:t>30.</w:t>
            </w:r>
            <w:r w:rsidR="009A1BD2" w:rsidRPr="00C0106B">
              <w:rPr>
                <w:rFonts w:ascii="Times New Roman" w:hAnsi="Times New Roman" w:cs="Times New Roman"/>
              </w:rPr>
              <w:t>71</w:t>
            </w:r>
          </w:p>
        </w:tc>
      </w:tr>
      <w:tr w:rsidR="00C0106B" w:rsidRPr="00C0106B" w14:paraId="63880C49" w14:textId="77777777" w:rsidTr="002649A8">
        <w:tc>
          <w:tcPr>
            <w:tcW w:w="3004" w:type="dxa"/>
            <w:tcBorders>
              <w:top w:val="nil"/>
            </w:tcBorders>
          </w:tcPr>
          <w:p w14:paraId="50F6748F" w14:textId="5E28547C" w:rsidR="00A040B3" w:rsidRPr="00C0106B" w:rsidRDefault="00A040B3" w:rsidP="00193A5A">
            <w:pPr>
              <w:ind w:firstLine="720"/>
              <w:rPr>
                <w:rFonts w:ascii="Times New Roman" w:hAnsi="Times New Roman" w:cs="Times New Roman"/>
              </w:rPr>
            </w:pPr>
            <w:r w:rsidRPr="00C0106B">
              <w:rPr>
                <w:rFonts w:ascii="Times New Roman" w:hAnsi="Times New Roman" w:cs="Times New Roman"/>
              </w:rPr>
              <w:t>Co</w:t>
            </w:r>
            <w:r w:rsidR="001E523E" w:rsidRPr="00C0106B">
              <w:rPr>
                <w:rFonts w:ascii="Times New Roman" w:hAnsi="Times New Roman" w:cs="Times New Roman"/>
              </w:rPr>
              <w:t>n</w:t>
            </w:r>
            <w:r w:rsidRPr="00C0106B">
              <w:rPr>
                <w:rFonts w:ascii="Times New Roman" w:hAnsi="Times New Roman" w:cs="Times New Roman"/>
              </w:rPr>
              <w:t>dition (C)</w:t>
            </w:r>
          </w:p>
        </w:tc>
        <w:tc>
          <w:tcPr>
            <w:tcW w:w="1048" w:type="dxa"/>
            <w:tcBorders>
              <w:top w:val="nil"/>
            </w:tcBorders>
          </w:tcPr>
          <w:p w14:paraId="19E27A2D" w14:textId="0080DACC" w:rsidR="00A040B3" w:rsidRPr="00C0106B" w:rsidRDefault="00A040B3" w:rsidP="00193A5A">
            <w:pPr>
              <w:jc w:val="center"/>
              <w:rPr>
                <w:rFonts w:ascii="Times New Roman" w:hAnsi="Times New Roman" w:cs="Times New Roman"/>
              </w:rPr>
            </w:pPr>
            <w:r w:rsidRPr="00C0106B">
              <w:rPr>
                <w:rFonts w:ascii="Times New Roman" w:hAnsi="Times New Roman" w:cs="Times New Roman"/>
              </w:rPr>
              <w:t>17.</w:t>
            </w:r>
            <w:r w:rsidR="009A1BD2" w:rsidRPr="00C0106B">
              <w:rPr>
                <w:rFonts w:ascii="Times New Roman" w:hAnsi="Times New Roman" w:cs="Times New Roman"/>
              </w:rPr>
              <w:t>18</w:t>
            </w:r>
          </w:p>
        </w:tc>
        <w:tc>
          <w:tcPr>
            <w:tcW w:w="809" w:type="dxa"/>
            <w:tcBorders>
              <w:top w:val="nil"/>
            </w:tcBorders>
          </w:tcPr>
          <w:p w14:paraId="2075DD3A"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26.23</w:t>
            </w:r>
          </w:p>
        </w:tc>
        <w:tc>
          <w:tcPr>
            <w:tcW w:w="1065" w:type="dxa"/>
            <w:tcBorders>
              <w:top w:val="nil"/>
            </w:tcBorders>
          </w:tcPr>
          <w:p w14:paraId="64B4BB7B" w14:textId="6A568286" w:rsidR="00A040B3" w:rsidRPr="00C0106B" w:rsidRDefault="00A040B3" w:rsidP="00193A5A">
            <w:pPr>
              <w:jc w:val="center"/>
              <w:rPr>
                <w:rFonts w:ascii="Times New Roman" w:hAnsi="Times New Roman" w:cs="Times New Roman"/>
              </w:rPr>
            </w:pPr>
            <w:r w:rsidRPr="00C0106B">
              <w:rPr>
                <w:rFonts w:ascii="Times New Roman" w:hAnsi="Times New Roman" w:cs="Times New Roman"/>
              </w:rPr>
              <w:t>119.</w:t>
            </w:r>
            <w:r w:rsidR="009A1BD2" w:rsidRPr="00C0106B">
              <w:rPr>
                <w:rFonts w:ascii="Times New Roman" w:hAnsi="Times New Roman" w:cs="Times New Roman"/>
              </w:rPr>
              <w:t>36</w:t>
            </w:r>
          </w:p>
        </w:tc>
        <w:tc>
          <w:tcPr>
            <w:tcW w:w="805" w:type="dxa"/>
            <w:tcBorders>
              <w:top w:val="nil"/>
            </w:tcBorders>
          </w:tcPr>
          <w:p w14:paraId="04894D7B"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0.66</w:t>
            </w:r>
          </w:p>
        </w:tc>
        <w:tc>
          <w:tcPr>
            <w:tcW w:w="919" w:type="dxa"/>
            <w:tcBorders>
              <w:top w:val="nil"/>
            </w:tcBorders>
          </w:tcPr>
          <w:p w14:paraId="226E1B76" w14:textId="13DA3449" w:rsidR="00A040B3" w:rsidRPr="00C0106B" w:rsidRDefault="00A040B3" w:rsidP="00193A5A">
            <w:pPr>
              <w:jc w:val="center"/>
              <w:rPr>
                <w:rFonts w:ascii="Times New Roman" w:hAnsi="Times New Roman" w:cs="Times New Roman"/>
              </w:rPr>
            </w:pPr>
            <w:r w:rsidRPr="00C0106B">
              <w:rPr>
                <w:rFonts w:ascii="Times New Roman" w:hAnsi="Times New Roman" w:cs="Times New Roman"/>
              </w:rPr>
              <w:t>.</w:t>
            </w:r>
            <w:r w:rsidR="009A1BD2" w:rsidRPr="00C0106B">
              <w:rPr>
                <w:rFonts w:ascii="Times New Roman" w:hAnsi="Times New Roman" w:cs="Times New Roman"/>
              </w:rPr>
              <w:t>514</w:t>
            </w:r>
          </w:p>
        </w:tc>
        <w:tc>
          <w:tcPr>
            <w:tcW w:w="1015" w:type="dxa"/>
            <w:tcBorders>
              <w:top w:val="nil"/>
            </w:tcBorders>
          </w:tcPr>
          <w:p w14:paraId="7520450C" w14:textId="35149F26" w:rsidR="00A040B3" w:rsidRPr="00C0106B" w:rsidRDefault="00A040B3" w:rsidP="00193A5A">
            <w:pPr>
              <w:jc w:val="center"/>
              <w:rPr>
                <w:rFonts w:ascii="Times New Roman" w:hAnsi="Times New Roman" w:cs="Times New Roman"/>
              </w:rPr>
            </w:pPr>
            <w:r w:rsidRPr="00C0106B">
              <w:rPr>
                <w:rFonts w:ascii="Times New Roman" w:hAnsi="Times New Roman" w:cs="Times New Roman"/>
              </w:rPr>
              <w:t>−34.</w:t>
            </w:r>
            <w:r w:rsidR="009A1BD2" w:rsidRPr="00C0106B">
              <w:rPr>
                <w:rFonts w:ascii="Times New Roman" w:hAnsi="Times New Roman" w:cs="Times New Roman"/>
              </w:rPr>
              <w:t>75</w:t>
            </w:r>
          </w:p>
        </w:tc>
        <w:tc>
          <w:tcPr>
            <w:tcW w:w="934" w:type="dxa"/>
            <w:tcBorders>
              <w:top w:val="nil"/>
            </w:tcBorders>
          </w:tcPr>
          <w:p w14:paraId="7205CCA0" w14:textId="732A4B58" w:rsidR="00A040B3" w:rsidRPr="00C0106B" w:rsidRDefault="00A040B3" w:rsidP="00193A5A">
            <w:pPr>
              <w:jc w:val="center"/>
              <w:rPr>
                <w:rFonts w:ascii="Times New Roman" w:hAnsi="Times New Roman" w:cs="Times New Roman"/>
              </w:rPr>
            </w:pPr>
            <w:r w:rsidRPr="00C0106B">
              <w:rPr>
                <w:rFonts w:ascii="Times New Roman" w:hAnsi="Times New Roman" w:cs="Times New Roman"/>
              </w:rPr>
              <w:t>69.</w:t>
            </w:r>
            <w:r w:rsidR="009A1BD2" w:rsidRPr="00C0106B">
              <w:rPr>
                <w:rFonts w:ascii="Times New Roman" w:hAnsi="Times New Roman" w:cs="Times New Roman"/>
              </w:rPr>
              <w:t>11</w:t>
            </w:r>
          </w:p>
        </w:tc>
      </w:tr>
      <w:tr w:rsidR="00C0106B" w:rsidRPr="00C0106B" w14:paraId="0F2FF639" w14:textId="77777777" w:rsidTr="002649A8">
        <w:tc>
          <w:tcPr>
            <w:tcW w:w="3004" w:type="dxa"/>
            <w:tcBorders>
              <w:top w:val="nil"/>
            </w:tcBorders>
          </w:tcPr>
          <w:p w14:paraId="754C3797" w14:textId="560BE404" w:rsidR="00A040B3" w:rsidRPr="00C0106B" w:rsidRDefault="008E0BCF" w:rsidP="00193A5A">
            <w:pPr>
              <w:ind w:firstLine="720"/>
              <w:rPr>
                <w:rFonts w:ascii="Times New Roman" w:hAnsi="Times New Roman" w:cs="Times New Roman"/>
              </w:rPr>
            </w:pPr>
            <w:r w:rsidRPr="00C0106B">
              <w:rPr>
                <w:rFonts w:ascii="Times New Roman" w:hAnsi="Times New Roman" w:cs="Times New Roman"/>
              </w:rPr>
              <w:t>rs3796863</w:t>
            </w:r>
          </w:p>
        </w:tc>
        <w:tc>
          <w:tcPr>
            <w:tcW w:w="1048" w:type="dxa"/>
            <w:tcBorders>
              <w:top w:val="nil"/>
            </w:tcBorders>
          </w:tcPr>
          <w:p w14:paraId="07FD8B5A" w14:textId="3899674E" w:rsidR="00A040B3" w:rsidRPr="00C0106B" w:rsidRDefault="00A040B3" w:rsidP="00193A5A">
            <w:pPr>
              <w:jc w:val="center"/>
              <w:rPr>
                <w:rFonts w:ascii="Times New Roman" w:hAnsi="Times New Roman" w:cs="Times New Roman"/>
              </w:rPr>
            </w:pPr>
            <w:r w:rsidRPr="00C0106B">
              <w:rPr>
                <w:rFonts w:ascii="Times New Roman" w:hAnsi="Times New Roman" w:cs="Times New Roman"/>
              </w:rPr>
              <w:t>4.</w:t>
            </w:r>
            <w:r w:rsidR="009A1BD2" w:rsidRPr="00C0106B">
              <w:rPr>
                <w:rFonts w:ascii="Times New Roman" w:hAnsi="Times New Roman" w:cs="Times New Roman"/>
              </w:rPr>
              <w:t>78</w:t>
            </w:r>
          </w:p>
        </w:tc>
        <w:tc>
          <w:tcPr>
            <w:tcW w:w="809" w:type="dxa"/>
            <w:tcBorders>
              <w:top w:val="nil"/>
            </w:tcBorders>
          </w:tcPr>
          <w:p w14:paraId="24D7B9F6"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26.26</w:t>
            </w:r>
          </w:p>
        </w:tc>
        <w:tc>
          <w:tcPr>
            <w:tcW w:w="1065" w:type="dxa"/>
            <w:tcBorders>
              <w:top w:val="nil"/>
            </w:tcBorders>
          </w:tcPr>
          <w:p w14:paraId="0305EA0A"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119.41</w:t>
            </w:r>
          </w:p>
        </w:tc>
        <w:tc>
          <w:tcPr>
            <w:tcW w:w="805" w:type="dxa"/>
            <w:tcBorders>
              <w:top w:val="nil"/>
            </w:tcBorders>
          </w:tcPr>
          <w:p w14:paraId="14F022AE"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0.18</w:t>
            </w:r>
          </w:p>
        </w:tc>
        <w:tc>
          <w:tcPr>
            <w:tcW w:w="919" w:type="dxa"/>
            <w:tcBorders>
              <w:top w:val="nil"/>
            </w:tcBorders>
          </w:tcPr>
          <w:p w14:paraId="5B6F24A9"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.856</w:t>
            </w:r>
          </w:p>
        </w:tc>
        <w:tc>
          <w:tcPr>
            <w:tcW w:w="1015" w:type="dxa"/>
            <w:tcBorders>
              <w:top w:val="nil"/>
            </w:tcBorders>
          </w:tcPr>
          <w:p w14:paraId="51DE41C2" w14:textId="701CEA62" w:rsidR="00A040B3" w:rsidRPr="00C0106B" w:rsidRDefault="00A040B3" w:rsidP="00193A5A">
            <w:pPr>
              <w:jc w:val="center"/>
              <w:rPr>
                <w:rFonts w:ascii="Times New Roman" w:hAnsi="Times New Roman" w:cs="Times New Roman"/>
              </w:rPr>
            </w:pPr>
            <w:r w:rsidRPr="00C0106B">
              <w:rPr>
                <w:rFonts w:ascii="Times New Roman" w:hAnsi="Times New Roman" w:cs="Times New Roman"/>
              </w:rPr>
              <w:t>−47.</w:t>
            </w:r>
            <w:r w:rsidR="009A1BD2" w:rsidRPr="00C0106B">
              <w:rPr>
                <w:rFonts w:ascii="Times New Roman" w:hAnsi="Times New Roman" w:cs="Times New Roman"/>
              </w:rPr>
              <w:t>22</w:t>
            </w:r>
          </w:p>
        </w:tc>
        <w:tc>
          <w:tcPr>
            <w:tcW w:w="934" w:type="dxa"/>
            <w:tcBorders>
              <w:top w:val="nil"/>
            </w:tcBorders>
          </w:tcPr>
          <w:p w14:paraId="568D8B90" w14:textId="2058A3A5" w:rsidR="00A040B3" w:rsidRPr="00C0106B" w:rsidRDefault="00A040B3" w:rsidP="00193A5A">
            <w:pPr>
              <w:jc w:val="center"/>
              <w:rPr>
                <w:rFonts w:ascii="Times New Roman" w:hAnsi="Times New Roman" w:cs="Times New Roman"/>
              </w:rPr>
            </w:pPr>
            <w:r w:rsidRPr="00C0106B">
              <w:rPr>
                <w:rFonts w:ascii="Times New Roman" w:hAnsi="Times New Roman" w:cs="Times New Roman"/>
              </w:rPr>
              <w:t>56.</w:t>
            </w:r>
            <w:r w:rsidR="00E0318B" w:rsidRPr="00C0106B">
              <w:rPr>
                <w:rFonts w:ascii="Times New Roman" w:hAnsi="Times New Roman" w:cs="Times New Roman"/>
              </w:rPr>
              <w:t>78</w:t>
            </w:r>
          </w:p>
        </w:tc>
      </w:tr>
      <w:tr w:rsidR="00C0106B" w:rsidRPr="00C0106B" w14:paraId="0C2EE865" w14:textId="77777777" w:rsidTr="002649A8">
        <w:tc>
          <w:tcPr>
            <w:tcW w:w="3004" w:type="dxa"/>
            <w:tcBorders>
              <w:top w:val="nil"/>
            </w:tcBorders>
          </w:tcPr>
          <w:p w14:paraId="3E059331" w14:textId="77777777" w:rsidR="00A040B3" w:rsidRPr="00C0106B" w:rsidRDefault="00A040B3" w:rsidP="00193A5A">
            <w:pPr>
              <w:ind w:firstLine="720"/>
              <w:rPr>
                <w:rFonts w:ascii="Times New Roman" w:hAnsi="Times New Roman" w:cs="Times New Roman"/>
              </w:rPr>
            </w:pPr>
            <w:r w:rsidRPr="00C0106B">
              <w:rPr>
                <w:rFonts w:ascii="Times New Roman" w:hAnsi="Times New Roman" w:cs="Times New Roman"/>
              </w:rPr>
              <w:t>P</w:t>
            </w:r>
            <w:r w:rsidRPr="00C0106B">
              <w:rPr>
                <w:rFonts w:ascii="Times New Roman" w:hAnsi="Times New Roman" w:cs="Times New Roman"/>
                <w:lang w:eastAsia="zh-TW"/>
              </w:rPr>
              <w:t xml:space="preserve"> </w:t>
            </w:r>
            <w:r w:rsidRPr="00C0106B">
              <w:rPr>
                <w:rFonts w:ascii="Times New Roman" w:hAnsi="Times New Roman" w:cs="Times New Roman"/>
              </w:rPr>
              <w:sym w:font="Symbol" w:char="F0B4"/>
            </w:r>
            <w:r w:rsidRPr="00C0106B">
              <w:rPr>
                <w:rFonts w:ascii="Times New Roman" w:hAnsi="Times New Roman" w:cs="Times New Roman"/>
                <w:lang w:eastAsia="zh-TW"/>
              </w:rPr>
              <w:t xml:space="preserve"> </w:t>
            </w:r>
            <w:r w:rsidRPr="00C0106B">
              <w:rPr>
                <w:rFonts w:ascii="Times New Roman" w:hAnsi="Times New Roman" w:cs="Times New Roman"/>
              </w:rPr>
              <w:t>C *</w:t>
            </w:r>
          </w:p>
        </w:tc>
        <w:tc>
          <w:tcPr>
            <w:tcW w:w="1048" w:type="dxa"/>
            <w:tcBorders>
              <w:top w:val="nil"/>
            </w:tcBorders>
          </w:tcPr>
          <w:p w14:paraId="76EC9843" w14:textId="038AB61B" w:rsidR="00A040B3" w:rsidRPr="00C0106B" w:rsidRDefault="00A040B3" w:rsidP="00193A5A">
            <w:pPr>
              <w:jc w:val="center"/>
              <w:rPr>
                <w:rFonts w:ascii="Times New Roman" w:hAnsi="Times New Roman" w:cs="Times New Roman"/>
              </w:rPr>
            </w:pPr>
            <w:r w:rsidRPr="00C0106B">
              <w:rPr>
                <w:rFonts w:ascii="Times New Roman" w:hAnsi="Times New Roman" w:cs="Times New Roman"/>
              </w:rPr>
              <w:t>18.</w:t>
            </w:r>
            <w:r w:rsidR="009A1BD2" w:rsidRPr="00C0106B">
              <w:rPr>
                <w:rFonts w:ascii="Times New Roman" w:hAnsi="Times New Roman" w:cs="Times New Roman"/>
              </w:rPr>
              <w:t>42</w:t>
            </w:r>
          </w:p>
        </w:tc>
        <w:tc>
          <w:tcPr>
            <w:tcW w:w="809" w:type="dxa"/>
            <w:tcBorders>
              <w:top w:val="nil"/>
            </w:tcBorders>
          </w:tcPr>
          <w:p w14:paraId="6D9A3DE5"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6.00</w:t>
            </w:r>
          </w:p>
        </w:tc>
        <w:tc>
          <w:tcPr>
            <w:tcW w:w="1065" w:type="dxa"/>
            <w:tcBorders>
              <w:top w:val="nil"/>
            </w:tcBorders>
          </w:tcPr>
          <w:p w14:paraId="51456843" w14:textId="7B78D005" w:rsidR="00A040B3" w:rsidRPr="00C0106B" w:rsidRDefault="00A040B3" w:rsidP="00193A5A">
            <w:pPr>
              <w:jc w:val="center"/>
              <w:rPr>
                <w:rFonts w:ascii="Times New Roman" w:hAnsi="Times New Roman" w:cs="Times New Roman"/>
              </w:rPr>
            </w:pPr>
            <w:r w:rsidRPr="00C0106B">
              <w:rPr>
                <w:rFonts w:ascii="Times New Roman" w:hAnsi="Times New Roman" w:cs="Times New Roman"/>
              </w:rPr>
              <w:t>1917.</w:t>
            </w:r>
            <w:r w:rsidR="009A1BD2" w:rsidRPr="00C0106B">
              <w:rPr>
                <w:rFonts w:ascii="Times New Roman" w:hAnsi="Times New Roman" w:cs="Times New Roman"/>
              </w:rPr>
              <w:t>18</w:t>
            </w:r>
          </w:p>
        </w:tc>
        <w:tc>
          <w:tcPr>
            <w:tcW w:w="805" w:type="dxa"/>
            <w:tcBorders>
              <w:top w:val="nil"/>
            </w:tcBorders>
          </w:tcPr>
          <w:p w14:paraId="6EBDA5BC"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3.07</w:t>
            </w:r>
          </w:p>
        </w:tc>
        <w:tc>
          <w:tcPr>
            <w:tcW w:w="919" w:type="dxa"/>
            <w:tcBorders>
              <w:top w:val="nil"/>
            </w:tcBorders>
          </w:tcPr>
          <w:p w14:paraId="7C8BFD80"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.002</w:t>
            </w:r>
          </w:p>
        </w:tc>
        <w:tc>
          <w:tcPr>
            <w:tcW w:w="1015" w:type="dxa"/>
            <w:tcBorders>
              <w:top w:val="nil"/>
            </w:tcBorders>
          </w:tcPr>
          <w:p w14:paraId="21892065" w14:textId="64D14215" w:rsidR="00A040B3" w:rsidRPr="00C0106B" w:rsidRDefault="00A040B3" w:rsidP="00193A5A">
            <w:pPr>
              <w:jc w:val="center"/>
              <w:rPr>
                <w:rFonts w:ascii="Times New Roman" w:hAnsi="Times New Roman" w:cs="Times New Roman"/>
              </w:rPr>
            </w:pPr>
            <w:r w:rsidRPr="00C0106B">
              <w:rPr>
                <w:rFonts w:ascii="Times New Roman" w:hAnsi="Times New Roman" w:cs="Times New Roman"/>
              </w:rPr>
              <w:t>6.</w:t>
            </w:r>
            <w:r w:rsidR="009A1BD2" w:rsidRPr="00C0106B">
              <w:rPr>
                <w:rFonts w:ascii="Times New Roman" w:hAnsi="Times New Roman" w:cs="Times New Roman"/>
              </w:rPr>
              <w:t>66</w:t>
            </w:r>
          </w:p>
        </w:tc>
        <w:tc>
          <w:tcPr>
            <w:tcW w:w="934" w:type="dxa"/>
            <w:tcBorders>
              <w:top w:val="nil"/>
            </w:tcBorders>
          </w:tcPr>
          <w:p w14:paraId="24AC9723" w14:textId="4EBB84FE" w:rsidR="00A040B3" w:rsidRPr="00C0106B" w:rsidRDefault="00A040B3" w:rsidP="00193A5A">
            <w:pPr>
              <w:jc w:val="center"/>
              <w:rPr>
                <w:rFonts w:ascii="Times New Roman" w:hAnsi="Times New Roman" w:cs="Times New Roman"/>
              </w:rPr>
            </w:pPr>
            <w:r w:rsidRPr="00C0106B">
              <w:rPr>
                <w:rFonts w:ascii="Times New Roman" w:hAnsi="Times New Roman" w:cs="Times New Roman"/>
              </w:rPr>
              <w:t>30.</w:t>
            </w:r>
            <w:r w:rsidR="00E0318B" w:rsidRPr="00C0106B">
              <w:rPr>
                <w:rFonts w:ascii="Times New Roman" w:hAnsi="Times New Roman" w:cs="Times New Roman"/>
              </w:rPr>
              <w:t>19</w:t>
            </w:r>
          </w:p>
        </w:tc>
      </w:tr>
      <w:tr w:rsidR="00C0106B" w:rsidRPr="00C0106B" w14:paraId="62538E2C" w14:textId="77777777" w:rsidTr="002649A8">
        <w:tc>
          <w:tcPr>
            <w:tcW w:w="3004" w:type="dxa"/>
            <w:tcBorders>
              <w:top w:val="nil"/>
            </w:tcBorders>
          </w:tcPr>
          <w:p w14:paraId="7E961386" w14:textId="6B8B8335" w:rsidR="00A040B3" w:rsidRPr="00C0106B" w:rsidRDefault="008E0BCF" w:rsidP="00193A5A">
            <w:pPr>
              <w:ind w:firstLine="720"/>
              <w:rPr>
                <w:rFonts w:ascii="Times New Roman" w:hAnsi="Times New Roman" w:cs="Times New Roman"/>
              </w:rPr>
            </w:pPr>
            <w:r w:rsidRPr="00C0106B">
              <w:rPr>
                <w:rFonts w:ascii="Times New Roman" w:hAnsi="Times New Roman" w:cs="Times New Roman"/>
              </w:rPr>
              <w:t>C</w:t>
            </w:r>
            <w:r w:rsidR="00A040B3" w:rsidRPr="00C0106B">
              <w:rPr>
                <w:rFonts w:ascii="Times New Roman" w:hAnsi="Times New Roman" w:cs="Times New Roman"/>
                <w:lang w:eastAsia="zh-TW"/>
              </w:rPr>
              <w:t xml:space="preserve"> </w:t>
            </w:r>
            <w:r w:rsidR="00A040B3" w:rsidRPr="00C0106B">
              <w:rPr>
                <w:rFonts w:ascii="Times New Roman" w:hAnsi="Times New Roman" w:cs="Times New Roman"/>
              </w:rPr>
              <w:sym w:font="Symbol" w:char="F0B4"/>
            </w:r>
            <w:r w:rsidR="00A040B3" w:rsidRPr="00C0106B">
              <w:rPr>
                <w:rFonts w:ascii="Times New Roman" w:hAnsi="Times New Roman" w:cs="Times New Roman"/>
                <w:lang w:eastAsia="zh-TW"/>
              </w:rPr>
              <w:t xml:space="preserve"> </w:t>
            </w:r>
            <w:r w:rsidRPr="00C0106B">
              <w:rPr>
                <w:rFonts w:ascii="Times New Roman" w:hAnsi="Times New Roman" w:cs="Times New Roman"/>
              </w:rPr>
              <w:t>rs3796863</w:t>
            </w:r>
          </w:p>
        </w:tc>
        <w:tc>
          <w:tcPr>
            <w:tcW w:w="1048" w:type="dxa"/>
            <w:tcBorders>
              <w:top w:val="nil"/>
            </w:tcBorders>
          </w:tcPr>
          <w:p w14:paraId="5E77FBA8" w14:textId="0AE9E1DD" w:rsidR="00A040B3" w:rsidRPr="00C0106B" w:rsidRDefault="00A040B3" w:rsidP="00193A5A">
            <w:pPr>
              <w:jc w:val="center"/>
              <w:rPr>
                <w:rFonts w:ascii="Times New Roman" w:hAnsi="Times New Roman" w:cs="Times New Roman"/>
              </w:rPr>
            </w:pPr>
            <w:r w:rsidRPr="00C0106B">
              <w:rPr>
                <w:rFonts w:ascii="Times New Roman" w:hAnsi="Times New Roman" w:cs="Times New Roman"/>
              </w:rPr>
              <w:t>5.</w:t>
            </w:r>
            <w:r w:rsidR="009A1BD2" w:rsidRPr="00C0106B">
              <w:rPr>
                <w:rFonts w:ascii="Times New Roman" w:hAnsi="Times New Roman" w:cs="Times New Roman"/>
              </w:rPr>
              <w:t>43</w:t>
            </w:r>
          </w:p>
        </w:tc>
        <w:tc>
          <w:tcPr>
            <w:tcW w:w="809" w:type="dxa"/>
            <w:tcBorders>
              <w:top w:val="nil"/>
            </w:tcBorders>
          </w:tcPr>
          <w:p w14:paraId="3BFE3F29"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26.26</w:t>
            </w:r>
          </w:p>
        </w:tc>
        <w:tc>
          <w:tcPr>
            <w:tcW w:w="1065" w:type="dxa"/>
            <w:tcBorders>
              <w:top w:val="nil"/>
            </w:tcBorders>
          </w:tcPr>
          <w:p w14:paraId="23C9EDA6"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119.41</w:t>
            </w:r>
          </w:p>
        </w:tc>
        <w:tc>
          <w:tcPr>
            <w:tcW w:w="805" w:type="dxa"/>
            <w:tcBorders>
              <w:top w:val="nil"/>
            </w:tcBorders>
          </w:tcPr>
          <w:p w14:paraId="14AEC669"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0.21</w:t>
            </w:r>
          </w:p>
        </w:tc>
        <w:tc>
          <w:tcPr>
            <w:tcW w:w="919" w:type="dxa"/>
            <w:tcBorders>
              <w:top w:val="nil"/>
            </w:tcBorders>
          </w:tcPr>
          <w:p w14:paraId="0FFE5A1A"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.836</w:t>
            </w:r>
          </w:p>
        </w:tc>
        <w:tc>
          <w:tcPr>
            <w:tcW w:w="1015" w:type="dxa"/>
            <w:tcBorders>
              <w:top w:val="nil"/>
            </w:tcBorders>
          </w:tcPr>
          <w:p w14:paraId="2BD35483" w14:textId="498A89BE" w:rsidR="00A040B3" w:rsidRPr="00C0106B" w:rsidRDefault="00A040B3" w:rsidP="00193A5A">
            <w:pPr>
              <w:jc w:val="center"/>
              <w:rPr>
                <w:rFonts w:ascii="Times New Roman" w:hAnsi="Times New Roman" w:cs="Times New Roman"/>
              </w:rPr>
            </w:pPr>
            <w:r w:rsidRPr="00C0106B">
              <w:rPr>
                <w:rFonts w:ascii="Times New Roman" w:hAnsi="Times New Roman" w:cs="Times New Roman"/>
              </w:rPr>
              <w:t>−46.</w:t>
            </w:r>
            <w:r w:rsidR="009A1BD2" w:rsidRPr="00C0106B">
              <w:rPr>
                <w:rFonts w:ascii="Times New Roman" w:hAnsi="Times New Roman" w:cs="Times New Roman"/>
              </w:rPr>
              <w:t>57</w:t>
            </w:r>
          </w:p>
        </w:tc>
        <w:tc>
          <w:tcPr>
            <w:tcW w:w="934" w:type="dxa"/>
            <w:tcBorders>
              <w:top w:val="nil"/>
            </w:tcBorders>
          </w:tcPr>
          <w:p w14:paraId="655E00DA" w14:textId="62D3092D" w:rsidR="00A040B3" w:rsidRPr="00C0106B" w:rsidRDefault="00A040B3" w:rsidP="00193A5A">
            <w:pPr>
              <w:jc w:val="center"/>
              <w:rPr>
                <w:rFonts w:ascii="Times New Roman" w:hAnsi="Times New Roman" w:cs="Times New Roman"/>
              </w:rPr>
            </w:pPr>
            <w:r w:rsidRPr="00C0106B">
              <w:rPr>
                <w:rFonts w:ascii="Times New Roman" w:hAnsi="Times New Roman" w:cs="Times New Roman"/>
              </w:rPr>
              <w:t>57.</w:t>
            </w:r>
            <w:r w:rsidR="00E0318B" w:rsidRPr="00C0106B">
              <w:rPr>
                <w:rFonts w:ascii="Times New Roman" w:hAnsi="Times New Roman" w:cs="Times New Roman"/>
              </w:rPr>
              <w:t>44</w:t>
            </w:r>
          </w:p>
        </w:tc>
      </w:tr>
      <w:tr w:rsidR="00C0106B" w:rsidRPr="00C0106B" w14:paraId="4C0C7E1C" w14:textId="77777777" w:rsidTr="002649A8">
        <w:tc>
          <w:tcPr>
            <w:tcW w:w="3004" w:type="dxa"/>
            <w:tcBorders>
              <w:top w:val="nil"/>
            </w:tcBorders>
          </w:tcPr>
          <w:p w14:paraId="3A822C2A" w14:textId="75D6C051" w:rsidR="00A040B3" w:rsidRPr="00C0106B" w:rsidRDefault="00A040B3" w:rsidP="00193A5A">
            <w:pPr>
              <w:ind w:firstLine="720"/>
              <w:rPr>
                <w:rFonts w:ascii="Times New Roman" w:hAnsi="Times New Roman" w:cs="Times New Roman"/>
              </w:rPr>
            </w:pPr>
            <w:r w:rsidRPr="00C0106B">
              <w:rPr>
                <w:rFonts w:ascii="Times New Roman" w:hAnsi="Times New Roman" w:cs="Times New Roman"/>
              </w:rPr>
              <w:t>P</w:t>
            </w:r>
            <w:r w:rsidRPr="00C0106B">
              <w:rPr>
                <w:rFonts w:ascii="Times New Roman" w:hAnsi="Times New Roman" w:cs="Times New Roman"/>
                <w:lang w:eastAsia="zh-TW"/>
              </w:rPr>
              <w:t xml:space="preserve"> </w:t>
            </w:r>
            <w:r w:rsidRPr="00C0106B">
              <w:rPr>
                <w:rFonts w:ascii="Times New Roman" w:hAnsi="Times New Roman" w:cs="Times New Roman"/>
              </w:rPr>
              <w:sym w:font="Symbol" w:char="F0B4"/>
            </w:r>
            <w:r w:rsidRPr="00C0106B">
              <w:rPr>
                <w:rFonts w:ascii="Times New Roman" w:hAnsi="Times New Roman" w:cs="Times New Roman"/>
                <w:lang w:eastAsia="zh-TW"/>
              </w:rPr>
              <w:t xml:space="preserve"> </w:t>
            </w:r>
            <w:r w:rsidR="008E0BCF" w:rsidRPr="00C0106B">
              <w:rPr>
                <w:rFonts w:ascii="Times New Roman" w:hAnsi="Times New Roman" w:cs="Times New Roman"/>
              </w:rPr>
              <w:t>rs3796863</w:t>
            </w:r>
          </w:p>
        </w:tc>
        <w:tc>
          <w:tcPr>
            <w:tcW w:w="1048" w:type="dxa"/>
            <w:tcBorders>
              <w:top w:val="nil"/>
            </w:tcBorders>
          </w:tcPr>
          <w:p w14:paraId="2EE51C9A" w14:textId="5513E44E" w:rsidR="00A040B3" w:rsidRPr="00C0106B" w:rsidRDefault="00A040B3" w:rsidP="00193A5A">
            <w:pPr>
              <w:jc w:val="center"/>
              <w:rPr>
                <w:rFonts w:ascii="Times New Roman" w:hAnsi="Times New Roman" w:cs="Times New Roman"/>
              </w:rPr>
            </w:pPr>
            <w:r w:rsidRPr="00C0106B">
              <w:rPr>
                <w:rFonts w:ascii="Times New Roman" w:hAnsi="Times New Roman" w:cs="Times New Roman"/>
              </w:rPr>
              <w:t>4.</w:t>
            </w:r>
            <w:r w:rsidR="009A1BD2" w:rsidRPr="00C0106B">
              <w:rPr>
                <w:rFonts w:ascii="Times New Roman" w:hAnsi="Times New Roman" w:cs="Times New Roman"/>
              </w:rPr>
              <w:t>71</w:t>
            </w:r>
          </w:p>
        </w:tc>
        <w:tc>
          <w:tcPr>
            <w:tcW w:w="809" w:type="dxa"/>
            <w:tcBorders>
              <w:top w:val="nil"/>
            </w:tcBorders>
          </w:tcPr>
          <w:p w14:paraId="26871584"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6.00</w:t>
            </w:r>
          </w:p>
        </w:tc>
        <w:tc>
          <w:tcPr>
            <w:tcW w:w="1065" w:type="dxa"/>
            <w:tcBorders>
              <w:top w:val="nil"/>
            </w:tcBorders>
          </w:tcPr>
          <w:p w14:paraId="27512D11" w14:textId="3B920526" w:rsidR="00A040B3" w:rsidRPr="00C0106B" w:rsidRDefault="00A040B3" w:rsidP="00193A5A">
            <w:pPr>
              <w:jc w:val="center"/>
              <w:rPr>
                <w:rFonts w:ascii="Times New Roman" w:hAnsi="Times New Roman" w:cs="Times New Roman"/>
              </w:rPr>
            </w:pPr>
            <w:r w:rsidRPr="00C0106B">
              <w:rPr>
                <w:rFonts w:ascii="Times New Roman" w:hAnsi="Times New Roman" w:cs="Times New Roman"/>
              </w:rPr>
              <w:t>1913.</w:t>
            </w:r>
            <w:r w:rsidR="009A1BD2" w:rsidRPr="00C0106B">
              <w:rPr>
                <w:rFonts w:ascii="Times New Roman" w:hAnsi="Times New Roman" w:cs="Times New Roman"/>
              </w:rPr>
              <w:t>06</w:t>
            </w:r>
          </w:p>
        </w:tc>
        <w:tc>
          <w:tcPr>
            <w:tcW w:w="805" w:type="dxa"/>
            <w:tcBorders>
              <w:top w:val="nil"/>
            </w:tcBorders>
          </w:tcPr>
          <w:p w14:paraId="703A9CEB" w14:textId="6BDC585F" w:rsidR="00A040B3" w:rsidRPr="00C0106B" w:rsidRDefault="00A040B3" w:rsidP="00193A5A">
            <w:pPr>
              <w:jc w:val="center"/>
              <w:rPr>
                <w:rFonts w:ascii="Times New Roman" w:hAnsi="Times New Roman" w:cs="Times New Roman"/>
              </w:rPr>
            </w:pPr>
            <w:r w:rsidRPr="00C0106B">
              <w:rPr>
                <w:rFonts w:ascii="Times New Roman" w:hAnsi="Times New Roman" w:cs="Times New Roman"/>
              </w:rPr>
              <w:t>0.</w:t>
            </w:r>
            <w:r w:rsidR="009A1BD2" w:rsidRPr="00C0106B">
              <w:rPr>
                <w:rFonts w:ascii="Times New Roman" w:hAnsi="Times New Roman" w:cs="Times New Roman"/>
              </w:rPr>
              <w:t>78</w:t>
            </w:r>
          </w:p>
        </w:tc>
        <w:tc>
          <w:tcPr>
            <w:tcW w:w="919" w:type="dxa"/>
            <w:tcBorders>
              <w:top w:val="nil"/>
            </w:tcBorders>
          </w:tcPr>
          <w:p w14:paraId="13A2E8F9" w14:textId="7F371EFB" w:rsidR="00A040B3" w:rsidRPr="00C0106B" w:rsidRDefault="00A040B3" w:rsidP="00193A5A">
            <w:pPr>
              <w:jc w:val="center"/>
              <w:rPr>
                <w:rFonts w:ascii="Times New Roman" w:hAnsi="Times New Roman" w:cs="Times New Roman"/>
              </w:rPr>
            </w:pPr>
            <w:r w:rsidRPr="00C0106B">
              <w:rPr>
                <w:rFonts w:ascii="Times New Roman" w:hAnsi="Times New Roman" w:cs="Times New Roman"/>
              </w:rPr>
              <w:t>.</w:t>
            </w:r>
            <w:r w:rsidR="009A1BD2" w:rsidRPr="00C0106B">
              <w:rPr>
                <w:rFonts w:ascii="Times New Roman" w:hAnsi="Times New Roman" w:cs="Times New Roman"/>
              </w:rPr>
              <w:t>433</w:t>
            </w:r>
          </w:p>
        </w:tc>
        <w:tc>
          <w:tcPr>
            <w:tcW w:w="1015" w:type="dxa"/>
            <w:tcBorders>
              <w:top w:val="nil"/>
            </w:tcBorders>
          </w:tcPr>
          <w:p w14:paraId="6BD046D6" w14:textId="00AC87BC" w:rsidR="00A040B3" w:rsidRPr="00C0106B" w:rsidRDefault="00A040B3" w:rsidP="00193A5A">
            <w:pPr>
              <w:jc w:val="center"/>
              <w:rPr>
                <w:rFonts w:ascii="Times New Roman" w:hAnsi="Times New Roman" w:cs="Times New Roman"/>
              </w:rPr>
            </w:pPr>
            <w:r w:rsidRPr="00C0106B">
              <w:rPr>
                <w:rFonts w:ascii="Times New Roman" w:hAnsi="Times New Roman" w:cs="Times New Roman"/>
              </w:rPr>
              <w:t>−7.</w:t>
            </w:r>
            <w:r w:rsidR="009A1BD2" w:rsidRPr="00C0106B">
              <w:rPr>
                <w:rFonts w:ascii="Times New Roman" w:hAnsi="Times New Roman" w:cs="Times New Roman"/>
              </w:rPr>
              <w:t>07</w:t>
            </w:r>
          </w:p>
        </w:tc>
        <w:tc>
          <w:tcPr>
            <w:tcW w:w="934" w:type="dxa"/>
            <w:tcBorders>
              <w:top w:val="nil"/>
            </w:tcBorders>
          </w:tcPr>
          <w:p w14:paraId="303A6A4B" w14:textId="6264C495" w:rsidR="00A040B3" w:rsidRPr="00C0106B" w:rsidRDefault="00A040B3" w:rsidP="00193A5A">
            <w:pPr>
              <w:jc w:val="center"/>
              <w:rPr>
                <w:rFonts w:ascii="Times New Roman" w:hAnsi="Times New Roman" w:cs="Times New Roman"/>
              </w:rPr>
            </w:pPr>
            <w:r w:rsidRPr="00C0106B">
              <w:rPr>
                <w:rFonts w:ascii="Times New Roman" w:hAnsi="Times New Roman" w:cs="Times New Roman"/>
              </w:rPr>
              <w:t>16.</w:t>
            </w:r>
            <w:r w:rsidR="00E0318B" w:rsidRPr="00C0106B">
              <w:rPr>
                <w:rFonts w:ascii="Times New Roman" w:hAnsi="Times New Roman" w:cs="Times New Roman"/>
              </w:rPr>
              <w:t>48</w:t>
            </w:r>
          </w:p>
        </w:tc>
      </w:tr>
      <w:tr w:rsidR="00C0106B" w:rsidRPr="00C0106B" w14:paraId="28849959" w14:textId="77777777" w:rsidTr="002649A8">
        <w:tc>
          <w:tcPr>
            <w:tcW w:w="3004" w:type="dxa"/>
          </w:tcPr>
          <w:p w14:paraId="164EE139" w14:textId="38457EE8" w:rsidR="00A040B3" w:rsidRPr="00C0106B" w:rsidRDefault="008E0BCF" w:rsidP="00193A5A">
            <w:pPr>
              <w:ind w:firstLine="720"/>
              <w:rPr>
                <w:rFonts w:ascii="Times New Roman" w:hAnsi="Times New Roman" w:cs="Times New Roman"/>
              </w:rPr>
            </w:pPr>
            <w:r w:rsidRPr="00C0106B">
              <w:rPr>
                <w:rFonts w:ascii="Times New Roman" w:hAnsi="Times New Roman" w:cs="Times New Roman"/>
              </w:rPr>
              <w:t>C</w:t>
            </w:r>
            <w:r w:rsidR="00A040B3" w:rsidRPr="00C0106B">
              <w:rPr>
                <w:rFonts w:ascii="Times New Roman" w:hAnsi="Times New Roman" w:cs="Times New Roman"/>
                <w:lang w:eastAsia="zh-TW"/>
              </w:rPr>
              <w:t xml:space="preserve"> </w:t>
            </w:r>
            <w:r w:rsidR="00A040B3" w:rsidRPr="00C0106B">
              <w:rPr>
                <w:rFonts w:ascii="Times New Roman" w:hAnsi="Times New Roman" w:cs="Times New Roman"/>
              </w:rPr>
              <w:sym w:font="Symbol" w:char="F0B4"/>
            </w:r>
            <w:r w:rsidR="00A040B3" w:rsidRPr="00C0106B">
              <w:rPr>
                <w:rFonts w:ascii="Times New Roman" w:hAnsi="Times New Roman" w:cs="Times New Roman"/>
                <w:lang w:eastAsia="zh-TW"/>
              </w:rPr>
              <w:t xml:space="preserve"> </w:t>
            </w:r>
            <w:r w:rsidR="00A040B3" w:rsidRPr="00C0106B">
              <w:rPr>
                <w:rFonts w:ascii="Times New Roman" w:hAnsi="Times New Roman" w:cs="Times New Roman"/>
              </w:rPr>
              <w:t>P</w:t>
            </w:r>
            <w:r w:rsidR="00A040B3" w:rsidRPr="00C0106B">
              <w:rPr>
                <w:rFonts w:ascii="Times New Roman" w:hAnsi="Times New Roman" w:cs="Times New Roman"/>
                <w:lang w:eastAsia="zh-TW"/>
              </w:rPr>
              <w:t xml:space="preserve"> </w:t>
            </w:r>
            <w:r w:rsidR="00A040B3" w:rsidRPr="00C0106B">
              <w:rPr>
                <w:rFonts w:ascii="Times New Roman" w:hAnsi="Times New Roman" w:cs="Times New Roman"/>
              </w:rPr>
              <w:sym w:font="Symbol" w:char="F0B4"/>
            </w:r>
            <w:r w:rsidR="00A040B3" w:rsidRPr="00C0106B">
              <w:rPr>
                <w:rFonts w:ascii="Times New Roman" w:hAnsi="Times New Roman" w:cs="Times New Roman"/>
                <w:lang w:eastAsia="zh-TW"/>
              </w:rPr>
              <w:t xml:space="preserve"> </w:t>
            </w:r>
            <w:r w:rsidRPr="00C0106B">
              <w:rPr>
                <w:rFonts w:ascii="Times New Roman" w:hAnsi="Times New Roman" w:cs="Times New Roman"/>
              </w:rPr>
              <w:t>rs3796863</w:t>
            </w:r>
            <w:r w:rsidR="00A040B3" w:rsidRPr="00C0106B">
              <w:rPr>
                <w:rFonts w:ascii="Times New Roman" w:hAnsi="Times New Roman" w:cs="Times New Roman"/>
              </w:rPr>
              <w:t>*</w:t>
            </w:r>
          </w:p>
        </w:tc>
        <w:tc>
          <w:tcPr>
            <w:tcW w:w="1048" w:type="dxa"/>
          </w:tcPr>
          <w:p w14:paraId="6B231482" w14:textId="4ED66F28" w:rsidR="00A040B3" w:rsidRPr="00C0106B" w:rsidRDefault="00A040B3" w:rsidP="00193A5A">
            <w:pPr>
              <w:jc w:val="center"/>
              <w:rPr>
                <w:rFonts w:ascii="Times New Roman" w:hAnsi="Times New Roman" w:cs="Times New Roman"/>
              </w:rPr>
            </w:pPr>
            <w:r w:rsidRPr="00C0106B">
              <w:rPr>
                <w:rFonts w:ascii="Times New Roman" w:hAnsi="Times New Roman" w:cs="Times New Roman"/>
              </w:rPr>
              <w:t>12.</w:t>
            </w:r>
            <w:r w:rsidR="009A1BD2" w:rsidRPr="00C0106B">
              <w:rPr>
                <w:rFonts w:ascii="Times New Roman" w:hAnsi="Times New Roman" w:cs="Times New Roman"/>
              </w:rPr>
              <w:t>33</w:t>
            </w:r>
          </w:p>
        </w:tc>
        <w:tc>
          <w:tcPr>
            <w:tcW w:w="809" w:type="dxa"/>
          </w:tcPr>
          <w:p w14:paraId="3BD6A009"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6.00</w:t>
            </w:r>
          </w:p>
        </w:tc>
        <w:tc>
          <w:tcPr>
            <w:tcW w:w="1065" w:type="dxa"/>
          </w:tcPr>
          <w:p w14:paraId="33C646D2" w14:textId="13732202" w:rsidR="00A040B3" w:rsidRPr="00C0106B" w:rsidRDefault="00A040B3" w:rsidP="00193A5A">
            <w:pPr>
              <w:jc w:val="center"/>
              <w:rPr>
                <w:rFonts w:ascii="Times New Roman" w:hAnsi="Times New Roman" w:cs="Times New Roman"/>
              </w:rPr>
            </w:pPr>
            <w:r w:rsidRPr="00C0106B">
              <w:rPr>
                <w:rFonts w:ascii="Times New Roman" w:hAnsi="Times New Roman" w:cs="Times New Roman"/>
              </w:rPr>
              <w:t>1913.</w:t>
            </w:r>
            <w:r w:rsidR="009A1BD2" w:rsidRPr="00C0106B">
              <w:rPr>
                <w:rFonts w:ascii="Times New Roman" w:hAnsi="Times New Roman" w:cs="Times New Roman"/>
              </w:rPr>
              <w:t>06</w:t>
            </w:r>
          </w:p>
        </w:tc>
        <w:tc>
          <w:tcPr>
            <w:tcW w:w="805" w:type="dxa"/>
          </w:tcPr>
          <w:p w14:paraId="5897C00D"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2.05</w:t>
            </w:r>
          </w:p>
        </w:tc>
        <w:tc>
          <w:tcPr>
            <w:tcW w:w="919" w:type="dxa"/>
          </w:tcPr>
          <w:p w14:paraId="50AFA3CA" w14:textId="77777777" w:rsidR="00A040B3" w:rsidRPr="00C0106B" w:rsidRDefault="00A040B3" w:rsidP="00193A5A">
            <w:pPr>
              <w:jc w:val="center"/>
              <w:rPr>
                <w:rFonts w:ascii="Times New Roman" w:hAnsi="Times New Roman" w:cs="Times New Roman"/>
              </w:rPr>
            </w:pPr>
            <w:r w:rsidRPr="00C0106B">
              <w:rPr>
                <w:rFonts w:ascii="Times New Roman" w:hAnsi="Times New Roman" w:cs="Times New Roman"/>
              </w:rPr>
              <w:t>.040</w:t>
            </w:r>
          </w:p>
        </w:tc>
        <w:tc>
          <w:tcPr>
            <w:tcW w:w="1015" w:type="dxa"/>
          </w:tcPr>
          <w:p w14:paraId="7D2B59E4" w14:textId="61ECD7CB" w:rsidR="00A040B3" w:rsidRPr="00C0106B" w:rsidRDefault="00A040B3" w:rsidP="00193A5A">
            <w:pPr>
              <w:jc w:val="center"/>
              <w:rPr>
                <w:rFonts w:ascii="Times New Roman" w:hAnsi="Times New Roman" w:cs="Times New Roman"/>
              </w:rPr>
            </w:pPr>
            <w:r w:rsidRPr="00C0106B">
              <w:rPr>
                <w:rFonts w:ascii="Times New Roman" w:hAnsi="Times New Roman" w:cs="Times New Roman"/>
              </w:rPr>
              <w:t>0.</w:t>
            </w:r>
            <w:r w:rsidR="009A1BD2" w:rsidRPr="00C0106B">
              <w:rPr>
                <w:rFonts w:ascii="Times New Roman" w:hAnsi="Times New Roman" w:cs="Times New Roman"/>
              </w:rPr>
              <w:t>56</w:t>
            </w:r>
          </w:p>
        </w:tc>
        <w:tc>
          <w:tcPr>
            <w:tcW w:w="934" w:type="dxa"/>
          </w:tcPr>
          <w:p w14:paraId="0324740C" w14:textId="561F7D5B" w:rsidR="00A040B3" w:rsidRPr="00C0106B" w:rsidRDefault="00A040B3" w:rsidP="00193A5A">
            <w:pPr>
              <w:jc w:val="center"/>
              <w:rPr>
                <w:rFonts w:ascii="Times New Roman" w:hAnsi="Times New Roman" w:cs="Times New Roman"/>
              </w:rPr>
            </w:pPr>
            <w:r w:rsidRPr="00C0106B">
              <w:rPr>
                <w:rFonts w:ascii="Times New Roman" w:hAnsi="Times New Roman" w:cs="Times New Roman"/>
              </w:rPr>
              <w:t>24.</w:t>
            </w:r>
            <w:r w:rsidR="00E0318B" w:rsidRPr="00C0106B">
              <w:rPr>
                <w:rFonts w:ascii="Times New Roman" w:hAnsi="Times New Roman" w:cs="Times New Roman"/>
              </w:rPr>
              <w:t>11</w:t>
            </w:r>
          </w:p>
        </w:tc>
      </w:tr>
      <w:tr w:rsidR="00A040B3" w:rsidRPr="00C0106B" w14:paraId="2F165C35" w14:textId="77777777" w:rsidTr="002649A8">
        <w:tc>
          <w:tcPr>
            <w:tcW w:w="9596" w:type="dxa"/>
            <w:gridSpan w:val="8"/>
            <w:tcBorders>
              <w:top w:val="single" w:sz="4" w:space="0" w:color="auto"/>
              <w:bottom w:val="nil"/>
            </w:tcBorders>
          </w:tcPr>
          <w:p w14:paraId="01FBAC87" w14:textId="1F2F2470" w:rsidR="00A040B3" w:rsidRPr="00C0106B" w:rsidRDefault="00A040B3" w:rsidP="00193A5A">
            <w:pPr>
              <w:rPr>
                <w:rFonts w:ascii="Times New Roman" w:hAnsi="Times New Roman" w:cs="Times New Roman"/>
                <w:lang w:eastAsia="zh-TW"/>
              </w:rPr>
            </w:pPr>
            <w:r w:rsidRPr="00C0106B">
              <w:rPr>
                <w:rFonts w:ascii="Times New Roman" w:hAnsi="Times New Roman" w:cs="Times New Roman"/>
              </w:rPr>
              <w:t xml:space="preserve">* indicates p &lt; .05; rs3796863 used the dominant-A coding; the first row </w:t>
            </w:r>
            <w:r w:rsidR="00ED0A6C" w:rsidRPr="00C0106B">
              <w:rPr>
                <w:rFonts w:ascii="Times New Roman" w:hAnsi="Times New Roman" w:cs="Times New Roman"/>
              </w:rPr>
              <w:t>is for</w:t>
            </w:r>
            <w:r w:rsidRPr="00C0106B">
              <w:rPr>
                <w:rFonts w:ascii="Times New Roman" w:hAnsi="Times New Roman" w:cs="Times New Roman"/>
              </w:rPr>
              <w:t xml:space="preserve"> the intercept of the model.</w:t>
            </w:r>
          </w:p>
        </w:tc>
      </w:tr>
    </w:tbl>
    <w:p w14:paraId="07DC3AB2" w14:textId="77777777" w:rsidR="00A040B3" w:rsidRPr="00C0106B" w:rsidRDefault="00A040B3" w:rsidP="00A040B3">
      <w:pPr>
        <w:rPr>
          <w:rFonts w:ascii="Times New Roman" w:hAnsi="Times New Roman" w:cs="Times New Roman"/>
        </w:rPr>
      </w:pPr>
    </w:p>
    <w:p w14:paraId="4A39239F" w14:textId="71CD98D3" w:rsidR="00A040B3" w:rsidRPr="00C0106B" w:rsidRDefault="00A040B3" w:rsidP="00A040B3">
      <w:pPr>
        <w:rPr>
          <w:rFonts w:ascii="Times New Roman" w:hAnsi="Times New Roman" w:cs="Times New Roman"/>
        </w:rPr>
      </w:pPr>
      <w:r w:rsidRPr="00C0106B">
        <w:rPr>
          <w:rFonts w:ascii="Times New Roman" w:hAnsi="Times New Roman" w:cs="Times New Roman"/>
        </w:rPr>
        <w:t xml:space="preserve">The results of the three-way interaction reveal that couples whose expressers </w:t>
      </w:r>
      <w:r w:rsidR="006A7A8A" w:rsidRPr="00C0106B">
        <w:rPr>
          <w:rFonts w:ascii="Times New Roman" w:hAnsi="Times New Roman" w:cs="Times New Roman"/>
        </w:rPr>
        <w:t xml:space="preserve">were A-carriers (coded 1) </w:t>
      </w:r>
      <w:r w:rsidRPr="00C0106B">
        <w:rPr>
          <w:rFonts w:ascii="Times New Roman" w:hAnsi="Times New Roman" w:cs="Times New Roman"/>
        </w:rPr>
        <w:t xml:space="preserve">showed greater increases in overall time spent in the physical presence of the partner, relative to couples whose expressers </w:t>
      </w:r>
      <w:r w:rsidR="006A7A8A" w:rsidRPr="00C0106B">
        <w:rPr>
          <w:rFonts w:ascii="Times New Roman" w:hAnsi="Times New Roman" w:cs="Times New Roman"/>
        </w:rPr>
        <w:t>were CC (coded 0)</w:t>
      </w:r>
      <w:r w:rsidRPr="00C0106B">
        <w:rPr>
          <w:rFonts w:ascii="Times New Roman" w:hAnsi="Times New Roman" w:cs="Times New Roman"/>
        </w:rPr>
        <w:t xml:space="preserve">, as a result of the experimental manipulation. All statistics from this full model can be found in Table </w:t>
      </w:r>
      <w:r w:rsidR="00475A44" w:rsidRPr="00C0106B">
        <w:rPr>
          <w:rFonts w:ascii="Times New Roman" w:hAnsi="Times New Roman" w:cs="Times New Roman"/>
        </w:rPr>
        <w:t>S10</w:t>
      </w:r>
      <w:r w:rsidR="006A7A8A" w:rsidRPr="00C0106B">
        <w:rPr>
          <w:rFonts w:ascii="Times New Roman" w:hAnsi="Times New Roman" w:cs="Times New Roman"/>
        </w:rPr>
        <w:t>, above</w:t>
      </w:r>
      <w:r w:rsidRPr="00C0106B">
        <w:rPr>
          <w:rFonts w:ascii="Times New Roman" w:hAnsi="Times New Roman" w:cs="Times New Roman"/>
        </w:rPr>
        <w:t>.</w:t>
      </w:r>
    </w:p>
    <w:p w14:paraId="65800C07" w14:textId="77777777" w:rsidR="00A20B5A" w:rsidRPr="00C0106B" w:rsidRDefault="00A20B5A" w:rsidP="001155E2">
      <w:pPr>
        <w:rPr>
          <w:rFonts w:ascii="Times New Roman" w:hAnsi="Times New Roman" w:cs="Times New Roman"/>
          <w:b/>
          <w:bCs/>
        </w:rPr>
      </w:pPr>
    </w:p>
    <w:p w14:paraId="67F590F7" w14:textId="5A580BEE" w:rsidR="001E523E" w:rsidRPr="00C0106B" w:rsidRDefault="001E523E" w:rsidP="001155E2">
      <w:pPr>
        <w:rPr>
          <w:rFonts w:ascii="Times New Roman" w:hAnsi="Times New Roman" w:cs="Times New Roman"/>
          <w:b/>
          <w:bCs/>
        </w:rPr>
      </w:pPr>
      <w:r w:rsidRPr="00C0106B">
        <w:rPr>
          <w:rFonts w:ascii="Times New Roman" w:hAnsi="Times New Roman" w:cs="Times New Roman"/>
        </w:rPr>
        <w:t xml:space="preserve">Results in Table </w:t>
      </w:r>
      <w:r w:rsidR="00475A44" w:rsidRPr="00C0106B">
        <w:rPr>
          <w:rFonts w:ascii="Times New Roman" w:hAnsi="Times New Roman" w:cs="Times New Roman"/>
        </w:rPr>
        <w:t xml:space="preserve">S11 </w:t>
      </w:r>
      <w:r w:rsidRPr="00C0106B">
        <w:rPr>
          <w:rFonts w:ascii="Times New Roman" w:hAnsi="Times New Roman" w:cs="Times New Roman"/>
        </w:rPr>
        <w:t>show that</w:t>
      </w:r>
      <w:r w:rsidR="001155E2" w:rsidRPr="00C0106B">
        <w:rPr>
          <w:rFonts w:ascii="Times New Roman" w:hAnsi="Times New Roman" w:cs="Times New Roman"/>
        </w:rPr>
        <w:t xml:space="preserve"> the manipulation only affected the</w:t>
      </w:r>
      <w:r w:rsidR="00C96645" w:rsidRPr="00C0106B">
        <w:rPr>
          <w:rFonts w:ascii="Times New Roman" w:hAnsi="Times New Roman" w:cs="Times New Roman"/>
        </w:rPr>
        <w:t xml:space="preserve"> couples in which the expresser was an</w:t>
      </w:r>
      <w:r w:rsidR="001155E2" w:rsidRPr="00C0106B">
        <w:rPr>
          <w:rFonts w:ascii="Times New Roman" w:hAnsi="Times New Roman" w:cs="Times New Roman"/>
        </w:rPr>
        <w:t xml:space="preserve"> A-carrier of rs3796863, but did not influence </w:t>
      </w:r>
      <w:r w:rsidR="00C96645" w:rsidRPr="00C0106B">
        <w:rPr>
          <w:rFonts w:ascii="Times New Roman" w:hAnsi="Times New Roman" w:cs="Times New Roman"/>
        </w:rPr>
        <w:t xml:space="preserve">couples in which the expresser was a </w:t>
      </w:r>
      <w:r w:rsidR="006A7A8A" w:rsidRPr="00C0106B">
        <w:rPr>
          <w:rFonts w:ascii="Times New Roman" w:hAnsi="Times New Roman" w:cs="Times New Roman"/>
        </w:rPr>
        <w:t>CC</w:t>
      </w:r>
      <w:r w:rsidR="00C96645" w:rsidRPr="00C0106B">
        <w:rPr>
          <w:rFonts w:ascii="Times New Roman" w:hAnsi="Times New Roman" w:cs="Times New Roman"/>
        </w:rPr>
        <w:t xml:space="preserve"> individual</w:t>
      </w:r>
      <w:r w:rsidR="001155E2" w:rsidRPr="00C0106B">
        <w:rPr>
          <w:rFonts w:ascii="Times New Roman" w:hAnsi="Times New Roman" w:cs="Times New Roman"/>
        </w:rPr>
        <w:t xml:space="preserve">. </w:t>
      </w:r>
      <w:r w:rsidRPr="00C0106B">
        <w:rPr>
          <w:rFonts w:ascii="Times New Roman" w:hAnsi="Times New Roman" w:cs="Times New Roman"/>
        </w:rPr>
        <w:t xml:space="preserve">Analogous to findings for rs6449182, rs3796863 </w:t>
      </w:r>
      <w:r w:rsidR="001155E2" w:rsidRPr="00C0106B">
        <w:rPr>
          <w:rFonts w:ascii="Times New Roman" w:hAnsi="Times New Roman" w:cs="Times New Roman"/>
        </w:rPr>
        <w:t xml:space="preserve">A-carriers comprise </w:t>
      </w:r>
      <w:r w:rsidR="006A7A8A" w:rsidRPr="00C0106B">
        <w:rPr>
          <w:rFonts w:ascii="Times New Roman" w:hAnsi="Times New Roman" w:cs="Times New Roman"/>
        </w:rPr>
        <w:t>58.7</w:t>
      </w:r>
      <w:r w:rsidR="001155E2" w:rsidRPr="00C0106B">
        <w:rPr>
          <w:rFonts w:ascii="Times New Roman" w:hAnsi="Times New Roman" w:cs="Times New Roman"/>
        </w:rPr>
        <w:t xml:space="preserve">% </w:t>
      </w:r>
      <w:r w:rsidR="002D4405" w:rsidRPr="00C0106B">
        <w:rPr>
          <w:rFonts w:ascii="Times New Roman" w:hAnsi="Times New Roman" w:cs="Times New Roman"/>
        </w:rPr>
        <w:t xml:space="preserve">(i.e., the majority) </w:t>
      </w:r>
      <w:r w:rsidR="001155E2" w:rsidRPr="00C0106B">
        <w:rPr>
          <w:rFonts w:ascii="Times New Roman" w:hAnsi="Times New Roman" w:cs="Times New Roman"/>
        </w:rPr>
        <w:t xml:space="preserve">of the expresser sample, and these were the individuals most likely to express gratitude during the baseline phase (see Table </w:t>
      </w:r>
      <w:r w:rsidRPr="00C0106B">
        <w:rPr>
          <w:rFonts w:ascii="Times New Roman" w:hAnsi="Times New Roman" w:cs="Times New Roman"/>
        </w:rPr>
        <w:t>S</w:t>
      </w:r>
      <w:r w:rsidR="00B7598B" w:rsidRPr="00C0106B">
        <w:rPr>
          <w:rFonts w:ascii="Times New Roman" w:hAnsi="Times New Roman" w:cs="Times New Roman"/>
        </w:rPr>
        <w:t>9)</w:t>
      </w:r>
      <w:r w:rsidR="001155E2" w:rsidRPr="00C0106B">
        <w:rPr>
          <w:rFonts w:ascii="Times New Roman" w:hAnsi="Times New Roman" w:cs="Times New Roman"/>
        </w:rPr>
        <w:t xml:space="preserve">. </w:t>
      </w:r>
    </w:p>
    <w:p w14:paraId="723A9A8F" w14:textId="77777777" w:rsidR="001E523E" w:rsidRPr="00C0106B" w:rsidRDefault="001E523E" w:rsidP="001E523E">
      <w:pPr>
        <w:rPr>
          <w:rFonts w:ascii="Times New Roman" w:hAnsi="Times New Roman" w:cs="Times New Roman"/>
        </w:rPr>
      </w:pPr>
    </w:p>
    <w:tbl>
      <w:tblPr>
        <w:tblStyle w:val="TableGrid"/>
        <w:tblW w:w="960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04"/>
        <w:gridCol w:w="1048"/>
        <w:gridCol w:w="809"/>
        <w:gridCol w:w="1065"/>
        <w:gridCol w:w="805"/>
        <w:gridCol w:w="919"/>
        <w:gridCol w:w="1015"/>
        <w:gridCol w:w="936"/>
      </w:tblGrid>
      <w:tr w:rsidR="00C0106B" w:rsidRPr="00C0106B" w14:paraId="68DD751B" w14:textId="77777777" w:rsidTr="006413EE">
        <w:tc>
          <w:tcPr>
            <w:tcW w:w="9601" w:type="dxa"/>
            <w:gridSpan w:val="8"/>
            <w:tcBorders>
              <w:top w:val="nil"/>
              <w:bottom w:val="single" w:sz="4" w:space="0" w:color="auto"/>
            </w:tcBorders>
            <w:vAlign w:val="center"/>
          </w:tcPr>
          <w:p w14:paraId="4D484720" w14:textId="54C384CE" w:rsidR="001E523E" w:rsidRPr="00C0106B" w:rsidRDefault="001E523E" w:rsidP="00D273E2">
            <w:pPr>
              <w:pStyle w:val="Heading2"/>
              <w:rPr>
                <w:rFonts w:cs="Times New Roman"/>
                <w:color w:val="auto"/>
              </w:rPr>
            </w:pPr>
            <w:bookmarkStart w:id="46" w:name="_Toc100093712"/>
            <w:bookmarkStart w:id="47" w:name="_Toc103720967"/>
            <w:bookmarkStart w:id="48" w:name="_Hlk61264472"/>
            <w:r w:rsidRPr="00C0106B">
              <w:rPr>
                <w:rFonts w:cs="Times New Roman"/>
                <w:color w:val="auto"/>
              </w:rPr>
              <w:t xml:space="preserve">Table </w:t>
            </w:r>
            <w:r w:rsidR="00D41AC8" w:rsidRPr="00C0106B">
              <w:rPr>
                <w:rFonts w:cs="Times New Roman"/>
                <w:color w:val="auto"/>
              </w:rPr>
              <w:t>S11</w:t>
            </w:r>
            <w:r w:rsidRPr="00C0106B">
              <w:rPr>
                <w:rFonts w:cs="Times New Roman"/>
                <w:color w:val="auto"/>
              </w:rPr>
              <w:t xml:space="preserve">. </w:t>
            </w:r>
            <w:r w:rsidRPr="00C0106B">
              <w:rPr>
                <w:rFonts w:cs="Times New Roman"/>
                <w:b w:val="0"/>
                <w:color w:val="auto"/>
              </w:rPr>
              <w:t>Manipulation Effects on Overall Time Spent within Different Expresser rs3796863 Genotypes</w:t>
            </w:r>
            <w:bookmarkEnd w:id="46"/>
            <w:bookmarkEnd w:id="47"/>
          </w:p>
        </w:tc>
      </w:tr>
      <w:tr w:rsidR="00C0106B" w:rsidRPr="00C0106B" w14:paraId="245DDEEF" w14:textId="77777777" w:rsidTr="006413EE">
        <w:tc>
          <w:tcPr>
            <w:tcW w:w="3004" w:type="dxa"/>
            <w:tcBorders>
              <w:top w:val="single" w:sz="4" w:space="0" w:color="auto"/>
              <w:bottom w:val="single" w:sz="4" w:space="0" w:color="auto"/>
            </w:tcBorders>
            <w:vAlign w:val="center"/>
          </w:tcPr>
          <w:p w14:paraId="12E28EE3" w14:textId="77777777" w:rsidR="001E523E" w:rsidRPr="00C0106B" w:rsidRDefault="001E523E" w:rsidP="00193A5A">
            <w:pPr>
              <w:rPr>
                <w:rFonts w:ascii="Times New Roman" w:hAnsi="Times New Roman" w:cs="Times New Roman"/>
              </w:rPr>
            </w:pPr>
          </w:p>
        </w:tc>
        <w:tc>
          <w:tcPr>
            <w:tcW w:w="1048" w:type="dxa"/>
            <w:tcBorders>
              <w:top w:val="single" w:sz="4" w:space="0" w:color="auto"/>
              <w:bottom w:val="single" w:sz="4" w:space="0" w:color="auto"/>
            </w:tcBorders>
          </w:tcPr>
          <w:p w14:paraId="18905A88" w14:textId="77777777" w:rsidR="001E523E" w:rsidRPr="00C0106B" w:rsidRDefault="001E523E" w:rsidP="00193A5A">
            <w:pPr>
              <w:jc w:val="center"/>
              <w:rPr>
                <w:rFonts w:ascii="Times New Roman" w:hAnsi="Times New Roman" w:cs="Times New Roman"/>
              </w:rPr>
            </w:pPr>
            <w:r w:rsidRPr="00C0106B">
              <w:rPr>
                <w:rFonts w:ascii="Times New Roman" w:hAnsi="Times New Roman" w:cs="Times New Roman"/>
              </w:rPr>
              <w:t>Est.</w:t>
            </w:r>
          </w:p>
        </w:tc>
        <w:tc>
          <w:tcPr>
            <w:tcW w:w="809" w:type="dxa"/>
            <w:tcBorders>
              <w:top w:val="single" w:sz="4" w:space="0" w:color="auto"/>
              <w:bottom w:val="single" w:sz="4" w:space="0" w:color="auto"/>
            </w:tcBorders>
          </w:tcPr>
          <w:p w14:paraId="74EDD27E" w14:textId="77777777" w:rsidR="001E523E" w:rsidRPr="00C0106B" w:rsidRDefault="001E523E" w:rsidP="00193A5A">
            <w:pPr>
              <w:jc w:val="center"/>
              <w:rPr>
                <w:rFonts w:ascii="Times New Roman" w:hAnsi="Times New Roman" w:cs="Times New Roman"/>
              </w:rPr>
            </w:pPr>
            <w:r w:rsidRPr="00C0106B">
              <w:rPr>
                <w:rFonts w:ascii="Times New Roman" w:hAnsi="Times New Roman" w:cs="Times New Roman"/>
              </w:rPr>
              <w:t>SE</w:t>
            </w:r>
          </w:p>
        </w:tc>
        <w:tc>
          <w:tcPr>
            <w:tcW w:w="1065" w:type="dxa"/>
            <w:tcBorders>
              <w:top w:val="single" w:sz="4" w:space="0" w:color="auto"/>
              <w:bottom w:val="single" w:sz="4" w:space="0" w:color="auto"/>
            </w:tcBorders>
          </w:tcPr>
          <w:p w14:paraId="62B129BA" w14:textId="77777777" w:rsidR="001E523E" w:rsidRPr="00C0106B" w:rsidRDefault="001E523E" w:rsidP="00193A5A">
            <w:pPr>
              <w:jc w:val="center"/>
              <w:rPr>
                <w:rFonts w:ascii="Times New Roman" w:hAnsi="Times New Roman" w:cs="Times New Roman"/>
              </w:rPr>
            </w:pPr>
            <w:r w:rsidRPr="00C0106B">
              <w:rPr>
                <w:rFonts w:ascii="Times New Roman" w:hAnsi="Times New Roman" w:cs="Times New Roman"/>
              </w:rPr>
              <w:t>df</w:t>
            </w:r>
          </w:p>
        </w:tc>
        <w:tc>
          <w:tcPr>
            <w:tcW w:w="805" w:type="dxa"/>
            <w:tcBorders>
              <w:top w:val="single" w:sz="4" w:space="0" w:color="auto"/>
              <w:bottom w:val="single" w:sz="4" w:space="0" w:color="auto"/>
            </w:tcBorders>
          </w:tcPr>
          <w:p w14:paraId="419AAB72" w14:textId="77777777" w:rsidR="001E523E" w:rsidRPr="00C0106B" w:rsidRDefault="001E523E" w:rsidP="00193A5A">
            <w:pPr>
              <w:jc w:val="center"/>
              <w:rPr>
                <w:rFonts w:ascii="Times New Roman" w:hAnsi="Times New Roman" w:cs="Times New Roman"/>
              </w:rPr>
            </w:pPr>
            <w:r w:rsidRPr="00C0106B">
              <w:rPr>
                <w:rFonts w:ascii="Times New Roman" w:hAnsi="Times New Roman" w:cs="Times New Roman"/>
              </w:rPr>
              <w:t>t</w:t>
            </w:r>
          </w:p>
        </w:tc>
        <w:tc>
          <w:tcPr>
            <w:tcW w:w="919" w:type="dxa"/>
            <w:tcBorders>
              <w:top w:val="single" w:sz="4" w:space="0" w:color="auto"/>
              <w:bottom w:val="single" w:sz="4" w:space="0" w:color="auto"/>
            </w:tcBorders>
          </w:tcPr>
          <w:p w14:paraId="65B01D50" w14:textId="77777777" w:rsidR="001E523E" w:rsidRPr="00C0106B" w:rsidRDefault="001E523E" w:rsidP="00193A5A">
            <w:pPr>
              <w:jc w:val="center"/>
              <w:rPr>
                <w:rFonts w:ascii="Times New Roman" w:hAnsi="Times New Roman" w:cs="Times New Roman"/>
              </w:rPr>
            </w:pPr>
            <w:r w:rsidRPr="00C0106B">
              <w:rPr>
                <w:rFonts w:ascii="Times New Roman" w:hAnsi="Times New Roman" w:cs="Times New Roman"/>
              </w:rPr>
              <w:t>p</w:t>
            </w:r>
          </w:p>
        </w:tc>
        <w:tc>
          <w:tcPr>
            <w:tcW w:w="1949" w:type="dxa"/>
            <w:gridSpan w:val="2"/>
            <w:tcBorders>
              <w:top w:val="single" w:sz="4" w:space="0" w:color="auto"/>
              <w:bottom w:val="single" w:sz="4" w:space="0" w:color="auto"/>
            </w:tcBorders>
          </w:tcPr>
          <w:p w14:paraId="30616B4B" w14:textId="77777777" w:rsidR="001E523E" w:rsidRPr="00C0106B" w:rsidRDefault="001E523E" w:rsidP="00193A5A">
            <w:pPr>
              <w:jc w:val="center"/>
              <w:rPr>
                <w:rFonts w:ascii="Times New Roman" w:hAnsi="Times New Roman" w:cs="Times New Roman"/>
              </w:rPr>
            </w:pPr>
            <w:r w:rsidRPr="00C0106B">
              <w:rPr>
                <w:rFonts w:ascii="Times New Roman" w:hAnsi="Times New Roman" w:cs="Times New Roman"/>
              </w:rPr>
              <w:t>[ CI 95% ]</w:t>
            </w:r>
          </w:p>
        </w:tc>
      </w:tr>
      <w:tr w:rsidR="00C0106B" w:rsidRPr="00C0106B" w14:paraId="6CD3789B" w14:textId="77777777" w:rsidTr="006413EE">
        <w:tc>
          <w:tcPr>
            <w:tcW w:w="3004" w:type="dxa"/>
            <w:tcBorders>
              <w:top w:val="single" w:sz="4" w:space="0" w:color="auto"/>
              <w:bottom w:val="nil"/>
            </w:tcBorders>
            <w:vAlign w:val="center"/>
          </w:tcPr>
          <w:p w14:paraId="403E43A0" w14:textId="77777777" w:rsidR="001E523E" w:rsidRPr="00C0106B" w:rsidRDefault="001E523E" w:rsidP="00193A5A">
            <w:pPr>
              <w:rPr>
                <w:rFonts w:ascii="Times New Roman" w:hAnsi="Times New Roman" w:cs="Times New Roman"/>
              </w:rPr>
            </w:pPr>
            <w:r w:rsidRPr="00C0106B">
              <w:rPr>
                <w:rFonts w:ascii="Times New Roman" w:hAnsi="Times New Roman" w:cs="Times New Roman"/>
              </w:rPr>
              <w:t>rs3796863</w:t>
            </w:r>
          </w:p>
        </w:tc>
        <w:tc>
          <w:tcPr>
            <w:tcW w:w="1048" w:type="dxa"/>
            <w:tcBorders>
              <w:top w:val="single" w:sz="4" w:space="0" w:color="auto"/>
              <w:bottom w:val="nil"/>
            </w:tcBorders>
          </w:tcPr>
          <w:p w14:paraId="2FB531EF" w14:textId="77777777" w:rsidR="001E523E" w:rsidRPr="00C0106B" w:rsidRDefault="001E523E" w:rsidP="00193A5A">
            <w:pPr>
              <w:jc w:val="center"/>
              <w:rPr>
                <w:rFonts w:ascii="Times New Roman" w:hAnsi="Times New Roman" w:cs="Times New Roman"/>
              </w:rPr>
            </w:pPr>
          </w:p>
        </w:tc>
        <w:tc>
          <w:tcPr>
            <w:tcW w:w="809" w:type="dxa"/>
            <w:tcBorders>
              <w:top w:val="single" w:sz="4" w:space="0" w:color="auto"/>
              <w:bottom w:val="nil"/>
            </w:tcBorders>
          </w:tcPr>
          <w:p w14:paraId="55496B60" w14:textId="77777777" w:rsidR="001E523E" w:rsidRPr="00C0106B" w:rsidRDefault="001E523E" w:rsidP="00193A5A">
            <w:pPr>
              <w:jc w:val="center"/>
              <w:rPr>
                <w:rFonts w:ascii="Times New Roman" w:hAnsi="Times New Roman" w:cs="Times New Roman"/>
              </w:rPr>
            </w:pPr>
          </w:p>
        </w:tc>
        <w:tc>
          <w:tcPr>
            <w:tcW w:w="1065" w:type="dxa"/>
            <w:tcBorders>
              <w:top w:val="single" w:sz="4" w:space="0" w:color="auto"/>
              <w:bottom w:val="nil"/>
            </w:tcBorders>
          </w:tcPr>
          <w:p w14:paraId="7CA91BA3" w14:textId="77777777" w:rsidR="001E523E" w:rsidRPr="00C0106B" w:rsidRDefault="001E523E" w:rsidP="00193A5A">
            <w:pPr>
              <w:jc w:val="center"/>
              <w:rPr>
                <w:rFonts w:ascii="Times New Roman" w:hAnsi="Times New Roman" w:cs="Times New Roman"/>
              </w:rPr>
            </w:pPr>
          </w:p>
        </w:tc>
        <w:tc>
          <w:tcPr>
            <w:tcW w:w="805" w:type="dxa"/>
            <w:tcBorders>
              <w:top w:val="single" w:sz="4" w:space="0" w:color="auto"/>
              <w:bottom w:val="nil"/>
            </w:tcBorders>
          </w:tcPr>
          <w:p w14:paraId="7E962D47" w14:textId="77777777" w:rsidR="001E523E" w:rsidRPr="00C0106B" w:rsidRDefault="001E523E" w:rsidP="00193A5A">
            <w:pPr>
              <w:jc w:val="center"/>
              <w:rPr>
                <w:rFonts w:ascii="Times New Roman" w:hAnsi="Times New Roman" w:cs="Times New Roman"/>
              </w:rPr>
            </w:pPr>
          </w:p>
        </w:tc>
        <w:tc>
          <w:tcPr>
            <w:tcW w:w="919" w:type="dxa"/>
            <w:tcBorders>
              <w:top w:val="single" w:sz="4" w:space="0" w:color="auto"/>
              <w:bottom w:val="nil"/>
            </w:tcBorders>
          </w:tcPr>
          <w:p w14:paraId="625400BD" w14:textId="77777777" w:rsidR="001E523E" w:rsidRPr="00C0106B" w:rsidRDefault="001E523E" w:rsidP="00193A5A">
            <w:pPr>
              <w:jc w:val="center"/>
              <w:rPr>
                <w:rFonts w:ascii="Times New Roman" w:hAnsi="Times New Roman" w:cs="Times New Roman"/>
              </w:rPr>
            </w:pPr>
          </w:p>
        </w:tc>
        <w:tc>
          <w:tcPr>
            <w:tcW w:w="1015" w:type="dxa"/>
            <w:tcBorders>
              <w:top w:val="single" w:sz="4" w:space="0" w:color="auto"/>
              <w:bottom w:val="nil"/>
            </w:tcBorders>
          </w:tcPr>
          <w:p w14:paraId="4BAD4DEB" w14:textId="77777777" w:rsidR="001E523E" w:rsidRPr="00C0106B" w:rsidRDefault="001E523E" w:rsidP="00193A5A">
            <w:pPr>
              <w:jc w:val="center"/>
              <w:rPr>
                <w:rFonts w:ascii="Times New Roman" w:hAnsi="Times New Roman" w:cs="Times New Roman"/>
              </w:rPr>
            </w:pPr>
          </w:p>
        </w:tc>
        <w:tc>
          <w:tcPr>
            <w:tcW w:w="934" w:type="dxa"/>
            <w:tcBorders>
              <w:top w:val="single" w:sz="4" w:space="0" w:color="auto"/>
              <w:bottom w:val="nil"/>
            </w:tcBorders>
          </w:tcPr>
          <w:p w14:paraId="5293027E" w14:textId="77777777" w:rsidR="001E523E" w:rsidRPr="00C0106B" w:rsidRDefault="001E523E" w:rsidP="00193A5A">
            <w:pPr>
              <w:jc w:val="center"/>
              <w:rPr>
                <w:rFonts w:ascii="Times New Roman" w:hAnsi="Times New Roman" w:cs="Times New Roman"/>
              </w:rPr>
            </w:pPr>
          </w:p>
        </w:tc>
      </w:tr>
      <w:tr w:rsidR="00C0106B" w:rsidRPr="00C0106B" w14:paraId="5F9A8440" w14:textId="77777777" w:rsidTr="006413EE">
        <w:tc>
          <w:tcPr>
            <w:tcW w:w="3004" w:type="dxa"/>
            <w:tcBorders>
              <w:top w:val="nil"/>
            </w:tcBorders>
            <w:vAlign w:val="center"/>
          </w:tcPr>
          <w:p w14:paraId="07C6D48A" w14:textId="0BEEE4DC" w:rsidR="001E523E" w:rsidRPr="00C0106B" w:rsidRDefault="001E523E" w:rsidP="00193A5A">
            <w:pPr>
              <w:ind w:firstLine="720"/>
              <w:rPr>
                <w:rFonts w:ascii="Times New Roman" w:hAnsi="Times New Roman" w:cs="Times New Roman"/>
              </w:rPr>
            </w:pPr>
            <w:r w:rsidRPr="00C0106B">
              <w:rPr>
                <w:rFonts w:ascii="Times New Roman" w:hAnsi="Times New Roman" w:cs="Times New Roman"/>
              </w:rPr>
              <w:t>CC</w:t>
            </w:r>
          </w:p>
        </w:tc>
        <w:tc>
          <w:tcPr>
            <w:tcW w:w="1048" w:type="dxa"/>
            <w:tcBorders>
              <w:top w:val="nil"/>
            </w:tcBorders>
          </w:tcPr>
          <w:p w14:paraId="71D459EB" w14:textId="77777777" w:rsidR="001E523E" w:rsidRPr="00C0106B" w:rsidRDefault="001E523E" w:rsidP="00193A5A">
            <w:pPr>
              <w:jc w:val="center"/>
              <w:rPr>
                <w:rFonts w:ascii="Times New Roman" w:hAnsi="Times New Roman" w:cs="Times New Roman"/>
              </w:rPr>
            </w:pPr>
            <w:r w:rsidRPr="00C0106B">
              <w:rPr>
                <w:rFonts w:ascii="Times New Roman" w:hAnsi="Times New Roman" w:cs="Times New Roman"/>
              </w:rPr>
              <w:t>15.62</w:t>
            </w:r>
          </w:p>
        </w:tc>
        <w:tc>
          <w:tcPr>
            <w:tcW w:w="809" w:type="dxa"/>
            <w:tcBorders>
              <w:top w:val="nil"/>
            </w:tcBorders>
          </w:tcPr>
          <w:p w14:paraId="7A8A7784" w14:textId="37E69BD6" w:rsidR="001E523E" w:rsidRPr="00C0106B" w:rsidRDefault="001E523E" w:rsidP="00193A5A">
            <w:pPr>
              <w:jc w:val="center"/>
              <w:rPr>
                <w:rFonts w:ascii="Times New Roman" w:hAnsi="Times New Roman" w:cs="Times New Roman"/>
              </w:rPr>
            </w:pPr>
            <w:r w:rsidRPr="00C0106B">
              <w:rPr>
                <w:rFonts w:ascii="Times New Roman" w:hAnsi="Times New Roman" w:cs="Times New Roman"/>
              </w:rPr>
              <w:t>37.1</w:t>
            </w:r>
            <w:r w:rsidR="00257273" w:rsidRPr="00C0106B">
              <w:rPr>
                <w:rFonts w:ascii="Times New Roman" w:hAnsi="Times New Roman" w:cs="Times New Roman"/>
              </w:rPr>
              <w:t>4</w:t>
            </w:r>
          </w:p>
        </w:tc>
        <w:tc>
          <w:tcPr>
            <w:tcW w:w="1065" w:type="dxa"/>
            <w:tcBorders>
              <w:top w:val="nil"/>
            </w:tcBorders>
          </w:tcPr>
          <w:p w14:paraId="2D17F991" w14:textId="24F530EB" w:rsidR="001E523E" w:rsidRPr="00C0106B" w:rsidRDefault="001E523E" w:rsidP="00193A5A">
            <w:pPr>
              <w:jc w:val="center"/>
              <w:rPr>
                <w:rFonts w:ascii="Times New Roman" w:hAnsi="Times New Roman" w:cs="Times New Roman"/>
              </w:rPr>
            </w:pPr>
            <w:r w:rsidRPr="00C0106B">
              <w:rPr>
                <w:rFonts w:ascii="Times New Roman" w:hAnsi="Times New Roman" w:cs="Times New Roman"/>
              </w:rPr>
              <w:t>1902.</w:t>
            </w:r>
            <w:r w:rsidR="00257273" w:rsidRPr="00C0106B">
              <w:rPr>
                <w:rFonts w:ascii="Times New Roman" w:hAnsi="Times New Roman" w:cs="Times New Roman"/>
              </w:rPr>
              <w:t>46</w:t>
            </w:r>
          </w:p>
        </w:tc>
        <w:tc>
          <w:tcPr>
            <w:tcW w:w="805" w:type="dxa"/>
            <w:tcBorders>
              <w:top w:val="nil"/>
            </w:tcBorders>
          </w:tcPr>
          <w:p w14:paraId="0BCDF7D6" w14:textId="77777777" w:rsidR="001E523E" w:rsidRPr="00C0106B" w:rsidRDefault="001E523E" w:rsidP="00193A5A">
            <w:pPr>
              <w:jc w:val="center"/>
              <w:rPr>
                <w:rFonts w:ascii="Times New Roman" w:hAnsi="Times New Roman" w:cs="Times New Roman"/>
              </w:rPr>
            </w:pPr>
            <w:r w:rsidRPr="00C0106B">
              <w:rPr>
                <w:rFonts w:ascii="Times New Roman" w:hAnsi="Times New Roman" w:cs="Times New Roman"/>
              </w:rPr>
              <w:t>0.42</w:t>
            </w:r>
          </w:p>
        </w:tc>
        <w:tc>
          <w:tcPr>
            <w:tcW w:w="919" w:type="dxa"/>
            <w:tcBorders>
              <w:top w:val="nil"/>
            </w:tcBorders>
          </w:tcPr>
          <w:p w14:paraId="77A97D25" w14:textId="77777777" w:rsidR="001E523E" w:rsidRPr="00C0106B" w:rsidRDefault="001E523E" w:rsidP="00193A5A">
            <w:pPr>
              <w:jc w:val="center"/>
              <w:rPr>
                <w:rFonts w:ascii="Times New Roman" w:hAnsi="Times New Roman" w:cs="Times New Roman"/>
              </w:rPr>
            </w:pPr>
            <w:r w:rsidRPr="00C0106B">
              <w:rPr>
                <w:rFonts w:ascii="Times New Roman" w:hAnsi="Times New Roman" w:cs="Times New Roman"/>
              </w:rPr>
              <w:t>.674</w:t>
            </w:r>
          </w:p>
        </w:tc>
        <w:tc>
          <w:tcPr>
            <w:tcW w:w="1015" w:type="dxa"/>
            <w:tcBorders>
              <w:top w:val="nil"/>
            </w:tcBorders>
          </w:tcPr>
          <w:p w14:paraId="3C32DB52" w14:textId="6D62687B" w:rsidR="001E523E" w:rsidRPr="00C0106B" w:rsidRDefault="001E523E" w:rsidP="00193A5A">
            <w:pPr>
              <w:jc w:val="center"/>
              <w:rPr>
                <w:rFonts w:ascii="Times New Roman" w:hAnsi="Times New Roman" w:cs="Times New Roman"/>
              </w:rPr>
            </w:pPr>
            <w:r w:rsidRPr="00C0106B">
              <w:rPr>
                <w:rFonts w:ascii="Times New Roman" w:hAnsi="Times New Roman" w:cs="Times New Roman"/>
              </w:rPr>
              <w:t>−57.</w:t>
            </w:r>
            <w:r w:rsidR="00257273" w:rsidRPr="00C0106B">
              <w:rPr>
                <w:rFonts w:ascii="Times New Roman" w:hAnsi="Times New Roman" w:cs="Times New Roman"/>
              </w:rPr>
              <w:t>21</w:t>
            </w:r>
          </w:p>
        </w:tc>
        <w:tc>
          <w:tcPr>
            <w:tcW w:w="934" w:type="dxa"/>
            <w:tcBorders>
              <w:top w:val="nil"/>
            </w:tcBorders>
          </w:tcPr>
          <w:p w14:paraId="06149B67" w14:textId="77777777" w:rsidR="001E523E" w:rsidRPr="00C0106B" w:rsidRDefault="001E523E" w:rsidP="00193A5A">
            <w:pPr>
              <w:jc w:val="center"/>
              <w:rPr>
                <w:rFonts w:ascii="Times New Roman" w:hAnsi="Times New Roman" w:cs="Times New Roman"/>
              </w:rPr>
            </w:pPr>
            <w:r w:rsidRPr="00C0106B">
              <w:rPr>
                <w:rFonts w:ascii="Times New Roman" w:hAnsi="Times New Roman" w:cs="Times New Roman"/>
              </w:rPr>
              <w:t>88.45</w:t>
            </w:r>
          </w:p>
        </w:tc>
      </w:tr>
      <w:tr w:rsidR="00C0106B" w:rsidRPr="00C0106B" w14:paraId="2F1C79D7" w14:textId="77777777" w:rsidTr="006413EE">
        <w:tc>
          <w:tcPr>
            <w:tcW w:w="3004" w:type="dxa"/>
            <w:vAlign w:val="center"/>
          </w:tcPr>
          <w:p w14:paraId="45D0702E" w14:textId="1A22C42E" w:rsidR="001E523E" w:rsidRPr="00C0106B" w:rsidRDefault="008E0BCF" w:rsidP="00193A5A">
            <w:pPr>
              <w:ind w:firstLine="720"/>
              <w:rPr>
                <w:rFonts w:ascii="Times New Roman" w:hAnsi="Times New Roman" w:cs="Times New Roman"/>
              </w:rPr>
            </w:pPr>
            <w:r w:rsidRPr="00C0106B">
              <w:rPr>
                <w:rFonts w:ascii="Times New Roman" w:hAnsi="Times New Roman" w:cs="Times New Roman"/>
                <w:lang w:eastAsia="zh-TW"/>
              </w:rPr>
              <w:t>A Allele Carriers</w:t>
            </w:r>
            <w:r w:rsidR="001E523E" w:rsidRPr="00C0106B">
              <w:rPr>
                <w:rFonts w:ascii="Times New Roman" w:hAnsi="Times New Roman" w:cs="Times New Roman"/>
                <w:lang w:eastAsia="zh-TW"/>
              </w:rPr>
              <w:t xml:space="preserve">* </w:t>
            </w:r>
          </w:p>
        </w:tc>
        <w:tc>
          <w:tcPr>
            <w:tcW w:w="1048" w:type="dxa"/>
          </w:tcPr>
          <w:p w14:paraId="686C61E3" w14:textId="734F30F7" w:rsidR="001E523E" w:rsidRPr="00C0106B" w:rsidRDefault="001E523E" w:rsidP="00193A5A">
            <w:pPr>
              <w:jc w:val="center"/>
              <w:rPr>
                <w:rFonts w:ascii="Times New Roman" w:hAnsi="Times New Roman" w:cs="Times New Roman"/>
              </w:rPr>
            </w:pPr>
            <w:r w:rsidRPr="00C0106B">
              <w:rPr>
                <w:rFonts w:ascii="Times New Roman" w:hAnsi="Times New Roman" w:cs="Times New Roman"/>
              </w:rPr>
              <w:t>115.</w:t>
            </w:r>
            <w:r w:rsidR="008C7744" w:rsidRPr="00C0106B">
              <w:rPr>
                <w:rFonts w:ascii="Times New Roman" w:hAnsi="Times New Roman" w:cs="Times New Roman"/>
              </w:rPr>
              <w:t>59</w:t>
            </w:r>
          </w:p>
        </w:tc>
        <w:tc>
          <w:tcPr>
            <w:tcW w:w="809" w:type="dxa"/>
          </w:tcPr>
          <w:p w14:paraId="20F41EC1" w14:textId="40165E5B" w:rsidR="001E523E" w:rsidRPr="00C0106B" w:rsidRDefault="001E523E" w:rsidP="00193A5A">
            <w:pPr>
              <w:jc w:val="center"/>
              <w:rPr>
                <w:rFonts w:ascii="Times New Roman" w:hAnsi="Times New Roman" w:cs="Times New Roman"/>
              </w:rPr>
            </w:pPr>
            <w:r w:rsidRPr="00C0106B">
              <w:rPr>
                <w:rFonts w:ascii="Times New Roman" w:hAnsi="Times New Roman" w:cs="Times New Roman"/>
              </w:rPr>
              <w:t>31.</w:t>
            </w:r>
            <w:r w:rsidR="008C7744" w:rsidRPr="00C0106B">
              <w:rPr>
                <w:rFonts w:ascii="Times New Roman" w:hAnsi="Times New Roman" w:cs="Times New Roman"/>
              </w:rPr>
              <w:t>45</w:t>
            </w:r>
          </w:p>
        </w:tc>
        <w:tc>
          <w:tcPr>
            <w:tcW w:w="1065" w:type="dxa"/>
          </w:tcPr>
          <w:p w14:paraId="504C8B0F" w14:textId="352E8ED1" w:rsidR="001E523E" w:rsidRPr="00C0106B" w:rsidRDefault="001E523E" w:rsidP="00193A5A">
            <w:pPr>
              <w:jc w:val="center"/>
              <w:rPr>
                <w:rFonts w:ascii="Times New Roman" w:hAnsi="Times New Roman" w:cs="Times New Roman"/>
              </w:rPr>
            </w:pPr>
            <w:r w:rsidRPr="00C0106B">
              <w:rPr>
                <w:rFonts w:ascii="Times New Roman" w:hAnsi="Times New Roman" w:cs="Times New Roman"/>
              </w:rPr>
              <w:t>1927.</w:t>
            </w:r>
            <w:r w:rsidR="008C7744" w:rsidRPr="00C0106B">
              <w:rPr>
                <w:rFonts w:ascii="Times New Roman" w:hAnsi="Times New Roman" w:cs="Times New Roman"/>
              </w:rPr>
              <w:t>96</w:t>
            </w:r>
          </w:p>
        </w:tc>
        <w:tc>
          <w:tcPr>
            <w:tcW w:w="805" w:type="dxa"/>
          </w:tcPr>
          <w:p w14:paraId="237F9A17" w14:textId="5629C5E3" w:rsidR="001E523E" w:rsidRPr="00C0106B" w:rsidRDefault="001E523E" w:rsidP="00193A5A">
            <w:pPr>
              <w:jc w:val="center"/>
              <w:rPr>
                <w:rFonts w:ascii="Times New Roman" w:hAnsi="Times New Roman" w:cs="Times New Roman"/>
              </w:rPr>
            </w:pPr>
            <w:r w:rsidRPr="00C0106B">
              <w:rPr>
                <w:rFonts w:ascii="Times New Roman" w:hAnsi="Times New Roman" w:cs="Times New Roman"/>
              </w:rPr>
              <w:t>3.</w:t>
            </w:r>
            <w:r w:rsidR="008C7744" w:rsidRPr="00C0106B">
              <w:rPr>
                <w:rFonts w:ascii="Times New Roman" w:hAnsi="Times New Roman" w:cs="Times New Roman"/>
              </w:rPr>
              <w:t>68</w:t>
            </w:r>
          </w:p>
        </w:tc>
        <w:tc>
          <w:tcPr>
            <w:tcW w:w="919" w:type="dxa"/>
          </w:tcPr>
          <w:p w14:paraId="71471D73" w14:textId="1B9966C4" w:rsidR="001E523E" w:rsidRPr="00C0106B" w:rsidRDefault="008C7744" w:rsidP="00193A5A">
            <w:pPr>
              <w:jc w:val="center"/>
              <w:rPr>
                <w:rFonts w:ascii="Times New Roman" w:hAnsi="Times New Roman" w:cs="Times New Roman"/>
              </w:rPr>
            </w:pPr>
            <w:r w:rsidRPr="00C0106B">
              <w:rPr>
                <w:rFonts w:ascii="Times New Roman" w:hAnsi="Times New Roman" w:cs="Times New Roman"/>
              </w:rPr>
              <w:t xml:space="preserve">&lt; </w:t>
            </w:r>
            <w:r w:rsidR="001E523E" w:rsidRPr="00C0106B">
              <w:rPr>
                <w:rFonts w:ascii="Times New Roman" w:hAnsi="Times New Roman" w:cs="Times New Roman"/>
              </w:rPr>
              <w:t>.</w:t>
            </w:r>
            <w:r w:rsidRPr="00C0106B">
              <w:rPr>
                <w:rFonts w:ascii="Times New Roman" w:hAnsi="Times New Roman" w:cs="Times New Roman"/>
              </w:rPr>
              <w:t>001</w:t>
            </w:r>
          </w:p>
        </w:tc>
        <w:tc>
          <w:tcPr>
            <w:tcW w:w="1015" w:type="dxa"/>
          </w:tcPr>
          <w:p w14:paraId="5041AE5A" w14:textId="670823C0" w:rsidR="001E523E" w:rsidRPr="00C0106B" w:rsidRDefault="001E523E" w:rsidP="00193A5A">
            <w:pPr>
              <w:jc w:val="center"/>
              <w:rPr>
                <w:rFonts w:ascii="Times New Roman" w:hAnsi="Times New Roman" w:cs="Times New Roman"/>
              </w:rPr>
            </w:pPr>
            <w:r w:rsidRPr="00C0106B">
              <w:rPr>
                <w:rFonts w:ascii="Times New Roman" w:hAnsi="Times New Roman" w:cs="Times New Roman"/>
              </w:rPr>
              <w:t>53.</w:t>
            </w:r>
            <w:r w:rsidR="0064463E" w:rsidRPr="00C0106B">
              <w:rPr>
                <w:rFonts w:ascii="Times New Roman" w:hAnsi="Times New Roman" w:cs="Times New Roman"/>
              </w:rPr>
              <w:t>92</w:t>
            </w:r>
          </w:p>
        </w:tc>
        <w:tc>
          <w:tcPr>
            <w:tcW w:w="934" w:type="dxa"/>
          </w:tcPr>
          <w:p w14:paraId="02CA89FE" w14:textId="088A4022" w:rsidR="001E523E" w:rsidRPr="00C0106B" w:rsidRDefault="001E523E" w:rsidP="00193A5A">
            <w:pPr>
              <w:jc w:val="center"/>
              <w:rPr>
                <w:rFonts w:ascii="Times New Roman" w:hAnsi="Times New Roman" w:cs="Times New Roman"/>
              </w:rPr>
            </w:pPr>
            <w:r w:rsidRPr="00C0106B">
              <w:rPr>
                <w:rFonts w:ascii="Times New Roman" w:hAnsi="Times New Roman" w:cs="Times New Roman"/>
              </w:rPr>
              <w:t>177.</w:t>
            </w:r>
            <w:r w:rsidR="0064463E" w:rsidRPr="00C0106B">
              <w:rPr>
                <w:rFonts w:ascii="Times New Roman" w:hAnsi="Times New Roman" w:cs="Times New Roman"/>
              </w:rPr>
              <w:t>27</w:t>
            </w:r>
          </w:p>
        </w:tc>
      </w:tr>
      <w:tr w:rsidR="001E523E" w:rsidRPr="00C0106B" w14:paraId="72B57262" w14:textId="77777777" w:rsidTr="006413EE">
        <w:tc>
          <w:tcPr>
            <w:tcW w:w="9601" w:type="dxa"/>
            <w:gridSpan w:val="8"/>
            <w:tcBorders>
              <w:top w:val="single" w:sz="4" w:space="0" w:color="auto"/>
              <w:bottom w:val="nil"/>
            </w:tcBorders>
          </w:tcPr>
          <w:p w14:paraId="727AF928" w14:textId="77777777" w:rsidR="001E523E" w:rsidRPr="00C0106B" w:rsidRDefault="001E523E" w:rsidP="00193A5A">
            <w:pPr>
              <w:rPr>
                <w:rFonts w:ascii="Times New Roman" w:hAnsi="Times New Roman" w:cs="Times New Roman"/>
              </w:rPr>
            </w:pPr>
            <w:r w:rsidRPr="00C0106B">
              <w:rPr>
                <w:rFonts w:ascii="Times New Roman" w:hAnsi="Times New Roman" w:cs="Times New Roman"/>
              </w:rPr>
              <w:t>* indicates p &lt; .05. Each row presents the results of the simple effects (i.e., two-way interaction between experimental condition and phase) within each expresser genotype of a given snp.</w:t>
            </w:r>
          </w:p>
        </w:tc>
      </w:tr>
      <w:bookmarkEnd w:id="48"/>
    </w:tbl>
    <w:p w14:paraId="37CC04A2" w14:textId="77777777" w:rsidR="001E523E" w:rsidRPr="00C0106B" w:rsidRDefault="001E523E" w:rsidP="001155E2">
      <w:pPr>
        <w:rPr>
          <w:rFonts w:ascii="Times New Roman" w:hAnsi="Times New Roman" w:cs="Times New Roman"/>
        </w:rPr>
      </w:pPr>
    </w:p>
    <w:p w14:paraId="3CE266BE" w14:textId="28AB0B4C" w:rsidR="00330AC6" w:rsidRPr="00C0106B" w:rsidRDefault="001155E2" w:rsidP="00330AC6">
      <w:pPr>
        <w:rPr>
          <w:rFonts w:ascii="Times New Roman" w:hAnsi="Times New Roman" w:cs="Times New Roman"/>
        </w:rPr>
      </w:pPr>
      <w:r w:rsidRPr="00C0106B">
        <w:rPr>
          <w:rFonts w:ascii="Times New Roman" w:hAnsi="Times New Roman" w:cs="Times New Roman"/>
        </w:rPr>
        <w:t>Breaking down th</w:t>
      </w:r>
      <w:r w:rsidR="000803D9" w:rsidRPr="00C0106B">
        <w:rPr>
          <w:rFonts w:ascii="Times New Roman" w:hAnsi="Times New Roman" w:cs="Times New Roman"/>
        </w:rPr>
        <w:t>e</w:t>
      </w:r>
      <w:r w:rsidRPr="00C0106B">
        <w:rPr>
          <w:rFonts w:ascii="Times New Roman" w:hAnsi="Times New Roman" w:cs="Times New Roman"/>
        </w:rPr>
        <w:t xml:space="preserve"> significant two-way interaction for A-carriers, the simple effects within condition show that individuals </w:t>
      </w:r>
      <w:r w:rsidR="00C96645" w:rsidRPr="00C0106B">
        <w:rPr>
          <w:rFonts w:ascii="Times New Roman" w:hAnsi="Times New Roman" w:cs="Times New Roman"/>
        </w:rPr>
        <w:t>in GET</w:t>
      </w:r>
      <w:r w:rsidRPr="00C0106B">
        <w:rPr>
          <w:rFonts w:ascii="Times New Roman" w:hAnsi="Times New Roman" w:cs="Times New Roman"/>
        </w:rPr>
        <w:t xml:space="preserve"> significantly increased in the overall time they shared with the partners (est. = 84.</w:t>
      </w:r>
      <w:r w:rsidR="00541CB2" w:rsidRPr="00C0106B">
        <w:rPr>
          <w:rFonts w:ascii="Times New Roman" w:hAnsi="Times New Roman" w:cs="Times New Roman"/>
        </w:rPr>
        <w:t>60</w:t>
      </w:r>
      <w:r w:rsidRPr="00C0106B">
        <w:rPr>
          <w:rFonts w:ascii="Times New Roman" w:hAnsi="Times New Roman" w:cs="Times New Roman"/>
        </w:rPr>
        <w:t>, SE = 24.33, df = 1913.</w:t>
      </w:r>
      <w:r w:rsidR="00541CB2" w:rsidRPr="00C0106B">
        <w:rPr>
          <w:rFonts w:ascii="Times New Roman" w:hAnsi="Times New Roman" w:cs="Times New Roman"/>
        </w:rPr>
        <w:t>06</w:t>
      </w:r>
      <w:r w:rsidRPr="00C0106B">
        <w:rPr>
          <w:rFonts w:ascii="Times New Roman" w:hAnsi="Times New Roman" w:cs="Times New Roman"/>
        </w:rPr>
        <w:t>, t = 3.4</w:t>
      </w:r>
      <w:r w:rsidR="00541CB2" w:rsidRPr="00C0106B">
        <w:rPr>
          <w:rFonts w:ascii="Times New Roman" w:hAnsi="Times New Roman" w:cs="Times New Roman"/>
        </w:rPr>
        <w:t xml:space="preserve">8 </w:t>
      </w:r>
      <w:r w:rsidRPr="00C0106B">
        <w:rPr>
          <w:rFonts w:ascii="Times New Roman" w:hAnsi="Times New Roman" w:cs="Times New Roman"/>
        </w:rPr>
        <w:t xml:space="preserve">p </w:t>
      </w:r>
      <w:r w:rsidR="00541CB2" w:rsidRPr="00C0106B">
        <w:rPr>
          <w:rFonts w:ascii="Times New Roman" w:hAnsi="Times New Roman" w:cs="Times New Roman"/>
        </w:rPr>
        <w:t>=</w:t>
      </w:r>
      <w:r w:rsidRPr="00C0106B">
        <w:rPr>
          <w:rFonts w:ascii="Times New Roman" w:hAnsi="Times New Roman" w:cs="Times New Roman"/>
        </w:rPr>
        <w:t xml:space="preserve"> .0</w:t>
      </w:r>
      <w:r w:rsidRPr="00C0106B">
        <w:rPr>
          <w:rFonts w:ascii="Times New Roman" w:hAnsi="Times New Roman" w:cs="Times New Roman"/>
          <w:lang w:eastAsia="zh-TW"/>
        </w:rPr>
        <w:t>01</w:t>
      </w:r>
      <w:r w:rsidRPr="00C0106B">
        <w:rPr>
          <w:rFonts w:ascii="Times New Roman" w:hAnsi="Times New Roman" w:cs="Times New Roman"/>
        </w:rPr>
        <w:t>, [ CI 95% ] = [36.</w:t>
      </w:r>
      <w:r w:rsidR="00541CB2" w:rsidRPr="00C0106B">
        <w:rPr>
          <w:rFonts w:ascii="Times New Roman" w:hAnsi="Times New Roman" w:cs="Times New Roman"/>
        </w:rPr>
        <w:t>88</w:t>
      </w:r>
      <w:r w:rsidRPr="00C0106B">
        <w:rPr>
          <w:rFonts w:ascii="Times New Roman" w:hAnsi="Times New Roman" w:cs="Times New Roman"/>
        </w:rPr>
        <w:t>, 132.</w:t>
      </w:r>
      <w:r w:rsidR="00541CB2" w:rsidRPr="00C0106B">
        <w:rPr>
          <w:rFonts w:ascii="Times New Roman" w:hAnsi="Times New Roman" w:cs="Times New Roman"/>
        </w:rPr>
        <w:t>31</w:t>
      </w:r>
      <w:r w:rsidRPr="00C0106B">
        <w:rPr>
          <w:rFonts w:ascii="Times New Roman" w:hAnsi="Times New Roman" w:cs="Times New Roman"/>
        </w:rPr>
        <w:t xml:space="preserve">]), while those in the </w:t>
      </w:r>
      <w:r w:rsidR="00ED0A6C" w:rsidRPr="00C0106B">
        <w:rPr>
          <w:rFonts w:ascii="Times New Roman" w:hAnsi="Times New Roman" w:cs="Times New Roman"/>
        </w:rPr>
        <w:t>control condition</w:t>
      </w:r>
      <w:r w:rsidRPr="00C0106B">
        <w:rPr>
          <w:rFonts w:ascii="Times New Roman" w:hAnsi="Times New Roman" w:cs="Times New Roman"/>
        </w:rPr>
        <w:t xml:space="preserve"> did not change (est. = -30.</w:t>
      </w:r>
      <w:r w:rsidR="00B80519" w:rsidRPr="00C0106B">
        <w:rPr>
          <w:rFonts w:ascii="Times New Roman" w:hAnsi="Times New Roman" w:cs="Times New Roman"/>
        </w:rPr>
        <w:t>99</w:t>
      </w:r>
      <w:r w:rsidRPr="00C0106B">
        <w:rPr>
          <w:rFonts w:ascii="Times New Roman" w:hAnsi="Times New Roman" w:cs="Times New Roman"/>
        </w:rPr>
        <w:t>, SE = 24.33, df = 1913.</w:t>
      </w:r>
      <w:r w:rsidR="00B80519" w:rsidRPr="00C0106B">
        <w:rPr>
          <w:rFonts w:ascii="Times New Roman" w:hAnsi="Times New Roman" w:cs="Times New Roman"/>
        </w:rPr>
        <w:t>06</w:t>
      </w:r>
      <w:r w:rsidRPr="00C0106B">
        <w:rPr>
          <w:rFonts w:ascii="Times New Roman" w:hAnsi="Times New Roman" w:cs="Times New Roman"/>
        </w:rPr>
        <w:t>, t = -1.27, p = .</w:t>
      </w:r>
      <w:r w:rsidR="00B80519" w:rsidRPr="00C0106B">
        <w:rPr>
          <w:rFonts w:ascii="Times New Roman" w:hAnsi="Times New Roman" w:cs="Times New Roman"/>
        </w:rPr>
        <w:t>203</w:t>
      </w:r>
      <w:r w:rsidRPr="00C0106B">
        <w:rPr>
          <w:rFonts w:ascii="Times New Roman" w:hAnsi="Times New Roman" w:cs="Times New Roman"/>
        </w:rPr>
        <w:t>, [ CI 95% ] = [-78.</w:t>
      </w:r>
      <w:r w:rsidR="00B80519" w:rsidRPr="00C0106B">
        <w:rPr>
          <w:rFonts w:ascii="Times New Roman" w:hAnsi="Times New Roman" w:cs="Times New Roman"/>
        </w:rPr>
        <w:t>71</w:t>
      </w:r>
      <w:r w:rsidRPr="00C0106B">
        <w:rPr>
          <w:rFonts w:ascii="Times New Roman" w:hAnsi="Times New Roman" w:cs="Times New Roman"/>
        </w:rPr>
        <w:t>, 16.</w:t>
      </w:r>
      <w:r w:rsidR="00B80519" w:rsidRPr="00C0106B">
        <w:rPr>
          <w:rFonts w:ascii="Times New Roman" w:hAnsi="Times New Roman" w:cs="Times New Roman"/>
        </w:rPr>
        <w:t>72</w:t>
      </w:r>
      <w:r w:rsidRPr="00C0106B">
        <w:rPr>
          <w:rFonts w:ascii="Times New Roman" w:hAnsi="Times New Roman" w:cs="Times New Roman"/>
        </w:rPr>
        <w:t xml:space="preserve">]). </w:t>
      </w:r>
    </w:p>
    <w:p w14:paraId="36500ABD" w14:textId="77777777" w:rsidR="00330AC6" w:rsidRPr="00C0106B" w:rsidRDefault="00330AC6" w:rsidP="00330AC6">
      <w:pPr>
        <w:rPr>
          <w:rFonts w:ascii="Times New Roman" w:hAnsi="Times New Roman" w:cs="Times New Roman"/>
        </w:rPr>
      </w:pPr>
    </w:p>
    <w:p w14:paraId="0C381D83" w14:textId="4A2101D0" w:rsidR="001E523E" w:rsidRPr="00C0106B" w:rsidRDefault="001E523E" w:rsidP="001E523E">
      <w:pPr>
        <w:rPr>
          <w:rFonts w:ascii="Times New Roman" w:hAnsi="Times New Roman" w:cs="Times New Roman"/>
          <w:b/>
          <w:bCs/>
          <w:i/>
          <w:iCs/>
        </w:rPr>
      </w:pPr>
      <w:r w:rsidRPr="00C0106B">
        <w:rPr>
          <w:rFonts w:ascii="Times New Roman" w:hAnsi="Times New Roman" w:cs="Times New Roman"/>
          <w:b/>
          <w:bCs/>
          <w:i/>
          <w:iCs/>
        </w:rPr>
        <w:t>Moderation by role.</w:t>
      </w:r>
    </w:p>
    <w:p w14:paraId="5FD0EE53" w14:textId="47FFC945" w:rsidR="001E523E" w:rsidRPr="00C0106B" w:rsidRDefault="001E523E" w:rsidP="001E523E">
      <w:pPr>
        <w:rPr>
          <w:rFonts w:ascii="Times New Roman" w:hAnsi="Times New Roman" w:cs="Times New Roman"/>
        </w:rPr>
      </w:pPr>
      <w:r w:rsidRPr="00C0106B">
        <w:rPr>
          <w:rFonts w:ascii="Times New Roman" w:hAnsi="Times New Roman" w:cs="Times New Roman"/>
          <w:lang w:eastAsia="zh-TW"/>
        </w:rPr>
        <w:t xml:space="preserve">To ensure that the findings were not solely driven by expressers’ nightly reports </w:t>
      </w:r>
      <w:r w:rsidRPr="00C0106B">
        <w:rPr>
          <w:rFonts w:ascii="Times New Roman" w:hAnsi="Times New Roman" w:cs="Times New Roman"/>
          <w:i/>
          <w:iCs/>
          <w:lang w:eastAsia="zh-TW"/>
        </w:rPr>
        <w:t>biased by</w:t>
      </w:r>
      <w:r w:rsidRPr="00C0106B">
        <w:rPr>
          <w:rFonts w:ascii="Times New Roman" w:hAnsi="Times New Roman" w:cs="Times New Roman"/>
          <w:lang w:eastAsia="zh-TW"/>
        </w:rPr>
        <w:t xml:space="preserve"> their </w:t>
      </w:r>
      <w:r w:rsidR="008E0BCF" w:rsidRPr="00C0106B">
        <w:rPr>
          <w:rFonts w:ascii="Times New Roman" w:hAnsi="Times New Roman" w:cs="Times New Roman"/>
          <w:lang w:eastAsia="zh-TW"/>
        </w:rPr>
        <w:t>genotype</w:t>
      </w:r>
      <w:r w:rsidRPr="00C0106B">
        <w:rPr>
          <w:rFonts w:ascii="Times New Roman" w:hAnsi="Times New Roman" w:cs="Times New Roman"/>
          <w:lang w:eastAsia="zh-TW"/>
        </w:rPr>
        <w:t xml:space="preserve">, we fit a model in which role and its interactions with all other predictors were included as predictors, and found that the </w:t>
      </w:r>
      <w:r w:rsidR="00ED0A6C" w:rsidRPr="00C0106B">
        <w:rPr>
          <w:rFonts w:ascii="Times New Roman" w:hAnsi="Times New Roman" w:cs="Times New Roman"/>
          <w:lang w:eastAsia="zh-TW"/>
        </w:rPr>
        <w:t xml:space="preserve">that the focal moderation effect of </w:t>
      </w:r>
      <w:r w:rsidR="00ED0A6C" w:rsidRPr="00C0106B">
        <w:rPr>
          <w:rFonts w:ascii="Times New Roman" w:hAnsi="Times New Roman" w:cs="Times New Roman"/>
        </w:rPr>
        <w:t>rs3796863 in Table S</w:t>
      </w:r>
      <w:r w:rsidR="00B7598B" w:rsidRPr="00C0106B">
        <w:rPr>
          <w:rFonts w:ascii="Times New Roman" w:hAnsi="Times New Roman" w:cs="Times New Roman"/>
        </w:rPr>
        <w:t>10</w:t>
      </w:r>
      <w:r w:rsidR="00ED0A6C" w:rsidRPr="00C0106B">
        <w:rPr>
          <w:rFonts w:ascii="Times New Roman" w:hAnsi="Times New Roman" w:cs="Times New Roman"/>
        </w:rPr>
        <w:t xml:space="preserve"> (phase X condition x rs3796863) was not further moderated </w:t>
      </w:r>
      <w:r w:rsidR="00ED0A6C" w:rsidRPr="00C0106B">
        <w:rPr>
          <w:rFonts w:ascii="Times New Roman" w:hAnsi="Times New Roman" w:cs="Times New Roman"/>
          <w:lang w:eastAsia="zh-TW"/>
        </w:rPr>
        <w:t xml:space="preserve">by role </w:t>
      </w:r>
      <w:r w:rsidRPr="00C0106B">
        <w:rPr>
          <w:rFonts w:ascii="Times New Roman" w:hAnsi="Times New Roman" w:cs="Times New Roman"/>
        </w:rPr>
        <w:t>(est. = −4.</w:t>
      </w:r>
      <w:r w:rsidR="00AC276D" w:rsidRPr="00C0106B">
        <w:rPr>
          <w:rFonts w:ascii="Times New Roman" w:hAnsi="Times New Roman" w:cs="Times New Roman"/>
        </w:rPr>
        <w:t>30</w:t>
      </w:r>
      <w:r w:rsidRPr="00C0106B">
        <w:rPr>
          <w:rFonts w:ascii="Times New Roman" w:hAnsi="Times New Roman" w:cs="Times New Roman"/>
        </w:rPr>
        <w:t>, SE = 5.9</w:t>
      </w:r>
      <w:r w:rsidR="00AC276D" w:rsidRPr="00C0106B">
        <w:rPr>
          <w:rFonts w:ascii="Times New Roman" w:hAnsi="Times New Roman" w:cs="Times New Roman"/>
        </w:rPr>
        <w:t>5</w:t>
      </w:r>
      <w:r w:rsidRPr="00C0106B">
        <w:rPr>
          <w:rFonts w:ascii="Times New Roman" w:hAnsi="Times New Roman" w:cs="Times New Roman"/>
        </w:rPr>
        <w:t xml:space="preserve">, df = </w:t>
      </w:r>
      <w:r w:rsidR="00AC276D" w:rsidRPr="00C0106B">
        <w:rPr>
          <w:rFonts w:ascii="Times New Roman" w:hAnsi="Times New Roman" w:cs="Times New Roman"/>
          <w:lang w:eastAsia="zh-TW"/>
        </w:rPr>
        <w:t>1866</w:t>
      </w:r>
      <w:r w:rsidRPr="00C0106B">
        <w:rPr>
          <w:rFonts w:ascii="Times New Roman" w:hAnsi="Times New Roman" w:cs="Times New Roman"/>
          <w:lang w:eastAsia="zh-TW"/>
        </w:rPr>
        <w:t>.</w:t>
      </w:r>
      <w:r w:rsidR="00AC276D" w:rsidRPr="00C0106B">
        <w:rPr>
          <w:rFonts w:ascii="Times New Roman" w:hAnsi="Times New Roman" w:cs="Times New Roman"/>
          <w:lang w:eastAsia="zh-TW"/>
        </w:rPr>
        <w:t>29</w:t>
      </w:r>
      <w:r w:rsidRPr="00C0106B">
        <w:rPr>
          <w:rFonts w:ascii="Times New Roman" w:hAnsi="Times New Roman" w:cs="Times New Roman"/>
        </w:rPr>
        <w:t>, t = −0.</w:t>
      </w:r>
      <w:r w:rsidRPr="00C0106B">
        <w:rPr>
          <w:rFonts w:ascii="Times New Roman" w:hAnsi="Times New Roman" w:cs="Times New Roman"/>
          <w:lang w:eastAsia="zh-TW"/>
        </w:rPr>
        <w:t>72</w:t>
      </w:r>
      <w:r w:rsidRPr="00C0106B">
        <w:rPr>
          <w:rFonts w:ascii="Times New Roman" w:hAnsi="Times New Roman" w:cs="Times New Roman"/>
        </w:rPr>
        <w:t>, p = .</w:t>
      </w:r>
      <w:r w:rsidR="00AC276D" w:rsidRPr="00C0106B">
        <w:rPr>
          <w:rFonts w:ascii="Times New Roman" w:hAnsi="Times New Roman" w:cs="Times New Roman"/>
        </w:rPr>
        <w:t>474</w:t>
      </w:r>
      <w:r w:rsidRPr="00C0106B">
        <w:rPr>
          <w:rFonts w:ascii="Times New Roman" w:hAnsi="Times New Roman" w:cs="Times New Roman"/>
        </w:rPr>
        <w:t>, [ CI 95% ] = [−15.</w:t>
      </w:r>
      <w:r w:rsidR="00AC276D" w:rsidRPr="00C0106B">
        <w:rPr>
          <w:rFonts w:ascii="Times New Roman" w:hAnsi="Times New Roman" w:cs="Times New Roman"/>
        </w:rPr>
        <w:t>92</w:t>
      </w:r>
      <w:r w:rsidRPr="00C0106B">
        <w:rPr>
          <w:rFonts w:ascii="Times New Roman" w:hAnsi="Times New Roman" w:cs="Times New Roman"/>
        </w:rPr>
        <w:t xml:space="preserve">, </w:t>
      </w:r>
      <w:r w:rsidRPr="00C0106B">
        <w:rPr>
          <w:rFonts w:ascii="Times New Roman" w:hAnsi="Times New Roman" w:cs="Times New Roman"/>
          <w:lang w:eastAsia="zh-TW"/>
        </w:rPr>
        <w:t>7</w:t>
      </w:r>
      <w:r w:rsidRPr="00C0106B">
        <w:rPr>
          <w:rFonts w:ascii="Times New Roman" w:hAnsi="Times New Roman" w:cs="Times New Roman"/>
        </w:rPr>
        <w:t>.</w:t>
      </w:r>
      <w:r w:rsidR="00923C41" w:rsidRPr="00C0106B">
        <w:rPr>
          <w:rFonts w:ascii="Times New Roman" w:hAnsi="Times New Roman" w:cs="Times New Roman"/>
          <w:lang w:eastAsia="zh-TW"/>
        </w:rPr>
        <w:t>40</w:t>
      </w:r>
      <w:r w:rsidRPr="00C0106B">
        <w:rPr>
          <w:rFonts w:ascii="Times New Roman" w:hAnsi="Times New Roman" w:cs="Times New Roman"/>
        </w:rPr>
        <w:t>]).</w:t>
      </w:r>
      <w:r w:rsidR="00FD6537" w:rsidRPr="00C0106B">
        <w:rPr>
          <w:rFonts w:ascii="Times New Roman" w:hAnsi="Times New Roman" w:cs="Times New Roman"/>
        </w:rPr>
        <w:t xml:space="preserve"> Full model statistics not reported.</w:t>
      </w:r>
    </w:p>
    <w:p w14:paraId="0271D616" w14:textId="642EC063" w:rsidR="001E523E" w:rsidRPr="00C0106B" w:rsidRDefault="001E523E" w:rsidP="001E523E">
      <w:pPr>
        <w:rPr>
          <w:rFonts w:ascii="Times New Roman" w:hAnsi="Times New Roman" w:cs="Times New Roman"/>
        </w:rPr>
      </w:pPr>
    </w:p>
    <w:p w14:paraId="24ACF15E" w14:textId="77777777" w:rsidR="001E523E" w:rsidRPr="00C0106B" w:rsidRDefault="001E523E" w:rsidP="001E523E">
      <w:pPr>
        <w:rPr>
          <w:rFonts w:ascii="Times New Roman" w:hAnsi="Times New Roman" w:cs="Times New Roman"/>
          <w:b/>
          <w:bCs/>
          <w:i/>
          <w:iCs/>
        </w:rPr>
      </w:pPr>
      <w:r w:rsidRPr="00C0106B">
        <w:rPr>
          <w:rFonts w:ascii="Times New Roman" w:hAnsi="Times New Roman" w:cs="Times New Roman"/>
          <w:b/>
          <w:bCs/>
          <w:i/>
          <w:iCs/>
        </w:rPr>
        <w:lastRenderedPageBreak/>
        <w:t>Moderation by ethnicity.</w:t>
      </w:r>
    </w:p>
    <w:p w14:paraId="01AB20D6" w14:textId="3A63E260" w:rsidR="001E523E" w:rsidRPr="00C0106B" w:rsidRDefault="001E523E" w:rsidP="001E523E">
      <w:pPr>
        <w:rPr>
          <w:rFonts w:ascii="Times New Roman" w:hAnsi="Times New Roman" w:cs="Times New Roman"/>
        </w:rPr>
      </w:pPr>
      <w:r w:rsidRPr="00C0106B">
        <w:rPr>
          <w:rFonts w:ascii="Times New Roman" w:hAnsi="Times New Roman" w:cs="Times New Roman"/>
        </w:rPr>
        <w:t>Finally, we tested whether this</w:t>
      </w:r>
      <w:r w:rsidR="00ED0A6C" w:rsidRPr="00C0106B">
        <w:rPr>
          <w:rFonts w:ascii="Times New Roman" w:hAnsi="Times New Roman" w:cs="Times New Roman"/>
        </w:rPr>
        <w:t xml:space="preserve"> </w:t>
      </w:r>
      <w:r w:rsidR="00ED0A6C" w:rsidRPr="00C0106B">
        <w:rPr>
          <w:rFonts w:ascii="Times New Roman" w:hAnsi="Times New Roman" w:cs="Times New Roman"/>
          <w:lang w:eastAsia="zh-TW"/>
        </w:rPr>
        <w:t xml:space="preserve">focal moderation effect of </w:t>
      </w:r>
      <w:r w:rsidR="00ED0A6C" w:rsidRPr="00C0106B">
        <w:rPr>
          <w:rFonts w:ascii="Times New Roman" w:hAnsi="Times New Roman" w:cs="Times New Roman"/>
        </w:rPr>
        <w:t>rs3796863 in Table S</w:t>
      </w:r>
      <w:r w:rsidR="00B7598B" w:rsidRPr="00C0106B">
        <w:rPr>
          <w:rFonts w:ascii="Times New Roman" w:hAnsi="Times New Roman" w:cs="Times New Roman"/>
        </w:rPr>
        <w:t>10</w:t>
      </w:r>
      <w:r w:rsidR="00ED0A6C" w:rsidRPr="00C0106B">
        <w:rPr>
          <w:rFonts w:ascii="Times New Roman" w:hAnsi="Times New Roman" w:cs="Times New Roman"/>
        </w:rPr>
        <w:t xml:space="preserve"> (phase X condition x rs3796863) was further moderated </w:t>
      </w:r>
      <w:r w:rsidRPr="00C0106B">
        <w:rPr>
          <w:rFonts w:ascii="Times New Roman" w:hAnsi="Times New Roman" w:cs="Times New Roman"/>
        </w:rPr>
        <w:t xml:space="preserve">by ethnicity (coded White = 1, all other racial/ethnic demographics = 0); it was not. </w:t>
      </w:r>
      <w:r w:rsidR="0043175F" w:rsidRPr="00C0106B">
        <w:rPr>
          <w:rFonts w:ascii="Times New Roman" w:hAnsi="Times New Roman" w:cs="Times New Roman"/>
        </w:rPr>
        <w:t xml:space="preserve">Thus, there is no evidence that the effects are driven by White participants. </w:t>
      </w:r>
      <w:r w:rsidR="00ED0A6C" w:rsidRPr="00C0106B">
        <w:rPr>
          <w:rFonts w:ascii="Times New Roman" w:hAnsi="Times New Roman" w:cs="Times New Roman"/>
        </w:rPr>
        <w:t xml:space="preserve">See Table </w:t>
      </w:r>
      <w:r w:rsidR="00475A44" w:rsidRPr="00C0106B">
        <w:rPr>
          <w:rFonts w:ascii="Times New Roman" w:hAnsi="Times New Roman" w:cs="Times New Roman"/>
        </w:rPr>
        <w:t>S12</w:t>
      </w:r>
      <w:r w:rsidR="00ED0A6C" w:rsidRPr="00C0106B">
        <w:rPr>
          <w:rFonts w:ascii="Times New Roman" w:hAnsi="Times New Roman" w:cs="Times New Roman"/>
        </w:rPr>
        <w:t>, final row.</w:t>
      </w:r>
      <w:r w:rsidRPr="00C0106B">
        <w:rPr>
          <w:rFonts w:ascii="Times New Roman" w:hAnsi="Times New Roman" w:cs="Times New Roman"/>
        </w:rPr>
        <w:t xml:space="preserve"> </w:t>
      </w:r>
    </w:p>
    <w:p w14:paraId="4F5C9BFC" w14:textId="2B732D24" w:rsidR="00330AC6" w:rsidRPr="00C0106B" w:rsidRDefault="00330AC6" w:rsidP="00330AC6">
      <w:pPr>
        <w:rPr>
          <w:rFonts w:ascii="Times New Roman" w:hAnsi="Times New Roman" w:cs="Times New Roman"/>
        </w:rPr>
      </w:pPr>
    </w:p>
    <w:tbl>
      <w:tblPr>
        <w:tblStyle w:val="TableGrid"/>
        <w:tblW w:w="959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04"/>
        <w:gridCol w:w="1048"/>
        <w:gridCol w:w="809"/>
        <w:gridCol w:w="1065"/>
        <w:gridCol w:w="805"/>
        <w:gridCol w:w="919"/>
        <w:gridCol w:w="1015"/>
        <w:gridCol w:w="934"/>
      </w:tblGrid>
      <w:tr w:rsidR="00C0106B" w:rsidRPr="00C0106B" w14:paraId="52282CB0" w14:textId="77777777" w:rsidTr="00D120DB">
        <w:tc>
          <w:tcPr>
            <w:tcW w:w="9596" w:type="dxa"/>
            <w:gridSpan w:val="8"/>
            <w:tcBorders>
              <w:top w:val="nil"/>
              <w:bottom w:val="single" w:sz="4" w:space="0" w:color="auto"/>
            </w:tcBorders>
            <w:vAlign w:val="center"/>
          </w:tcPr>
          <w:p w14:paraId="2ED8E724" w14:textId="72F3A278" w:rsidR="00330AC6" w:rsidRPr="00C0106B" w:rsidRDefault="00330AC6" w:rsidP="00D273E2">
            <w:pPr>
              <w:pStyle w:val="Heading2"/>
              <w:rPr>
                <w:rFonts w:cs="Times New Roman"/>
                <w:color w:val="auto"/>
              </w:rPr>
            </w:pPr>
            <w:bookmarkStart w:id="49" w:name="_Toc100093713"/>
            <w:bookmarkStart w:id="50" w:name="_Toc103720968"/>
            <w:r w:rsidRPr="00C0106B">
              <w:rPr>
                <w:rFonts w:cs="Times New Roman"/>
                <w:color w:val="auto"/>
              </w:rPr>
              <w:t xml:space="preserve">Table </w:t>
            </w:r>
            <w:r w:rsidR="00D41AC8" w:rsidRPr="00C0106B">
              <w:rPr>
                <w:rFonts w:cs="Times New Roman"/>
                <w:color w:val="auto"/>
              </w:rPr>
              <w:t>S12</w:t>
            </w:r>
            <w:r w:rsidRPr="00C0106B">
              <w:rPr>
                <w:rFonts w:cs="Times New Roman"/>
                <w:color w:val="auto"/>
              </w:rPr>
              <w:t xml:space="preserve">. </w:t>
            </w:r>
            <w:r w:rsidR="000803D9" w:rsidRPr="00C0106B">
              <w:rPr>
                <w:rFonts w:cs="Times New Roman"/>
                <w:b w:val="0"/>
                <w:color w:val="auto"/>
              </w:rPr>
              <w:t xml:space="preserve">Testing for </w:t>
            </w:r>
            <w:r w:rsidRPr="00C0106B">
              <w:rPr>
                <w:rFonts w:cs="Times New Roman"/>
                <w:b w:val="0"/>
                <w:color w:val="auto"/>
              </w:rPr>
              <w:t>Manipulation Effects by Ethnicity</w:t>
            </w:r>
            <w:bookmarkEnd w:id="49"/>
            <w:r w:rsidR="001472B5" w:rsidRPr="00C0106B">
              <w:rPr>
                <w:rFonts w:cs="Times New Roman"/>
                <w:b w:val="0"/>
                <w:color w:val="auto"/>
              </w:rPr>
              <w:t xml:space="preserve"> with rs3796863</w:t>
            </w:r>
            <w:bookmarkEnd w:id="50"/>
          </w:p>
        </w:tc>
      </w:tr>
      <w:tr w:rsidR="00C0106B" w:rsidRPr="00C0106B" w14:paraId="09CB9FBE" w14:textId="77777777" w:rsidTr="00D120DB">
        <w:tc>
          <w:tcPr>
            <w:tcW w:w="3004" w:type="dxa"/>
            <w:tcBorders>
              <w:top w:val="single" w:sz="4" w:space="0" w:color="auto"/>
              <w:bottom w:val="single" w:sz="4" w:space="0" w:color="auto"/>
            </w:tcBorders>
            <w:vAlign w:val="center"/>
          </w:tcPr>
          <w:p w14:paraId="6A474941" w14:textId="77777777" w:rsidR="00330AC6" w:rsidRPr="00C0106B" w:rsidRDefault="00330AC6" w:rsidP="001155E2">
            <w:pPr>
              <w:rPr>
                <w:rFonts w:ascii="Times New Roman" w:hAnsi="Times New Roman" w:cs="Times New Roman"/>
              </w:rPr>
            </w:pPr>
          </w:p>
        </w:tc>
        <w:tc>
          <w:tcPr>
            <w:tcW w:w="1048" w:type="dxa"/>
            <w:tcBorders>
              <w:top w:val="single" w:sz="4" w:space="0" w:color="auto"/>
              <w:bottom w:val="single" w:sz="4" w:space="0" w:color="auto"/>
            </w:tcBorders>
          </w:tcPr>
          <w:p w14:paraId="4BD24357"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Est.</w:t>
            </w:r>
          </w:p>
        </w:tc>
        <w:tc>
          <w:tcPr>
            <w:tcW w:w="809" w:type="dxa"/>
            <w:tcBorders>
              <w:top w:val="single" w:sz="4" w:space="0" w:color="auto"/>
              <w:bottom w:val="single" w:sz="4" w:space="0" w:color="auto"/>
            </w:tcBorders>
          </w:tcPr>
          <w:p w14:paraId="5C6E3CB1"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SE</w:t>
            </w:r>
          </w:p>
        </w:tc>
        <w:tc>
          <w:tcPr>
            <w:tcW w:w="1065" w:type="dxa"/>
            <w:tcBorders>
              <w:top w:val="single" w:sz="4" w:space="0" w:color="auto"/>
              <w:bottom w:val="single" w:sz="4" w:space="0" w:color="auto"/>
            </w:tcBorders>
          </w:tcPr>
          <w:p w14:paraId="0C1B3536"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df</w:t>
            </w:r>
          </w:p>
        </w:tc>
        <w:tc>
          <w:tcPr>
            <w:tcW w:w="805" w:type="dxa"/>
            <w:tcBorders>
              <w:top w:val="single" w:sz="4" w:space="0" w:color="auto"/>
              <w:bottom w:val="single" w:sz="4" w:space="0" w:color="auto"/>
            </w:tcBorders>
          </w:tcPr>
          <w:p w14:paraId="0AD5031B"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t</w:t>
            </w:r>
          </w:p>
        </w:tc>
        <w:tc>
          <w:tcPr>
            <w:tcW w:w="919" w:type="dxa"/>
            <w:tcBorders>
              <w:top w:val="single" w:sz="4" w:space="0" w:color="auto"/>
              <w:bottom w:val="single" w:sz="4" w:space="0" w:color="auto"/>
            </w:tcBorders>
          </w:tcPr>
          <w:p w14:paraId="28E4D5E9"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p</w:t>
            </w:r>
          </w:p>
        </w:tc>
        <w:tc>
          <w:tcPr>
            <w:tcW w:w="1949" w:type="dxa"/>
            <w:gridSpan w:val="2"/>
            <w:tcBorders>
              <w:top w:val="single" w:sz="4" w:space="0" w:color="auto"/>
              <w:bottom w:val="single" w:sz="4" w:space="0" w:color="auto"/>
            </w:tcBorders>
          </w:tcPr>
          <w:p w14:paraId="6DEF20D6"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 CI 95% ]</w:t>
            </w:r>
          </w:p>
        </w:tc>
      </w:tr>
      <w:tr w:rsidR="00C0106B" w:rsidRPr="00C0106B" w14:paraId="0B14BFE0" w14:textId="77777777" w:rsidTr="00D120DB">
        <w:tc>
          <w:tcPr>
            <w:tcW w:w="3004" w:type="dxa"/>
            <w:tcBorders>
              <w:top w:val="nil"/>
            </w:tcBorders>
          </w:tcPr>
          <w:p w14:paraId="497E31DC" w14:textId="77777777" w:rsidR="00330AC6" w:rsidRPr="00C0106B" w:rsidRDefault="00330AC6" w:rsidP="001155E2">
            <w:pPr>
              <w:rPr>
                <w:rFonts w:ascii="Times New Roman" w:hAnsi="Times New Roman" w:cs="Times New Roman"/>
              </w:rPr>
            </w:pPr>
            <w:r w:rsidRPr="00C0106B">
              <w:rPr>
                <w:rFonts w:ascii="Times New Roman" w:hAnsi="Times New Roman" w:cs="Times New Roman"/>
              </w:rPr>
              <w:t>rs3796863 *</w:t>
            </w:r>
          </w:p>
        </w:tc>
        <w:tc>
          <w:tcPr>
            <w:tcW w:w="1048" w:type="dxa"/>
            <w:tcBorders>
              <w:top w:val="nil"/>
            </w:tcBorders>
          </w:tcPr>
          <w:p w14:paraId="094B9267" w14:textId="1FDA1CE1" w:rsidR="00330AC6" w:rsidRPr="00C0106B" w:rsidRDefault="00330AC6" w:rsidP="001155E2">
            <w:pPr>
              <w:jc w:val="center"/>
              <w:rPr>
                <w:rFonts w:ascii="Times New Roman" w:hAnsi="Times New Roman" w:cs="Times New Roman"/>
              </w:rPr>
            </w:pPr>
            <w:r w:rsidRPr="00C0106B">
              <w:rPr>
                <w:rFonts w:ascii="Times New Roman" w:hAnsi="Times New Roman" w:cs="Times New Roman"/>
              </w:rPr>
              <w:t>715.</w:t>
            </w:r>
            <w:r w:rsidR="00F85A76" w:rsidRPr="00C0106B">
              <w:rPr>
                <w:rFonts w:ascii="Times New Roman" w:hAnsi="Times New Roman" w:cs="Times New Roman"/>
              </w:rPr>
              <w:t>89</w:t>
            </w:r>
          </w:p>
        </w:tc>
        <w:tc>
          <w:tcPr>
            <w:tcW w:w="809" w:type="dxa"/>
            <w:tcBorders>
              <w:top w:val="nil"/>
            </w:tcBorders>
          </w:tcPr>
          <w:p w14:paraId="333C25DA"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26.31</w:t>
            </w:r>
          </w:p>
        </w:tc>
        <w:tc>
          <w:tcPr>
            <w:tcW w:w="1065" w:type="dxa"/>
            <w:tcBorders>
              <w:top w:val="nil"/>
            </w:tcBorders>
          </w:tcPr>
          <w:p w14:paraId="2584EB06"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119.05</w:t>
            </w:r>
          </w:p>
        </w:tc>
        <w:tc>
          <w:tcPr>
            <w:tcW w:w="805" w:type="dxa"/>
            <w:tcBorders>
              <w:top w:val="nil"/>
            </w:tcBorders>
          </w:tcPr>
          <w:p w14:paraId="7738FBF3"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27.21</w:t>
            </w:r>
          </w:p>
        </w:tc>
        <w:tc>
          <w:tcPr>
            <w:tcW w:w="919" w:type="dxa"/>
            <w:tcBorders>
              <w:top w:val="nil"/>
            </w:tcBorders>
          </w:tcPr>
          <w:p w14:paraId="60269103" w14:textId="0D92AA53" w:rsidR="00330AC6" w:rsidRPr="00C0106B" w:rsidRDefault="00F85A76" w:rsidP="001155E2">
            <w:pPr>
              <w:jc w:val="center"/>
              <w:rPr>
                <w:rFonts w:ascii="Times New Roman" w:hAnsi="Times New Roman" w:cs="Times New Roman"/>
              </w:rPr>
            </w:pPr>
            <w:r w:rsidRPr="00C0106B">
              <w:rPr>
                <w:rFonts w:ascii="Times New Roman" w:hAnsi="Times New Roman" w:cs="Times New Roman"/>
              </w:rPr>
              <w:t xml:space="preserve">&lt; </w:t>
            </w:r>
            <w:r w:rsidR="00330AC6" w:rsidRPr="00C0106B">
              <w:rPr>
                <w:rFonts w:ascii="Times New Roman" w:hAnsi="Times New Roman" w:cs="Times New Roman"/>
              </w:rPr>
              <w:t>.</w:t>
            </w:r>
            <w:r w:rsidRPr="00C0106B">
              <w:rPr>
                <w:rFonts w:ascii="Times New Roman" w:hAnsi="Times New Roman" w:cs="Times New Roman"/>
              </w:rPr>
              <w:t>001</w:t>
            </w:r>
          </w:p>
        </w:tc>
        <w:tc>
          <w:tcPr>
            <w:tcW w:w="1015" w:type="dxa"/>
            <w:tcBorders>
              <w:top w:val="nil"/>
            </w:tcBorders>
          </w:tcPr>
          <w:p w14:paraId="4296041F" w14:textId="4E9CE9AC" w:rsidR="00330AC6" w:rsidRPr="00C0106B" w:rsidRDefault="00330AC6" w:rsidP="001155E2">
            <w:pPr>
              <w:jc w:val="center"/>
              <w:rPr>
                <w:rFonts w:ascii="Times New Roman" w:hAnsi="Times New Roman" w:cs="Times New Roman"/>
              </w:rPr>
            </w:pPr>
            <w:r w:rsidRPr="00C0106B">
              <w:rPr>
                <w:rFonts w:ascii="Times New Roman" w:hAnsi="Times New Roman" w:cs="Times New Roman"/>
              </w:rPr>
              <w:t>663.7</w:t>
            </w:r>
            <w:r w:rsidR="00F85A76" w:rsidRPr="00C0106B">
              <w:rPr>
                <w:rFonts w:ascii="Times New Roman" w:hAnsi="Times New Roman" w:cs="Times New Roman"/>
              </w:rPr>
              <w:t>9</w:t>
            </w:r>
          </w:p>
        </w:tc>
        <w:tc>
          <w:tcPr>
            <w:tcW w:w="934" w:type="dxa"/>
            <w:tcBorders>
              <w:top w:val="nil"/>
            </w:tcBorders>
          </w:tcPr>
          <w:p w14:paraId="1028DF8C" w14:textId="74BD5C2C" w:rsidR="00330AC6" w:rsidRPr="00C0106B" w:rsidRDefault="00330AC6" w:rsidP="001155E2">
            <w:pPr>
              <w:jc w:val="center"/>
              <w:rPr>
                <w:rFonts w:ascii="Times New Roman" w:hAnsi="Times New Roman" w:cs="Times New Roman"/>
              </w:rPr>
            </w:pPr>
            <w:r w:rsidRPr="00C0106B">
              <w:rPr>
                <w:rFonts w:ascii="Times New Roman" w:hAnsi="Times New Roman" w:cs="Times New Roman"/>
              </w:rPr>
              <w:t>767.</w:t>
            </w:r>
            <w:r w:rsidR="00F85A76" w:rsidRPr="00C0106B">
              <w:rPr>
                <w:rFonts w:ascii="Times New Roman" w:hAnsi="Times New Roman" w:cs="Times New Roman"/>
              </w:rPr>
              <w:t>99</w:t>
            </w:r>
          </w:p>
        </w:tc>
      </w:tr>
      <w:tr w:rsidR="00C0106B" w:rsidRPr="00C0106B" w14:paraId="5246FE5C" w14:textId="77777777" w:rsidTr="00D120DB">
        <w:tc>
          <w:tcPr>
            <w:tcW w:w="3004" w:type="dxa"/>
            <w:tcBorders>
              <w:top w:val="nil"/>
            </w:tcBorders>
          </w:tcPr>
          <w:p w14:paraId="3611A8D3" w14:textId="77777777" w:rsidR="00330AC6" w:rsidRPr="00C0106B" w:rsidRDefault="00330AC6" w:rsidP="001155E2">
            <w:pPr>
              <w:ind w:firstLine="360"/>
              <w:rPr>
                <w:rFonts w:ascii="Times New Roman" w:hAnsi="Times New Roman" w:cs="Times New Roman"/>
              </w:rPr>
            </w:pPr>
            <w:r w:rsidRPr="00C0106B">
              <w:rPr>
                <w:rFonts w:ascii="Times New Roman" w:hAnsi="Times New Roman" w:cs="Times New Roman"/>
              </w:rPr>
              <w:t>Ethnicity (E)</w:t>
            </w:r>
          </w:p>
        </w:tc>
        <w:tc>
          <w:tcPr>
            <w:tcW w:w="1048" w:type="dxa"/>
            <w:tcBorders>
              <w:top w:val="nil"/>
            </w:tcBorders>
          </w:tcPr>
          <w:p w14:paraId="5E86862F" w14:textId="1F860B62"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w:t>
            </w:r>
            <w:r w:rsidR="00F85A76" w:rsidRPr="00C0106B">
              <w:rPr>
                <w:rFonts w:ascii="Times New Roman" w:hAnsi="Times New Roman" w:cs="Times New Roman"/>
              </w:rPr>
              <w:t>90</w:t>
            </w:r>
          </w:p>
        </w:tc>
        <w:tc>
          <w:tcPr>
            <w:tcW w:w="809" w:type="dxa"/>
            <w:tcBorders>
              <w:top w:val="nil"/>
            </w:tcBorders>
          </w:tcPr>
          <w:p w14:paraId="69D6A99D"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11.50</w:t>
            </w:r>
          </w:p>
        </w:tc>
        <w:tc>
          <w:tcPr>
            <w:tcW w:w="1065" w:type="dxa"/>
            <w:tcBorders>
              <w:top w:val="nil"/>
            </w:tcBorders>
          </w:tcPr>
          <w:p w14:paraId="6B35E57E" w14:textId="0596EDBD"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1341.</w:t>
            </w:r>
            <w:r w:rsidR="00F85A76" w:rsidRPr="00C0106B">
              <w:rPr>
                <w:rFonts w:ascii="Times New Roman" w:hAnsi="Times New Roman" w:cs="Times New Roman"/>
              </w:rPr>
              <w:t>46</w:t>
            </w:r>
          </w:p>
        </w:tc>
        <w:tc>
          <w:tcPr>
            <w:tcW w:w="805" w:type="dxa"/>
            <w:tcBorders>
              <w:top w:val="nil"/>
            </w:tcBorders>
          </w:tcPr>
          <w:p w14:paraId="0DB1FD7A"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0.17</w:t>
            </w:r>
          </w:p>
        </w:tc>
        <w:tc>
          <w:tcPr>
            <w:tcW w:w="919" w:type="dxa"/>
            <w:tcBorders>
              <w:top w:val="nil"/>
            </w:tcBorders>
          </w:tcPr>
          <w:p w14:paraId="0055D79D"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.868</w:t>
            </w:r>
          </w:p>
        </w:tc>
        <w:tc>
          <w:tcPr>
            <w:tcW w:w="1015" w:type="dxa"/>
            <w:tcBorders>
              <w:top w:val="nil"/>
            </w:tcBorders>
          </w:tcPr>
          <w:p w14:paraId="783D4E8A"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-20.66</w:t>
            </w:r>
          </w:p>
        </w:tc>
        <w:tc>
          <w:tcPr>
            <w:tcW w:w="934" w:type="dxa"/>
            <w:tcBorders>
              <w:top w:val="nil"/>
            </w:tcBorders>
          </w:tcPr>
          <w:p w14:paraId="62FB004A"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24.47</w:t>
            </w:r>
          </w:p>
        </w:tc>
      </w:tr>
      <w:tr w:rsidR="00C0106B" w:rsidRPr="00C0106B" w14:paraId="1C729B59" w14:textId="77777777" w:rsidTr="00D120DB">
        <w:tc>
          <w:tcPr>
            <w:tcW w:w="3004" w:type="dxa"/>
            <w:tcBorders>
              <w:top w:val="nil"/>
            </w:tcBorders>
          </w:tcPr>
          <w:p w14:paraId="0898E358" w14:textId="77777777" w:rsidR="00330AC6" w:rsidRPr="00C0106B" w:rsidRDefault="00330AC6" w:rsidP="001155E2">
            <w:pPr>
              <w:ind w:firstLine="360"/>
              <w:rPr>
                <w:rFonts w:ascii="Times New Roman" w:hAnsi="Times New Roman" w:cs="Times New Roman"/>
              </w:rPr>
            </w:pPr>
            <w:r w:rsidRPr="00C0106B">
              <w:rPr>
                <w:rFonts w:ascii="Times New Roman" w:hAnsi="Times New Roman" w:cs="Times New Roman"/>
              </w:rPr>
              <w:t>Phase (P) *</w:t>
            </w:r>
          </w:p>
        </w:tc>
        <w:tc>
          <w:tcPr>
            <w:tcW w:w="1048" w:type="dxa"/>
            <w:tcBorders>
              <w:top w:val="nil"/>
            </w:tcBorders>
          </w:tcPr>
          <w:p w14:paraId="6C566B3A" w14:textId="0A2B280E"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19.</w:t>
            </w:r>
            <w:r w:rsidR="00F85A76" w:rsidRPr="00C0106B">
              <w:rPr>
                <w:rFonts w:ascii="Times New Roman" w:hAnsi="Times New Roman" w:cs="Times New Roman"/>
              </w:rPr>
              <w:t>59</w:t>
            </w:r>
          </w:p>
        </w:tc>
        <w:tc>
          <w:tcPr>
            <w:tcW w:w="809" w:type="dxa"/>
            <w:tcBorders>
              <w:top w:val="nil"/>
            </w:tcBorders>
          </w:tcPr>
          <w:p w14:paraId="4A5C7C1E"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6.05</w:t>
            </w:r>
          </w:p>
        </w:tc>
        <w:tc>
          <w:tcPr>
            <w:tcW w:w="1065" w:type="dxa"/>
            <w:tcBorders>
              <w:top w:val="nil"/>
            </w:tcBorders>
          </w:tcPr>
          <w:p w14:paraId="5912620A" w14:textId="34AC63FF"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1905.</w:t>
            </w:r>
            <w:r w:rsidR="00F85A76" w:rsidRPr="00C0106B">
              <w:rPr>
                <w:rFonts w:ascii="Times New Roman" w:hAnsi="Times New Roman" w:cs="Times New Roman"/>
              </w:rPr>
              <w:t>36</w:t>
            </w:r>
          </w:p>
        </w:tc>
        <w:tc>
          <w:tcPr>
            <w:tcW w:w="805" w:type="dxa"/>
            <w:tcBorders>
              <w:top w:val="nil"/>
            </w:tcBorders>
          </w:tcPr>
          <w:p w14:paraId="3147FCFD"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3.24</w:t>
            </w:r>
          </w:p>
        </w:tc>
        <w:tc>
          <w:tcPr>
            <w:tcW w:w="919" w:type="dxa"/>
            <w:tcBorders>
              <w:top w:val="nil"/>
            </w:tcBorders>
          </w:tcPr>
          <w:p w14:paraId="31C14A35"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.001</w:t>
            </w:r>
          </w:p>
        </w:tc>
        <w:tc>
          <w:tcPr>
            <w:tcW w:w="1015" w:type="dxa"/>
            <w:tcBorders>
              <w:top w:val="nil"/>
            </w:tcBorders>
          </w:tcPr>
          <w:p w14:paraId="5F4893FE" w14:textId="54850F58" w:rsidR="00330AC6" w:rsidRPr="00C0106B" w:rsidRDefault="00330AC6" w:rsidP="001155E2">
            <w:pPr>
              <w:jc w:val="center"/>
              <w:rPr>
                <w:rFonts w:ascii="Times New Roman" w:hAnsi="Times New Roman" w:cs="Times New Roman"/>
              </w:rPr>
            </w:pPr>
            <w:r w:rsidRPr="00C0106B">
              <w:rPr>
                <w:rFonts w:ascii="Times New Roman" w:hAnsi="Times New Roman" w:cs="Times New Roman"/>
              </w:rPr>
              <w:t>7.</w:t>
            </w:r>
            <w:r w:rsidR="00F85A76" w:rsidRPr="00C0106B">
              <w:rPr>
                <w:rFonts w:ascii="Times New Roman" w:hAnsi="Times New Roman" w:cs="Times New Roman"/>
              </w:rPr>
              <w:t>73</w:t>
            </w:r>
          </w:p>
        </w:tc>
        <w:tc>
          <w:tcPr>
            <w:tcW w:w="934" w:type="dxa"/>
            <w:tcBorders>
              <w:top w:val="nil"/>
            </w:tcBorders>
          </w:tcPr>
          <w:p w14:paraId="7E624EB6" w14:textId="0FAA776B" w:rsidR="00330AC6" w:rsidRPr="00C0106B" w:rsidRDefault="00330AC6" w:rsidP="001155E2">
            <w:pPr>
              <w:jc w:val="center"/>
              <w:rPr>
                <w:rFonts w:ascii="Times New Roman" w:hAnsi="Times New Roman" w:cs="Times New Roman"/>
              </w:rPr>
            </w:pPr>
            <w:r w:rsidRPr="00C0106B">
              <w:rPr>
                <w:rFonts w:ascii="Times New Roman" w:hAnsi="Times New Roman" w:cs="Times New Roman"/>
              </w:rPr>
              <w:t>31.</w:t>
            </w:r>
            <w:r w:rsidR="00F85A76" w:rsidRPr="00C0106B">
              <w:rPr>
                <w:rFonts w:ascii="Times New Roman" w:hAnsi="Times New Roman" w:cs="Times New Roman"/>
              </w:rPr>
              <w:t>47</w:t>
            </w:r>
          </w:p>
        </w:tc>
      </w:tr>
      <w:tr w:rsidR="00C0106B" w:rsidRPr="00C0106B" w14:paraId="730B8558" w14:textId="77777777" w:rsidTr="00D120DB">
        <w:tc>
          <w:tcPr>
            <w:tcW w:w="3004" w:type="dxa"/>
            <w:tcBorders>
              <w:top w:val="nil"/>
            </w:tcBorders>
          </w:tcPr>
          <w:p w14:paraId="73BE694A" w14:textId="77777777" w:rsidR="00330AC6" w:rsidRPr="00C0106B" w:rsidRDefault="00330AC6" w:rsidP="001155E2">
            <w:pPr>
              <w:ind w:firstLine="720"/>
              <w:rPr>
                <w:rFonts w:ascii="Times New Roman" w:hAnsi="Times New Roman" w:cs="Times New Roman"/>
              </w:rPr>
            </w:pPr>
            <w:r w:rsidRPr="00C0106B">
              <w:rPr>
                <w:rFonts w:ascii="Times New Roman" w:hAnsi="Times New Roman" w:cs="Times New Roman"/>
              </w:rPr>
              <w:sym w:font="Symbol" w:char="F0B4"/>
            </w:r>
            <w:r w:rsidRPr="00C0106B">
              <w:rPr>
                <w:rFonts w:ascii="Times New Roman" w:hAnsi="Times New Roman" w:cs="Times New Roman"/>
              </w:rPr>
              <w:t xml:space="preserve"> E</w:t>
            </w:r>
          </w:p>
        </w:tc>
        <w:tc>
          <w:tcPr>
            <w:tcW w:w="1048" w:type="dxa"/>
            <w:tcBorders>
              <w:top w:val="nil"/>
            </w:tcBorders>
          </w:tcPr>
          <w:p w14:paraId="6ADA326B" w14:textId="19B3EC2F"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w:t>
            </w:r>
            <w:r w:rsidR="00F85A76" w:rsidRPr="00C0106B">
              <w:rPr>
                <w:rFonts w:ascii="Times New Roman" w:hAnsi="Times New Roman" w:cs="Times New Roman"/>
              </w:rPr>
              <w:t>86</w:t>
            </w:r>
          </w:p>
        </w:tc>
        <w:tc>
          <w:tcPr>
            <w:tcW w:w="809" w:type="dxa"/>
            <w:tcBorders>
              <w:top w:val="nil"/>
            </w:tcBorders>
          </w:tcPr>
          <w:p w14:paraId="4FCD1A7F"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6.02</w:t>
            </w:r>
          </w:p>
        </w:tc>
        <w:tc>
          <w:tcPr>
            <w:tcW w:w="1065" w:type="dxa"/>
            <w:tcBorders>
              <w:top w:val="nil"/>
            </w:tcBorders>
          </w:tcPr>
          <w:p w14:paraId="0A7E5C12" w14:textId="7B29D50A" w:rsidR="00330AC6" w:rsidRPr="00C0106B" w:rsidRDefault="00F85A76" w:rsidP="001155E2">
            <w:pPr>
              <w:jc w:val="center"/>
              <w:rPr>
                <w:rFonts w:ascii="Times New Roman" w:hAnsi="Times New Roman" w:cs="Times New Roman"/>
              </w:rPr>
            </w:pPr>
            <w:r w:rsidRPr="00C0106B">
              <w:rPr>
                <w:rFonts w:ascii="Times New Roman" w:hAnsi="Times New Roman" w:cs="Times New Roman"/>
              </w:rPr>
              <w:t>1860</w:t>
            </w:r>
            <w:r w:rsidR="00330AC6" w:rsidRPr="00C0106B">
              <w:rPr>
                <w:rFonts w:ascii="Times New Roman" w:hAnsi="Times New Roman" w:cs="Times New Roman"/>
              </w:rPr>
              <w:t>.</w:t>
            </w:r>
            <w:r w:rsidRPr="00C0106B">
              <w:rPr>
                <w:rFonts w:ascii="Times New Roman" w:hAnsi="Times New Roman" w:cs="Times New Roman"/>
              </w:rPr>
              <w:t>00</w:t>
            </w:r>
          </w:p>
        </w:tc>
        <w:tc>
          <w:tcPr>
            <w:tcW w:w="805" w:type="dxa"/>
            <w:tcBorders>
              <w:top w:val="nil"/>
            </w:tcBorders>
          </w:tcPr>
          <w:p w14:paraId="2C9EE187"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-0.14</w:t>
            </w:r>
          </w:p>
        </w:tc>
        <w:tc>
          <w:tcPr>
            <w:tcW w:w="919" w:type="dxa"/>
            <w:tcBorders>
              <w:top w:val="nil"/>
            </w:tcBorders>
          </w:tcPr>
          <w:p w14:paraId="663EBA5A" w14:textId="0EDEEA21" w:rsidR="00330AC6" w:rsidRPr="00C0106B" w:rsidRDefault="00330AC6" w:rsidP="001155E2">
            <w:pPr>
              <w:jc w:val="center"/>
              <w:rPr>
                <w:rFonts w:ascii="Times New Roman" w:hAnsi="Times New Roman" w:cs="Times New Roman"/>
              </w:rPr>
            </w:pPr>
            <w:r w:rsidRPr="00C0106B">
              <w:rPr>
                <w:rFonts w:ascii="Times New Roman" w:hAnsi="Times New Roman" w:cs="Times New Roman"/>
              </w:rPr>
              <w:t>.</w:t>
            </w:r>
            <w:r w:rsidR="00F85A76" w:rsidRPr="00C0106B">
              <w:rPr>
                <w:rFonts w:ascii="Times New Roman" w:hAnsi="Times New Roman" w:cs="Times New Roman"/>
              </w:rPr>
              <w:t>887</w:t>
            </w:r>
          </w:p>
        </w:tc>
        <w:tc>
          <w:tcPr>
            <w:tcW w:w="1015" w:type="dxa"/>
            <w:tcBorders>
              <w:top w:val="nil"/>
            </w:tcBorders>
          </w:tcPr>
          <w:p w14:paraId="0F800563" w14:textId="18C8B375"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-12.</w:t>
            </w:r>
            <w:r w:rsidR="00F85A76" w:rsidRPr="00C0106B">
              <w:rPr>
                <w:rFonts w:ascii="Times New Roman" w:hAnsi="Times New Roman" w:cs="Times New Roman"/>
              </w:rPr>
              <w:t>67</w:t>
            </w:r>
          </w:p>
        </w:tc>
        <w:tc>
          <w:tcPr>
            <w:tcW w:w="934" w:type="dxa"/>
            <w:tcBorders>
              <w:top w:val="nil"/>
            </w:tcBorders>
          </w:tcPr>
          <w:p w14:paraId="3D5B4FA7" w14:textId="66993D35"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10.</w:t>
            </w:r>
            <w:r w:rsidR="00F85A76" w:rsidRPr="00C0106B">
              <w:rPr>
                <w:rFonts w:ascii="Times New Roman" w:hAnsi="Times New Roman" w:cs="Times New Roman"/>
              </w:rPr>
              <w:t>95</w:t>
            </w:r>
          </w:p>
        </w:tc>
      </w:tr>
      <w:tr w:rsidR="00C0106B" w:rsidRPr="00C0106B" w14:paraId="763A4238" w14:textId="77777777" w:rsidTr="00D120DB">
        <w:tc>
          <w:tcPr>
            <w:tcW w:w="3004" w:type="dxa"/>
            <w:tcBorders>
              <w:top w:val="nil"/>
            </w:tcBorders>
          </w:tcPr>
          <w:p w14:paraId="1C076C58" w14:textId="6A52B04F" w:rsidR="00330AC6" w:rsidRPr="00C0106B" w:rsidRDefault="00330AC6" w:rsidP="001155E2">
            <w:pPr>
              <w:ind w:firstLine="360"/>
              <w:rPr>
                <w:rFonts w:ascii="Times New Roman" w:hAnsi="Times New Roman" w:cs="Times New Roman"/>
              </w:rPr>
            </w:pPr>
            <w:r w:rsidRPr="00C0106B">
              <w:rPr>
                <w:rFonts w:ascii="Times New Roman" w:hAnsi="Times New Roman" w:cs="Times New Roman"/>
              </w:rPr>
              <w:t>Co</w:t>
            </w:r>
            <w:r w:rsidR="00C11CE7" w:rsidRPr="00C0106B">
              <w:rPr>
                <w:rFonts w:ascii="Times New Roman" w:hAnsi="Times New Roman" w:cs="Times New Roman"/>
              </w:rPr>
              <w:t>n</w:t>
            </w:r>
            <w:r w:rsidRPr="00C0106B">
              <w:rPr>
                <w:rFonts w:ascii="Times New Roman" w:hAnsi="Times New Roman" w:cs="Times New Roman"/>
              </w:rPr>
              <w:t>dition (C)</w:t>
            </w:r>
          </w:p>
        </w:tc>
        <w:tc>
          <w:tcPr>
            <w:tcW w:w="1048" w:type="dxa"/>
            <w:tcBorders>
              <w:top w:val="nil"/>
            </w:tcBorders>
          </w:tcPr>
          <w:p w14:paraId="63D42AAF" w14:textId="1FCE12D1"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17.</w:t>
            </w:r>
            <w:r w:rsidR="00F85A76" w:rsidRPr="00C0106B">
              <w:rPr>
                <w:rFonts w:ascii="Times New Roman" w:hAnsi="Times New Roman" w:cs="Times New Roman"/>
              </w:rPr>
              <w:t>18</w:t>
            </w:r>
          </w:p>
        </w:tc>
        <w:tc>
          <w:tcPr>
            <w:tcW w:w="809" w:type="dxa"/>
            <w:tcBorders>
              <w:top w:val="nil"/>
            </w:tcBorders>
          </w:tcPr>
          <w:p w14:paraId="5D7656B0"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26.31</w:t>
            </w:r>
          </w:p>
        </w:tc>
        <w:tc>
          <w:tcPr>
            <w:tcW w:w="1065" w:type="dxa"/>
            <w:tcBorders>
              <w:top w:val="nil"/>
            </w:tcBorders>
          </w:tcPr>
          <w:p w14:paraId="1FE872FC"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119.05</w:t>
            </w:r>
          </w:p>
        </w:tc>
        <w:tc>
          <w:tcPr>
            <w:tcW w:w="805" w:type="dxa"/>
            <w:tcBorders>
              <w:top w:val="nil"/>
            </w:tcBorders>
          </w:tcPr>
          <w:p w14:paraId="338FE73E"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0.65</w:t>
            </w:r>
          </w:p>
        </w:tc>
        <w:tc>
          <w:tcPr>
            <w:tcW w:w="919" w:type="dxa"/>
            <w:tcBorders>
              <w:top w:val="nil"/>
            </w:tcBorders>
          </w:tcPr>
          <w:p w14:paraId="32A70A1E"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.515</w:t>
            </w:r>
          </w:p>
        </w:tc>
        <w:tc>
          <w:tcPr>
            <w:tcW w:w="1015" w:type="dxa"/>
            <w:tcBorders>
              <w:top w:val="nil"/>
            </w:tcBorders>
          </w:tcPr>
          <w:p w14:paraId="4D3BFD82" w14:textId="3FB4995E" w:rsidR="00330AC6" w:rsidRPr="00C0106B" w:rsidRDefault="00330AC6" w:rsidP="001155E2">
            <w:pPr>
              <w:jc w:val="center"/>
              <w:rPr>
                <w:rFonts w:ascii="Times New Roman" w:hAnsi="Times New Roman" w:cs="Times New Roman"/>
              </w:rPr>
            </w:pPr>
            <w:r w:rsidRPr="00C0106B">
              <w:rPr>
                <w:rFonts w:ascii="Times New Roman" w:hAnsi="Times New Roman" w:cs="Times New Roman"/>
              </w:rPr>
              <w:t>-34.</w:t>
            </w:r>
            <w:r w:rsidR="00F85A76" w:rsidRPr="00C0106B">
              <w:rPr>
                <w:rFonts w:ascii="Times New Roman" w:hAnsi="Times New Roman" w:cs="Times New Roman"/>
              </w:rPr>
              <w:t>92</w:t>
            </w:r>
          </w:p>
        </w:tc>
        <w:tc>
          <w:tcPr>
            <w:tcW w:w="934" w:type="dxa"/>
            <w:tcBorders>
              <w:top w:val="nil"/>
            </w:tcBorders>
          </w:tcPr>
          <w:p w14:paraId="1179518D" w14:textId="0E6C82E5" w:rsidR="00330AC6" w:rsidRPr="00C0106B" w:rsidRDefault="00330AC6" w:rsidP="001155E2">
            <w:pPr>
              <w:jc w:val="center"/>
              <w:rPr>
                <w:rFonts w:ascii="Times New Roman" w:hAnsi="Times New Roman" w:cs="Times New Roman"/>
              </w:rPr>
            </w:pPr>
            <w:r w:rsidRPr="00C0106B">
              <w:rPr>
                <w:rFonts w:ascii="Times New Roman" w:hAnsi="Times New Roman" w:cs="Times New Roman"/>
              </w:rPr>
              <w:t>69.</w:t>
            </w:r>
            <w:r w:rsidR="00F85A76" w:rsidRPr="00C0106B">
              <w:rPr>
                <w:rFonts w:ascii="Times New Roman" w:hAnsi="Times New Roman" w:cs="Times New Roman"/>
              </w:rPr>
              <w:t>28</w:t>
            </w:r>
          </w:p>
        </w:tc>
      </w:tr>
      <w:tr w:rsidR="00C0106B" w:rsidRPr="00C0106B" w14:paraId="3995F554" w14:textId="77777777" w:rsidTr="00D120DB">
        <w:tc>
          <w:tcPr>
            <w:tcW w:w="3004" w:type="dxa"/>
            <w:tcBorders>
              <w:top w:val="nil"/>
            </w:tcBorders>
          </w:tcPr>
          <w:p w14:paraId="340B60CC" w14:textId="77777777" w:rsidR="00330AC6" w:rsidRPr="00C0106B" w:rsidRDefault="00330AC6" w:rsidP="001155E2">
            <w:pPr>
              <w:ind w:firstLine="720"/>
              <w:rPr>
                <w:rFonts w:ascii="Times New Roman" w:hAnsi="Times New Roman" w:cs="Times New Roman"/>
              </w:rPr>
            </w:pPr>
            <w:r w:rsidRPr="00C0106B">
              <w:rPr>
                <w:rFonts w:ascii="Times New Roman" w:hAnsi="Times New Roman" w:cs="Times New Roman"/>
              </w:rPr>
              <w:sym w:font="Symbol" w:char="F0B4"/>
            </w:r>
            <w:r w:rsidRPr="00C0106B">
              <w:rPr>
                <w:rFonts w:ascii="Times New Roman" w:hAnsi="Times New Roman" w:cs="Times New Roman"/>
              </w:rPr>
              <w:t xml:space="preserve"> E</w:t>
            </w:r>
          </w:p>
        </w:tc>
        <w:tc>
          <w:tcPr>
            <w:tcW w:w="1048" w:type="dxa"/>
            <w:tcBorders>
              <w:top w:val="nil"/>
            </w:tcBorders>
          </w:tcPr>
          <w:p w14:paraId="338D2EBA"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0.19</w:t>
            </w:r>
          </w:p>
        </w:tc>
        <w:tc>
          <w:tcPr>
            <w:tcW w:w="809" w:type="dxa"/>
            <w:tcBorders>
              <w:top w:val="nil"/>
            </w:tcBorders>
          </w:tcPr>
          <w:p w14:paraId="4A466D63"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11.50</w:t>
            </w:r>
          </w:p>
        </w:tc>
        <w:tc>
          <w:tcPr>
            <w:tcW w:w="1065" w:type="dxa"/>
            <w:tcBorders>
              <w:top w:val="nil"/>
            </w:tcBorders>
          </w:tcPr>
          <w:p w14:paraId="0ADF4450" w14:textId="73E63333"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1341.</w:t>
            </w:r>
            <w:r w:rsidR="00F85A76" w:rsidRPr="00C0106B">
              <w:rPr>
                <w:rFonts w:ascii="Times New Roman" w:hAnsi="Times New Roman" w:cs="Times New Roman"/>
              </w:rPr>
              <w:t>46</w:t>
            </w:r>
          </w:p>
        </w:tc>
        <w:tc>
          <w:tcPr>
            <w:tcW w:w="805" w:type="dxa"/>
            <w:tcBorders>
              <w:top w:val="nil"/>
            </w:tcBorders>
          </w:tcPr>
          <w:p w14:paraId="324C6045"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0.02</w:t>
            </w:r>
          </w:p>
        </w:tc>
        <w:tc>
          <w:tcPr>
            <w:tcW w:w="919" w:type="dxa"/>
            <w:tcBorders>
              <w:top w:val="nil"/>
            </w:tcBorders>
          </w:tcPr>
          <w:p w14:paraId="3715FB2D"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.987</w:t>
            </w:r>
          </w:p>
        </w:tc>
        <w:tc>
          <w:tcPr>
            <w:tcW w:w="1015" w:type="dxa"/>
            <w:tcBorders>
              <w:top w:val="nil"/>
            </w:tcBorders>
          </w:tcPr>
          <w:p w14:paraId="6151CB75"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-22.38</w:t>
            </w:r>
          </w:p>
        </w:tc>
        <w:tc>
          <w:tcPr>
            <w:tcW w:w="934" w:type="dxa"/>
            <w:tcBorders>
              <w:top w:val="nil"/>
            </w:tcBorders>
          </w:tcPr>
          <w:p w14:paraId="19F726BE" w14:textId="61472B94"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22.</w:t>
            </w:r>
            <w:r w:rsidR="00F85A76" w:rsidRPr="00C0106B">
              <w:rPr>
                <w:rFonts w:ascii="Times New Roman" w:hAnsi="Times New Roman" w:cs="Times New Roman"/>
              </w:rPr>
              <w:t>76</w:t>
            </w:r>
          </w:p>
        </w:tc>
      </w:tr>
      <w:tr w:rsidR="00C0106B" w:rsidRPr="00C0106B" w14:paraId="1ABDCB48" w14:textId="77777777" w:rsidTr="00D120DB">
        <w:tc>
          <w:tcPr>
            <w:tcW w:w="3004" w:type="dxa"/>
            <w:tcBorders>
              <w:top w:val="nil"/>
            </w:tcBorders>
          </w:tcPr>
          <w:p w14:paraId="48F17B18" w14:textId="5D974920" w:rsidR="00330AC6" w:rsidRPr="00C0106B" w:rsidRDefault="008E0BCF" w:rsidP="001155E2">
            <w:pPr>
              <w:ind w:firstLine="360"/>
              <w:rPr>
                <w:rFonts w:ascii="Times New Roman" w:hAnsi="Times New Roman" w:cs="Times New Roman"/>
              </w:rPr>
            </w:pPr>
            <w:r w:rsidRPr="00C0106B">
              <w:rPr>
                <w:rFonts w:ascii="Times New Roman" w:hAnsi="Times New Roman" w:cs="Times New Roman"/>
              </w:rPr>
              <w:t>rs3796863</w:t>
            </w:r>
          </w:p>
        </w:tc>
        <w:tc>
          <w:tcPr>
            <w:tcW w:w="1048" w:type="dxa"/>
            <w:tcBorders>
              <w:top w:val="nil"/>
            </w:tcBorders>
          </w:tcPr>
          <w:p w14:paraId="730C30EA" w14:textId="025FB6F1" w:rsidR="00330AC6" w:rsidRPr="00C0106B" w:rsidRDefault="00330AC6" w:rsidP="001155E2">
            <w:pPr>
              <w:jc w:val="center"/>
              <w:rPr>
                <w:rFonts w:ascii="Times New Roman" w:hAnsi="Times New Roman" w:cs="Times New Roman"/>
              </w:rPr>
            </w:pPr>
            <w:r w:rsidRPr="00C0106B">
              <w:rPr>
                <w:rFonts w:ascii="Times New Roman" w:hAnsi="Times New Roman" w:cs="Times New Roman"/>
              </w:rPr>
              <w:t>4.</w:t>
            </w:r>
            <w:r w:rsidR="00F85A76" w:rsidRPr="00C0106B">
              <w:rPr>
                <w:rFonts w:ascii="Times New Roman" w:hAnsi="Times New Roman" w:cs="Times New Roman"/>
              </w:rPr>
              <w:t>29</w:t>
            </w:r>
          </w:p>
        </w:tc>
        <w:tc>
          <w:tcPr>
            <w:tcW w:w="809" w:type="dxa"/>
            <w:tcBorders>
              <w:top w:val="nil"/>
            </w:tcBorders>
          </w:tcPr>
          <w:p w14:paraId="35BD821C"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26.35</w:t>
            </w:r>
          </w:p>
        </w:tc>
        <w:tc>
          <w:tcPr>
            <w:tcW w:w="1065" w:type="dxa"/>
            <w:tcBorders>
              <w:top w:val="nil"/>
            </w:tcBorders>
          </w:tcPr>
          <w:p w14:paraId="423544D0"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119.08</w:t>
            </w:r>
          </w:p>
        </w:tc>
        <w:tc>
          <w:tcPr>
            <w:tcW w:w="805" w:type="dxa"/>
            <w:tcBorders>
              <w:top w:val="nil"/>
            </w:tcBorders>
          </w:tcPr>
          <w:p w14:paraId="109DB4D6"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0.16</w:t>
            </w:r>
          </w:p>
        </w:tc>
        <w:tc>
          <w:tcPr>
            <w:tcW w:w="919" w:type="dxa"/>
            <w:tcBorders>
              <w:top w:val="nil"/>
            </w:tcBorders>
          </w:tcPr>
          <w:p w14:paraId="0D2F1DFB"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.871</w:t>
            </w:r>
          </w:p>
        </w:tc>
        <w:tc>
          <w:tcPr>
            <w:tcW w:w="1015" w:type="dxa"/>
            <w:tcBorders>
              <w:top w:val="nil"/>
            </w:tcBorders>
          </w:tcPr>
          <w:p w14:paraId="639DEE6A" w14:textId="2CF9FDCA" w:rsidR="00330AC6" w:rsidRPr="00C0106B" w:rsidRDefault="00330AC6" w:rsidP="001155E2">
            <w:pPr>
              <w:jc w:val="center"/>
              <w:rPr>
                <w:rFonts w:ascii="Times New Roman" w:hAnsi="Times New Roman" w:cs="Times New Roman"/>
              </w:rPr>
            </w:pPr>
            <w:r w:rsidRPr="00C0106B">
              <w:rPr>
                <w:rFonts w:ascii="Times New Roman" w:hAnsi="Times New Roman" w:cs="Times New Roman"/>
              </w:rPr>
              <w:t>-47.</w:t>
            </w:r>
            <w:r w:rsidR="00F85A76" w:rsidRPr="00C0106B">
              <w:rPr>
                <w:rFonts w:ascii="Times New Roman" w:hAnsi="Times New Roman" w:cs="Times New Roman"/>
              </w:rPr>
              <w:t>88</w:t>
            </w:r>
          </w:p>
        </w:tc>
        <w:tc>
          <w:tcPr>
            <w:tcW w:w="934" w:type="dxa"/>
            <w:tcBorders>
              <w:top w:val="nil"/>
            </w:tcBorders>
          </w:tcPr>
          <w:p w14:paraId="3CD0363E" w14:textId="0D89F7BE" w:rsidR="00330AC6" w:rsidRPr="00C0106B" w:rsidRDefault="00330AC6" w:rsidP="001155E2">
            <w:pPr>
              <w:jc w:val="center"/>
              <w:rPr>
                <w:rFonts w:ascii="Times New Roman" w:hAnsi="Times New Roman" w:cs="Times New Roman"/>
              </w:rPr>
            </w:pPr>
            <w:r w:rsidRPr="00C0106B">
              <w:rPr>
                <w:rFonts w:ascii="Times New Roman" w:hAnsi="Times New Roman" w:cs="Times New Roman"/>
              </w:rPr>
              <w:t>56.</w:t>
            </w:r>
            <w:r w:rsidR="00F85A76" w:rsidRPr="00C0106B">
              <w:rPr>
                <w:rFonts w:ascii="Times New Roman" w:hAnsi="Times New Roman" w:cs="Times New Roman"/>
              </w:rPr>
              <w:t>46</w:t>
            </w:r>
          </w:p>
        </w:tc>
      </w:tr>
      <w:tr w:rsidR="00C0106B" w:rsidRPr="00C0106B" w14:paraId="681880A8" w14:textId="77777777" w:rsidTr="00D120DB">
        <w:tc>
          <w:tcPr>
            <w:tcW w:w="3004" w:type="dxa"/>
          </w:tcPr>
          <w:p w14:paraId="7E2C4C10" w14:textId="77777777" w:rsidR="00330AC6" w:rsidRPr="00C0106B" w:rsidRDefault="00330AC6" w:rsidP="001155E2">
            <w:pPr>
              <w:ind w:firstLine="720"/>
              <w:rPr>
                <w:rFonts w:ascii="Times New Roman" w:hAnsi="Times New Roman" w:cs="Times New Roman"/>
              </w:rPr>
            </w:pPr>
            <w:r w:rsidRPr="00C0106B">
              <w:rPr>
                <w:rFonts w:ascii="Times New Roman" w:hAnsi="Times New Roman" w:cs="Times New Roman"/>
              </w:rPr>
              <w:sym w:font="Symbol" w:char="F0B4"/>
            </w:r>
            <w:r w:rsidRPr="00C0106B">
              <w:rPr>
                <w:rFonts w:ascii="Times New Roman" w:hAnsi="Times New Roman" w:cs="Times New Roman"/>
              </w:rPr>
              <w:t xml:space="preserve"> E</w:t>
            </w:r>
          </w:p>
        </w:tc>
        <w:tc>
          <w:tcPr>
            <w:tcW w:w="1048" w:type="dxa"/>
          </w:tcPr>
          <w:p w14:paraId="046F09E3"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−0.36</w:t>
            </w:r>
          </w:p>
        </w:tc>
        <w:tc>
          <w:tcPr>
            <w:tcW w:w="809" w:type="dxa"/>
          </w:tcPr>
          <w:p w14:paraId="32DAF78C"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11.09</w:t>
            </w:r>
          </w:p>
        </w:tc>
        <w:tc>
          <w:tcPr>
            <w:tcW w:w="1065" w:type="dxa"/>
          </w:tcPr>
          <w:p w14:paraId="15578489" w14:textId="00F1F7D6"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1380.</w:t>
            </w:r>
            <w:r w:rsidR="00CD72EC" w:rsidRPr="00C0106B">
              <w:rPr>
                <w:rFonts w:ascii="Times New Roman" w:hAnsi="Times New Roman" w:cs="Times New Roman"/>
              </w:rPr>
              <w:t>21</w:t>
            </w:r>
          </w:p>
        </w:tc>
        <w:tc>
          <w:tcPr>
            <w:tcW w:w="805" w:type="dxa"/>
          </w:tcPr>
          <w:p w14:paraId="59844AF8" w14:textId="5DBD8EFA"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w:t>
            </w:r>
            <w:r w:rsidR="00CD72EC" w:rsidRPr="00C0106B">
              <w:rPr>
                <w:rFonts w:ascii="Times New Roman" w:hAnsi="Times New Roman" w:cs="Times New Roman"/>
              </w:rPr>
              <w:t>33</w:t>
            </w:r>
          </w:p>
        </w:tc>
        <w:tc>
          <w:tcPr>
            <w:tcW w:w="919" w:type="dxa"/>
          </w:tcPr>
          <w:p w14:paraId="433CE5B5"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.974</w:t>
            </w:r>
          </w:p>
        </w:tc>
        <w:tc>
          <w:tcPr>
            <w:tcW w:w="1015" w:type="dxa"/>
          </w:tcPr>
          <w:p w14:paraId="124533E3"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-22.12</w:t>
            </w:r>
          </w:p>
        </w:tc>
        <w:tc>
          <w:tcPr>
            <w:tcW w:w="934" w:type="dxa"/>
          </w:tcPr>
          <w:p w14:paraId="03E44ADC"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21.40</w:t>
            </w:r>
          </w:p>
        </w:tc>
      </w:tr>
      <w:tr w:rsidR="00C0106B" w:rsidRPr="00C0106B" w14:paraId="2CC8AC7A" w14:textId="77777777" w:rsidTr="00D120DB">
        <w:tc>
          <w:tcPr>
            <w:tcW w:w="3004" w:type="dxa"/>
            <w:tcBorders>
              <w:top w:val="nil"/>
            </w:tcBorders>
          </w:tcPr>
          <w:p w14:paraId="0F0CA9B7" w14:textId="77777777" w:rsidR="00330AC6" w:rsidRPr="00C0106B" w:rsidRDefault="00330AC6" w:rsidP="001155E2">
            <w:pPr>
              <w:ind w:firstLine="360"/>
              <w:rPr>
                <w:rFonts w:ascii="Times New Roman" w:hAnsi="Times New Roman" w:cs="Times New Roman"/>
              </w:rPr>
            </w:pPr>
            <w:r w:rsidRPr="00C0106B">
              <w:rPr>
                <w:rFonts w:ascii="Times New Roman" w:hAnsi="Times New Roman" w:cs="Times New Roman"/>
              </w:rPr>
              <w:t>P</w:t>
            </w:r>
            <w:r w:rsidRPr="00C0106B">
              <w:rPr>
                <w:rFonts w:ascii="Times New Roman" w:hAnsi="Times New Roman" w:cs="Times New Roman"/>
                <w:lang w:eastAsia="zh-TW"/>
              </w:rPr>
              <w:t xml:space="preserve"> </w:t>
            </w:r>
            <w:r w:rsidRPr="00C0106B">
              <w:rPr>
                <w:rFonts w:ascii="Times New Roman" w:hAnsi="Times New Roman" w:cs="Times New Roman"/>
              </w:rPr>
              <w:sym w:font="Symbol" w:char="F0B4"/>
            </w:r>
            <w:r w:rsidRPr="00C0106B">
              <w:rPr>
                <w:rFonts w:ascii="Times New Roman" w:hAnsi="Times New Roman" w:cs="Times New Roman"/>
                <w:lang w:eastAsia="zh-TW"/>
              </w:rPr>
              <w:t xml:space="preserve"> </w:t>
            </w:r>
            <w:r w:rsidRPr="00C0106B">
              <w:rPr>
                <w:rFonts w:ascii="Times New Roman" w:hAnsi="Times New Roman" w:cs="Times New Roman"/>
              </w:rPr>
              <w:t>C *</w:t>
            </w:r>
          </w:p>
        </w:tc>
        <w:tc>
          <w:tcPr>
            <w:tcW w:w="1048" w:type="dxa"/>
            <w:tcBorders>
              <w:top w:val="nil"/>
            </w:tcBorders>
          </w:tcPr>
          <w:p w14:paraId="73D78E8B" w14:textId="4C22FC8A"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18.</w:t>
            </w:r>
            <w:r w:rsidR="00CD72EC" w:rsidRPr="00C0106B">
              <w:rPr>
                <w:rFonts w:ascii="Times New Roman" w:hAnsi="Times New Roman" w:cs="Times New Roman"/>
              </w:rPr>
              <w:t>64</w:t>
            </w:r>
          </w:p>
        </w:tc>
        <w:tc>
          <w:tcPr>
            <w:tcW w:w="809" w:type="dxa"/>
            <w:tcBorders>
              <w:top w:val="nil"/>
            </w:tcBorders>
          </w:tcPr>
          <w:p w14:paraId="2F846C20"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6.05</w:t>
            </w:r>
          </w:p>
        </w:tc>
        <w:tc>
          <w:tcPr>
            <w:tcW w:w="1065" w:type="dxa"/>
            <w:tcBorders>
              <w:top w:val="nil"/>
            </w:tcBorders>
          </w:tcPr>
          <w:p w14:paraId="0634C465" w14:textId="753F18C4"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1905.</w:t>
            </w:r>
            <w:r w:rsidR="00CD72EC" w:rsidRPr="00C0106B">
              <w:rPr>
                <w:rFonts w:ascii="Times New Roman" w:hAnsi="Times New Roman" w:cs="Times New Roman"/>
              </w:rPr>
              <w:t>36</w:t>
            </w:r>
          </w:p>
        </w:tc>
        <w:tc>
          <w:tcPr>
            <w:tcW w:w="805" w:type="dxa"/>
            <w:tcBorders>
              <w:top w:val="nil"/>
            </w:tcBorders>
          </w:tcPr>
          <w:p w14:paraId="315F1615"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3.08</w:t>
            </w:r>
          </w:p>
        </w:tc>
        <w:tc>
          <w:tcPr>
            <w:tcW w:w="919" w:type="dxa"/>
            <w:tcBorders>
              <w:top w:val="nil"/>
            </w:tcBorders>
          </w:tcPr>
          <w:p w14:paraId="27DEF0BB"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.002</w:t>
            </w:r>
          </w:p>
        </w:tc>
        <w:tc>
          <w:tcPr>
            <w:tcW w:w="1015" w:type="dxa"/>
            <w:tcBorders>
              <w:top w:val="nil"/>
            </w:tcBorders>
          </w:tcPr>
          <w:p w14:paraId="2EC60C41" w14:textId="10A600DB" w:rsidR="00330AC6" w:rsidRPr="00C0106B" w:rsidRDefault="00330AC6" w:rsidP="001155E2">
            <w:pPr>
              <w:jc w:val="center"/>
              <w:rPr>
                <w:rFonts w:ascii="Times New Roman" w:hAnsi="Times New Roman" w:cs="Times New Roman"/>
              </w:rPr>
            </w:pPr>
            <w:r w:rsidRPr="00C0106B">
              <w:rPr>
                <w:rFonts w:ascii="Times New Roman" w:hAnsi="Times New Roman" w:cs="Times New Roman"/>
              </w:rPr>
              <w:t>6.</w:t>
            </w:r>
            <w:r w:rsidR="00CD72EC" w:rsidRPr="00C0106B">
              <w:rPr>
                <w:rFonts w:ascii="Times New Roman" w:hAnsi="Times New Roman" w:cs="Times New Roman"/>
              </w:rPr>
              <w:t>77</w:t>
            </w:r>
          </w:p>
        </w:tc>
        <w:tc>
          <w:tcPr>
            <w:tcW w:w="934" w:type="dxa"/>
            <w:tcBorders>
              <w:top w:val="nil"/>
            </w:tcBorders>
          </w:tcPr>
          <w:p w14:paraId="7ED0D6AD" w14:textId="4B7B8988" w:rsidR="00330AC6" w:rsidRPr="00C0106B" w:rsidRDefault="00330AC6" w:rsidP="001155E2">
            <w:pPr>
              <w:jc w:val="center"/>
              <w:rPr>
                <w:rFonts w:ascii="Times New Roman" w:hAnsi="Times New Roman" w:cs="Times New Roman"/>
              </w:rPr>
            </w:pPr>
            <w:r w:rsidRPr="00C0106B">
              <w:rPr>
                <w:rFonts w:ascii="Times New Roman" w:hAnsi="Times New Roman" w:cs="Times New Roman"/>
              </w:rPr>
              <w:t>30.</w:t>
            </w:r>
            <w:r w:rsidR="00CD72EC" w:rsidRPr="00C0106B">
              <w:rPr>
                <w:rFonts w:ascii="Times New Roman" w:hAnsi="Times New Roman" w:cs="Times New Roman"/>
              </w:rPr>
              <w:t>51</w:t>
            </w:r>
          </w:p>
        </w:tc>
      </w:tr>
      <w:tr w:rsidR="00C0106B" w:rsidRPr="00C0106B" w14:paraId="14028AA8" w14:textId="77777777" w:rsidTr="00D120DB">
        <w:tc>
          <w:tcPr>
            <w:tcW w:w="3004" w:type="dxa"/>
            <w:tcBorders>
              <w:top w:val="nil"/>
            </w:tcBorders>
          </w:tcPr>
          <w:p w14:paraId="298D8117" w14:textId="77777777" w:rsidR="00330AC6" w:rsidRPr="00C0106B" w:rsidRDefault="00330AC6" w:rsidP="001155E2">
            <w:pPr>
              <w:ind w:firstLine="720"/>
              <w:rPr>
                <w:rFonts w:ascii="Times New Roman" w:hAnsi="Times New Roman" w:cs="Times New Roman"/>
              </w:rPr>
            </w:pPr>
            <w:r w:rsidRPr="00C0106B">
              <w:rPr>
                <w:rFonts w:ascii="Times New Roman" w:hAnsi="Times New Roman" w:cs="Times New Roman"/>
              </w:rPr>
              <w:sym w:font="Symbol" w:char="F0B4"/>
            </w:r>
            <w:r w:rsidRPr="00C0106B">
              <w:rPr>
                <w:rFonts w:ascii="Times New Roman" w:hAnsi="Times New Roman" w:cs="Times New Roman"/>
              </w:rPr>
              <w:t xml:space="preserve"> E</w:t>
            </w:r>
          </w:p>
        </w:tc>
        <w:tc>
          <w:tcPr>
            <w:tcW w:w="1048" w:type="dxa"/>
            <w:tcBorders>
              <w:top w:val="nil"/>
            </w:tcBorders>
          </w:tcPr>
          <w:p w14:paraId="349E0EBF" w14:textId="5D57F42E" w:rsidR="00330AC6" w:rsidRPr="00C0106B" w:rsidRDefault="00330AC6" w:rsidP="001155E2">
            <w:pPr>
              <w:jc w:val="center"/>
              <w:rPr>
                <w:rFonts w:ascii="Times New Roman" w:hAnsi="Times New Roman" w:cs="Times New Roman"/>
              </w:rPr>
            </w:pPr>
            <w:r w:rsidRPr="00C0106B">
              <w:rPr>
                <w:rFonts w:ascii="Times New Roman" w:hAnsi="Times New Roman" w:cs="Times New Roman"/>
              </w:rPr>
              <w:t>6.</w:t>
            </w:r>
            <w:r w:rsidR="00CD72EC" w:rsidRPr="00C0106B">
              <w:rPr>
                <w:rFonts w:ascii="Times New Roman" w:hAnsi="Times New Roman" w:cs="Times New Roman"/>
              </w:rPr>
              <w:t>29</w:t>
            </w:r>
          </w:p>
        </w:tc>
        <w:tc>
          <w:tcPr>
            <w:tcW w:w="809" w:type="dxa"/>
            <w:tcBorders>
              <w:top w:val="nil"/>
            </w:tcBorders>
          </w:tcPr>
          <w:p w14:paraId="2EA8827D"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6.02</w:t>
            </w:r>
          </w:p>
        </w:tc>
        <w:tc>
          <w:tcPr>
            <w:tcW w:w="1065" w:type="dxa"/>
            <w:tcBorders>
              <w:top w:val="nil"/>
            </w:tcBorders>
          </w:tcPr>
          <w:p w14:paraId="11A2CBBB" w14:textId="123F7762"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1857.</w:t>
            </w:r>
            <w:r w:rsidR="00CD72EC" w:rsidRPr="00C0106B">
              <w:rPr>
                <w:rFonts w:ascii="Times New Roman" w:hAnsi="Times New Roman" w:cs="Times New Roman"/>
              </w:rPr>
              <w:t>00</w:t>
            </w:r>
          </w:p>
        </w:tc>
        <w:tc>
          <w:tcPr>
            <w:tcW w:w="805" w:type="dxa"/>
            <w:tcBorders>
              <w:top w:val="nil"/>
            </w:tcBorders>
          </w:tcPr>
          <w:p w14:paraId="2D6E8200"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1.05</w:t>
            </w:r>
          </w:p>
        </w:tc>
        <w:tc>
          <w:tcPr>
            <w:tcW w:w="919" w:type="dxa"/>
            <w:tcBorders>
              <w:top w:val="nil"/>
            </w:tcBorders>
          </w:tcPr>
          <w:p w14:paraId="037E1544" w14:textId="2E6A80A4" w:rsidR="00330AC6" w:rsidRPr="00C0106B" w:rsidRDefault="00330AC6" w:rsidP="001155E2">
            <w:pPr>
              <w:jc w:val="center"/>
              <w:rPr>
                <w:rFonts w:ascii="Times New Roman" w:hAnsi="Times New Roman" w:cs="Times New Roman"/>
              </w:rPr>
            </w:pPr>
            <w:r w:rsidRPr="00C0106B">
              <w:rPr>
                <w:rFonts w:ascii="Times New Roman" w:hAnsi="Times New Roman" w:cs="Times New Roman"/>
              </w:rPr>
              <w:t>.</w:t>
            </w:r>
            <w:r w:rsidR="00CD72EC" w:rsidRPr="00C0106B">
              <w:rPr>
                <w:rFonts w:ascii="Times New Roman" w:hAnsi="Times New Roman" w:cs="Times New Roman"/>
              </w:rPr>
              <w:t>296</w:t>
            </w:r>
          </w:p>
        </w:tc>
        <w:tc>
          <w:tcPr>
            <w:tcW w:w="1015" w:type="dxa"/>
            <w:tcBorders>
              <w:top w:val="nil"/>
            </w:tcBorders>
          </w:tcPr>
          <w:p w14:paraId="17028E53" w14:textId="46D5EE51" w:rsidR="00330AC6" w:rsidRPr="00C0106B" w:rsidRDefault="00330AC6" w:rsidP="001155E2">
            <w:pPr>
              <w:jc w:val="center"/>
              <w:rPr>
                <w:rFonts w:ascii="Times New Roman" w:hAnsi="Times New Roman" w:cs="Times New Roman"/>
              </w:rPr>
            </w:pPr>
            <w:r w:rsidRPr="00C0106B">
              <w:rPr>
                <w:rFonts w:ascii="Times New Roman" w:hAnsi="Times New Roman" w:cs="Times New Roman"/>
              </w:rPr>
              <w:t>-5.</w:t>
            </w:r>
            <w:r w:rsidR="00CD72EC" w:rsidRPr="00C0106B">
              <w:rPr>
                <w:rFonts w:ascii="Times New Roman" w:hAnsi="Times New Roman" w:cs="Times New Roman"/>
              </w:rPr>
              <w:t>51</w:t>
            </w:r>
          </w:p>
        </w:tc>
        <w:tc>
          <w:tcPr>
            <w:tcW w:w="934" w:type="dxa"/>
            <w:tcBorders>
              <w:top w:val="nil"/>
            </w:tcBorders>
          </w:tcPr>
          <w:p w14:paraId="581AB79B" w14:textId="182471FE"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18.</w:t>
            </w:r>
            <w:r w:rsidR="00CD72EC" w:rsidRPr="00C0106B">
              <w:rPr>
                <w:rFonts w:ascii="Times New Roman" w:hAnsi="Times New Roman" w:cs="Times New Roman"/>
              </w:rPr>
              <w:t>10</w:t>
            </w:r>
          </w:p>
        </w:tc>
      </w:tr>
      <w:tr w:rsidR="00C0106B" w:rsidRPr="00C0106B" w14:paraId="1093951E" w14:textId="77777777" w:rsidTr="00D120DB">
        <w:tc>
          <w:tcPr>
            <w:tcW w:w="3004" w:type="dxa"/>
            <w:tcBorders>
              <w:top w:val="nil"/>
            </w:tcBorders>
          </w:tcPr>
          <w:p w14:paraId="408DFE3D" w14:textId="43534601" w:rsidR="00330AC6" w:rsidRPr="00C0106B" w:rsidRDefault="008E0BCF" w:rsidP="001155E2">
            <w:pPr>
              <w:ind w:firstLine="360"/>
              <w:rPr>
                <w:rFonts w:ascii="Times New Roman" w:hAnsi="Times New Roman" w:cs="Times New Roman"/>
              </w:rPr>
            </w:pPr>
            <w:r w:rsidRPr="00C0106B">
              <w:rPr>
                <w:rFonts w:ascii="Times New Roman" w:hAnsi="Times New Roman" w:cs="Times New Roman"/>
              </w:rPr>
              <w:t>C</w:t>
            </w:r>
            <w:r w:rsidR="00330AC6" w:rsidRPr="00C0106B">
              <w:rPr>
                <w:rFonts w:ascii="Times New Roman" w:hAnsi="Times New Roman" w:cs="Times New Roman"/>
                <w:lang w:eastAsia="zh-TW"/>
              </w:rPr>
              <w:t xml:space="preserve"> </w:t>
            </w:r>
            <w:r w:rsidR="00330AC6" w:rsidRPr="00C0106B">
              <w:rPr>
                <w:rFonts w:ascii="Times New Roman" w:hAnsi="Times New Roman" w:cs="Times New Roman"/>
              </w:rPr>
              <w:sym w:font="Symbol" w:char="F0B4"/>
            </w:r>
            <w:r w:rsidR="00330AC6" w:rsidRPr="00C0106B">
              <w:rPr>
                <w:rFonts w:ascii="Times New Roman" w:hAnsi="Times New Roman" w:cs="Times New Roman"/>
                <w:lang w:eastAsia="zh-TW"/>
              </w:rPr>
              <w:t xml:space="preserve"> </w:t>
            </w:r>
            <w:r w:rsidRPr="00C0106B">
              <w:rPr>
                <w:rFonts w:ascii="Times New Roman" w:hAnsi="Times New Roman" w:cs="Times New Roman"/>
              </w:rPr>
              <w:t>rs3796863</w:t>
            </w:r>
          </w:p>
        </w:tc>
        <w:tc>
          <w:tcPr>
            <w:tcW w:w="1048" w:type="dxa"/>
            <w:tcBorders>
              <w:top w:val="nil"/>
            </w:tcBorders>
          </w:tcPr>
          <w:p w14:paraId="225F2E46" w14:textId="4935EB93" w:rsidR="00330AC6" w:rsidRPr="00C0106B" w:rsidRDefault="00330AC6" w:rsidP="001155E2">
            <w:pPr>
              <w:jc w:val="center"/>
              <w:rPr>
                <w:rFonts w:ascii="Times New Roman" w:hAnsi="Times New Roman" w:cs="Times New Roman"/>
              </w:rPr>
            </w:pPr>
            <w:r w:rsidRPr="00C0106B">
              <w:rPr>
                <w:rFonts w:ascii="Times New Roman" w:hAnsi="Times New Roman" w:cs="Times New Roman"/>
              </w:rPr>
              <w:t>5.</w:t>
            </w:r>
            <w:r w:rsidR="00CD72EC" w:rsidRPr="00C0106B">
              <w:rPr>
                <w:rFonts w:ascii="Times New Roman" w:hAnsi="Times New Roman" w:cs="Times New Roman"/>
              </w:rPr>
              <w:t>60</w:t>
            </w:r>
          </w:p>
        </w:tc>
        <w:tc>
          <w:tcPr>
            <w:tcW w:w="809" w:type="dxa"/>
            <w:tcBorders>
              <w:top w:val="nil"/>
            </w:tcBorders>
          </w:tcPr>
          <w:p w14:paraId="387EEB2D"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26.35</w:t>
            </w:r>
          </w:p>
        </w:tc>
        <w:tc>
          <w:tcPr>
            <w:tcW w:w="1065" w:type="dxa"/>
            <w:tcBorders>
              <w:top w:val="nil"/>
            </w:tcBorders>
          </w:tcPr>
          <w:p w14:paraId="7810FC94"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119.08</w:t>
            </w:r>
          </w:p>
        </w:tc>
        <w:tc>
          <w:tcPr>
            <w:tcW w:w="805" w:type="dxa"/>
            <w:tcBorders>
              <w:top w:val="nil"/>
            </w:tcBorders>
          </w:tcPr>
          <w:p w14:paraId="3EB6B4CC"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0.21</w:t>
            </w:r>
          </w:p>
        </w:tc>
        <w:tc>
          <w:tcPr>
            <w:tcW w:w="919" w:type="dxa"/>
            <w:tcBorders>
              <w:top w:val="nil"/>
            </w:tcBorders>
          </w:tcPr>
          <w:p w14:paraId="0242D9D8"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.832</w:t>
            </w:r>
          </w:p>
        </w:tc>
        <w:tc>
          <w:tcPr>
            <w:tcW w:w="1015" w:type="dxa"/>
            <w:tcBorders>
              <w:top w:val="nil"/>
            </w:tcBorders>
          </w:tcPr>
          <w:p w14:paraId="59ABDDE0" w14:textId="349B3920" w:rsidR="00330AC6" w:rsidRPr="00C0106B" w:rsidRDefault="00330AC6" w:rsidP="001155E2">
            <w:pPr>
              <w:jc w:val="center"/>
              <w:rPr>
                <w:rFonts w:ascii="Times New Roman" w:hAnsi="Times New Roman" w:cs="Times New Roman"/>
              </w:rPr>
            </w:pPr>
            <w:r w:rsidRPr="00C0106B">
              <w:rPr>
                <w:rFonts w:ascii="Times New Roman" w:hAnsi="Times New Roman" w:cs="Times New Roman"/>
              </w:rPr>
              <w:t>-46.</w:t>
            </w:r>
            <w:r w:rsidR="00CD72EC" w:rsidRPr="00C0106B">
              <w:rPr>
                <w:rFonts w:ascii="Times New Roman" w:hAnsi="Times New Roman" w:cs="Times New Roman"/>
              </w:rPr>
              <w:t>57</w:t>
            </w:r>
          </w:p>
        </w:tc>
        <w:tc>
          <w:tcPr>
            <w:tcW w:w="934" w:type="dxa"/>
            <w:tcBorders>
              <w:top w:val="nil"/>
            </w:tcBorders>
          </w:tcPr>
          <w:p w14:paraId="316BD33D" w14:textId="41EB487B" w:rsidR="00330AC6" w:rsidRPr="00C0106B" w:rsidRDefault="00330AC6" w:rsidP="001155E2">
            <w:pPr>
              <w:jc w:val="center"/>
              <w:rPr>
                <w:rFonts w:ascii="Times New Roman" w:hAnsi="Times New Roman" w:cs="Times New Roman"/>
              </w:rPr>
            </w:pPr>
            <w:r w:rsidRPr="00C0106B">
              <w:rPr>
                <w:rFonts w:ascii="Times New Roman" w:hAnsi="Times New Roman" w:cs="Times New Roman"/>
              </w:rPr>
              <w:t>57.</w:t>
            </w:r>
            <w:r w:rsidR="00CD72EC" w:rsidRPr="00C0106B">
              <w:rPr>
                <w:rFonts w:ascii="Times New Roman" w:hAnsi="Times New Roman" w:cs="Times New Roman"/>
              </w:rPr>
              <w:t>77</w:t>
            </w:r>
          </w:p>
        </w:tc>
      </w:tr>
      <w:tr w:rsidR="00C0106B" w:rsidRPr="00C0106B" w14:paraId="152890E4" w14:textId="77777777" w:rsidTr="00D120DB">
        <w:tc>
          <w:tcPr>
            <w:tcW w:w="3004" w:type="dxa"/>
            <w:tcBorders>
              <w:top w:val="nil"/>
            </w:tcBorders>
          </w:tcPr>
          <w:p w14:paraId="08CC5E18" w14:textId="77777777" w:rsidR="00330AC6" w:rsidRPr="00C0106B" w:rsidRDefault="00330AC6" w:rsidP="001155E2">
            <w:pPr>
              <w:ind w:firstLine="720"/>
              <w:rPr>
                <w:rFonts w:ascii="Times New Roman" w:hAnsi="Times New Roman" w:cs="Times New Roman"/>
              </w:rPr>
            </w:pPr>
            <w:r w:rsidRPr="00C0106B">
              <w:rPr>
                <w:rFonts w:ascii="Times New Roman" w:hAnsi="Times New Roman" w:cs="Times New Roman"/>
              </w:rPr>
              <w:sym w:font="Symbol" w:char="F0B4"/>
            </w:r>
            <w:r w:rsidRPr="00C0106B">
              <w:rPr>
                <w:rFonts w:ascii="Times New Roman" w:hAnsi="Times New Roman" w:cs="Times New Roman"/>
              </w:rPr>
              <w:t xml:space="preserve"> E</w:t>
            </w:r>
          </w:p>
        </w:tc>
        <w:tc>
          <w:tcPr>
            <w:tcW w:w="1048" w:type="dxa"/>
            <w:tcBorders>
              <w:top w:val="nil"/>
            </w:tcBorders>
          </w:tcPr>
          <w:p w14:paraId="2342690E"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0.03</w:t>
            </w:r>
          </w:p>
        </w:tc>
        <w:tc>
          <w:tcPr>
            <w:tcW w:w="809" w:type="dxa"/>
            <w:tcBorders>
              <w:top w:val="nil"/>
            </w:tcBorders>
          </w:tcPr>
          <w:p w14:paraId="45C5099D"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11.09</w:t>
            </w:r>
          </w:p>
        </w:tc>
        <w:tc>
          <w:tcPr>
            <w:tcW w:w="1065" w:type="dxa"/>
            <w:tcBorders>
              <w:top w:val="nil"/>
            </w:tcBorders>
          </w:tcPr>
          <w:p w14:paraId="330EA979" w14:textId="7A4877F0"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1380.</w:t>
            </w:r>
            <w:r w:rsidR="00BF501E" w:rsidRPr="00C0106B">
              <w:rPr>
                <w:rFonts w:ascii="Times New Roman" w:hAnsi="Times New Roman" w:cs="Times New Roman"/>
              </w:rPr>
              <w:t>22</w:t>
            </w:r>
          </w:p>
        </w:tc>
        <w:tc>
          <w:tcPr>
            <w:tcW w:w="805" w:type="dxa"/>
            <w:tcBorders>
              <w:top w:val="nil"/>
            </w:tcBorders>
          </w:tcPr>
          <w:p w14:paraId="54884DD7"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0.00</w:t>
            </w:r>
          </w:p>
        </w:tc>
        <w:tc>
          <w:tcPr>
            <w:tcW w:w="919" w:type="dxa"/>
            <w:tcBorders>
              <w:top w:val="nil"/>
            </w:tcBorders>
          </w:tcPr>
          <w:p w14:paraId="0C1F0481"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.998</w:t>
            </w:r>
          </w:p>
        </w:tc>
        <w:tc>
          <w:tcPr>
            <w:tcW w:w="1015" w:type="dxa"/>
            <w:tcBorders>
              <w:top w:val="nil"/>
            </w:tcBorders>
          </w:tcPr>
          <w:p w14:paraId="1CFC82B6"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-21.73</w:t>
            </w:r>
          </w:p>
        </w:tc>
        <w:tc>
          <w:tcPr>
            <w:tcW w:w="934" w:type="dxa"/>
            <w:tcBorders>
              <w:top w:val="nil"/>
            </w:tcBorders>
          </w:tcPr>
          <w:p w14:paraId="1E2F3C49" w14:textId="492E298C"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21.7</w:t>
            </w:r>
            <w:r w:rsidR="00BF501E" w:rsidRPr="00C0106B">
              <w:rPr>
                <w:rFonts w:ascii="Times New Roman" w:hAnsi="Times New Roman" w:cs="Times New Roman" w:hint="eastAsia"/>
                <w:lang w:eastAsia="zh-TW"/>
              </w:rPr>
              <w:t>9</w:t>
            </w:r>
          </w:p>
        </w:tc>
      </w:tr>
      <w:tr w:rsidR="00C0106B" w:rsidRPr="00C0106B" w14:paraId="6881B3F2" w14:textId="77777777" w:rsidTr="00D120DB">
        <w:tc>
          <w:tcPr>
            <w:tcW w:w="3004" w:type="dxa"/>
            <w:tcBorders>
              <w:top w:val="nil"/>
            </w:tcBorders>
          </w:tcPr>
          <w:p w14:paraId="504B4289" w14:textId="738870E5" w:rsidR="00330AC6" w:rsidRPr="00C0106B" w:rsidRDefault="00330AC6" w:rsidP="001155E2">
            <w:pPr>
              <w:ind w:firstLine="360"/>
              <w:rPr>
                <w:rFonts w:ascii="Times New Roman" w:hAnsi="Times New Roman" w:cs="Times New Roman"/>
              </w:rPr>
            </w:pPr>
            <w:r w:rsidRPr="00C0106B">
              <w:rPr>
                <w:rFonts w:ascii="Times New Roman" w:hAnsi="Times New Roman" w:cs="Times New Roman"/>
              </w:rPr>
              <w:t>P</w:t>
            </w:r>
            <w:r w:rsidRPr="00C0106B">
              <w:rPr>
                <w:rFonts w:ascii="Times New Roman" w:hAnsi="Times New Roman" w:cs="Times New Roman"/>
                <w:lang w:eastAsia="zh-TW"/>
              </w:rPr>
              <w:t xml:space="preserve"> </w:t>
            </w:r>
            <w:r w:rsidRPr="00C0106B">
              <w:rPr>
                <w:rFonts w:ascii="Times New Roman" w:hAnsi="Times New Roman" w:cs="Times New Roman"/>
              </w:rPr>
              <w:sym w:font="Symbol" w:char="F0B4"/>
            </w:r>
            <w:r w:rsidRPr="00C0106B">
              <w:rPr>
                <w:rFonts w:ascii="Times New Roman" w:hAnsi="Times New Roman" w:cs="Times New Roman"/>
                <w:lang w:eastAsia="zh-TW"/>
              </w:rPr>
              <w:t xml:space="preserve"> </w:t>
            </w:r>
            <w:r w:rsidR="008E0BCF" w:rsidRPr="00C0106B">
              <w:rPr>
                <w:rFonts w:ascii="Times New Roman" w:hAnsi="Times New Roman" w:cs="Times New Roman"/>
              </w:rPr>
              <w:t>rs3796863</w:t>
            </w:r>
          </w:p>
        </w:tc>
        <w:tc>
          <w:tcPr>
            <w:tcW w:w="1048" w:type="dxa"/>
            <w:tcBorders>
              <w:top w:val="nil"/>
            </w:tcBorders>
          </w:tcPr>
          <w:p w14:paraId="72445516"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4.05</w:t>
            </w:r>
          </w:p>
        </w:tc>
        <w:tc>
          <w:tcPr>
            <w:tcW w:w="809" w:type="dxa"/>
            <w:tcBorders>
              <w:top w:val="nil"/>
            </w:tcBorders>
          </w:tcPr>
          <w:p w14:paraId="42812C98"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6.05</w:t>
            </w:r>
          </w:p>
        </w:tc>
        <w:tc>
          <w:tcPr>
            <w:tcW w:w="1065" w:type="dxa"/>
            <w:tcBorders>
              <w:top w:val="nil"/>
            </w:tcBorders>
          </w:tcPr>
          <w:p w14:paraId="7098A9F1" w14:textId="0AFCC75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1898.</w:t>
            </w:r>
            <w:r w:rsidR="00BF501E" w:rsidRPr="00C0106B">
              <w:rPr>
                <w:rFonts w:ascii="Times New Roman" w:hAnsi="Times New Roman" w:cs="Times New Roman"/>
              </w:rPr>
              <w:t>29</w:t>
            </w:r>
          </w:p>
        </w:tc>
        <w:tc>
          <w:tcPr>
            <w:tcW w:w="805" w:type="dxa"/>
            <w:tcBorders>
              <w:top w:val="nil"/>
            </w:tcBorders>
          </w:tcPr>
          <w:p w14:paraId="2BBC83E1"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0.67</w:t>
            </w:r>
          </w:p>
        </w:tc>
        <w:tc>
          <w:tcPr>
            <w:tcW w:w="919" w:type="dxa"/>
            <w:tcBorders>
              <w:top w:val="nil"/>
            </w:tcBorders>
          </w:tcPr>
          <w:p w14:paraId="7A1C15FE" w14:textId="1E78022A" w:rsidR="00330AC6" w:rsidRPr="00C0106B" w:rsidRDefault="00330AC6" w:rsidP="001155E2">
            <w:pPr>
              <w:jc w:val="center"/>
              <w:rPr>
                <w:rFonts w:ascii="Times New Roman" w:hAnsi="Times New Roman" w:cs="Times New Roman"/>
              </w:rPr>
            </w:pPr>
            <w:r w:rsidRPr="00C0106B">
              <w:rPr>
                <w:rFonts w:ascii="Times New Roman" w:hAnsi="Times New Roman" w:cs="Times New Roman"/>
              </w:rPr>
              <w:t>.</w:t>
            </w:r>
            <w:r w:rsidR="00BF501E" w:rsidRPr="00C0106B">
              <w:rPr>
                <w:rFonts w:ascii="Times New Roman" w:hAnsi="Times New Roman" w:cs="Times New Roman"/>
              </w:rPr>
              <w:t>505</w:t>
            </w:r>
          </w:p>
        </w:tc>
        <w:tc>
          <w:tcPr>
            <w:tcW w:w="1015" w:type="dxa"/>
            <w:tcBorders>
              <w:top w:val="nil"/>
            </w:tcBorders>
          </w:tcPr>
          <w:p w14:paraId="2284A783" w14:textId="7CF7C984" w:rsidR="00330AC6" w:rsidRPr="00C0106B" w:rsidRDefault="00330AC6" w:rsidP="001155E2">
            <w:pPr>
              <w:jc w:val="center"/>
              <w:rPr>
                <w:rFonts w:ascii="Times New Roman" w:hAnsi="Times New Roman" w:cs="Times New Roman"/>
              </w:rPr>
            </w:pPr>
            <w:r w:rsidRPr="00C0106B">
              <w:rPr>
                <w:rFonts w:ascii="Times New Roman" w:hAnsi="Times New Roman" w:cs="Times New Roman"/>
              </w:rPr>
              <w:t>-7.</w:t>
            </w:r>
            <w:r w:rsidR="00BF501E" w:rsidRPr="00C0106B">
              <w:rPr>
                <w:rFonts w:ascii="Times New Roman" w:hAnsi="Times New Roman" w:cs="Times New Roman"/>
              </w:rPr>
              <w:t>84</w:t>
            </w:r>
          </w:p>
        </w:tc>
        <w:tc>
          <w:tcPr>
            <w:tcW w:w="934" w:type="dxa"/>
            <w:tcBorders>
              <w:top w:val="nil"/>
            </w:tcBorders>
          </w:tcPr>
          <w:p w14:paraId="561B1857" w14:textId="48FAB900"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15.</w:t>
            </w:r>
            <w:r w:rsidR="00BF501E" w:rsidRPr="00C0106B">
              <w:rPr>
                <w:rFonts w:ascii="Times New Roman" w:hAnsi="Times New Roman" w:cs="Times New Roman"/>
              </w:rPr>
              <w:t>91</w:t>
            </w:r>
          </w:p>
        </w:tc>
      </w:tr>
      <w:tr w:rsidR="00C0106B" w:rsidRPr="00C0106B" w14:paraId="1CDB2644" w14:textId="77777777" w:rsidTr="00D120DB">
        <w:tc>
          <w:tcPr>
            <w:tcW w:w="3004" w:type="dxa"/>
            <w:tcBorders>
              <w:top w:val="nil"/>
            </w:tcBorders>
          </w:tcPr>
          <w:p w14:paraId="52E12BCC" w14:textId="77777777" w:rsidR="00330AC6" w:rsidRPr="00C0106B" w:rsidRDefault="00330AC6" w:rsidP="001155E2">
            <w:pPr>
              <w:ind w:firstLine="720"/>
              <w:rPr>
                <w:rFonts w:ascii="Times New Roman" w:hAnsi="Times New Roman" w:cs="Times New Roman"/>
              </w:rPr>
            </w:pPr>
            <w:r w:rsidRPr="00C0106B">
              <w:rPr>
                <w:rFonts w:ascii="Times New Roman" w:hAnsi="Times New Roman" w:cs="Times New Roman"/>
              </w:rPr>
              <w:sym w:font="Symbol" w:char="F0B4"/>
            </w:r>
            <w:r w:rsidRPr="00C0106B">
              <w:rPr>
                <w:rFonts w:ascii="Times New Roman" w:hAnsi="Times New Roman" w:cs="Times New Roman"/>
              </w:rPr>
              <w:t xml:space="preserve"> E †</w:t>
            </w:r>
          </w:p>
        </w:tc>
        <w:tc>
          <w:tcPr>
            <w:tcW w:w="1048" w:type="dxa"/>
            <w:tcBorders>
              <w:top w:val="nil"/>
            </w:tcBorders>
          </w:tcPr>
          <w:p w14:paraId="235A05A1" w14:textId="55980C24"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−10.</w:t>
            </w:r>
            <w:r w:rsidR="00BF501E" w:rsidRPr="00C0106B">
              <w:rPr>
                <w:rFonts w:ascii="Times New Roman" w:hAnsi="Times New Roman" w:cs="Times New Roman"/>
              </w:rPr>
              <w:t>50</w:t>
            </w:r>
          </w:p>
        </w:tc>
        <w:tc>
          <w:tcPr>
            <w:tcW w:w="809" w:type="dxa"/>
            <w:tcBorders>
              <w:top w:val="nil"/>
            </w:tcBorders>
          </w:tcPr>
          <w:p w14:paraId="4F96C721"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6.10</w:t>
            </w:r>
          </w:p>
        </w:tc>
        <w:tc>
          <w:tcPr>
            <w:tcW w:w="1065" w:type="dxa"/>
            <w:tcBorders>
              <w:top w:val="nil"/>
            </w:tcBorders>
          </w:tcPr>
          <w:p w14:paraId="66622E6D" w14:textId="4516A46F"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1844.</w:t>
            </w:r>
            <w:r w:rsidR="00BF501E" w:rsidRPr="00C0106B">
              <w:rPr>
                <w:rFonts w:ascii="Times New Roman" w:hAnsi="Times New Roman" w:cs="Times New Roman"/>
              </w:rPr>
              <w:t>49</w:t>
            </w:r>
          </w:p>
        </w:tc>
        <w:tc>
          <w:tcPr>
            <w:tcW w:w="805" w:type="dxa"/>
            <w:tcBorders>
              <w:top w:val="nil"/>
            </w:tcBorders>
          </w:tcPr>
          <w:p w14:paraId="5F9C0BF3"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-1.72</w:t>
            </w:r>
          </w:p>
        </w:tc>
        <w:tc>
          <w:tcPr>
            <w:tcW w:w="919" w:type="dxa"/>
            <w:tcBorders>
              <w:top w:val="nil"/>
            </w:tcBorders>
          </w:tcPr>
          <w:p w14:paraId="008348E4" w14:textId="10AF0A9F" w:rsidR="00330AC6" w:rsidRPr="00C0106B" w:rsidRDefault="00330AC6" w:rsidP="001155E2">
            <w:pPr>
              <w:jc w:val="center"/>
              <w:rPr>
                <w:rFonts w:ascii="Times New Roman" w:hAnsi="Times New Roman" w:cs="Times New Roman"/>
              </w:rPr>
            </w:pPr>
            <w:r w:rsidRPr="00C0106B">
              <w:rPr>
                <w:rFonts w:ascii="Times New Roman" w:hAnsi="Times New Roman" w:cs="Times New Roman"/>
              </w:rPr>
              <w:t>.</w:t>
            </w:r>
            <w:r w:rsidR="00BF501E" w:rsidRPr="00C0106B">
              <w:rPr>
                <w:rFonts w:ascii="Times New Roman" w:hAnsi="Times New Roman" w:cs="Times New Roman"/>
              </w:rPr>
              <w:t>086</w:t>
            </w:r>
          </w:p>
        </w:tc>
        <w:tc>
          <w:tcPr>
            <w:tcW w:w="1015" w:type="dxa"/>
            <w:tcBorders>
              <w:top w:val="nil"/>
            </w:tcBorders>
          </w:tcPr>
          <w:p w14:paraId="478FFD9D" w14:textId="26373680"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-22.</w:t>
            </w:r>
            <w:r w:rsidR="00BF501E" w:rsidRPr="00C0106B">
              <w:rPr>
                <w:rFonts w:ascii="Times New Roman" w:hAnsi="Times New Roman" w:cs="Times New Roman"/>
              </w:rPr>
              <w:t>47</w:t>
            </w:r>
          </w:p>
        </w:tc>
        <w:tc>
          <w:tcPr>
            <w:tcW w:w="934" w:type="dxa"/>
            <w:tcBorders>
              <w:top w:val="nil"/>
            </w:tcBorders>
          </w:tcPr>
          <w:p w14:paraId="7A013F02" w14:textId="2F32A3F1"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w:t>
            </w:r>
            <w:r w:rsidR="00BF501E" w:rsidRPr="00C0106B">
              <w:rPr>
                <w:rFonts w:ascii="Times New Roman" w:hAnsi="Times New Roman" w:cs="Times New Roman"/>
              </w:rPr>
              <w:t>47</w:t>
            </w:r>
          </w:p>
        </w:tc>
      </w:tr>
      <w:tr w:rsidR="00C0106B" w:rsidRPr="00C0106B" w14:paraId="0187F517" w14:textId="77777777" w:rsidTr="00D120DB">
        <w:tc>
          <w:tcPr>
            <w:tcW w:w="3004" w:type="dxa"/>
            <w:tcBorders>
              <w:top w:val="nil"/>
            </w:tcBorders>
          </w:tcPr>
          <w:p w14:paraId="1E57BFF8" w14:textId="6DAF94A1" w:rsidR="00330AC6" w:rsidRPr="00C0106B" w:rsidRDefault="008E0BCF" w:rsidP="001155E2">
            <w:pPr>
              <w:ind w:firstLine="360"/>
              <w:rPr>
                <w:rFonts w:ascii="Times New Roman" w:hAnsi="Times New Roman" w:cs="Times New Roman"/>
              </w:rPr>
            </w:pPr>
            <w:r w:rsidRPr="00C0106B">
              <w:rPr>
                <w:rFonts w:ascii="Times New Roman" w:hAnsi="Times New Roman" w:cs="Times New Roman"/>
              </w:rPr>
              <w:t>C</w:t>
            </w:r>
            <w:r w:rsidR="00330AC6" w:rsidRPr="00C0106B">
              <w:rPr>
                <w:rFonts w:ascii="Times New Roman" w:hAnsi="Times New Roman" w:cs="Times New Roman"/>
                <w:lang w:eastAsia="zh-TW"/>
              </w:rPr>
              <w:t xml:space="preserve"> </w:t>
            </w:r>
            <w:r w:rsidR="00330AC6" w:rsidRPr="00C0106B">
              <w:rPr>
                <w:rFonts w:ascii="Times New Roman" w:hAnsi="Times New Roman" w:cs="Times New Roman"/>
              </w:rPr>
              <w:sym w:font="Symbol" w:char="F0B4"/>
            </w:r>
            <w:r w:rsidR="00330AC6" w:rsidRPr="00C0106B">
              <w:rPr>
                <w:rFonts w:ascii="Times New Roman" w:hAnsi="Times New Roman" w:cs="Times New Roman"/>
                <w:lang w:eastAsia="zh-TW"/>
              </w:rPr>
              <w:t xml:space="preserve"> </w:t>
            </w:r>
            <w:r w:rsidR="00330AC6" w:rsidRPr="00C0106B">
              <w:rPr>
                <w:rFonts w:ascii="Times New Roman" w:hAnsi="Times New Roman" w:cs="Times New Roman"/>
              </w:rPr>
              <w:t>P</w:t>
            </w:r>
            <w:r w:rsidR="00330AC6" w:rsidRPr="00C0106B">
              <w:rPr>
                <w:rFonts w:ascii="Times New Roman" w:hAnsi="Times New Roman" w:cs="Times New Roman"/>
                <w:lang w:eastAsia="zh-TW"/>
              </w:rPr>
              <w:t xml:space="preserve"> </w:t>
            </w:r>
            <w:r w:rsidR="00330AC6" w:rsidRPr="00C0106B">
              <w:rPr>
                <w:rFonts w:ascii="Times New Roman" w:hAnsi="Times New Roman" w:cs="Times New Roman"/>
              </w:rPr>
              <w:sym w:font="Symbol" w:char="F0B4"/>
            </w:r>
            <w:r w:rsidR="00330AC6" w:rsidRPr="00C0106B">
              <w:rPr>
                <w:rFonts w:ascii="Times New Roman" w:hAnsi="Times New Roman" w:cs="Times New Roman"/>
                <w:lang w:eastAsia="zh-TW"/>
              </w:rPr>
              <w:t xml:space="preserve"> </w:t>
            </w:r>
            <w:r w:rsidRPr="00C0106B">
              <w:rPr>
                <w:rFonts w:ascii="Times New Roman" w:hAnsi="Times New Roman" w:cs="Times New Roman"/>
              </w:rPr>
              <w:t>rs3796863</w:t>
            </w:r>
            <w:r w:rsidR="00330AC6" w:rsidRPr="00C0106B">
              <w:rPr>
                <w:rFonts w:ascii="Times New Roman" w:hAnsi="Times New Roman" w:cs="Times New Roman"/>
              </w:rPr>
              <w:t xml:space="preserve"> *</w:t>
            </w:r>
          </w:p>
        </w:tc>
        <w:tc>
          <w:tcPr>
            <w:tcW w:w="1048" w:type="dxa"/>
            <w:tcBorders>
              <w:top w:val="nil"/>
            </w:tcBorders>
          </w:tcPr>
          <w:p w14:paraId="276C4897" w14:textId="44C82D6A"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11.</w:t>
            </w:r>
            <w:r w:rsidR="00BF501E" w:rsidRPr="00C0106B">
              <w:rPr>
                <w:rFonts w:ascii="Times New Roman" w:hAnsi="Times New Roman" w:cs="Times New Roman"/>
              </w:rPr>
              <w:t>97</w:t>
            </w:r>
          </w:p>
        </w:tc>
        <w:tc>
          <w:tcPr>
            <w:tcW w:w="809" w:type="dxa"/>
            <w:tcBorders>
              <w:top w:val="nil"/>
            </w:tcBorders>
          </w:tcPr>
          <w:p w14:paraId="002984E1" w14:textId="67BA65BB" w:rsidR="00330AC6" w:rsidRPr="00C0106B" w:rsidRDefault="00330AC6" w:rsidP="001155E2">
            <w:pPr>
              <w:jc w:val="center"/>
              <w:rPr>
                <w:rFonts w:ascii="Times New Roman" w:hAnsi="Times New Roman" w:cs="Times New Roman"/>
              </w:rPr>
            </w:pPr>
            <w:r w:rsidRPr="00C0106B">
              <w:rPr>
                <w:rFonts w:ascii="Times New Roman" w:hAnsi="Times New Roman" w:cs="Times New Roman"/>
              </w:rPr>
              <w:t>6.</w:t>
            </w:r>
            <w:r w:rsidR="00BF501E" w:rsidRPr="00C0106B">
              <w:rPr>
                <w:rFonts w:ascii="Times New Roman" w:hAnsi="Times New Roman" w:cs="Times New Roman"/>
              </w:rPr>
              <w:t>06</w:t>
            </w:r>
          </w:p>
        </w:tc>
        <w:tc>
          <w:tcPr>
            <w:tcW w:w="1065" w:type="dxa"/>
            <w:tcBorders>
              <w:top w:val="nil"/>
            </w:tcBorders>
          </w:tcPr>
          <w:p w14:paraId="53DB4BCF" w14:textId="74DD9A6F"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1898.</w:t>
            </w:r>
            <w:r w:rsidR="00BF501E" w:rsidRPr="00C0106B">
              <w:rPr>
                <w:rFonts w:ascii="Times New Roman" w:hAnsi="Times New Roman" w:cs="Times New Roman"/>
              </w:rPr>
              <w:t>29</w:t>
            </w:r>
          </w:p>
        </w:tc>
        <w:tc>
          <w:tcPr>
            <w:tcW w:w="805" w:type="dxa"/>
            <w:tcBorders>
              <w:top w:val="nil"/>
            </w:tcBorders>
          </w:tcPr>
          <w:p w14:paraId="1EF81427"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1.98</w:t>
            </w:r>
          </w:p>
        </w:tc>
        <w:tc>
          <w:tcPr>
            <w:tcW w:w="919" w:type="dxa"/>
            <w:tcBorders>
              <w:top w:val="nil"/>
            </w:tcBorders>
          </w:tcPr>
          <w:p w14:paraId="2E29D6C3"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.048</w:t>
            </w:r>
          </w:p>
        </w:tc>
        <w:tc>
          <w:tcPr>
            <w:tcW w:w="1015" w:type="dxa"/>
            <w:tcBorders>
              <w:top w:val="nil"/>
            </w:tcBorders>
          </w:tcPr>
          <w:p w14:paraId="1620D255" w14:textId="747A9CEA"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w:t>
            </w:r>
            <w:r w:rsidR="00BF501E" w:rsidRPr="00C0106B">
              <w:rPr>
                <w:rFonts w:ascii="Times New Roman" w:hAnsi="Times New Roman" w:cs="Times New Roman" w:hint="eastAsia"/>
                <w:lang w:eastAsia="zh-TW"/>
              </w:rPr>
              <w:t>1</w:t>
            </w:r>
            <w:r w:rsidRPr="00C0106B">
              <w:rPr>
                <w:rFonts w:ascii="Times New Roman" w:hAnsi="Times New Roman" w:cs="Times New Roman"/>
              </w:rPr>
              <w:t>0</w:t>
            </w:r>
          </w:p>
        </w:tc>
        <w:tc>
          <w:tcPr>
            <w:tcW w:w="934" w:type="dxa"/>
            <w:tcBorders>
              <w:top w:val="nil"/>
            </w:tcBorders>
          </w:tcPr>
          <w:p w14:paraId="0431B20B" w14:textId="1EE2C24F" w:rsidR="00330AC6" w:rsidRPr="00C0106B" w:rsidRDefault="00330AC6" w:rsidP="001155E2">
            <w:pPr>
              <w:jc w:val="center"/>
              <w:rPr>
                <w:rFonts w:ascii="Times New Roman" w:hAnsi="Times New Roman" w:cs="Times New Roman"/>
              </w:rPr>
            </w:pPr>
            <w:r w:rsidRPr="00C0106B">
              <w:rPr>
                <w:rFonts w:ascii="Times New Roman" w:hAnsi="Times New Roman" w:cs="Times New Roman"/>
              </w:rPr>
              <w:t>23.</w:t>
            </w:r>
            <w:r w:rsidR="00BF501E" w:rsidRPr="00C0106B">
              <w:rPr>
                <w:rFonts w:ascii="Times New Roman" w:hAnsi="Times New Roman" w:cs="Times New Roman"/>
              </w:rPr>
              <w:t>85</w:t>
            </w:r>
          </w:p>
        </w:tc>
      </w:tr>
      <w:tr w:rsidR="00C0106B" w:rsidRPr="00C0106B" w14:paraId="0C185B1D" w14:textId="77777777" w:rsidTr="00D120DB">
        <w:tc>
          <w:tcPr>
            <w:tcW w:w="3004" w:type="dxa"/>
          </w:tcPr>
          <w:p w14:paraId="57D22375" w14:textId="77777777" w:rsidR="00330AC6" w:rsidRPr="00C0106B" w:rsidRDefault="00330AC6" w:rsidP="001155E2">
            <w:pPr>
              <w:ind w:firstLine="720"/>
              <w:rPr>
                <w:rFonts w:ascii="Times New Roman" w:hAnsi="Times New Roman" w:cs="Times New Roman"/>
              </w:rPr>
            </w:pPr>
            <w:r w:rsidRPr="00C0106B">
              <w:rPr>
                <w:rFonts w:ascii="Times New Roman" w:hAnsi="Times New Roman" w:cs="Times New Roman"/>
              </w:rPr>
              <w:sym w:font="Symbol" w:char="F0B4"/>
            </w:r>
            <w:r w:rsidRPr="00C0106B">
              <w:rPr>
                <w:rFonts w:ascii="Times New Roman" w:hAnsi="Times New Roman" w:cs="Times New Roman"/>
              </w:rPr>
              <w:t xml:space="preserve"> E</w:t>
            </w:r>
          </w:p>
        </w:tc>
        <w:tc>
          <w:tcPr>
            <w:tcW w:w="1048" w:type="dxa"/>
          </w:tcPr>
          <w:p w14:paraId="33A730DF" w14:textId="7C450991" w:rsidR="00330AC6" w:rsidRPr="00C0106B" w:rsidRDefault="00330AC6" w:rsidP="001155E2">
            <w:pPr>
              <w:jc w:val="center"/>
              <w:rPr>
                <w:rFonts w:ascii="Times New Roman" w:hAnsi="Times New Roman" w:cs="Times New Roman"/>
              </w:rPr>
            </w:pPr>
            <w:r w:rsidRPr="00C0106B">
              <w:rPr>
                <w:rFonts w:ascii="Times New Roman" w:hAnsi="Times New Roman" w:cs="Times New Roman"/>
              </w:rPr>
              <w:t>4.</w:t>
            </w:r>
            <w:r w:rsidR="00BF501E" w:rsidRPr="00C0106B">
              <w:rPr>
                <w:rFonts w:ascii="Times New Roman" w:hAnsi="Times New Roman" w:cs="Times New Roman"/>
              </w:rPr>
              <w:t>04</w:t>
            </w:r>
          </w:p>
        </w:tc>
        <w:tc>
          <w:tcPr>
            <w:tcW w:w="809" w:type="dxa"/>
          </w:tcPr>
          <w:p w14:paraId="300AB97F"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6.10</w:t>
            </w:r>
          </w:p>
        </w:tc>
        <w:tc>
          <w:tcPr>
            <w:tcW w:w="1065" w:type="dxa"/>
          </w:tcPr>
          <w:p w14:paraId="267B18DA" w14:textId="7F8CFAB4"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1844.</w:t>
            </w:r>
            <w:r w:rsidR="00BF501E" w:rsidRPr="00C0106B">
              <w:rPr>
                <w:rFonts w:ascii="Times New Roman" w:hAnsi="Times New Roman" w:cs="Times New Roman"/>
              </w:rPr>
              <w:t>49</w:t>
            </w:r>
          </w:p>
        </w:tc>
        <w:tc>
          <w:tcPr>
            <w:tcW w:w="805" w:type="dxa"/>
          </w:tcPr>
          <w:p w14:paraId="5B752342" w14:textId="77777777" w:rsidR="00330AC6" w:rsidRPr="00C0106B" w:rsidRDefault="00330AC6" w:rsidP="001155E2">
            <w:pPr>
              <w:jc w:val="center"/>
              <w:rPr>
                <w:rFonts w:ascii="Times New Roman" w:hAnsi="Times New Roman" w:cs="Times New Roman"/>
              </w:rPr>
            </w:pPr>
            <w:r w:rsidRPr="00C0106B">
              <w:rPr>
                <w:rFonts w:ascii="Times New Roman" w:hAnsi="Times New Roman" w:cs="Times New Roman"/>
              </w:rPr>
              <w:t>0.66</w:t>
            </w:r>
          </w:p>
        </w:tc>
        <w:tc>
          <w:tcPr>
            <w:tcW w:w="919" w:type="dxa"/>
          </w:tcPr>
          <w:p w14:paraId="37D6806E" w14:textId="5E7AD57B" w:rsidR="00330AC6" w:rsidRPr="00C0106B" w:rsidRDefault="00330AC6" w:rsidP="001155E2">
            <w:pPr>
              <w:jc w:val="center"/>
              <w:rPr>
                <w:rFonts w:ascii="Times New Roman" w:hAnsi="Times New Roman" w:cs="Times New Roman"/>
              </w:rPr>
            </w:pPr>
            <w:r w:rsidRPr="00C0106B">
              <w:rPr>
                <w:rFonts w:ascii="Times New Roman" w:hAnsi="Times New Roman" w:cs="Times New Roman"/>
              </w:rPr>
              <w:t>.</w:t>
            </w:r>
            <w:r w:rsidR="00BF501E" w:rsidRPr="00C0106B">
              <w:rPr>
                <w:rFonts w:ascii="Times New Roman" w:hAnsi="Times New Roman" w:cs="Times New Roman"/>
              </w:rPr>
              <w:t>508</w:t>
            </w:r>
          </w:p>
        </w:tc>
        <w:tc>
          <w:tcPr>
            <w:tcW w:w="1015" w:type="dxa"/>
          </w:tcPr>
          <w:p w14:paraId="3B09D38E" w14:textId="295CC6E5" w:rsidR="00330AC6" w:rsidRPr="00C0106B" w:rsidRDefault="00330AC6" w:rsidP="001155E2">
            <w:pPr>
              <w:jc w:val="center"/>
              <w:rPr>
                <w:rFonts w:ascii="Times New Roman" w:hAnsi="Times New Roman" w:cs="Times New Roman"/>
              </w:rPr>
            </w:pPr>
            <w:r w:rsidRPr="00C0106B">
              <w:rPr>
                <w:rFonts w:ascii="Times New Roman" w:hAnsi="Times New Roman" w:cs="Times New Roman"/>
              </w:rPr>
              <w:t>-7.</w:t>
            </w:r>
            <w:r w:rsidR="00BF501E" w:rsidRPr="00C0106B">
              <w:rPr>
                <w:rFonts w:ascii="Times New Roman" w:hAnsi="Times New Roman" w:cs="Times New Roman"/>
              </w:rPr>
              <w:t>93</w:t>
            </w:r>
          </w:p>
        </w:tc>
        <w:tc>
          <w:tcPr>
            <w:tcW w:w="934" w:type="dxa"/>
          </w:tcPr>
          <w:p w14:paraId="0305AF07" w14:textId="17BA0AB4" w:rsidR="00330AC6" w:rsidRPr="00C0106B" w:rsidRDefault="00330AC6" w:rsidP="001155E2">
            <w:pPr>
              <w:jc w:val="center"/>
              <w:rPr>
                <w:rFonts w:ascii="Times New Roman" w:hAnsi="Times New Roman" w:cs="Times New Roman"/>
              </w:rPr>
            </w:pPr>
            <w:r w:rsidRPr="00C0106B">
              <w:rPr>
                <w:rFonts w:ascii="Times New Roman" w:hAnsi="Times New Roman" w:cs="Times New Roman"/>
              </w:rPr>
              <w:t>16.</w:t>
            </w:r>
            <w:r w:rsidR="00BF501E" w:rsidRPr="00C0106B">
              <w:rPr>
                <w:rFonts w:ascii="Times New Roman" w:hAnsi="Times New Roman" w:cs="Times New Roman"/>
              </w:rPr>
              <w:t>01</w:t>
            </w:r>
          </w:p>
        </w:tc>
      </w:tr>
      <w:tr w:rsidR="00C0106B" w:rsidRPr="00C0106B" w14:paraId="59A82FFC" w14:textId="77777777" w:rsidTr="00D120DB">
        <w:tc>
          <w:tcPr>
            <w:tcW w:w="9596" w:type="dxa"/>
            <w:gridSpan w:val="8"/>
            <w:tcBorders>
              <w:top w:val="single" w:sz="4" w:space="0" w:color="auto"/>
              <w:bottom w:val="nil"/>
            </w:tcBorders>
          </w:tcPr>
          <w:p w14:paraId="47E227E3" w14:textId="77777777" w:rsidR="00330AC6" w:rsidRPr="00C0106B" w:rsidRDefault="00330AC6" w:rsidP="001155E2">
            <w:pPr>
              <w:rPr>
                <w:rFonts w:ascii="Times New Roman" w:hAnsi="Times New Roman" w:cs="Times New Roman"/>
              </w:rPr>
            </w:pPr>
            <w:r w:rsidRPr="00C0106B">
              <w:rPr>
                <w:rFonts w:ascii="Times New Roman" w:hAnsi="Times New Roman" w:cs="Times New Roman"/>
              </w:rPr>
              <w:t xml:space="preserve">* and † indicates p &lt; .05 and .10 respectively; </w:t>
            </w:r>
            <w:r w:rsidRPr="00C0106B">
              <w:rPr>
                <w:rFonts w:ascii="Times New Roman" w:hAnsi="Times New Roman" w:cs="Times New Roman"/>
                <w:lang w:eastAsia="zh-TW"/>
              </w:rPr>
              <w:t xml:space="preserve">ethnicity uses a white (0) v. non-white (1) coding and then standardized; </w:t>
            </w:r>
            <w:r w:rsidRPr="00C0106B">
              <w:rPr>
                <w:rFonts w:ascii="Times New Roman" w:hAnsi="Times New Roman" w:cs="Times New Roman"/>
              </w:rPr>
              <w:t>the first row is for the intercept of the model.</w:t>
            </w:r>
          </w:p>
          <w:p w14:paraId="1D6C2A87" w14:textId="458985E3" w:rsidR="002D4405" w:rsidRPr="00C0106B" w:rsidRDefault="002D4405" w:rsidP="001155E2">
            <w:pPr>
              <w:rPr>
                <w:rFonts w:ascii="Times New Roman" w:hAnsi="Times New Roman" w:cs="Times New Roman"/>
                <w:lang w:eastAsia="zh-TW"/>
              </w:rPr>
            </w:pPr>
          </w:p>
        </w:tc>
      </w:tr>
    </w:tbl>
    <w:p w14:paraId="053C9CD3" w14:textId="1964CEC1" w:rsidR="00A20B5A" w:rsidRPr="00C0106B" w:rsidRDefault="00A20B5A" w:rsidP="00442D3E">
      <w:pPr>
        <w:pStyle w:val="Heading2"/>
        <w:rPr>
          <w:rFonts w:cs="Times New Roman"/>
          <w:color w:val="auto"/>
        </w:rPr>
      </w:pPr>
      <w:bookmarkStart w:id="51" w:name="_Toc100093714"/>
      <w:bookmarkStart w:id="52" w:name="_Toc103720969"/>
      <w:r w:rsidRPr="00C0106B">
        <w:rPr>
          <w:rFonts w:cs="Times New Roman"/>
          <w:color w:val="auto"/>
        </w:rPr>
        <w:t>rs3796863</w:t>
      </w:r>
      <w:r w:rsidR="00FC7B12" w:rsidRPr="00C0106B">
        <w:rPr>
          <w:rFonts w:cs="Times New Roman"/>
          <w:color w:val="auto"/>
        </w:rPr>
        <w:t xml:space="preserve"> and Gratitude</w:t>
      </w:r>
      <w:r w:rsidR="000C3796" w:rsidRPr="00C0106B">
        <w:rPr>
          <w:rFonts w:cs="Times New Roman"/>
          <w:color w:val="auto"/>
        </w:rPr>
        <w:t>: Comment</w:t>
      </w:r>
      <w:bookmarkEnd w:id="51"/>
      <w:bookmarkEnd w:id="52"/>
      <w:r w:rsidRPr="00C0106B">
        <w:rPr>
          <w:rFonts w:cs="Times New Roman"/>
          <w:color w:val="auto"/>
        </w:rPr>
        <w:t xml:space="preserve"> </w:t>
      </w:r>
    </w:p>
    <w:p w14:paraId="7AF443DA" w14:textId="3B04088B" w:rsidR="00C96645" w:rsidRPr="00C0106B" w:rsidRDefault="00A20B5A" w:rsidP="00C96645">
      <w:pPr>
        <w:rPr>
          <w:rFonts w:ascii="Times New Roman" w:hAnsi="Times New Roman" w:cs="Times New Roman"/>
        </w:rPr>
      </w:pPr>
      <w:r w:rsidRPr="00C0106B">
        <w:rPr>
          <w:rFonts w:ascii="Times New Roman" w:hAnsi="Times New Roman" w:cs="Times New Roman"/>
        </w:rPr>
        <w:t xml:space="preserve">Overall, paired with our primary analyses focused on rs6449182, </w:t>
      </w:r>
      <w:r w:rsidRPr="00C0106B">
        <w:rPr>
          <w:rFonts w:ascii="Times New Roman" w:hAnsi="Times New Roman" w:cs="Times New Roman"/>
          <w:i/>
          <w:iCs/>
        </w:rPr>
        <w:t>CD38</w:t>
      </w:r>
      <w:r w:rsidRPr="00C0106B">
        <w:rPr>
          <w:rFonts w:ascii="Times New Roman" w:hAnsi="Times New Roman" w:cs="Times New Roman"/>
        </w:rPr>
        <w:t xml:space="preserve"> genotype, as indexed by two different SNPs, modulated the impact of a bonding manipulation on subsequent time spent in the physical presence of the romantic partner.</w:t>
      </w:r>
      <w:r w:rsidR="00C96645" w:rsidRPr="00C0106B">
        <w:rPr>
          <w:rFonts w:ascii="Times New Roman" w:eastAsia="Times New Roman" w:hAnsi="Times New Roman" w:cs="Times New Roman"/>
          <w:bdr w:val="none" w:sz="0" w:space="0" w:color="auto" w:frame="1"/>
        </w:rPr>
        <w:t xml:space="preserve"> Importantly, although the key finding of condition on change in time spent was </w:t>
      </w:r>
      <w:r w:rsidR="003A00B2" w:rsidRPr="00C0106B">
        <w:rPr>
          <w:rFonts w:ascii="Times New Roman" w:eastAsia="Times New Roman" w:hAnsi="Times New Roman" w:cs="Times New Roman"/>
          <w:bdr w:val="none" w:sz="0" w:space="0" w:color="auto" w:frame="1"/>
        </w:rPr>
        <w:t>modulated</w:t>
      </w:r>
      <w:r w:rsidR="00C96645" w:rsidRPr="00C0106B">
        <w:rPr>
          <w:rFonts w:ascii="Times New Roman" w:eastAsia="Times New Roman" w:hAnsi="Times New Roman" w:cs="Times New Roman"/>
          <w:bdr w:val="none" w:sz="0" w:space="0" w:color="auto" w:frame="1"/>
        </w:rPr>
        <w:t xml:space="preserve"> by </w:t>
      </w:r>
      <w:r w:rsidR="00C96645" w:rsidRPr="00C0106B">
        <w:rPr>
          <w:rFonts w:ascii="Times New Roman" w:hAnsi="Times New Roman" w:cs="Times New Roman"/>
        </w:rPr>
        <w:t>rs3796863</w:t>
      </w:r>
      <w:r w:rsidR="00C96645" w:rsidRPr="00C0106B">
        <w:rPr>
          <w:rFonts w:ascii="Times New Roman" w:eastAsia="Times New Roman" w:hAnsi="Times New Roman" w:cs="Times New Roman"/>
          <w:bdr w:val="none" w:sz="0" w:space="0" w:color="auto" w:frame="1"/>
        </w:rPr>
        <w:t xml:space="preserve">, the effective genotype (A allele carriers) represented the majority of expressers in our sample (58.7%); that is, consistent with the broad literature on expressed gratitude, most people have this capacity. </w:t>
      </w:r>
      <w:r w:rsidR="00C96645" w:rsidRPr="00C0106B">
        <w:rPr>
          <w:rFonts w:ascii="Times New Roman" w:hAnsi="Times New Roman" w:cs="Times New Roman"/>
        </w:rPr>
        <w:t xml:space="preserve"> </w:t>
      </w:r>
    </w:p>
    <w:p w14:paraId="55F3DADC" w14:textId="77777777" w:rsidR="00A20B5A" w:rsidRPr="00C0106B" w:rsidRDefault="00A20B5A" w:rsidP="00A20B5A">
      <w:pPr>
        <w:rPr>
          <w:rFonts w:ascii="Times New Roman" w:hAnsi="Times New Roman" w:cs="Times New Roman"/>
        </w:rPr>
      </w:pPr>
    </w:p>
    <w:p w14:paraId="6D35693C" w14:textId="59E6A202" w:rsidR="00A20B5A" w:rsidRPr="00C0106B" w:rsidRDefault="00A20B5A" w:rsidP="00CD73FA">
      <w:pPr>
        <w:rPr>
          <w:rFonts w:ascii="Times New Roman" w:hAnsi="Times New Roman" w:cs="Times New Roman"/>
        </w:rPr>
      </w:pPr>
      <w:r w:rsidRPr="00C0106B">
        <w:rPr>
          <w:rFonts w:ascii="Times New Roman" w:hAnsi="Times New Roman" w:cs="Times New Roman"/>
        </w:rPr>
        <w:t>Regarding main effects (Table S</w:t>
      </w:r>
      <w:r w:rsidR="00B7598B" w:rsidRPr="00C0106B">
        <w:rPr>
          <w:rFonts w:ascii="Times New Roman" w:hAnsi="Times New Roman" w:cs="Times New Roman"/>
        </w:rPr>
        <w:t>9)</w:t>
      </w:r>
      <w:r w:rsidRPr="00C0106B">
        <w:rPr>
          <w:rFonts w:ascii="Times New Roman" w:hAnsi="Times New Roman" w:cs="Times New Roman"/>
        </w:rPr>
        <w:t xml:space="preserve">, although the present </w:t>
      </w:r>
      <w:r w:rsidR="00C96645" w:rsidRPr="00C0106B">
        <w:rPr>
          <w:rFonts w:ascii="Times New Roman" w:hAnsi="Times New Roman" w:cs="Times New Roman"/>
        </w:rPr>
        <w:t xml:space="preserve">pattern of </w:t>
      </w:r>
      <w:r w:rsidRPr="00C0106B">
        <w:rPr>
          <w:rFonts w:ascii="Times New Roman" w:hAnsi="Times New Roman" w:cs="Times New Roman"/>
        </w:rPr>
        <w:t xml:space="preserve">findings </w:t>
      </w:r>
      <w:r w:rsidR="00C96645" w:rsidRPr="00C0106B">
        <w:rPr>
          <w:rFonts w:ascii="Times New Roman" w:hAnsi="Times New Roman" w:cs="Times New Roman"/>
        </w:rPr>
        <w:t>is</w:t>
      </w:r>
      <w:r w:rsidRPr="00C0106B">
        <w:rPr>
          <w:rFonts w:ascii="Times New Roman" w:hAnsi="Times New Roman" w:cs="Times New Roman"/>
        </w:rPr>
        <w:t xml:space="preserve"> consistent with our prior paper (which produced only 1 of 10 statistically significant main effects for rs3796863)</w:t>
      </w:r>
      <w:r w:rsidR="00C96645" w:rsidRPr="00C0106B">
        <w:rPr>
          <w:rFonts w:ascii="Times New Roman" w:hAnsi="Times New Roman" w:cs="Times New Roman"/>
        </w:rPr>
        <w:t xml:space="preserve"> </w:t>
      </w:r>
      <w:r w:rsidR="000803D9" w:rsidRPr="00C0106B">
        <w:rPr>
          <w:rFonts w:ascii="Times New Roman" w:hAnsi="Times New Roman" w:cs="Times New Roman"/>
        </w:rPr>
        <w:t>which focused on</w:t>
      </w:r>
      <w:r w:rsidR="00C96645" w:rsidRPr="00C0106B">
        <w:rPr>
          <w:rFonts w:ascii="Times New Roman" w:hAnsi="Times New Roman" w:cs="Times New Roman"/>
        </w:rPr>
        <w:t xml:space="preserve"> a variety of bonding-relevant behaviors and self-reported experiences</w:t>
      </w:r>
      <w:r w:rsidRPr="00C0106B">
        <w:rPr>
          <w:rFonts w:ascii="Times New Roman" w:hAnsi="Times New Roman" w:cs="Times New Roman"/>
        </w:rPr>
        <w:t xml:space="preserve">, we note that two recent papers do show significant associations between rs3796863 and </w:t>
      </w:r>
      <w:r w:rsidR="00B70839" w:rsidRPr="00C0106B">
        <w:rPr>
          <w:rFonts w:ascii="Times New Roman" w:hAnsi="Times New Roman" w:cs="Times New Roman"/>
        </w:rPr>
        <w:t xml:space="preserve">a variety of </w:t>
      </w:r>
      <w:r w:rsidRPr="00C0106B">
        <w:rPr>
          <w:rFonts w:ascii="Times New Roman" w:hAnsi="Times New Roman" w:cs="Times New Roman"/>
        </w:rPr>
        <w:t>conceptually related variables (e.g., “communal behavior”, trait gratitude, and relationship satisfaction</w:t>
      </w:r>
      <w:r w:rsidR="00BE4D6F" w:rsidRPr="00C0106B">
        <w:rPr>
          <w:rFonts w:ascii="Times New Roman" w:hAnsi="Times New Roman" w:cs="Times New Roman"/>
        </w:rPr>
        <w:fldChar w:fldCharType="begin">
          <w:fldData xml:space="preserve">PEVuZE5vdGU+PENpdGU+PEF1dGhvcj5NYWtoYW5vdmE8L0F1dGhvcj48WWVhcj4yMDIxPC9ZZWFy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</w:fldData>
        </w:fldChar>
      </w:r>
      <w:r w:rsidR="00A86392" w:rsidRPr="00C0106B">
        <w:rPr>
          <w:rFonts w:ascii="Times New Roman" w:hAnsi="Times New Roman" w:cs="Times New Roman"/>
        </w:rPr>
        <w:instrText xml:space="preserve"> ADDIN EN.CITE </w:instrText>
      </w:r>
      <w:r w:rsidR="00A86392" w:rsidRPr="00C0106B">
        <w:rPr>
          <w:rFonts w:ascii="Times New Roman" w:hAnsi="Times New Roman" w:cs="Times New Roman"/>
        </w:rPr>
        <w:fldChar w:fldCharType="begin">
          <w:fldData xml:space="preserve">PEVuZE5vdGU+PENpdGU+PEF1dGhvcj5NYWtoYW5vdmE8L0F1dGhvcj48WWVhcj4yMDIxPC9ZZWFy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</w:fldData>
        </w:fldChar>
      </w:r>
      <w:r w:rsidR="00A86392" w:rsidRPr="00C0106B">
        <w:rPr>
          <w:rFonts w:ascii="Times New Roman" w:hAnsi="Times New Roman" w:cs="Times New Roman"/>
        </w:rPr>
        <w:instrText xml:space="preserve"> ADDIN EN.CITE.DATA </w:instrText>
      </w:r>
      <w:r w:rsidR="00A86392" w:rsidRPr="00C0106B">
        <w:rPr>
          <w:rFonts w:ascii="Times New Roman" w:hAnsi="Times New Roman" w:cs="Times New Roman"/>
        </w:rPr>
      </w:r>
      <w:r w:rsidR="00A86392" w:rsidRPr="00C0106B">
        <w:rPr>
          <w:rFonts w:ascii="Times New Roman" w:hAnsi="Times New Roman" w:cs="Times New Roman"/>
        </w:rPr>
        <w:fldChar w:fldCharType="end"/>
      </w:r>
      <w:r w:rsidR="00BE4D6F" w:rsidRPr="00C0106B">
        <w:rPr>
          <w:rFonts w:ascii="Times New Roman" w:hAnsi="Times New Roman" w:cs="Times New Roman"/>
        </w:rPr>
      </w:r>
      <w:r w:rsidR="00BE4D6F" w:rsidRPr="00C0106B">
        <w:rPr>
          <w:rFonts w:ascii="Times New Roman" w:hAnsi="Times New Roman" w:cs="Times New Roman"/>
        </w:rPr>
        <w:fldChar w:fldCharType="separate"/>
      </w:r>
      <w:r w:rsidR="00A86392" w:rsidRPr="00C0106B">
        <w:rPr>
          <w:rFonts w:ascii="Times New Roman" w:hAnsi="Times New Roman" w:cs="Times New Roman"/>
          <w:noProof/>
          <w:vertAlign w:val="superscript"/>
        </w:rPr>
        <w:t>13, 14</w:t>
      </w:r>
      <w:r w:rsidR="00BE4D6F" w:rsidRPr="00C0106B">
        <w:rPr>
          <w:rFonts w:ascii="Times New Roman" w:hAnsi="Times New Roman" w:cs="Times New Roman"/>
        </w:rPr>
        <w:fldChar w:fldCharType="end"/>
      </w:r>
      <w:r w:rsidRPr="00C0106B">
        <w:rPr>
          <w:rFonts w:ascii="Times New Roman" w:hAnsi="Times New Roman" w:cs="Times New Roman"/>
        </w:rPr>
        <w:t xml:space="preserve">). </w:t>
      </w:r>
      <w:r w:rsidR="00C96645" w:rsidRPr="00C0106B">
        <w:rPr>
          <w:rFonts w:ascii="Times New Roman" w:hAnsi="Times New Roman" w:cs="Times New Roman"/>
        </w:rPr>
        <w:t xml:space="preserve">This is promising, yet </w:t>
      </w:r>
      <w:r w:rsidR="00836C8D" w:rsidRPr="00C0106B">
        <w:rPr>
          <w:rFonts w:ascii="Times New Roman" w:hAnsi="Times New Roman" w:cs="Times New Roman"/>
        </w:rPr>
        <w:t>requires</w:t>
      </w:r>
      <w:r w:rsidR="00C96645" w:rsidRPr="00C0106B">
        <w:rPr>
          <w:rFonts w:ascii="Times New Roman" w:hAnsi="Times New Roman" w:cs="Times New Roman"/>
        </w:rPr>
        <w:t xml:space="preserve"> clarification of two important points</w:t>
      </w:r>
      <w:r w:rsidR="00836C8D" w:rsidRPr="00C0106B">
        <w:rPr>
          <w:rFonts w:ascii="Times New Roman" w:hAnsi="Times New Roman" w:cs="Times New Roman"/>
        </w:rPr>
        <w:t xml:space="preserve"> that we and those authors have emphasized</w:t>
      </w:r>
      <w:r w:rsidR="00C96645" w:rsidRPr="00C0106B">
        <w:rPr>
          <w:rFonts w:ascii="Times New Roman" w:hAnsi="Times New Roman" w:cs="Times New Roman"/>
        </w:rPr>
        <w:t xml:space="preserve">: (1) there is vast theoretical diversity within relationship-relevant outcomes (e.g., between spending time with the partner and expressing gratitude; or between low conflict, providing support during negative </w:t>
      </w:r>
      <w:r w:rsidR="008761A5" w:rsidRPr="00C0106B">
        <w:rPr>
          <w:rFonts w:ascii="Times New Roman" w:hAnsi="Times New Roman" w:cs="Times New Roman"/>
        </w:rPr>
        <w:t>experiences</w:t>
      </w:r>
      <w:r w:rsidR="00C96645" w:rsidRPr="00C0106B">
        <w:rPr>
          <w:rFonts w:ascii="Times New Roman" w:hAnsi="Times New Roman" w:cs="Times New Roman"/>
        </w:rPr>
        <w:t>, and expressing gratitude</w:t>
      </w:r>
      <w:r w:rsidR="00BE4D6F" w:rsidRPr="00C0106B">
        <w:rPr>
          <w:rFonts w:ascii="Times New Roman" w:hAnsi="Times New Roman" w:cs="Times New Roman"/>
        </w:rPr>
        <w:fldChar w:fldCharType="begin">
          <w:fldData xml:space="preserve">PEVuZE5vdGU+PENpdGU+PEF1dGhvcj5BbGdvZTwvQXV0aG9yPjxZZWFyPjIwMjA8L1llYXI+PFJl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</w:fldData>
        </w:fldChar>
      </w:r>
      <w:r w:rsidR="00A86392" w:rsidRPr="00C0106B">
        <w:rPr>
          <w:rFonts w:ascii="Times New Roman" w:hAnsi="Times New Roman" w:cs="Times New Roman"/>
        </w:rPr>
        <w:instrText xml:space="preserve"> ADDIN EN.CITE </w:instrText>
      </w:r>
      <w:r w:rsidR="00A86392" w:rsidRPr="00C0106B">
        <w:rPr>
          <w:rFonts w:ascii="Times New Roman" w:hAnsi="Times New Roman" w:cs="Times New Roman"/>
        </w:rPr>
        <w:fldChar w:fldCharType="begin">
          <w:fldData xml:space="preserve">PEVuZE5vdGU+PENpdGU+PEF1dGhvcj5BbGdvZTwvQXV0aG9yPjxZZWFyPjIwMjA8L1llYXI+PFJl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</w:fldData>
        </w:fldChar>
      </w:r>
      <w:r w:rsidR="00A86392" w:rsidRPr="00C0106B">
        <w:rPr>
          <w:rFonts w:ascii="Times New Roman" w:hAnsi="Times New Roman" w:cs="Times New Roman"/>
        </w:rPr>
        <w:instrText xml:space="preserve"> ADDIN EN.CITE.DATA </w:instrText>
      </w:r>
      <w:r w:rsidR="00A86392" w:rsidRPr="00C0106B">
        <w:rPr>
          <w:rFonts w:ascii="Times New Roman" w:hAnsi="Times New Roman" w:cs="Times New Roman"/>
        </w:rPr>
      </w:r>
      <w:r w:rsidR="00A86392" w:rsidRPr="00C0106B">
        <w:rPr>
          <w:rFonts w:ascii="Times New Roman" w:hAnsi="Times New Roman" w:cs="Times New Roman"/>
        </w:rPr>
        <w:fldChar w:fldCharType="end"/>
      </w:r>
      <w:r w:rsidR="00BE4D6F" w:rsidRPr="00C0106B">
        <w:rPr>
          <w:rFonts w:ascii="Times New Roman" w:hAnsi="Times New Roman" w:cs="Times New Roman"/>
        </w:rPr>
      </w:r>
      <w:r w:rsidR="00BE4D6F" w:rsidRPr="00C0106B">
        <w:rPr>
          <w:rFonts w:ascii="Times New Roman" w:hAnsi="Times New Roman" w:cs="Times New Roman"/>
        </w:rPr>
        <w:fldChar w:fldCharType="separate"/>
      </w:r>
      <w:r w:rsidR="00A86392" w:rsidRPr="00C0106B">
        <w:rPr>
          <w:rFonts w:ascii="Times New Roman" w:hAnsi="Times New Roman" w:cs="Times New Roman"/>
          <w:noProof/>
          <w:vertAlign w:val="superscript"/>
        </w:rPr>
        <w:t>17, 18, 19, 20, 21, 22</w:t>
      </w:r>
      <w:r w:rsidR="00BE4D6F" w:rsidRPr="00C0106B">
        <w:rPr>
          <w:rFonts w:ascii="Times New Roman" w:hAnsi="Times New Roman" w:cs="Times New Roman"/>
        </w:rPr>
        <w:fldChar w:fldCharType="end"/>
      </w:r>
      <w:r w:rsidR="00C96645" w:rsidRPr="00C0106B">
        <w:rPr>
          <w:rFonts w:ascii="Times New Roman" w:hAnsi="Times New Roman" w:cs="Times New Roman"/>
        </w:rPr>
        <w:t>), (2) even two</w:t>
      </w:r>
      <w:r w:rsidR="00CF24E4" w:rsidRPr="00C0106B">
        <w:rPr>
          <w:rFonts w:ascii="Times New Roman" w:hAnsi="Times New Roman" w:cs="Times New Roman"/>
        </w:rPr>
        <w:t xml:space="preserve"> variables</w:t>
      </w:r>
      <w:r w:rsidR="00C96645" w:rsidRPr="00C0106B">
        <w:rPr>
          <w:rFonts w:ascii="Times New Roman" w:hAnsi="Times New Roman" w:cs="Times New Roman"/>
        </w:rPr>
        <w:t xml:space="preserve"> that sound similar can tap meaningfully different psychological </w:t>
      </w:r>
      <w:r w:rsidR="00C96645" w:rsidRPr="00C0106B">
        <w:rPr>
          <w:rFonts w:ascii="Times New Roman" w:hAnsi="Times New Roman" w:cs="Times New Roman"/>
        </w:rPr>
        <w:lastRenderedPageBreak/>
        <w:t xml:space="preserve">phenomena (e.g., trait gratitude, about individual differences in the regular </w:t>
      </w:r>
      <w:r w:rsidR="00C96645" w:rsidRPr="00C0106B">
        <w:rPr>
          <w:rFonts w:ascii="Times New Roman" w:hAnsi="Times New Roman" w:cs="Times New Roman"/>
          <w:i/>
          <w:iCs/>
        </w:rPr>
        <w:t>experience</w:t>
      </w:r>
      <w:r w:rsidR="00C96645" w:rsidRPr="00C0106B">
        <w:rPr>
          <w:rFonts w:ascii="Times New Roman" w:hAnsi="Times New Roman" w:cs="Times New Roman"/>
        </w:rPr>
        <w:t xml:space="preserve"> of gratitude, versus expressed gratitude, a social behavior directed toward another individual). </w:t>
      </w:r>
      <w:r w:rsidR="00B70839" w:rsidRPr="00C0106B">
        <w:rPr>
          <w:rFonts w:ascii="Times New Roman" w:hAnsi="Times New Roman" w:cs="Times New Roman"/>
        </w:rPr>
        <w:t>Additionally</w:t>
      </w:r>
      <w:r w:rsidR="00836C8D" w:rsidRPr="00C0106B">
        <w:rPr>
          <w:rFonts w:ascii="Times New Roman" w:hAnsi="Times New Roman" w:cs="Times New Roman"/>
        </w:rPr>
        <w:t>, we note</w:t>
      </w:r>
      <w:r w:rsidR="00C96645" w:rsidRPr="00C0106B">
        <w:rPr>
          <w:rFonts w:ascii="Times New Roman" w:hAnsi="Times New Roman" w:cs="Times New Roman"/>
        </w:rPr>
        <w:t xml:space="preserve"> that, in contrast to the direct replication of the association between rs6449182 and daily expressed gratitude from Algoe &amp; Way (2014) in the present study, both the present and prior study showed associations between rs3796863 and daily expressed gratitude that were </w:t>
      </w:r>
      <w:r w:rsidR="00836C8D" w:rsidRPr="00C0106B">
        <w:rPr>
          <w:rFonts w:ascii="Times New Roman" w:hAnsi="Times New Roman" w:cs="Times New Roman"/>
        </w:rPr>
        <w:t>just</w:t>
      </w:r>
      <w:r w:rsidR="00C96645" w:rsidRPr="00C0106B">
        <w:rPr>
          <w:rFonts w:ascii="Times New Roman" w:hAnsi="Times New Roman" w:cs="Times New Roman"/>
        </w:rPr>
        <w:t xml:space="preserve"> trending toward statistical significance by</w:t>
      </w:r>
      <w:r w:rsidR="00836C8D" w:rsidRPr="00C0106B">
        <w:rPr>
          <w:rFonts w:ascii="Times New Roman" w:hAnsi="Times New Roman" w:cs="Times New Roman"/>
        </w:rPr>
        <w:t xml:space="preserve"> the</w:t>
      </w:r>
      <w:r w:rsidR="00C96645" w:rsidRPr="00C0106B">
        <w:rPr>
          <w:rFonts w:ascii="Times New Roman" w:hAnsi="Times New Roman" w:cs="Times New Roman"/>
        </w:rPr>
        <w:t xml:space="preserve"> conventional standar</w:t>
      </w:r>
      <w:r w:rsidR="00836C8D" w:rsidRPr="00C0106B">
        <w:rPr>
          <w:rFonts w:ascii="Times New Roman" w:hAnsi="Times New Roman" w:cs="Times New Roman"/>
        </w:rPr>
        <w:t>d</w:t>
      </w:r>
      <w:r w:rsidR="00C96645" w:rsidRPr="00C0106B">
        <w:rPr>
          <w:rFonts w:ascii="Times New Roman" w:hAnsi="Times New Roman" w:cs="Times New Roman"/>
        </w:rPr>
        <w:t xml:space="preserve"> of </w:t>
      </w:r>
      <w:r w:rsidR="00C96645" w:rsidRPr="00C0106B">
        <w:rPr>
          <w:rFonts w:ascii="Times New Roman" w:hAnsi="Times New Roman" w:cs="Times New Roman"/>
          <w:i/>
          <w:iCs/>
        </w:rPr>
        <w:t xml:space="preserve">p </w:t>
      </w:r>
      <w:r w:rsidR="00C96645" w:rsidRPr="00C0106B">
        <w:rPr>
          <w:rFonts w:ascii="Times New Roman" w:hAnsi="Times New Roman" w:cs="Times New Roman"/>
        </w:rPr>
        <w:t xml:space="preserve">&lt; .05 (p = </w:t>
      </w:r>
      <w:r w:rsidR="00836C8D" w:rsidRPr="00C0106B">
        <w:rPr>
          <w:rFonts w:ascii="Times New Roman" w:hAnsi="Times New Roman" w:cs="Times New Roman"/>
        </w:rPr>
        <w:t>.09</w:t>
      </w:r>
      <w:r w:rsidR="00C96645" w:rsidRPr="00C0106B">
        <w:rPr>
          <w:rFonts w:ascii="Times New Roman" w:hAnsi="Times New Roman" w:cs="Times New Roman"/>
        </w:rPr>
        <w:t xml:space="preserve"> </w:t>
      </w:r>
      <w:r w:rsidR="00836C8D" w:rsidRPr="00C0106B">
        <w:rPr>
          <w:rFonts w:ascii="Times New Roman" w:hAnsi="Times New Roman" w:cs="Times New Roman"/>
        </w:rPr>
        <w:t>in both cases)</w:t>
      </w:r>
      <w:r w:rsidR="00C96645" w:rsidRPr="00C0106B">
        <w:rPr>
          <w:rFonts w:ascii="Times New Roman" w:hAnsi="Times New Roman" w:cs="Times New Roman"/>
        </w:rPr>
        <w:t xml:space="preserve">. However, the </w:t>
      </w:r>
      <w:r w:rsidR="00836C8D" w:rsidRPr="00C0106B">
        <w:rPr>
          <w:rFonts w:ascii="Times New Roman" w:hAnsi="Times New Roman" w:cs="Times New Roman"/>
        </w:rPr>
        <w:t xml:space="preserve">rs3796863 </w:t>
      </w:r>
      <w:r w:rsidR="00442D3E" w:rsidRPr="00C0106B">
        <w:rPr>
          <w:rFonts w:ascii="Times New Roman" w:hAnsi="Times New Roman" w:cs="Times New Roman"/>
        </w:rPr>
        <w:t>associations</w:t>
      </w:r>
      <w:r w:rsidR="00C96645" w:rsidRPr="00C0106B">
        <w:rPr>
          <w:rFonts w:ascii="Times New Roman" w:hAnsi="Times New Roman" w:cs="Times New Roman"/>
        </w:rPr>
        <w:t xml:space="preserve"> were trending in opposite directions</w:t>
      </w:r>
      <w:r w:rsidR="00836C8D" w:rsidRPr="00C0106B">
        <w:rPr>
          <w:rFonts w:ascii="Times New Roman" w:hAnsi="Times New Roman" w:cs="Times New Roman"/>
        </w:rPr>
        <w:t xml:space="preserve"> in the two </w:t>
      </w:r>
      <w:r w:rsidR="00C26447" w:rsidRPr="00C0106B">
        <w:rPr>
          <w:rFonts w:ascii="Times New Roman" w:hAnsi="Times New Roman" w:cs="Times New Roman"/>
        </w:rPr>
        <w:t>studies</w:t>
      </w:r>
      <w:r w:rsidR="00C96645" w:rsidRPr="00C0106B">
        <w:rPr>
          <w:rFonts w:ascii="Times New Roman" w:hAnsi="Times New Roman" w:cs="Times New Roman"/>
        </w:rPr>
        <w:t xml:space="preserve">. Altogether, the </w:t>
      </w:r>
      <w:r w:rsidR="00836C8D" w:rsidRPr="00C0106B">
        <w:rPr>
          <w:rFonts w:ascii="Times New Roman" w:hAnsi="Times New Roman" w:cs="Times New Roman"/>
        </w:rPr>
        <w:t>very</w:t>
      </w:r>
      <w:r w:rsidRPr="00C0106B">
        <w:rPr>
          <w:rFonts w:ascii="Times New Roman" w:hAnsi="Times New Roman" w:cs="Times New Roman"/>
        </w:rPr>
        <w:t xml:space="preserve"> </w:t>
      </w:r>
      <w:r w:rsidR="00836C8D" w:rsidRPr="00C0106B">
        <w:rPr>
          <w:rFonts w:ascii="Times New Roman" w:hAnsi="Times New Roman" w:cs="Times New Roman"/>
        </w:rPr>
        <w:t>promising</w:t>
      </w:r>
      <w:r w:rsidR="00C26447" w:rsidRPr="00C0106B">
        <w:rPr>
          <w:rFonts w:ascii="Times New Roman" w:hAnsi="Times New Roman" w:cs="Times New Roman"/>
        </w:rPr>
        <w:t>,</w:t>
      </w:r>
      <w:r w:rsidRPr="00C0106B">
        <w:rPr>
          <w:rFonts w:ascii="Times New Roman" w:hAnsi="Times New Roman" w:cs="Times New Roman"/>
        </w:rPr>
        <w:t xml:space="preserve"> though </w:t>
      </w:r>
      <w:r w:rsidR="00C96645" w:rsidRPr="00C0106B">
        <w:rPr>
          <w:rFonts w:ascii="Times New Roman" w:hAnsi="Times New Roman" w:cs="Times New Roman"/>
        </w:rPr>
        <w:t xml:space="preserve">somewhat </w:t>
      </w:r>
      <w:r w:rsidRPr="00C0106B">
        <w:rPr>
          <w:rFonts w:ascii="Times New Roman" w:hAnsi="Times New Roman" w:cs="Times New Roman"/>
        </w:rPr>
        <w:t>inconsistent</w:t>
      </w:r>
      <w:r w:rsidR="00C26447" w:rsidRPr="00C0106B">
        <w:rPr>
          <w:rFonts w:ascii="Times New Roman" w:hAnsi="Times New Roman" w:cs="Times New Roman"/>
        </w:rPr>
        <w:t>,</w:t>
      </w:r>
      <w:r w:rsidRPr="00C0106B">
        <w:rPr>
          <w:rFonts w:ascii="Times New Roman" w:hAnsi="Times New Roman" w:cs="Times New Roman"/>
        </w:rPr>
        <w:t xml:space="preserve"> pattern of </w:t>
      </w:r>
      <w:r w:rsidR="00CC62E3" w:rsidRPr="00C0106B">
        <w:rPr>
          <w:rFonts w:ascii="Times New Roman" w:hAnsi="Times New Roman" w:cs="Times New Roman"/>
        </w:rPr>
        <w:t xml:space="preserve">associations </w:t>
      </w:r>
      <w:r w:rsidRPr="00C0106B">
        <w:rPr>
          <w:rFonts w:ascii="Times New Roman" w:hAnsi="Times New Roman" w:cs="Times New Roman"/>
        </w:rPr>
        <w:t>for rs3796863 across now four studies of individuals in close relationships is</w:t>
      </w:r>
      <w:r w:rsidR="00C96645" w:rsidRPr="00C0106B">
        <w:rPr>
          <w:rFonts w:ascii="Times New Roman" w:hAnsi="Times New Roman" w:cs="Times New Roman"/>
        </w:rPr>
        <w:t xml:space="preserve"> well</w:t>
      </w:r>
      <w:r w:rsidRPr="00C0106B">
        <w:rPr>
          <w:rFonts w:ascii="Times New Roman" w:hAnsi="Times New Roman" w:cs="Times New Roman"/>
        </w:rPr>
        <w:t xml:space="preserve"> worth future research in samples employing the same measures </w:t>
      </w:r>
      <w:r w:rsidR="00836C8D" w:rsidRPr="00C0106B">
        <w:rPr>
          <w:rFonts w:ascii="Times New Roman" w:hAnsi="Times New Roman" w:cs="Times New Roman"/>
        </w:rPr>
        <w:t xml:space="preserve">that were </w:t>
      </w:r>
      <w:r w:rsidRPr="00C0106B">
        <w:rPr>
          <w:rFonts w:ascii="Times New Roman" w:hAnsi="Times New Roman" w:cs="Times New Roman"/>
        </w:rPr>
        <w:t xml:space="preserve">used in all four </w:t>
      </w:r>
      <w:r w:rsidR="00CA5D98" w:rsidRPr="00C0106B">
        <w:rPr>
          <w:rFonts w:ascii="Times New Roman" w:hAnsi="Times New Roman" w:cs="Times New Roman"/>
        </w:rPr>
        <w:t xml:space="preserve">prior </w:t>
      </w:r>
      <w:r w:rsidRPr="00C0106B">
        <w:rPr>
          <w:rFonts w:ascii="Times New Roman" w:hAnsi="Times New Roman" w:cs="Times New Roman"/>
        </w:rPr>
        <w:t>studies to test for direct replication</w:t>
      </w:r>
      <w:r w:rsidR="002F612F" w:rsidRPr="00C0106B">
        <w:rPr>
          <w:rFonts w:ascii="Times New Roman" w:hAnsi="Times New Roman" w:cs="Times New Roman"/>
        </w:rPr>
        <w:t xml:space="preserve"> and identifying potential moderators of the genetic effects</w:t>
      </w:r>
      <w:r w:rsidRPr="00C0106B">
        <w:rPr>
          <w:rFonts w:ascii="Times New Roman" w:hAnsi="Times New Roman" w:cs="Times New Roman"/>
        </w:rPr>
        <w:t>.</w:t>
      </w:r>
    </w:p>
    <w:p w14:paraId="0ECA2E06" w14:textId="77777777" w:rsidR="00E157CB" w:rsidRPr="00C0106B" w:rsidRDefault="00E157CB" w:rsidP="00CD73FA">
      <w:pPr>
        <w:rPr>
          <w:rFonts w:ascii="Times New Roman" w:hAnsi="Times New Roman" w:cs="Times New Roman"/>
        </w:rPr>
      </w:pPr>
    </w:p>
    <w:p w14:paraId="28E4F629" w14:textId="462FB73B" w:rsidR="00F9386D" w:rsidRPr="00C0106B" w:rsidRDefault="00F9386D">
      <w:pPr>
        <w:rPr>
          <w:rFonts w:ascii="Times New Roman" w:hAnsi="Times New Roman" w:cs="Times New Roman"/>
        </w:rPr>
      </w:pPr>
      <w:r w:rsidRPr="00C0106B">
        <w:rPr>
          <w:rFonts w:ascii="Times New Roman" w:hAnsi="Times New Roman" w:cs="Times New Roman"/>
        </w:rPr>
        <w:br w:type="page"/>
      </w:r>
    </w:p>
    <w:p w14:paraId="09D8BF35" w14:textId="15E5BDDF" w:rsidR="00F9386D" w:rsidRPr="00C0106B" w:rsidRDefault="00F9386D" w:rsidP="00D273E2">
      <w:pPr>
        <w:pStyle w:val="Heading1"/>
        <w:jc w:val="center"/>
        <w:rPr>
          <w:rFonts w:ascii="Times New Roman" w:hAnsi="Times New Roman" w:cs="Times New Roman"/>
          <w:b/>
          <w:bCs/>
          <w:color w:val="auto"/>
          <w:sz w:val="24"/>
          <w:szCs w:val="24"/>
        </w:rPr>
      </w:pPr>
      <w:bookmarkStart w:id="53" w:name="_Toc100093715"/>
      <w:bookmarkStart w:id="54" w:name="_Toc103720970"/>
      <w:r w:rsidRPr="00C0106B">
        <w:rPr>
          <w:rFonts w:ascii="Times New Roman" w:hAnsi="Times New Roman" w:cs="Times New Roman"/>
          <w:b/>
          <w:bCs/>
          <w:color w:val="auto"/>
          <w:sz w:val="24"/>
          <w:szCs w:val="24"/>
        </w:rPr>
        <w:lastRenderedPageBreak/>
        <w:t>References</w:t>
      </w:r>
      <w:bookmarkEnd w:id="53"/>
      <w:bookmarkEnd w:id="54"/>
    </w:p>
    <w:p w14:paraId="1BDA0ADA"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fldChar w:fldCharType="begin"/>
      </w:r>
      <w:r w:rsidRPr="00C0106B">
        <w:rPr>
          <w:rFonts w:ascii="Times New Roman" w:hAnsi="Times New Roman" w:cs="Times New Roman"/>
        </w:rPr>
        <w:instrText xml:space="preserve"> ADDIN EN.REFLIST </w:instrText>
      </w:r>
      <w:r w:rsidRPr="00C0106B">
        <w:rPr>
          <w:rFonts w:ascii="Times New Roman" w:hAnsi="Times New Roman" w:cs="Times New Roman"/>
        </w:rPr>
        <w:fldChar w:fldCharType="separate"/>
      </w:r>
      <w:r w:rsidRPr="00C0106B">
        <w:rPr>
          <w:rFonts w:ascii="Times New Roman" w:hAnsi="Times New Roman" w:cs="Times New Roman"/>
        </w:rPr>
        <w:t>1.</w:t>
      </w:r>
      <w:r w:rsidRPr="00C0106B">
        <w:rPr>
          <w:rFonts w:ascii="Times New Roman" w:hAnsi="Times New Roman" w:cs="Times New Roman"/>
        </w:rPr>
        <w:tab/>
        <w:t xml:space="preserve">Gable SL, Reis HT, Downey G. He Said, She Said:A Quasi-Signal Detection Analysis of Daily Interactions Between Close Relationship Partners. </w:t>
      </w:r>
      <w:r w:rsidRPr="00C0106B">
        <w:rPr>
          <w:rFonts w:ascii="Times New Roman" w:hAnsi="Times New Roman" w:cs="Times New Roman"/>
          <w:i/>
        </w:rPr>
        <w:t>Psychological Science</w:t>
      </w:r>
      <w:r w:rsidRPr="00C0106B">
        <w:rPr>
          <w:rFonts w:ascii="Times New Roman" w:hAnsi="Times New Roman" w:cs="Times New Roman"/>
        </w:rPr>
        <w:t xml:space="preserve"> </w:t>
      </w:r>
      <w:r w:rsidRPr="00C0106B">
        <w:rPr>
          <w:rFonts w:ascii="Times New Roman" w:hAnsi="Times New Roman" w:cs="Times New Roman"/>
          <w:b/>
        </w:rPr>
        <w:t>14</w:t>
      </w:r>
      <w:r w:rsidRPr="00C0106B">
        <w:rPr>
          <w:rFonts w:ascii="Times New Roman" w:hAnsi="Times New Roman" w:cs="Times New Roman"/>
        </w:rPr>
        <w:t>, 100-105 (2003).</w:t>
      </w:r>
    </w:p>
    <w:p w14:paraId="16DF211E" w14:textId="77777777" w:rsidR="00E45F05" w:rsidRPr="00C0106B" w:rsidRDefault="00E45F05" w:rsidP="00E45F05">
      <w:pPr>
        <w:pStyle w:val="EndNoteBibliography"/>
        <w:rPr>
          <w:rFonts w:ascii="Times New Roman" w:hAnsi="Times New Roman" w:cs="Times New Roman"/>
        </w:rPr>
      </w:pPr>
    </w:p>
    <w:p w14:paraId="09064029"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2.</w:t>
      </w:r>
      <w:r w:rsidRPr="00C0106B">
        <w:rPr>
          <w:rFonts w:ascii="Times New Roman" w:hAnsi="Times New Roman" w:cs="Times New Roman"/>
        </w:rPr>
        <w:tab/>
        <w:t>Algoe S, Fredrickson B. Carolina Couples Study, 2008 ("CC08").). V1 edn. UNC Dataverse (2019).</w:t>
      </w:r>
    </w:p>
    <w:p w14:paraId="4FD82A94" w14:textId="77777777" w:rsidR="00E45F05" w:rsidRPr="00C0106B" w:rsidRDefault="00E45F05" w:rsidP="00E45F05">
      <w:pPr>
        <w:pStyle w:val="EndNoteBibliography"/>
        <w:rPr>
          <w:rFonts w:ascii="Times New Roman" w:hAnsi="Times New Roman" w:cs="Times New Roman"/>
        </w:rPr>
      </w:pPr>
    </w:p>
    <w:p w14:paraId="32E646C2"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3.</w:t>
      </w:r>
      <w:r w:rsidRPr="00C0106B">
        <w:rPr>
          <w:rFonts w:ascii="Times New Roman" w:hAnsi="Times New Roman" w:cs="Times New Roman"/>
        </w:rPr>
        <w:tab/>
        <w:t xml:space="preserve">Kubacka KE, Finkenauer C, Rusbult CE, Keijsers L. Maintaining Close Relationships:Gratitude as a Motivator and a Detector of Maintenance Behavior. </w:t>
      </w:r>
      <w:r w:rsidRPr="00C0106B">
        <w:rPr>
          <w:rFonts w:ascii="Times New Roman" w:hAnsi="Times New Roman" w:cs="Times New Roman"/>
          <w:i/>
        </w:rPr>
        <w:t>Personality and Social Psychology Bulletin</w:t>
      </w:r>
      <w:r w:rsidRPr="00C0106B">
        <w:rPr>
          <w:rFonts w:ascii="Times New Roman" w:hAnsi="Times New Roman" w:cs="Times New Roman"/>
        </w:rPr>
        <w:t xml:space="preserve"> </w:t>
      </w:r>
      <w:r w:rsidRPr="00C0106B">
        <w:rPr>
          <w:rFonts w:ascii="Times New Roman" w:hAnsi="Times New Roman" w:cs="Times New Roman"/>
          <w:b/>
        </w:rPr>
        <w:t>37</w:t>
      </w:r>
      <w:r w:rsidRPr="00C0106B">
        <w:rPr>
          <w:rFonts w:ascii="Times New Roman" w:hAnsi="Times New Roman" w:cs="Times New Roman"/>
        </w:rPr>
        <w:t>, 1362-1375 (2011).</w:t>
      </w:r>
    </w:p>
    <w:p w14:paraId="473555E5" w14:textId="77777777" w:rsidR="00E45F05" w:rsidRPr="00C0106B" w:rsidRDefault="00E45F05" w:rsidP="00E45F05">
      <w:pPr>
        <w:pStyle w:val="EndNoteBibliography"/>
        <w:rPr>
          <w:rFonts w:ascii="Times New Roman" w:hAnsi="Times New Roman" w:cs="Times New Roman"/>
        </w:rPr>
      </w:pPr>
    </w:p>
    <w:p w14:paraId="642D0EBA"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4.</w:t>
      </w:r>
      <w:r w:rsidRPr="00C0106B">
        <w:rPr>
          <w:rFonts w:ascii="Times New Roman" w:hAnsi="Times New Roman" w:cs="Times New Roman"/>
        </w:rPr>
        <w:tab/>
        <w:t xml:space="preserve">Algoe SB, Fredrickson BL, Gable SL. The social functions of the emotion of gratitude via expression. </w:t>
      </w:r>
      <w:r w:rsidRPr="00C0106B">
        <w:rPr>
          <w:rFonts w:ascii="Times New Roman" w:hAnsi="Times New Roman" w:cs="Times New Roman"/>
          <w:i/>
        </w:rPr>
        <w:t>Emotion</w:t>
      </w:r>
      <w:r w:rsidRPr="00C0106B">
        <w:rPr>
          <w:rFonts w:ascii="Times New Roman" w:hAnsi="Times New Roman" w:cs="Times New Roman"/>
        </w:rPr>
        <w:t xml:space="preserve"> </w:t>
      </w:r>
      <w:r w:rsidRPr="00C0106B">
        <w:rPr>
          <w:rFonts w:ascii="Times New Roman" w:hAnsi="Times New Roman" w:cs="Times New Roman"/>
          <w:b/>
        </w:rPr>
        <w:t>13</w:t>
      </w:r>
      <w:r w:rsidRPr="00C0106B">
        <w:rPr>
          <w:rFonts w:ascii="Times New Roman" w:hAnsi="Times New Roman" w:cs="Times New Roman"/>
        </w:rPr>
        <w:t>, 605-609 (2013).</w:t>
      </w:r>
    </w:p>
    <w:p w14:paraId="2F9ADBEC" w14:textId="77777777" w:rsidR="00E45F05" w:rsidRPr="00C0106B" w:rsidRDefault="00E45F05" w:rsidP="00E45F05">
      <w:pPr>
        <w:pStyle w:val="EndNoteBibliography"/>
        <w:rPr>
          <w:rFonts w:ascii="Times New Roman" w:hAnsi="Times New Roman" w:cs="Times New Roman"/>
        </w:rPr>
      </w:pPr>
    </w:p>
    <w:p w14:paraId="62F3CB38"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5.</w:t>
      </w:r>
      <w:r w:rsidRPr="00C0106B">
        <w:rPr>
          <w:rFonts w:ascii="Times New Roman" w:hAnsi="Times New Roman" w:cs="Times New Roman"/>
        </w:rPr>
        <w:tab/>
        <w:t xml:space="preserve">Algoe SB, Kurtz LE, Hilaire NM. Putting the “You” in “Thank You”:Examining Other-Praising Behavior as the Active Relational Ingredient in Expressed Gratitude. </w:t>
      </w:r>
      <w:r w:rsidRPr="00C0106B">
        <w:rPr>
          <w:rFonts w:ascii="Times New Roman" w:hAnsi="Times New Roman" w:cs="Times New Roman"/>
          <w:i/>
        </w:rPr>
        <w:t>Social Psychological and Personality Science</w:t>
      </w:r>
      <w:r w:rsidRPr="00C0106B">
        <w:rPr>
          <w:rFonts w:ascii="Times New Roman" w:hAnsi="Times New Roman" w:cs="Times New Roman"/>
        </w:rPr>
        <w:t xml:space="preserve"> </w:t>
      </w:r>
      <w:r w:rsidRPr="00C0106B">
        <w:rPr>
          <w:rFonts w:ascii="Times New Roman" w:hAnsi="Times New Roman" w:cs="Times New Roman"/>
          <w:b/>
        </w:rPr>
        <w:t>7</w:t>
      </w:r>
      <w:r w:rsidRPr="00C0106B">
        <w:rPr>
          <w:rFonts w:ascii="Times New Roman" w:hAnsi="Times New Roman" w:cs="Times New Roman"/>
        </w:rPr>
        <w:t>, 658-666 (2016).</w:t>
      </w:r>
    </w:p>
    <w:p w14:paraId="3DC7FF0E" w14:textId="77777777" w:rsidR="00E45F05" w:rsidRPr="00C0106B" w:rsidRDefault="00E45F05" w:rsidP="00E45F05">
      <w:pPr>
        <w:pStyle w:val="EndNoteBibliography"/>
        <w:rPr>
          <w:rFonts w:ascii="Times New Roman" w:hAnsi="Times New Roman" w:cs="Times New Roman"/>
        </w:rPr>
      </w:pPr>
    </w:p>
    <w:p w14:paraId="3C90A283"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6.</w:t>
      </w:r>
      <w:r w:rsidRPr="00C0106B">
        <w:rPr>
          <w:rFonts w:ascii="Times New Roman" w:hAnsi="Times New Roman" w:cs="Times New Roman"/>
        </w:rPr>
        <w:tab/>
        <w:t xml:space="preserve">Huxhold O, Fiori KL, Windsor T. Rethinking Social Relationships in Adulthood: The Differential Investment of Resources Model. </w:t>
      </w:r>
      <w:r w:rsidRPr="00C0106B">
        <w:rPr>
          <w:rFonts w:ascii="Times New Roman" w:hAnsi="Times New Roman" w:cs="Times New Roman"/>
          <w:i/>
        </w:rPr>
        <w:t>Personality and Social Psychology Review</w:t>
      </w:r>
      <w:r w:rsidRPr="00C0106B">
        <w:rPr>
          <w:rFonts w:ascii="Times New Roman" w:hAnsi="Times New Roman" w:cs="Times New Roman"/>
        </w:rPr>
        <w:t xml:space="preserve"> </w:t>
      </w:r>
      <w:r w:rsidRPr="00C0106B">
        <w:rPr>
          <w:rFonts w:ascii="Times New Roman" w:hAnsi="Times New Roman" w:cs="Times New Roman"/>
          <w:b/>
        </w:rPr>
        <w:t>26</w:t>
      </w:r>
      <w:r w:rsidRPr="00C0106B">
        <w:rPr>
          <w:rFonts w:ascii="Times New Roman" w:hAnsi="Times New Roman" w:cs="Times New Roman"/>
        </w:rPr>
        <w:t>, 57-82 (2022).</w:t>
      </w:r>
    </w:p>
    <w:p w14:paraId="13B7610C" w14:textId="77777777" w:rsidR="00E45F05" w:rsidRPr="00C0106B" w:rsidRDefault="00E45F05" w:rsidP="00E45F05">
      <w:pPr>
        <w:pStyle w:val="EndNoteBibliography"/>
        <w:rPr>
          <w:rFonts w:ascii="Times New Roman" w:hAnsi="Times New Roman" w:cs="Times New Roman"/>
        </w:rPr>
      </w:pPr>
    </w:p>
    <w:p w14:paraId="7D12BA95"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7.</w:t>
      </w:r>
      <w:r w:rsidRPr="00C0106B">
        <w:rPr>
          <w:rFonts w:ascii="Times New Roman" w:hAnsi="Times New Roman" w:cs="Times New Roman"/>
        </w:rPr>
        <w:tab/>
        <w:t xml:space="preserve">Algoe SB, Zhaoyang R. Positive psychology in context: Effects of expressing gratitude in ongoing relationships depend on perceptions of enactor responsiveness. </w:t>
      </w:r>
      <w:r w:rsidRPr="00C0106B">
        <w:rPr>
          <w:rFonts w:ascii="Times New Roman" w:hAnsi="Times New Roman" w:cs="Times New Roman"/>
          <w:i/>
        </w:rPr>
        <w:t>The Journal of Positive Psychology</w:t>
      </w:r>
      <w:r w:rsidRPr="00C0106B">
        <w:rPr>
          <w:rFonts w:ascii="Times New Roman" w:hAnsi="Times New Roman" w:cs="Times New Roman"/>
        </w:rPr>
        <w:t xml:space="preserve"> </w:t>
      </w:r>
      <w:r w:rsidRPr="00C0106B">
        <w:rPr>
          <w:rFonts w:ascii="Times New Roman" w:hAnsi="Times New Roman" w:cs="Times New Roman"/>
          <w:b/>
        </w:rPr>
        <w:t>11</w:t>
      </w:r>
      <w:r w:rsidRPr="00C0106B">
        <w:rPr>
          <w:rFonts w:ascii="Times New Roman" w:hAnsi="Times New Roman" w:cs="Times New Roman"/>
        </w:rPr>
        <w:t>, 399-415 (2016).</w:t>
      </w:r>
    </w:p>
    <w:p w14:paraId="528CF34B" w14:textId="77777777" w:rsidR="00E45F05" w:rsidRPr="00C0106B" w:rsidRDefault="00E45F05" w:rsidP="00E45F05">
      <w:pPr>
        <w:pStyle w:val="EndNoteBibliography"/>
        <w:rPr>
          <w:rFonts w:ascii="Times New Roman" w:hAnsi="Times New Roman" w:cs="Times New Roman"/>
        </w:rPr>
      </w:pPr>
    </w:p>
    <w:p w14:paraId="045E662E"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8.</w:t>
      </w:r>
      <w:r w:rsidRPr="00C0106B">
        <w:rPr>
          <w:rFonts w:ascii="Times New Roman" w:hAnsi="Times New Roman" w:cs="Times New Roman"/>
        </w:rPr>
        <w:tab/>
        <w:t xml:space="preserve">Gordon AM, Impett EA, Kogan A, Oveis C, Keltner D. To have and to hold: Gratitude promotes relationship maintenance in intimate bonds. </w:t>
      </w:r>
      <w:r w:rsidRPr="00C0106B">
        <w:rPr>
          <w:rFonts w:ascii="Times New Roman" w:hAnsi="Times New Roman" w:cs="Times New Roman"/>
          <w:i/>
        </w:rPr>
        <w:t>Journal of Personality and Social Psychology</w:t>
      </w:r>
      <w:r w:rsidRPr="00C0106B">
        <w:rPr>
          <w:rFonts w:ascii="Times New Roman" w:hAnsi="Times New Roman" w:cs="Times New Roman"/>
        </w:rPr>
        <w:t xml:space="preserve"> </w:t>
      </w:r>
      <w:r w:rsidRPr="00C0106B">
        <w:rPr>
          <w:rFonts w:ascii="Times New Roman" w:hAnsi="Times New Roman" w:cs="Times New Roman"/>
          <w:b/>
        </w:rPr>
        <w:t>103</w:t>
      </w:r>
      <w:r w:rsidRPr="00C0106B">
        <w:rPr>
          <w:rFonts w:ascii="Times New Roman" w:hAnsi="Times New Roman" w:cs="Times New Roman"/>
        </w:rPr>
        <w:t>, 257-274 (2012).</w:t>
      </w:r>
    </w:p>
    <w:p w14:paraId="3482B5B3" w14:textId="77777777" w:rsidR="00E45F05" w:rsidRPr="00C0106B" w:rsidRDefault="00E45F05" w:rsidP="00E45F05">
      <w:pPr>
        <w:pStyle w:val="EndNoteBibliography"/>
        <w:rPr>
          <w:rFonts w:ascii="Times New Roman" w:hAnsi="Times New Roman" w:cs="Times New Roman"/>
        </w:rPr>
      </w:pPr>
    </w:p>
    <w:p w14:paraId="15815658"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9.</w:t>
      </w:r>
      <w:r w:rsidRPr="00C0106B">
        <w:rPr>
          <w:rFonts w:ascii="Times New Roman" w:hAnsi="Times New Roman" w:cs="Times New Roman"/>
        </w:rPr>
        <w:tab/>
        <w:t xml:space="preserve">Rusbult CE. A longitudinal test of the investment model: The development (and deterioration) of satisfaction and commitment in heterosexual involvements. </w:t>
      </w:r>
      <w:r w:rsidRPr="00C0106B">
        <w:rPr>
          <w:rFonts w:ascii="Times New Roman" w:hAnsi="Times New Roman" w:cs="Times New Roman"/>
          <w:i/>
        </w:rPr>
        <w:t>Journal of Personality and Social Psychology</w:t>
      </w:r>
      <w:r w:rsidRPr="00C0106B">
        <w:rPr>
          <w:rFonts w:ascii="Times New Roman" w:hAnsi="Times New Roman" w:cs="Times New Roman"/>
        </w:rPr>
        <w:t xml:space="preserve"> </w:t>
      </w:r>
      <w:r w:rsidRPr="00C0106B">
        <w:rPr>
          <w:rFonts w:ascii="Times New Roman" w:hAnsi="Times New Roman" w:cs="Times New Roman"/>
          <w:b/>
        </w:rPr>
        <w:t>45</w:t>
      </w:r>
      <w:r w:rsidRPr="00C0106B">
        <w:rPr>
          <w:rFonts w:ascii="Times New Roman" w:hAnsi="Times New Roman" w:cs="Times New Roman"/>
        </w:rPr>
        <w:t>, 101-117 (1983).</w:t>
      </w:r>
    </w:p>
    <w:p w14:paraId="1DDA17EE" w14:textId="77777777" w:rsidR="00E45F05" w:rsidRPr="00C0106B" w:rsidRDefault="00E45F05" w:rsidP="00E45F05">
      <w:pPr>
        <w:pStyle w:val="EndNoteBibliography"/>
        <w:rPr>
          <w:rFonts w:ascii="Times New Roman" w:hAnsi="Times New Roman" w:cs="Times New Roman"/>
        </w:rPr>
      </w:pPr>
    </w:p>
    <w:p w14:paraId="52D4D482"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10.</w:t>
      </w:r>
      <w:r w:rsidRPr="00C0106B">
        <w:rPr>
          <w:rFonts w:ascii="Times New Roman" w:hAnsi="Times New Roman" w:cs="Times New Roman"/>
        </w:rPr>
        <w:tab/>
        <w:t xml:space="preserve">Algoe SB, Way BM. Evidence for a role of the oxytocin system, indexed by genetic variation in CD38, in the social bonding effects of expressed gratitude. </w:t>
      </w:r>
      <w:r w:rsidRPr="00C0106B">
        <w:rPr>
          <w:rFonts w:ascii="Times New Roman" w:hAnsi="Times New Roman" w:cs="Times New Roman"/>
          <w:i/>
        </w:rPr>
        <w:t>Social Cognitive and Affective Neuroscience</w:t>
      </w:r>
      <w:r w:rsidRPr="00C0106B">
        <w:rPr>
          <w:rFonts w:ascii="Times New Roman" w:hAnsi="Times New Roman" w:cs="Times New Roman"/>
        </w:rPr>
        <w:t xml:space="preserve"> </w:t>
      </w:r>
      <w:r w:rsidRPr="00C0106B">
        <w:rPr>
          <w:rFonts w:ascii="Times New Roman" w:hAnsi="Times New Roman" w:cs="Times New Roman"/>
          <w:b/>
        </w:rPr>
        <w:t>9</w:t>
      </w:r>
      <w:r w:rsidRPr="00C0106B">
        <w:rPr>
          <w:rFonts w:ascii="Times New Roman" w:hAnsi="Times New Roman" w:cs="Times New Roman"/>
        </w:rPr>
        <w:t>, 1855-1861 (2014).</w:t>
      </w:r>
    </w:p>
    <w:p w14:paraId="49E97144" w14:textId="77777777" w:rsidR="00E45F05" w:rsidRPr="00C0106B" w:rsidRDefault="00E45F05" w:rsidP="00E45F05">
      <w:pPr>
        <w:pStyle w:val="EndNoteBibliography"/>
        <w:rPr>
          <w:rFonts w:ascii="Times New Roman" w:hAnsi="Times New Roman" w:cs="Times New Roman"/>
        </w:rPr>
      </w:pPr>
    </w:p>
    <w:p w14:paraId="1BAB2914"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11.</w:t>
      </w:r>
      <w:r w:rsidRPr="00C0106B">
        <w:rPr>
          <w:rFonts w:ascii="Times New Roman" w:hAnsi="Times New Roman" w:cs="Times New Roman"/>
        </w:rPr>
        <w:tab/>
        <w:t xml:space="preserve">Feldman R. Oxytocin and social affiliation in humans. </w:t>
      </w:r>
      <w:r w:rsidRPr="00C0106B">
        <w:rPr>
          <w:rFonts w:ascii="Times New Roman" w:hAnsi="Times New Roman" w:cs="Times New Roman"/>
          <w:i/>
        </w:rPr>
        <w:t>Hormones and Behavior</w:t>
      </w:r>
      <w:r w:rsidRPr="00C0106B">
        <w:rPr>
          <w:rFonts w:ascii="Times New Roman" w:hAnsi="Times New Roman" w:cs="Times New Roman"/>
        </w:rPr>
        <w:t xml:space="preserve"> </w:t>
      </w:r>
      <w:r w:rsidRPr="00C0106B">
        <w:rPr>
          <w:rFonts w:ascii="Times New Roman" w:hAnsi="Times New Roman" w:cs="Times New Roman"/>
          <w:b/>
        </w:rPr>
        <w:t>61</w:t>
      </w:r>
      <w:r w:rsidRPr="00C0106B">
        <w:rPr>
          <w:rFonts w:ascii="Times New Roman" w:hAnsi="Times New Roman" w:cs="Times New Roman"/>
        </w:rPr>
        <w:t>, 380-391 (2012).</w:t>
      </w:r>
    </w:p>
    <w:p w14:paraId="1053A2E9" w14:textId="77777777" w:rsidR="00E45F05" w:rsidRPr="00C0106B" w:rsidRDefault="00E45F05" w:rsidP="00E45F05">
      <w:pPr>
        <w:pStyle w:val="EndNoteBibliography"/>
        <w:rPr>
          <w:rFonts w:ascii="Times New Roman" w:hAnsi="Times New Roman" w:cs="Times New Roman"/>
        </w:rPr>
      </w:pPr>
    </w:p>
    <w:p w14:paraId="739D726C"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12.</w:t>
      </w:r>
      <w:r w:rsidRPr="00C0106B">
        <w:rPr>
          <w:rFonts w:ascii="Times New Roman" w:hAnsi="Times New Roman" w:cs="Times New Roman"/>
        </w:rPr>
        <w:tab/>
        <w:t>Lee MR</w:t>
      </w:r>
      <w:r w:rsidRPr="00C0106B">
        <w:rPr>
          <w:rFonts w:ascii="Times New Roman" w:hAnsi="Times New Roman" w:cs="Times New Roman"/>
          <w:i/>
        </w:rPr>
        <w:t>, et al.</w:t>
      </w:r>
      <w:r w:rsidRPr="00C0106B">
        <w:rPr>
          <w:rFonts w:ascii="Times New Roman" w:hAnsi="Times New Roman" w:cs="Times New Roman"/>
        </w:rPr>
        <w:t xml:space="preserve"> A role for the CD38 rs3796863 polymorphism in alcohol and monetary reward: evidence from CD38 knockout mice and alcohol self-administration, [11C]-raclopride binding, and functional MRI in humans. </w:t>
      </w:r>
      <w:r w:rsidRPr="00C0106B">
        <w:rPr>
          <w:rFonts w:ascii="Times New Roman" w:hAnsi="Times New Roman" w:cs="Times New Roman"/>
          <w:i/>
        </w:rPr>
        <w:t>The American Journal of Drug and Alcohol Abuse</w:t>
      </w:r>
      <w:r w:rsidRPr="00C0106B">
        <w:rPr>
          <w:rFonts w:ascii="Times New Roman" w:hAnsi="Times New Roman" w:cs="Times New Roman"/>
        </w:rPr>
        <w:t xml:space="preserve"> </w:t>
      </w:r>
      <w:r w:rsidRPr="00C0106B">
        <w:rPr>
          <w:rFonts w:ascii="Times New Roman" w:hAnsi="Times New Roman" w:cs="Times New Roman"/>
          <w:b/>
        </w:rPr>
        <w:t>46</w:t>
      </w:r>
      <w:r w:rsidRPr="00C0106B">
        <w:rPr>
          <w:rFonts w:ascii="Times New Roman" w:hAnsi="Times New Roman" w:cs="Times New Roman"/>
        </w:rPr>
        <w:t>, 167-179 (2020).</w:t>
      </w:r>
    </w:p>
    <w:p w14:paraId="7A3B98C2" w14:textId="77777777" w:rsidR="00E45F05" w:rsidRPr="00C0106B" w:rsidRDefault="00E45F05" w:rsidP="00E45F05">
      <w:pPr>
        <w:pStyle w:val="EndNoteBibliography"/>
        <w:rPr>
          <w:rFonts w:ascii="Times New Roman" w:hAnsi="Times New Roman" w:cs="Times New Roman"/>
        </w:rPr>
      </w:pPr>
    </w:p>
    <w:p w14:paraId="5B6050AC"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13.</w:t>
      </w:r>
      <w:r w:rsidRPr="00C0106B">
        <w:rPr>
          <w:rFonts w:ascii="Times New Roman" w:hAnsi="Times New Roman" w:cs="Times New Roman"/>
        </w:rPr>
        <w:tab/>
        <w:t xml:space="preserve">Makhanova A, McNulty JK, Eckel LA, Nikonova L, Bartz JA, Hammock EAD. CD38 is associated with bonding-relevant cognitions and relationship satisfaction over the first 3 years of marriage. </w:t>
      </w:r>
      <w:r w:rsidRPr="00C0106B">
        <w:rPr>
          <w:rFonts w:ascii="Times New Roman" w:hAnsi="Times New Roman" w:cs="Times New Roman"/>
          <w:i/>
        </w:rPr>
        <w:t>Scientific Reports</w:t>
      </w:r>
      <w:r w:rsidRPr="00C0106B">
        <w:rPr>
          <w:rFonts w:ascii="Times New Roman" w:hAnsi="Times New Roman" w:cs="Times New Roman"/>
        </w:rPr>
        <w:t xml:space="preserve"> </w:t>
      </w:r>
      <w:r w:rsidRPr="00C0106B">
        <w:rPr>
          <w:rFonts w:ascii="Times New Roman" w:hAnsi="Times New Roman" w:cs="Times New Roman"/>
          <w:b/>
        </w:rPr>
        <w:t>11</w:t>
      </w:r>
      <w:r w:rsidRPr="00C0106B">
        <w:rPr>
          <w:rFonts w:ascii="Times New Roman" w:hAnsi="Times New Roman" w:cs="Times New Roman"/>
        </w:rPr>
        <w:t>, 2965 (2021).</w:t>
      </w:r>
    </w:p>
    <w:p w14:paraId="1903BC9D" w14:textId="77777777" w:rsidR="00E45F05" w:rsidRPr="00C0106B" w:rsidRDefault="00E45F05" w:rsidP="00E45F05">
      <w:pPr>
        <w:pStyle w:val="EndNoteBibliography"/>
        <w:rPr>
          <w:rFonts w:ascii="Times New Roman" w:hAnsi="Times New Roman" w:cs="Times New Roman"/>
        </w:rPr>
      </w:pPr>
    </w:p>
    <w:p w14:paraId="3F679C9D"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14.</w:t>
      </w:r>
      <w:r w:rsidRPr="00C0106B">
        <w:rPr>
          <w:rFonts w:ascii="Times New Roman" w:hAnsi="Times New Roman" w:cs="Times New Roman"/>
        </w:rPr>
        <w:tab/>
        <w:t xml:space="preserve">Sadikaj G, Moskowitz DS, Zuroff DC, Bartz JA. CD38 is associated with communal behavior, partner perceptions, affect and relationship adjustment in romantic relationships. </w:t>
      </w:r>
      <w:r w:rsidRPr="00C0106B">
        <w:rPr>
          <w:rFonts w:ascii="Times New Roman" w:hAnsi="Times New Roman" w:cs="Times New Roman"/>
          <w:i/>
        </w:rPr>
        <w:t>Scientific Reports</w:t>
      </w:r>
      <w:r w:rsidRPr="00C0106B">
        <w:rPr>
          <w:rFonts w:ascii="Times New Roman" w:hAnsi="Times New Roman" w:cs="Times New Roman"/>
        </w:rPr>
        <w:t xml:space="preserve"> </w:t>
      </w:r>
      <w:r w:rsidRPr="00C0106B">
        <w:rPr>
          <w:rFonts w:ascii="Times New Roman" w:hAnsi="Times New Roman" w:cs="Times New Roman"/>
          <w:b/>
        </w:rPr>
        <w:t>10</w:t>
      </w:r>
      <w:r w:rsidRPr="00C0106B">
        <w:rPr>
          <w:rFonts w:ascii="Times New Roman" w:hAnsi="Times New Roman" w:cs="Times New Roman"/>
        </w:rPr>
        <w:t>, 12926 (2020).</w:t>
      </w:r>
    </w:p>
    <w:p w14:paraId="04F01B1D" w14:textId="77777777" w:rsidR="00E45F05" w:rsidRPr="00C0106B" w:rsidRDefault="00E45F05" w:rsidP="00E45F05">
      <w:pPr>
        <w:pStyle w:val="EndNoteBibliography"/>
        <w:rPr>
          <w:rFonts w:ascii="Times New Roman" w:hAnsi="Times New Roman" w:cs="Times New Roman"/>
        </w:rPr>
      </w:pPr>
    </w:p>
    <w:p w14:paraId="0A4CE67B"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15.</w:t>
      </w:r>
      <w:r w:rsidRPr="00C0106B">
        <w:rPr>
          <w:rFonts w:ascii="Times New Roman" w:hAnsi="Times New Roman" w:cs="Times New Roman"/>
        </w:rPr>
        <w:tab/>
        <w:t xml:space="preserve">Williams JR, Carter CS, Insel T. Partner Preference Development in Female Prairie Voles Is Facilitated by Mating or the Central Infusion of Oxytocina. </w:t>
      </w:r>
      <w:r w:rsidRPr="00C0106B">
        <w:rPr>
          <w:rFonts w:ascii="Times New Roman" w:hAnsi="Times New Roman" w:cs="Times New Roman"/>
          <w:i/>
        </w:rPr>
        <w:t>Annals of the New York Academy of Sciences</w:t>
      </w:r>
      <w:r w:rsidRPr="00C0106B">
        <w:rPr>
          <w:rFonts w:ascii="Times New Roman" w:hAnsi="Times New Roman" w:cs="Times New Roman"/>
        </w:rPr>
        <w:t xml:space="preserve"> </w:t>
      </w:r>
      <w:r w:rsidRPr="00C0106B">
        <w:rPr>
          <w:rFonts w:ascii="Times New Roman" w:hAnsi="Times New Roman" w:cs="Times New Roman"/>
          <w:b/>
        </w:rPr>
        <w:t>652</w:t>
      </w:r>
      <w:r w:rsidRPr="00C0106B">
        <w:rPr>
          <w:rFonts w:ascii="Times New Roman" w:hAnsi="Times New Roman" w:cs="Times New Roman"/>
        </w:rPr>
        <w:t>, 487-489 (1992).</w:t>
      </w:r>
    </w:p>
    <w:p w14:paraId="43329FFA" w14:textId="77777777" w:rsidR="00E45F05" w:rsidRPr="00C0106B" w:rsidRDefault="00E45F05" w:rsidP="00E45F05">
      <w:pPr>
        <w:pStyle w:val="EndNoteBibliography"/>
        <w:rPr>
          <w:rFonts w:ascii="Times New Roman" w:hAnsi="Times New Roman" w:cs="Times New Roman"/>
        </w:rPr>
      </w:pPr>
    </w:p>
    <w:p w14:paraId="08300281"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16.</w:t>
      </w:r>
      <w:r w:rsidRPr="00C0106B">
        <w:rPr>
          <w:rFonts w:ascii="Times New Roman" w:hAnsi="Times New Roman" w:cs="Times New Roman"/>
        </w:rPr>
        <w:tab/>
        <w:t xml:space="preserve">Krol KM, Monakhov M, Lai PS, Ebstein RP, Grossmann T. Genetic variation in CD38 and breastfeeding experience interact to impact infants’ attention to social eye cues. </w:t>
      </w:r>
      <w:r w:rsidRPr="00C0106B">
        <w:rPr>
          <w:rFonts w:ascii="Times New Roman" w:hAnsi="Times New Roman" w:cs="Times New Roman"/>
          <w:i/>
        </w:rPr>
        <w:t>Proceedings of the National Academy of Sciences</w:t>
      </w:r>
      <w:r w:rsidRPr="00C0106B">
        <w:rPr>
          <w:rFonts w:ascii="Times New Roman" w:hAnsi="Times New Roman" w:cs="Times New Roman"/>
        </w:rPr>
        <w:t xml:space="preserve"> </w:t>
      </w:r>
      <w:r w:rsidRPr="00C0106B">
        <w:rPr>
          <w:rFonts w:ascii="Times New Roman" w:hAnsi="Times New Roman" w:cs="Times New Roman"/>
          <w:b/>
        </w:rPr>
        <w:t>112</w:t>
      </w:r>
      <w:r w:rsidRPr="00C0106B">
        <w:rPr>
          <w:rFonts w:ascii="Times New Roman" w:hAnsi="Times New Roman" w:cs="Times New Roman"/>
        </w:rPr>
        <w:t>, E5434-E5442 (2015).</w:t>
      </w:r>
    </w:p>
    <w:p w14:paraId="34DCC9AF" w14:textId="77777777" w:rsidR="00E45F05" w:rsidRPr="00C0106B" w:rsidRDefault="00E45F05" w:rsidP="00E45F05">
      <w:pPr>
        <w:pStyle w:val="EndNoteBibliography"/>
        <w:rPr>
          <w:rFonts w:ascii="Times New Roman" w:hAnsi="Times New Roman" w:cs="Times New Roman"/>
        </w:rPr>
      </w:pPr>
    </w:p>
    <w:p w14:paraId="1532089B"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17.</w:t>
      </w:r>
      <w:r w:rsidRPr="00C0106B">
        <w:rPr>
          <w:rFonts w:ascii="Times New Roman" w:hAnsi="Times New Roman" w:cs="Times New Roman"/>
        </w:rPr>
        <w:tab/>
        <w:t xml:space="preserve">Algoe S, Jolink TA. Social Bonds: A New Look at an Old Topic. In: </w:t>
      </w:r>
      <w:r w:rsidRPr="00C0106B">
        <w:rPr>
          <w:rFonts w:ascii="Times New Roman" w:hAnsi="Times New Roman" w:cs="Times New Roman"/>
          <w:i/>
        </w:rPr>
        <w:t>Social Psychology: Handbook of Basic Principles</w:t>
      </w:r>
      <w:r w:rsidRPr="00C0106B">
        <w:rPr>
          <w:rFonts w:ascii="Times New Roman" w:hAnsi="Times New Roman" w:cs="Times New Roman"/>
        </w:rPr>
        <w:t xml:space="preserve"> (eds Lange PAMV, Higgins ET, Kruglanski AW). Guilford Press (2020).</w:t>
      </w:r>
    </w:p>
    <w:p w14:paraId="3B80E778" w14:textId="77777777" w:rsidR="00E45F05" w:rsidRPr="00C0106B" w:rsidRDefault="00E45F05" w:rsidP="00E45F05">
      <w:pPr>
        <w:pStyle w:val="EndNoteBibliography"/>
        <w:rPr>
          <w:rFonts w:ascii="Times New Roman" w:hAnsi="Times New Roman" w:cs="Times New Roman"/>
        </w:rPr>
      </w:pPr>
    </w:p>
    <w:p w14:paraId="5B3CB32B"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18.</w:t>
      </w:r>
      <w:r w:rsidRPr="00C0106B">
        <w:rPr>
          <w:rFonts w:ascii="Times New Roman" w:hAnsi="Times New Roman" w:cs="Times New Roman"/>
        </w:rPr>
        <w:tab/>
        <w:t xml:space="preserve">Algoe SB. Positive Interpersonal Processes. </w:t>
      </w:r>
      <w:r w:rsidRPr="00C0106B">
        <w:rPr>
          <w:rFonts w:ascii="Times New Roman" w:hAnsi="Times New Roman" w:cs="Times New Roman"/>
          <w:i/>
        </w:rPr>
        <w:t>Current Directions in Psychological Science</w:t>
      </w:r>
      <w:r w:rsidRPr="00C0106B">
        <w:rPr>
          <w:rFonts w:ascii="Times New Roman" w:hAnsi="Times New Roman" w:cs="Times New Roman"/>
        </w:rPr>
        <w:t xml:space="preserve"> </w:t>
      </w:r>
      <w:r w:rsidRPr="00C0106B">
        <w:rPr>
          <w:rFonts w:ascii="Times New Roman" w:hAnsi="Times New Roman" w:cs="Times New Roman"/>
          <w:b/>
        </w:rPr>
        <w:t>28</w:t>
      </w:r>
      <w:r w:rsidRPr="00C0106B">
        <w:rPr>
          <w:rFonts w:ascii="Times New Roman" w:hAnsi="Times New Roman" w:cs="Times New Roman"/>
        </w:rPr>
        <w:t>, 183-188 (2019).</w:t>
      </w:r>
    </w:p>
    <w:p w14:paraId="42B26AE3" w14:textId="77777777" w:rsidR="00E45F05" w:rsidRPr="00C0106B" w:rsidRDefault="00E45F05" w:rsidP="00E45F05">
      <w:pPr>
        <w:pStyle w:val="EndNoteBibliography"/>
        <w:rPr>
          <w:rFonts w:ascii="Times New Roman" w:hAnsi="Times New Roman" w:cs="Times New Roman"/>
        </w:rPr>
      </w:pPr>
    </w:p>
    <w:p w14:paraId="51BB6061"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19.</w:t>
      </w:r>
      <w:r w:rsidRPr="00C0106B">
        <w:rPr>
          <w:rFonts w:ascii="Times New Roman" w:hAnsi="Times New Roman" w:cs="Times New Roman"/>
        </w:rPr>
        <w:tab/>
        <w:t xml:space="preserve">Gable SL, Gonzaga GC, Strachman A. Will you be there for me when things go right? Supportive responses to positive event disclosures. </w:t>
      </w:r>
      <w:r w:rsidRPr="00C0106B">
        <w:rPr>
          <w:rFonts w:ascii="Times New Roman" w:hAnsi="Times New Roman" w:cs="Times New Roman"/>
          <w:i/>
        </w:rPr>
        <w:t>Journal of Personality and Social Psychology</w:t>
      </w:r>
      <w:r w:rsidRPr="00C0106B">
        <w:rPr>
          <w:rFonts w:ascii="Times New Roman" w:hAnsi="Times New Roman" w:cs="Times New Roman"/>
        </w:rPr>
        <w:t xml:space="preserve"> </w:t>
      </w:r>
      <w:r w:rsidRPr="00C0106B">
        <w:rPr>
          <w:rFonts w:ascii="Times New Roman" w:hAnsi="Times New Roman" w:cs="Times New Roman"/>
          <w:b/>
        </w:rPr>
        <w:t>91</w:t>
      </w:r>
      <w:r w:rsidRPr="00C0106B">
        <w:rPr>
          <w:rFonts w:ascii="Times New Roman" w:hAnsi="Times New Roman" w:cs="Times New Roman"/>
        </w:rPr>
        <w:t>, 904-917 (2006).</w:t>
      </w:r>
    </w:p>
    <w:p w14:paraId="1C6D41E2" w14:textId="77777777" w:rsidR="00E45F05" w:rsidRPr="00C0106B" w:rsidRDefault="00E45F05" w:rsidP="00E45F05">
      <w:pPr>
        <w:pStyle w:val="EndNoteBibliography"/>
        <w:rPr>
          <w:rFonts w:ascii="Times New Roman" w:hAnsi="Times New Roman" w:cs="Times New Roman"/>
        </w:rPr>
      </w:pPr>
    </w:p>
    <w:p w14:paraId="26852A02"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20.</w:t>
      </w:r>
      <w:r w:rsidRPr="00C0106B">
        <w:rPr>
          <w:rFonts w:ascii="Times New Roman" w:hAnsi="Times New Roman" w:cs="Times New Roman"/>
        </w:rPr>
        <w:tab/>
        <w:t xml:space="preserve">Gable SL, Gosnell CL, Maisel NC, Strachman A. Safely testing the alarm: Close others' responses to personal positive events. </w:t>
      </w:r>
      <w:r w:rsidRPr="00C0106B">
        <w:rPr>
          <w:rFonts w:ascii="Times New Roman" w:hAnsi="Times New Roman" w:cs="Times New Roman"/>
          <w:i/>
        </w:rPr>
        <w:t>Journal of Personality and Social Psychology</w:t>
      </w:r>
      <w:r w:rsidRPr="00C0106B">
        <w:rPr>
          <w:rFonts w:ascii="Times New Roman" w:hAnsi="Times New Roman" w:cs="Times New Roman"/>
        </w:rPr>
        <w:t xml:space="preserve"> </w:t>
      </w:r>
      <w:r w:rsidRPr="00C0106B">
        <w:rPr>
          <w:rFonts w:ascii="Times New Roman" w:hAnsi="Times New Roman" w:cs="Times New Roman"/>
          <w:b/>
        </w:rPr>
        <w:t>103</w:t>
      </w:r>
      <w:r w:rsidRPr="00C0106B">
        <w:rPr>
          <w:rFonts w:ascii="Times New Roman" w:hAnsi="Times New Roman" w:cs="Times New Roman"/>
        </w:rPr>
        <w:t>, 963-981 (2012).</w:t>
      </w:r>
    </w:p>
    <w:p w14:paraId="5DA95D53" w14:textId="77777777" w:rsidR="00E45F05" w:rsidRPr="00C0106B" w:rsidRDefault="00E45F05" w:rsidP="00E45F05">
      <w:pPr>
        <w:pStyle w:val="EndNoteBibliography"/>
        <w:rPr>
          <w:rFonts w:ascii="Times New Roman" w:hAnsi="Times New Roman" w:cs="Times New Roman"/>
        </w:rPr>
      </w:pPr>
    </w:p>
    <w:p w14:paraId="456E27BF"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21.</w:t>
      </w:r>
      <w:r w:rsidRPr="00C0106B">
        <w:rPr>
          <w:rFonts w:ascii="Times New Roman" w:hAnsi="Times New Roman" w:cs="Times New Roman"/>
        </w:rPr>
        <w:tab/>
        <w:t xml:space="preserve">Gable SL, Reis HT. Appetitive and aversive social interaction. In: </w:t>
      </w:r>
      <w:r w:rsidRPr="00C0106B">
        <w:rPr>
          <w:rFonts w:ascii="Times New Roman" w:hAnsi="Times New Roman" w:cs="Times New Roman"/>
          <w:i/>
        </w:rPr>
        <w:t>Close romantic relationships: Maintenance and enhancement.</w:t>
      </w:r>
      <w:r w:rsidRPr="00C0106B">
        <w:rPr>
          <w:rFonts w:ascii="Times New Roman" w:hAnsi="Times New Roman" w:cs="Times New Roman"/>
        </w:rPr>
        <w:t>). Lawrence Erlbaum Associates Publishers (2001).</w:t>
      </w:r>
    </w:p>
    <w:p w14:paraId="2DF7A820" w14:textId="77777777" w:rsidR="00E45F05" w:rsidRPr="00C0106B" w:rsidRDefault="00E45F05" w:rsidP="00E45F05">
      <w:pPr>
        <w:pStyle w:val="EndNoteBibliography"/>
        <w:rPr>
          <w:rFonts w:ascii="Times New Roman" w:hAnsi="Times New Roman" w:cs="Times New Roman"/>
        </w:rPr>
      </w:pPr>
    </w:p>
    <w:p w14:paraId="10F99005" w14:textId="77777777" w:rsidR="00E45F05" w:rsidRPr="00C0106B" w:rsidRDefault="00E45F05" w:rsidP="00E45F05">
      <w:pPr>
        <w:pStyle w:val="EndNoteBibliography"/>
        <w:ind w:left="720" w:hanging="720"/>
        <w:rPr>
          <w:rFonts w:ascii="Times New Roman" w:hAnsi="Times New Roman" w:cs="Times New Roman"/>
        </w:rPr>
      </w:pPr>
      <w:r w:rsidRPr="00C0106B">
        <w:rPr>
          <w:rFonts w:ascii="Times New Roman" w:hAnsi="Times New Roman" w:cs="Times New Roman"/>
        </w:rPr>
        <w:t>22.</w:t>
      </w:r>
      <w:r w:rsidRPr="00C0106B">
        <w:rPr>
          <w:rFonts w:ascii="Times New Roman" w:hAnsi="Times New Roman" w:cs="Times New Roman"/>
        </w:rPr>
        <w:tab/>
        <w:t xml:space="preserve">Rusbult CE, Martz JM, Agnew CR. The Investment Model Scale: Measuring commitment level, satisfaction level, quality of alternatives, and investment size. </w:t>
      </w:r>
      <w:r w:rsidRPr="00C0106B">
        <w:rPr>
          <w:rFonts w:ascii="Times New Roman" w:hAnsi="Times New Roman" w:cs="Times New Roman"/>
          <w:i/>
        </w:rPr>
        <w:t>Personal Relationships</w:t>
      </w:r>
      <w:r w:rsidRPr="00C0106B">
        <w:rPr>
          <w:rFonts w:ascii="Times New Roman" w:hAnsi="Times New Roman" w:cs="Times New Roman"/>
        </w:rPr>
        <w:t xml:space="preserve"> </w:t>
      </w:r>
      <w:r w:rsidRPr="00C0106B">
        <w:rPr>
          <w:rFonts w:ascii="Times New Roman" w:hAnsi="Times New Roman" w:cs="Times New Roman"/>
          <w:b/>
        </w:rPr>
        <w:t>5</w:t>
      </w:r>
      <w:r w:rsidRPr="00C0106B">
        <w:rPr>
          <w:rFonts w:ascii="Times New Roman" w:hAnsi="Times New Roman" w:cs="Times New Roman"/>
        </w:rPr>
        <w:t>, 357-391 (1998).</w:t>
      </w:r>
    </w:p>
    <w:p w14:paraId="5116D2BA" w14:textId="77777777" w:rsidR="00E45F05" w:rsidRPr="00C0106B" w:rsidRDefault="00E45F05" w:rsidP="00E45F05">
      <w:pPr>
        <w:pStyle w:val="EndNoteBibliography"/>
        <w:rPr>
          <w:rFonts w:ascii="Times New Roman" w:hAnsi="Times New Roman" w:cs="Times New Roman"/>
        </w:rPr>
      </w:pPr>
    </w:p>
    <w:p w14:paraId="4463D3BA" w14:textId="739F0B46" w:rsidR="00E45F05" w:rsidRPr="00C0106B" w:rsidRDefault="00E45F05" w:rsidP="00E45F05">
      <w:pPr>
        <w:rPr>
          <w:rFonts w:ascii="Times New Roman" w:hAnsi="Times New Roman" w:cs="Times New Roman"/>
        </w:rPr>
      </w:pPr>
      <w:r w:rsidRPr="00C0106B">
        <w:rPr>
          <w:rFonts w:ascii="Times New Roman" w:hAnsi="Times New Roman" w:cs="Times New Roman"/>
        </w:rPr>
        <w:fldChar w:fldCharType="end"/>
      </w:r>
    </w:p>
    <w:sectPr w:rsidR="00E45F05" w:rsidRPr="00C0106B" w:rsidSect="003D5F6B">
      <w:headerReference w:type="default" r:id="rId11"/>
      <w:footerReference w:type="even" r:id="rId12"/>
      <w:footerReference w:type="default" r:id="rId13"/>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8183C" w16cex:dateUtc="2022-04-06T17:4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21A37B" w14:textId="77777777" w:rsidR="00200900" w:rsidRDefault="00200900" w:rsidP="000322C9">
      <w:r>
        <w:separator/>
      </w:r>
    </w:p>
  </w:endnote>
  <w:endnote w:type="continuationSeparator" w:id="0">
    <w:p w14:paraId="2CABC0D1" w14:textId="77777777" w:rsidR="00200900" w:rsidRDefault="00200900" w:rsidP="000322C9">
      <w:r>
        <w:continuationSeparator/>
      </w:r>
    </w:p>
  </w:endnote>
  <w:endnote w:type="continuationNotice" w:id="1">
    <w:p w14:paraId="279C169A" w14:textId="77777777" w:rsidR="00200900" w:rsidRDefault="002009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37662856"/>
      <w:docPartObj>
        <w:docPartGallery w:val="Page Numbers (Bottom of Page)"/>
        <w:docPartUnique/>
      </w:docPartObj>
    </w:sdtPr>
    <w:sdtEndPr>
      <w:rPr>
        <w:rStyle w:val="PageNumber"/>
      </w:rPr>
    </w:sdtEndPr>
    <w:sdtContent>
      <w:p w14:paraId="650A7A3C" w14:textId="4AF339BA" w:rsidR="00966629" w:rsidRDefault="00966629" w:rsidP="001155E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C53837" w14:textId="77777777" w:rsidR="00966629" w:rsidRDefault="009666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imes New Roman" w:hAnsi="Times New Roman" w:cs="Times New Roman"/>
      </w:rPr>
      <w:id w:val="2063594473"/>
      <w:docPartObj>
        <w:docPartGallery w:val="Page Numbers (Bottom of Page)"/>
        <w:docPartUnique/>
      </w:docPartObj>
    </w:sdtPr>
    <w:sdtEndPr>
      <w:rPr>
        <w:rStyle w:val="PageNumber"/>
      </w:rPr>
    </w:sdtEndPr>
    <w:sdtContent>
      <w:p w14:paraId="1A56EF2C" w14:textId="155A915E" w:rsidR="00966629" w:rsidRPr="00C96645" w:rsidRDefault="00966629" w:rsidP="001155E2">
        <w:pPr>
          <w:pStyle w:val="Footer"/>
          <w:framePr w:wrap="none" w:vAnchor="text" w:hAnchor="margin" w:xAlign="center" w:y="1"/>
          <w:rPr>
            <w:rStyle w:val="PageNumber"/>
            <w:rFonts w:ascii="Times New Roman" w:hAnsi="Times New Roman" w:cs="Times New Roman"/>
          </w:rPr>
        </w:pPr>
        <w:r w:rsidRPr="00C96645">
          <w:rPr>
            <w:rStyle w:val="PageNumber"/>
            <w:rFonts w:ascii="Times New Roman" w:hAnsi="Times New Roman" w:cs="Times New Roman"/>
          </w:rPr>
          <w:fldChar w:fldCharType="begin"/>
        </w:r>
        <w:r w:rsidRPr="00C96645">
          <w:rPr>
            <w:rStyle w:val="PageNumber"/>
            <w:rFonts w:ascii="Times New Roman" w:hAnsi="Times New Roman" w:cs="Times New Roman"/>
          </w:rPr>
          <w:instrText xml:space="preserve"> PAGE </w:instrText>
        </w:r>
        <w:r w:rsidRPr="00C96645">
          <w:rPr>
            <w:rStyle w:val="PageNumber"/>
            <w:rFonts w:ascii="Times New Roman" w:hAnsi="Times New Roman" w:cs="Times New Roman"/>
          </w:rPr>
          <w:fldChar w:fldCharType="separate"/>
        </w:r>
        <w:r w:rsidRPr="00C96645">
          <w:rPr>
            <w:rStyle w:val="PageNumber"/>
            <w:rFonts w:ascii="Times New Roman" w:hAnsi="Times New Roman" w:cs="Times New Roman"/>
            <w:noProof/>
          </w:rPr>
          <w:t>1</w:t>
        </w:r>
        <w:r w:rsidRPr="00C96645">
          <w:rPr>
            <w:rStyle w:val="PageNumber"/>
            <w:rFonts w:ascii="Times New Roman" w:hAnsi="Times New Roman" w:cs="Times New Roman"/>
          </w:rPr>
          <w:fldChar w:fldCharType="end"/>
        </w:r>
      </w:p>
    </w:sdtContent>
  </w:sdt>
  <w:p w14:paraId="641F2839" w14:textId="77777777" w:rsidR="00966629" w:rsidRDefault="009666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32141C" w14:textId="77777777" w:rsidR="00200900" w:rsidRDefault="00200900" w:rsidP="000322C9">
      <w:r>
        <w:separator/>
      </w:r>
    </w:p>
  </w:footnote>
  <w:footnote w:type="continuationSeparator" w:id="0">
    <w:p w14:paraId="4377A295" w14:textId="77777777" w:rsidR="00200900" w:rsidRDefault="00200900" w:rsidP="000322C9">
      <w:r>
        <w:continuationSeparator/>
      </w:r>
    </w:p>
  </w:footnote>
  <w:footnote w:type="continuationNotice" w:id="1">
    <w:p w14:paraId="5AF5B255" w14:textId="77777777" w:rsidR="00200900" w:rsidRDefault="002009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8AD50" w14:textId="1770A96B" w:rsidR="00966629" w:rsidRDefault="00966629">
    <w:pPr>
      <w:pStyle w:val="Header"/>
      <w:rPr>
        <w:rFonts w:ascii="Times New Roman" w:hAnsi="Times New Roman" w:cs="Times New Roman"/>
      </w:rPr>
    </w:pPr>
    <w:r w:rsidRPr="00702A81">
      <w:rPr>
        <w:rFonts w:ascii="Times New Roman" w:hAnsi="Times New Roman" w:cs="Times New Roman"/>
      </w:rPr>
      <w:t xml:space="preserve">EXPRESSED GRATITUDE, TIME SPENT CO-PRESENT, AND </w:t>
    </w:r>
    <w:r w:rsidRPr="00702A81">
      <w:rPr>
        <w:rFonts w:ascii="Times New Roman" w:hAnsi="Times New Roman" w:cs="Times New Roman"/>
        <w:i/>
        <w:iCs/>
      </w:rPr>
      <w:t>CD38</w:t>
    </w:r>
    <w:r w:rsidRPr="00702A81">
      <w:rPr>
        <w:rFonts w:ascii="Times New Roman" w:hAnsi="Times New Roman" w:cs="Times New Roman"/>
      </w:rPr>
      <w:t>:</w:t>
    </w:r>
    <w:r>
      <w:rPr>
        <w:rFonts w:ascii="Times New Roman" w:hAnsi="Times New Roman" w:cs="Times New Roman"/>
      </w:rPr>
      <w:t xml:space="preserve"> </w:t>
    </w:r>
  </w:p>
  <w:p w14:paraId="79A966DC" w14:textId="1C3753DB" w:rsidR="00966629" w:rsidRPr="00360227" w:rsidRDefault="00966629">
    <w:pPr>
      <w:pStyle w:val="Header"/>
      <w:rPr>
        <w:rFonts w:ascii="Times New Roman" w:hAnsi="Times New Roman" w:cs="Times New Roman"/>
      </w:rPr>
    </w:pPr>
    <w:r>
      <w:rPr>
        <w:rFonts w:ascii="Times New Roman" w:hAnsi="Times New Roman" w:cs="Times New Roman"/>
      </w:rPr>
      <w:t>SUPPLEMENTAL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7E5002"/>
    <w:multiLevelType w:val="hybridMultilevel"/>
    <w:tmpl w:val="9C0AC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622C25"/>
    <w:multiLevelType w:val="hybridMultilevel"/>
    <w:tmpl w:val="9C0AC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EwNDc1szA2MjQwMDNV0lEKTi0uzszPAykwNK4FAMBdEwYtAAAA"/>
    <w:docVar w:name="EN.Layout" w:val="&lt;ENLayout&gt;&lt;Style&gt;Nature Communication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w2p5r2xps0v5sexef3v9atmz0feerprdrss&quot;&gt;Ref&lt;record-ids&gt;&lt;item&gt;3&lt;/item&gt;&lt;item&gt;7&lt;/item&gt;&lt;item&gt;9&lt;/item&gt;&lt;item&gt;12&lt;/item&gt;&lt;item&gt;22&lt;/item&gt;&lt;item&gt;43&lt;/item&gt;&lt;item&gt;46&lt;/item&gt;&lt;item&gt;47&lt;/item&gt;&lt;item&gt;49&lt;/item&gt;&lt;item&gt;51&lt;/item&gt;&lt;item&gt;52&lt;/item&gt;&lt;item&gt;53&lt;/item&gt;&lt;item&gt;54&lt;/item&gt;&lt;item&gt;57&lt;/item&gt;&lt;item&gt;58&lt;/item&gt;&lt;item&gt;59&lt;/item&gt;&lt;item&gt;60&lt;/item&gt;&lt;item&gt;61&lt;/item&gt;&lt;item&gt;62&lt;/item&gt;&lt;item&gt;95&lt;/item&gt;&lt;item&gt;96&lt;/item&gt;&lt;item&gt;97&lt;/item&gt;&lt;/record-ids&gt;&lt;/item&gt;&lt;/Libraries&gt;"/>
  </w:docVars>
  <w:rsids>
    <w:rsidRoot w:val="002B6D21"/>
    <w:rsid w:val="000049F6"/>
    <w:rsid w:val="00017F95"/>
    <w:rsid w:val="00023D7B"/>
    <w:rsid w:val="0002577C"/>
    <w:rsid w:val="000322C9"/>
    <w:rsid w:val="00042946"/>
    <w:rsid w:val="00046826"/>
    <w:rsid w:val="00047736"/>
    <w:rsid w:val="000624C2"/>
    <w:rsid w:val="00072F27"/>
    <w:rsid w:val="00073C23"/>
    <w:rsid w:val="000803D9"/>
    <w:rsid w:val="000810BB"/>
    <w:rsid w:val="00082D45"/>
    <w:rsid w:val="00086F24"/>
    <w:rsid w:val="000A0C7F"/>
    <w:rsid w:val="000A3152"/>
    <w:rsid w:val="000A4F7E"/>
    <w:rsid w:val="000B5108"/>
    <w:rsid w:val="000B6201"/>
    <w:rsid w:val="000C3796"/>
    <w:rsid w:val="000C3AE4"/>
    <w:rsid w:val="000D653E"/>
    <w:rsid w:val="000E334C"/>
    <w:rsid w:val="000F3C7E"/>
    <w:rsid w:val="00114090"/>
    <w:rsid w:val="001155E2"/>
    <w:rsid w:val="00117ECD"/>
    <w:rsid w:val="00123632"/>
    <w:rsid w:val="00131066"/>
    <w:rsid w:val="001313B6"/>
    <w:rsid w:val="001472B5"/>
    <w:rsid w:val="00151920"/>
    <w:rsid w:val="001548E8"/>
    <w:rsid w:val="00154D45"/>
    <w:rsid w:val="00155623"/>
    <w:rsid w:val="00161B0D"/>
    <w:rsid w:val="0016381C"/>
    <w:rsid w:val="001647A6"/>
    <w:rsid w:val="00164D8D"/>
    <w:rsid w:val="00177BC6"/>
    <w:rsid w:val="00193A5A"/>
    <w:rsid w:val="0019462D"/>
    <w:rsid w:val="001A089C"/>
    <w:rsid w:val="001A52E5"/>
    <w:rsid w:val="001A601D"/>
    <w:rsid w:val="001A672E"/>
    <w:rsid w:val="001E1C46"/>
    <w:rsid w:val="001E262A"/>
    <w:rsid w:val="001E36EE"/>
    <w:rsid w:val="001E523E"/>
    <w:rsid w:val="001F3C2E"/>
    <w:rsid w:val="00200900"/>
    <w:rsid w:val="002030AA"/>
    <w:rsid w:val="00222E1D"/>
    <w:rsid w:val="00223E39"/>
    <w:rsid w:val="00227274"/>
    <w:rsid w:val="00247BB7"/>
    <w:rsid w:val="00257273"/>
    <w:rsid w:val="002622E6"/>
    <w:rsid w:val="002649A8"/>
    <w:rsid w:val="00283C03"/>
    <w:rsid w:val="002B4EB2"/>
    <w:rsid w:val="002B6D21"/>
    <w:rsid w:val="002C3C66"/>
    <w:rsid w:val="002C4412"/>
    <w:rsid w:val="002C54EB"/>
    <w:rsid w:val="002D15C2"/>
    <w:rsid w:val="002D4405"/>
    <w:rsid w:val="002E28FD"/>
    <w:rsid w:val="002E64B8"/>
    <w:rsid w:val="002F612F"/>
    <w:rsid w:val="003101FB"/>
    <w:rsid w:val="00321061"/>
    <w:rsid w:val="00321B87"/>
    <w:rsid w:val="003231DD"/>
    <w:rsid w:val="00330AC6"/>
    <w:rsid w:val="00331A68"/>
    <w:rsid w:val="00342F12"/>
    <w:rsid w:val="003432E7"/>
    <w:rsid w:val="00351615"/>
    <w:rsid w:val="00356730"/>
    <w:rsid w:val="00360227"/>
    <w:rsid w:val="00362098"/>
    <w:rsid w:val="00363C8D"/>
    <w:rsid w:val="003744C0"/>
    <w:rsid w:val="0038123A"/>
    <w:rsid w:val="003A00B2"/>
    <w:rsid w:val="003B040B"/>
    <w:rsid w:val="003B5CA9"/>
    <w:rsid w:val="003C7B2D"/>
    <w:rsid w:val="003D5F6B"/>
    <w:rsid w:val="003F4B72"/>
    <w:rsid w:val="003F6CB0"/>
    <w:rsid w:val="004001DA"/>
    <w:rsid w:val="0041472B"/>
    <w:rsid w:val="00420842"/>
    <w:rsid w:val="00422761"/>
    <w:rsid w:val="004302FD"/>
    <w:rsid w:val="0043175F"/>
    <w:rsid w:val="00442D3E"/>
    <w:rsid w:val="004570BF"/>
    <w:rsid w:val="00464F9B"/>
    <w:rsid w:val="00472F45"/>
    <w:rsid w:val="00475A44"/>
    <w:rsid w:val="00480E1F"/>
    <w:rsid w:val="004A2E72"/>
    <w:rsid w:val="004B45C0"/>
    <w:rsid w:val="004C3247"/>
    <w:rsid w:val="004C3E12"/>
    <w:rsid w:val="004E463F"/>
    <w:rsid w:val="00501A31"/>
    <w:rsid w:val="00506C77"/>
    <w:rsid w:val="00512CD1"/>
    <w:rsid w:val="00517990"/>
    <w:rsid w:val="00517F41"/>
    <w:rsid w:val="00541CB2"/>
    <w:rsid w:val="00542CC0"/>
    <w:rsid w:val="005444F2"/>
    <w:rsid w:val="00571295"/>
    <w:rsid w:val="005808E3"/>
    <w:rsid w:val="00597F20"/>
    <w:rsid w:val="005A178D"/>
    <w:rsid w:val="005A2D60"/>
    <w:rsid w:val="005A3A26"/>
    <w:rsid w:val="005C025D"/>
    <w:rsid w:val="005C2D89"/>
    <w:rsid w:val="005D55AB"/>
    <w:rsid w:val="005D68A3"/>
    <w:rsid w:val="005E1954"/>
    <w:rsid w:val="005F6D7D"/>
    <w:rsid w:val="006272AB"/>
    <w:rsid w:val="0063452E"/>
    <w:rsid w:val="006413EE"/>
    <w:rsid w:val="00642766"/>
    <w:rsid w:val="0064422C"/>
    <w:rsid w:val="0064463E"/>
    <w:rsid w:val="00661F1A"/>
    <w:rsid w:val="0066352D"/>
    <w:rsid w:val="00666707"/>
    <w:rsid w:val="0068180B"/>
    <w:rsid w:val="00690FC3"/>
    <w:rsid w:val="00695F8C"/>
    <w:rsid w:val="006A7A8A"/>
    <w:rsid w:val="006B1C6F"/>
    <w:rsid w:val="006D037A"/>
    <w:rsid w:val="006D2B49"/>
    <w:rsid w:val="006F539F"/>
    <w:rsid w:val="00702A81"/>
    <w:rsid w:val="00710650"/>
    <w:rsid w:val="00710E71"/>
    <w:rsid w:val="007246EE"/>
    <w:rsid w:val="00733F74"/>
    <w:rsid w:val="007346E2"/>
    <w:rsid w:val="007364C3"/>
    <w:rsid w:val="0074297C"/>
    <w:rsid w:val="0074442E"/>
    <w:rsid w:val="00750C83"/>
    <w:rsid w:val="0075477A"/>
    <w:rsid w:val="0075543B"/>
    <w:rsid w:val="007567DC"/>
    <w:rsid w:val="00756B21"/>
    <w:rsid w:val="00765EEE"/>
    <w:rsid w:val="00765F6D"/>
    <w:rsid w:val="007660FE"/>
    <w:rsid w:val="00771D5D"/>
    <w:rsid w:val="00774AC2"/>
    <w:rsid w:val="00792B73"/>
    <w:rsid w:val="007A27FC"/>
    <w:rsid w:val="007A2F91"/>
    <w:rsid w:val="007B008D"/>
    <w:rsid w:val="007C4F91"/>
    <w:rsid w:val="007C7B2A"/>
    <w:rsid w:val="007E6A4E"/>
    <w:rsid w:val="00801A0E"/>
    <w:rsid w:val="008278A3"/>
    <w:rsid w:val="00831144"/>
    <w:rsid w:val="00836C8D"/>
    <w:rsid w:val="00840238"/>
    <w:rsid w:val="00841D94"/>
    <w:rsid w:val="00844754"/>
    <w:rsid w:val="008452FD"/>
    <w:rsid w:val="00855D20"/>
    <w:rsid w:val="008611DB"/>
    <w:rsid w:val="008761A5"/>
    <w:rsid w:val="00877AC8"/>
    <w:rsid w:val="008807FD"/>
    <w:rsid w:val="0089124C"/>
    <w:rsid w:val="008A2323"/>
    <w:rsid w:val="008A7A16"/>
    <w:rsid w:val="008C3EC6"/>
    <w:rsid w:val="008C5B4E"/>
    <w:rsid w:val="008C7744"/>
    <w:rsid w:val="008D045D"/>
    <w:rsid w:val="008D13E1"/>
    <w:rsid w:val="008D307C"/>
    <w:rsid w:val="008D3BC0"/>
    <w:rsid w:val="008D5DAE"/>
    <w:rsid w:val="008E0BCF"/>
    <w:rsid w:val="008E46B7"/>
    <w:rsid w:val="008E5F1E"/>
    <w:rsid w:val="008E61B6"/>
    <w:rsid w:val="008F52F7"/>
    <w:rsid w:val="008F6A64"/>
    <w:rsid w:val="009019FE"/>
    <w:rsid w:val="00902CD6"/>
    <w:rsid w:val="00911F3F"/>
    <w:rsid w:val="00916C1C"/>
    <w:rsid w:val="00923C41"/>
    <w:rsid w:val="00924981"/>
    <w:rsid w:val="009254EF"/>
    <w:rsid w:val="0092611C"/>
    <w:rsid w:val="009411A4"/>
    <w:rsid w:val="00966629"/>
    <w:rsid w:val="0097214B"/>
    <w:rsid w:val="009A1BD2"/>
    <w:rsid w:val="009A4381"/>
    <w:rsid w:val="009A5216"/>
    <w:rsid w:val="009A7290"/>
    <w:rsid w:val="009C1C70"/>
    <w:rsid w:val="009C5AAE"/>
    <w:rsid w:val="009C6F55"/>
    <w:rsid w:val="009D339E"/>
    <w:rsid w:val="009F62D2"/>
    <w:rsid w:val="00A040B3"/>
    <w:rsid w:val="00A050B0"/>
    <w:rsid w:val="00A052DF"/>
    <w:rsid w:val="00A10AE1"/>
    <w:rsid w:val="00A111E7"/>
    <w:rsid w:val="00A20B5A"/>
    <w:rsid w:val="00A346AF"/>
    <w:rsid w:val="00A41B15"/>
    <w:rsid w:val="00A42E25"/>
    <w:rsid w:val="00A631FE"/>
    <w:rsid w:val="00A703FB"/>
    <w:rsid w:val="00A73337"/>
    <w:rsid w:val="00A75AC6"/>
    <w:rsid w:val="00A8219B"/>
    <w:rsid w:val="00A8304B"/>
    <w:rsid w:val="00A86392"/>
    <w:rsid w:val="00A9600B"/>
    <w:rsid w:val="00AC1E4F"/>
    <w:rsid w:val="00AC276D"/>
    <w:rsid w:val="00AD3E9C"/>
    <w:rsid w:val="00B04B73"/>
    <w:rsid w:val="00B071E0"/>
    <w:rsid w:val="00B10569"/>
    <w:rsid w:val="00B14250"/>
    <w:rsid w:val="00B269C4"/>
    <w:rsid w:val="00B32675"/>
    <w:rsid w:val="00B34680"/>
    <w:rsid w:val="00B34DFB"/>
    <w:rsid w:val="00B367E3"/>
    <w:rsid w:val="00B61DCD"/>
    <w:rsid w:val="00B70839"/>
    <w:rsid w:val="00B7598B"/>
    <w:rsid w:val="00B76B9D"/>
    <w:rsid w:val="00B80519"/>
    <w:rsid w:val="00BA045C"/>
    <w:rsid w:val="00BA3F3B"/>
    <w:rsid w:val="00BA3FD9"/>
    <w:rsid w:val="00BA56F6"/>
    <w:rsid w:val="00BB00E0"/>
    <w:rsid w:val="00BB206D"/>
    <w:rsid w:val="00BC14CA"/>
    <w:rsid w:val="00BC2091"/>
    <w:rsid w:val="00BD3A39"/>
    <w:rsid w:val="00BD6183"/>
    <w:rsid w:val="00BE4D6F"/>
    <w:rsid w:val="00BE543D"/>
    <w:rsid w:val="00BF31B6"/>
    <w:rsid w:val="00BF501E"/>
    <w:rsid w:val="00BF7F75"/>
    <w:rsid w:val="00C0106B"/>
    <w:rsid w:val="00C11A18"/>
    <w:rsid w:val="00C11CE7"/>
    <w:rsid w:val="00C17C41"/>
    <w:rsid w:val="00C2400C"/>
    <w:rsid w:val="00C258D0"/>
    <w:rsid w:val="00C25D26"/>
    <w:rsid w:val="00C26447"/>
    <w:rsid w:val="00C31154"/>
    <w:rsid w:val="00C3288C"/>
    <w:rsid w:val="00C405D1"/>
    <w:rsid w:val="00C40FBC"/>
    <w:rsid w:val="00C41C29"/>
    <w:rsid w:val="00C41EA7"/>
    <w:rsid w:val="00C45D85"/>
    <w:rsid w:val="00C46E77"/>
    <w:rsid w:val="00C477EA"/>
    <w:rsid w:val="00C51916"/>
    <w:rsid w:val="00C54DC1"/>
    <w:rsid w:val="00C612AA"/>
    <w:rsid w:val="00C6564F"/>
    <w:rsid w:val="00C67964"/>
    <w:rsid w:val="00C70A74"/>
    <w:rsid w:val="00C7659D"/>
    <w:rsid w:val="00C85409"/>
    <w:rsid w:val="00C8747E"/>
    <w:rsid w:val="00C87A4D"/>
    <w:rsid w:val="00C96645"/>
    <w:rsid w:val="00C96D00"/>
    <w:rsid w:val="00CA5D98"/>
    <w:rsid w:val="00CA5E47"/>
    <w:rsid w:val="00CC16DF"/>
    <w:rsid w:val="00CC62E3"/>
    <w:rsid w:val="00CD2195"/>
    <w:rsid w:val="00CD72EC"/>
    <w:rsid w:val="00CD73FA"/>
    <w:rsid w:val="00CE50E7"/>
    <w:rsid w:val="00CF0188"/>
    <w:rsid w:val="00CF02A3"/>
    <w:rsid w:val="00CF23B7"/>
    <w:rsid w:val="00CF24E4"/>
    <w:rsid w:val="00CF341D"/>
    <w:rsid w:val="00CF3F38"/>
    <w:rsid w:val="00D02240"/>
    <w:rsid w:val="00D0362E"/>
    <w:rsid w:val="00D03A77"/>
    <w:rsid w:val="00D05BDC"/>
    <w:rsid w:val="00D062FF"/>
    <w:rsid w:val="00D120DB"/>
    <w:rsid w:val="00D17C2F"/>
    <w:rsid w:val="00D273E2"/>
    <w:rsid w:val="00D27F21"/>
    <w:rsid w:val="00D41AC8"/>
    <w:rsid w:val="00D4347B"/>
    <w:rsid w:val="00D52722"/>
    <w:rsid w:val="00D62147"/>
    <w:rsid w:val="00D63D62"/>
    <w:rsid w:val="00D6582E"/>
    <w:rsid w:val="00D71930"/>
    <w:rsid w:val="00D75703"/>
    <w:rsid w:val="00DA4A6A"/>
    <w:rsid w:val="00DA50C8"/>
    <w:rsid w:val="00DA5192"/>
    <w:rsid w:val="00DA6FAB"/>
    <w:rsid w:val="00DB2736"/>
    <w:rsid w:val="00DB62E9"/>
    <w:rsid w:val="00DD4FBE"/>
    <w:rsid w:val="00DF1F37"/>
    <w:rsid w:val="00DF6B4B"/>
    <w:rsid w:val="00DF6B92"/>
    <w:rsid w:val="00E0318B"/>
    <w:rsid w:val="00E14AF3"/>
    <w:rsid w:val="00E15197"/>
    <w:rsid w:val="00E157CB"/>
    <w:rsid w:val="00E20C59"/>
    <w:rsid w:val="00E20DD9"/>
    <w:rsid w:val="00E2155D"/>
    <w:rsid w:val="00E223A5"/>
    <w:rsid w:val="00E245BE"/>
    <w:rsid w:val="00E4168D"/>
    <w:rsid w:val="00E42A4E"/>
    <w:rsid w:val="00E45F05"/>
    <w:rsid w:val="00E503A5"/>
    <w:rsid w:val="00E54B24"/>
    <w:rsid w:val="00E62059"/>
    <w:rsid w:val="00E65439"/>
    <w:rsid w:val="00E8381D"/>
    <w:rsid w:val="00E8769E"/>
    <w:rsid w:val="00E92D12"/>
    <w:rsid w:val="00E947A4"/>
    <w:rsid w:val="00EA3B18"/>
    <w:rsid w:val="00EA62A2"/>
    <w:rsid w:val="00EB2A48"/>
    <w:rsid w:val="00EB580B"/>
    <w:rsid w:val="00EB5FE5"/>
    <w:rsid w:val="00EC3B81"/>
    <w:rsid w:val="00EC3F75"/>
    <w:rsid w:val="00ED0A6C"/>
    <w:rsid w:val="00EE6207"/>
    <w:rsid w:val="00F1288C"/>
    <w:rsid w:val="00F12890"/>
    <w:rsid w:val="00F23B90"/>
    <w:rsid w:val="00F26B38"/>
    <w:rsid w:val="00F3237A"/>
    <w:rsid w:val="00F34DA6"/>
    <w:rsid w:val="00F54697"/>
    <w:rsid w:val="00F54C21"/>
    <w:rsid w:val="00F57CA6"/>
    <w:rsid w:val="00F76CF3"/>
    <w:rsid w:val="00F847A2"/>
    <w:rsid w:val="00F85136"/>
    <w:rsid w:val="00F85A76"/>
    <w:rsid w:val="00F9042C"/>
    <w:rsid w:val="00F9386D"/>
    <w:rsid w:val="00FA6938"/>
    <w:rsid w:val="00FA6E4B"/>
    <w:rsid w:val="00FA6FAF"/>
    <w:rsid w:val="00FB5066"/>
    <w:rsid w:val="00FC6163"/>
    <w:rsid w:val="00FC7A26"/>
    <w:rsid w:val="00FC7B12"/>
    <w:rsid w:val="00FD5DD5"/>
    <w:rsid w:val="00FD6537"/>
    <w:rsid w:val="00FE55A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A36173"/>
  <w14:defaultImageDpi w14:val="32767"/>
  <w15:chartTrackingRefBased/>
  <w15:docId w15:val="{5ACF4B69-98CC-0A4B-88F8-DC39320CB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新細明體"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9386D"/>
  </w:style>
  <w:style w:type="paragraph" w:styleId="Heading1">
    <w:name w:val="heading 1"/>
    <w:basedOn w:val="Normal"/>
    <w:next w:val="Normal"/>
    <w:link w:val="Heading1Char"/>
    <w:uiPriority w:val="9"/>
    <w:qFormat/>
    <w:rsid w:val="007C7B2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2155D"/>
    <w:pPr>
      <w:keepNext/>
      <w:keepLines/>
      <w:spacing w:before="40"/>
      <w:outlineLvl w:val="1"/>
    </w:pPr>
    <w:rPr>
      <w:rFonts w:ascii="Times New Roman" w:eastAsiaTheme="majorEastAsia" w:hAnsi="Times New Roman" w:cstheme="majorBidi"/>
      <w:b/>
      <w:color w:val="2F5496" w:themeColor="accent1" w:themeShade="BF"/>
      <w:szCs w:val="26"/>
    </w:rPr>
  </w:style>
  <w:style w:type="paragraph" w:styleId="Heading3">
    <w:name w:val="heading 3"/>
    <w:basedOn w:val="Normal"/>
    <w:next w:val="Normal"/>
    <w:link w:val="Heading3Char"/>
    <w:uiPriority w:val="9"/>
    <w:unhideWhenUsed/>
    <w:qFormat/>
    <w:rsid w:val="00D6582E"/>
    <w:pPr>
      <w:keepNext/>
      <w:keepLines/>
      <w:spacing w:before="40"/>
      <w:outlineLvl w:val="2"/>
    </w:pPr>
    <w:rPr>
      <w:rFonts w:ascii="Times New Roman" w:eastAsiaTheme="majorEastAsia" w:hAnsi="Times New Roman"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B6D21"/>
    <w:rPr>
      <w:sz w:val="16"/>
      <w:szCs w:val="16"/>
    </w:rPr>
  </w:style>
  <w:style w:type="paragraph" w:styleId="CommentText">
    <w:name w:val="annotation text"/>
    <w:basedOn w:val="Normal"/>
    <w:link w:val="CommentTextChar"/>
    <w:uiPriority w:val="99"/>
    <w:unhideWhenUsed/>
    <w:rsid w:val="002B6D21"/>
    <w:rPr>
      <w:sz w:val="20"/>
      <w:szCs w:val="20"/>
    </w:rPr>
  </w:style>
  <w:style w:type="character" w:customStyle="1" w:styleId="CommentTextChar">
    <w:name w:val="Comment Text Char"/>
    <w:basedOn w:val="DefaultParagraphFont"/>
    <w:link w:val="CommentText"/>
    <w:uiPriority w:val="99"/>
    <w:rsid w:val="002B6D21"/>
    <w:rPr>
      <w:sz w:val="20"/>
      <w:szCs w:val="20"/>
    </w:rPr>
  </w:style>
  <w:style w:type="paragraph" w:styleId="BalloonText">
    <w:name w:val="Balloon Text"/>
    <w:basedOn w:val="Normal"/>
    <w:link w:val="BalloonTextChar"/>
    <w:uiPriority w:val="99"/>
    <w:semiHidden/>
    <w:unhideWhenUsed/>
    <w:rsid w:val="002B6D2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B6D21"/>
    <w:rPr>
      <w:rFonts w:ascii="Times New Roman" w:hAnsi="Times New Roman" w:cs="Times New Roman"/>
      <w:sz w:val="18"/>
      <w:szCs w:val="18"/>
    </w:rPr>
  </w:style>
  <w:style w:type="table" w:styleId="TableGrid">
    <w:name w:val="Table Grid"/>
    <w:basedOn w:val="TableNormal"/>
    <w:uiPriority w:val="39"/>
    <w:rsid w:val="00CF02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322C9"/>
    <w:rPr>
      <w:sz w:val="20"/>
      <w:szCs w:val="20"/>
    </w:rPr>
  </w:style>
  <w:style w:type="character" w:customStyle="1" w:styleId="FootnoteTextChar">
    <w:name w:val="Footnote Text Char"/>
    <w:basedOn w:val="DefaultParagraphFont"/>
    <w:link w:val="FootnoteText"/>
    <w:uiPriority w:val="99"/>
    <w:semiHidden/>
    <w:rsid w:val="000322C9"/>
    <w:rPr>
      <w:rFonts w:eastAsia="新細明體"/>
      <w:sz w:val="20"/>
      <w:szCs w:val="20"/>
    </w:rPr>
  </w:style>
  <w:style w:type="character" w:styleId="FootnoteReference">
    <w:name w:val="footnote reference"/>
    <w:basedOn w:val="DefaultParagraphFont"/>
    <w:uiPriority w:val="99"/>
    <w:semiHidden/>
    <w:unhideWhenUsed/>
    <w:rsid w:val="000322C9"/>
    <w:rPr>
      <w:vertAlign w:val="superscript"/>
    </w:rPr>
  </w:style>
  <w:style w:type="paragraph" w:styleId="CommentSubject">
    <w:name w:val="annotation subject"/>
    <w:basedOn w:val="CommentText"/>
    <w:next w:val="CommentText"/>
    <w:link w:val="CommentSubjectChar"/>
    <w:uiPriority w:val="99"/>
    <w:semiHidden/>
    <w:unhideWhenUsed/>
    <w:rsid w:val="000322C9"/>
    <w:rPr>
      <w:b/>
      <w:bCs/>
    </w:rPr>
  </w:style>
  <w:style w:type="character" w:customStyle="1" w:styleId="CommentSubjectChar">
    <w:name w:val="Comment Subject Char"/>
    <w:basedOn w:val="CommentTextChar"/>
    <w:link w:val="CommentSubject"/>
    <w:uiPriority w:val="99"/>
    <w:semiHidden/>
    <w:rsid w:val="000322C9"/>
    <w:rPr>
      <w:b/>
      <w:bCs/>
      <w:sz w:val="20"/>
      <w:szCs w:val="20"/>
    </w:rPr>
  </w:style>
  <w:style w:type="paragraph" w:styleId="EndnoteText">
    <w:name w:val="endnote text"/>
    <w:basedOn w:val="Normal"/>
    <w:link w:val="EndnoteTextChar"/>
    <w:uiPriority w:val="99"/>
    <w:semiHidden/>
    <w:unhideWhenUsed/>
    <w:rsid w:val="00E245BE"/>
    <w:rPr>
      <w:sz w:val="20"/>
      <w:szCs w:val="20"/>
    </w:rPr>
  </w:style>
  <w:style w:type="character" w:customStyle="1" w:styleId="EndnoteTextChar">
    <w:name w:val="Endnote Text Char"/>
    <w:basedOn w:val="DefaultParagraphFont"/>
    <w:link w:val="EndnoteText"/>
    <w:uiPriority w:val="99"/>
    <w:semiHidden/>
    <w:rsid w:val="00E245BE"/>
    <w:rPr>
      <w:rFonts w:eastAsia="新細明體"/>
      <w:sz w:val="20"/>
      <w:szCs w:val="20"/>
    </w:rPr>
  </w:style>
  <w:style w:type="character" w:styleId="Hyperlink">
    <w:name w:val="Hyperlink"/>
    <w:basedOn w:val="DefaultParagraphFont"/>
    <w:uiPriority w:val="99"/>
    <w:unhideWhenUsed/>
    <w:rsid w:val="00E245BE"/>
    <w:rPr>
      <w:color w:val="0563C1" w:themeColor="hyperlink"/>
      <w:u w:val="single"/>
    </w:rPr>
  </w:style>
  <w:style w:type="paragraph" w:styleId="PlainText">
    <w:name w:val="Plain Text"/>
    <w:basedOn w:val="Normal"/>
    <w:link w:val="PlainTextChar"/>
    <w:rsid w:val="00E245BE"/>
    <w:rPr>
      <w:rFonts w:ascii="Courier New" w:eastAsia="Times New Roman" w:hAnsi="Courier New" w:cs="Courier New"/>
      <w:sz w:val="20"/>
      <w:szCs w:val="20"/>
    </w:rPr>
  </w:style>
  <w:style w:type="character" w:customStyle="1" w:styleId="PlainTextChar">
    <w:name w:val="Plain Text Char"/>
    <w:basedOn w:val="DefaultParagraphFont"/>
    <w:link w:val="PlainText"/>
    <w:rsid w:val="00E245BE"/>
    <w:rPr>
      <w:rFonts w:ascii="Courier New" w:eastAsia="Times New Roman" w:hAnsi="Courier New" w:cs="Courier New"/>
      <w:sz w:val="20"/>
      <w:szCs w:val="20"/>
    </w:rPr>
  </w:style>
  <w:style w:type="paragraph" w:styleId="Header">
    <w:name w:val="header"/>
    <w:basedOn w:val="Normal"/>
    <w:link w:val="HeaderChar"/>
    <w:uiPriority w:val="99"/>
    <w:unhideWhenUsed/>
    <w:rsid w:val="00756B21"/>
    <w:pPr>
      <w:tabs>
        <w:tab w:val="center" w:pos="4320"/>
        <w:tab w:val="right" w:pos="8640"/>
      </w:tabs>
    </w:pPr>
  </w:style>
  <w:style w:type="character" w:customStyle="1" w:styleId="HeaderChar">
    <w:name w:val="Header Char"/>
    <w:basedOn w:val="DefaultParagraphFont"/>
    <w:link w:val="Header"/>
    <w:uiPriority w:val="99"/>
    <w:rsid w:val="00756B21"/>
  </w:style>
  <w:style w:type="paragraph" w:styleId="Footer">
    <w:name w:val="footer"/>
    <w:basedOn w:val="Normal"/>
    <w:link w:val="FooterChar"/>
    <w:uiPriority w:val="99"/>
    <w:unhideWhenUsed/>
    <w:rsid w:val="00756B21"/>
    <w:pPr>
      <w:tabs>
        <w:tab w:val="center" w:pos="4320"/>
        <w:tab w:val="right" w:pos="8640"/>
      </w:tabs>
    </w:pPr>
  </w:style>
  <w:style w:type="character" w:customStyle="1" w:styleId="FooterChar">
    <w:name w:val="Footer Char"/>
    <w:basedOn w:val="DefaultParagraphFont"/>
    <w:link w:val="Footer"/>
    <w:uiPriority w:val="99"/>
    <w:rsid w:val="00756B21"/>
  </w:style>
  <w:style w:type="character" w:styleId="PageNumber">
    <w:name w:val="page number"/>
    <w:basedOn w:val="DefaultParagraphFont"/>
    <w:uiPriority w:val="99"/>
    <w:semiHidden/>
    <w:unhideWhenUsed/>
    <w:rsid w:val="007246EE"/>
  </w:style>
  <w:style w:type="paragraph" w:styleId="Revision">
    <w:name w:val="Revision"/>
    <w:hidden/>
    <w:uiPriority w:val="99"/>
    <w:semiHidden/>
    <w:rsid w:val="00BE543D"/>
  </w:style>
  <w:style w:type="paragraph" w:customStyle="1" w:styleId="EndNoteBibliographyTitle">
    <w:name w:val="EndNote Bibliography Title"/>
    <w:basedOn w:val="Normal"/>
    <w:link w:val="EndNoteBibliographyTitleChar"/>
    <w:rsid w:val="00E157CB"/>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157CB"/>
    <w:rPr>
      <w:rFonts w:ascii="Calibri" w:hAnsi="Calibri" w:cs="Calibri"/>
      <w:noProof/>
    </w:rPr>
  </w:style>
  <w:style w:type="paragraph" w:customStyle="1" w:styleId="EndNoteBibliography">
    <w:name w:val="EndNote Bibliography"/>
    <w:basedOn w:val="Normal"/>
    <w:link w:val="EndNoteBibliographyChar"/>
    <w:rsid w:val="00E157CB"/>
    <w:rPr>
      <w:rFonts w:ascii="Calibri" w:hAnsi="Calibri" w:cs="Calibri"/>
      <w:noProof/>
    </w:rPr>
  </w:style>
  <w:style w:type="character" w:customStyle="1" w:styleId="EndNoteBibliographyChar">
    <w:name w:val="EndNote Bibliography Char"/>
    <w:basedOn w:val="DefaultParagraphFont"/>
    <w:link w:val="EndNoteBibliography"/>
    <w:rsid w:val="00E157CB"/>
    <w:rPr>
      <w:rFonts w:ascii="Calibri" w:hAnsi="Calibri" w:cs="Calibri"/>
      <w:noProof/>
    </w:rPr>
  </w:style>
  <w:style w:type="paragraph" w:styleId="ListParagraph">
    <w:name w:val="List Paragraph"/>
    <w:basedOn w:val="Normal"/>
    <w:uiPriority w:val="34"/>
    <w:qFormat/>
    <w:rsid w:val="008761A5"/>
    <w:pPr>
      <w:ind w:left="720"/>
      <w:contextualSpacing/>
    </w:pPr>
  </w:style>
  <w:style w:type="character" w:styleId="Emphasis">
    <w:name w:val="Emphasis"/>
    <w:basedOn w:val="DefaultParagraphFont"/>
    <w:uiPriority w:val="20"/>
    <w:qFormat/>
    <w:rsid w:val="008761A5"/>
    <w:rPr>
      <w:i/>
      <w:iCs/>
    </w:rPr>
  </w:style>
  <w:style w:type="character" w:styleId="FollowedHyperlink">
    <w:name w:val="FollowedHyperlink"/>
    <w:basedOn w:val="DefaultParagraphFont"/>
    <w:uiPriority w:val="99"/>
    <w:semiHidden/>
    <w:unhideWhenUsed/>
    <w:rsid w:val="006D2B49"/>
    <w:rPr>
      <w:color w:val="954F72" w:themeColor="followedHyperlink"/>
      <w:u w:val="single"/>
    </w:rPr>
  </w:style>
  <w:style w:type="character" w:customStyle="1" w:styleId="Heading1Char">
    <w:name w:val="Heading 1 Char"/>
    <w:basedOn w:val="DefaultParagraphFont"/>
    <w:link w:val="Heading1"/>
    <w:uiPriority w:val="9"/>
    <w:rsid w:val="007C7B2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2155D"/>
    <w:rPr>
      <w:rFonts w:ascii="Times New Roman" w:eastAsiaTheme="majorEastAsia" w:hAnsi="Times New Roman" w:cstheme="majorBidi"/>
      <w:b/>
      <w:color w:val="2F5496" w:themeColor="accent1" w:themeShade="BF"/>
      <w:szCs w:val="26"/>
    </w:rPr>
  </w:style>
  <w:style w:type="character" w:customStyle="1" w:styleId="Heading3Char">
    <w:name w:val="Heading 3 Char"/>
    <w:basedOn w:val="DefaultParagraphFont"/>
    <w:link w:val="Heading3"/>
    <w:uiPriority w:val="9"/>
    <w:rsid w:val="00D6582E"/>
    <w:rPr>
      <w:rFonts w:ascii="Times New Roman" w:eastAsiaTheme="majorEastAsia" w:hAnsi="Times New Roman" w:cstheme="majorBidi"/>
      <w:color w:val="1F3763" w:themeColor="accent1" w:themeShade="7F"/>
    </w:rPr>
  </w:style>
  <w:style w:type="paragraph" w:styleId="TOCHeading">
    <w:name w:val="TOC Heading"/>
    <w:basedOn w:val="Heading1"/>
    <w:next w:val="Normal"/>
    <w:uiPriority w:val="39"/>
    <w:unhideWhenUsed/>
    <w:qFormat/>
    <w:rsid w:val="00131066"/>
    <w:pPr>
      <w:spacing w:before="480" w:line="276" w:lineRule="auto"/>
      <w:outlineLvl w:val="9"/>
    </w:pPr>
    <w:rPr>
      <w:b/>
      <w:bCs/>
      <w:sz w:val="28"/>
      <w:szCs w:val="28"/>
    </w:rPr>
  </w:style>
  <w:style w:type="paragraph" w:styleId="TOC1">
    <w:name w:val="toc 1"/>
    <w:basedOn w:val="Normal"/>
    <w:next w:val="Normal"/>
    <w:autoRedefine/>
    <w:uiPriority w:val="39"/>
    <w:unhideWhenUsed/>
    <w:rsid w:val="00131066"/>
    <w:pPr>
      <w:spacing w:before="120"/>
    </w:pPr>
    <w:rPr>
      <w:rFonts w:cstheme="minorHAnsi"/>
      <w:b/>
      <w:bCs/>
      <w:i/>
      <w:iCs/>
    </w:rPr>
  </w:style>
  <w:style w:type="paragraph" w:styleId="TOC2">
    <w:name w:val="toc 2"/>
    <w:basedOn w:val="Normal"/>
    <w:next w:val="Normal"/>
    <w:autoRedefine/>
    <w:uiPriority w:val="39"/>
    <w:unhideWhenUsed/>
    <w:rsid w:val="00131066"/>
    <w:pPr>
      <w:spacing w:before="120"/>
      <w:ind w:left="240"/>
    </w:pPr>
    <w:rPr>
      <w:rFonts w:cstheme="minorHAnsi"/>
      <w:b/>
      <w:bCs/>
      <w:sz w:val="22"/>
      <w:szCs w:val="22"/>
    </w:rPr>
  </w:style>
  <w:style w:type="paragraph" w:styleId="TOC3">
    <w:name w:val="toc 3"/>
    <w:basedOn w:val="Normal"/>
    <w:next w:val="Normal"/>
    <w:autoRedefine/>
    <w:uiPriority w:val="39"/>
    <w:unhideWhenUsed/>
    <w:rsid w:val="00131066"/>
    <w:pPr>
      <w:ind w:left="480"/>
    </w:pPr>
    <w:rPr>
      <w:rFonts w:cstheme="minorHAnsi"/>
      <w:sz w:val="20"/>
      <w:szCs w:val="20"/>
    </w:rPr>
  </w:style>
  <w:style w:type="paragraph" w:styleId="TOC4">
    <w:name w:val="toc 4"/>
    <w:basedOn w:val="Normal"/>
    <w:next w:val="Normal"/>
    <w:autoRedefine/>
    <w:uiPriority w:val="39"/>
    <w:semiHidden/>
    <w:unhideWhenUsed/>
    <w:rsid w:val="00131066"/>
    <w:pPr>
      <w:ind w:left="720"/>
    </w:pPr>
    <w:rPr>
      <w:rFonts w:cstheme="minorHAnsi"/>
      <w:sz w:val="20"/>
      <w:szCs w:val="20"/>
    </w:rPr>
  </w:style>
  <w:style w:type="paragraph" w:styleId="TOC5">
    <w:name w:val="toc 5"/>
    <w:basedOn w:val="Normal"/>
    <w:next w:val="Normal"/>
    <w:autoRedefine/>
    <w:uiPriority w:val="39"/>
    <w:semiHidden/>
    <w:unhideWhenUsed/>
    <w:rsid w:val="00131066"/>
    <w:pPr>
      <w:ind w:left="960"/>
    </w:pPr>
    <w:rPr>
      <w:rFonts w:cstheme="minorHAnsi"/>
      <w:sz w:val="20"/>
      <w:szCs w:val="20"/>
    </w:rPr>
  </w:style>
  <w:style w:type="paragraph" w:styleId="TOC6">
    <w:name w:val="toc 6"/>
    <w:basedOn w:val="Normal"/>
    <w:next w:val="Normal"/>
    <w:autoRedefine/>
    <w:uiPriority w:val="39"/>
    <w:semiHidden/>
    <w:unhideWhenUsed/>
    <w:rsid w:val="00131066"/>
    <w:pPr>
      <w:ind w:left="1200"/>
    </w:pPr>
    <w:rPr>
      <w:rFonts w:cstheme="minorHAnsi"/>
      <w:sz w:val="20"/>
      <w:szCs w:val="20"/>
    </w:rPr>
  </w:style>
  <w:style w:type="paragraph" w:styleId="TOC7">
    <w:name w:val="toc 7"/>
    <w:basedOn w:val="Normal"/>
    <w:next w:val="Normal"/>
    <w:autoRedefine/>
    <w:uiPriority w:val="39"/>
    <w:semiHidden/>
    <w:unhideWhenUsed/>
    <w:rsid w:val="00131066"/>
    <w:pPr>
      <w:ind w:left="1440"/>
    </w:pPr>
    <w:rPr>
      <w:rFonts w:cstheme="minorHAnsi"/>
      <w:sz w:val="20"/>
      <w:szCs w:val="20"/>
    </w:rPr>
  </w:style>
  <w:style w:type="paragraph" w:styleId="TOC8">
    <w:name w:val="toc 8"/>
    <w:basedOn w:val="Normal"/>
    <w:next w:val="Normal"/>
    <w:autoRedefine/>
    <w:uiPriority w:val="39"/>
    <w:semiHidden/>
    <w:unhideWhenUsed/>
    <w:rsid w:val="00131066"/>
    <w:pPr>
      <w:ind w:left="1680"/>
    </w:pPr>
    <w:rPr>
      <w:rFonts w:cstheme="minorHAnsi"/>
      <w:sz w:val="20"/>
      <w:szCs w:val="20"/>
    </w:rPr>
  </w:style>
  <w:style w:type="paragraph" w:styleId="TOC9">
    <w:name w:val="toc 9"/>
    <w:basedOn w:val="Normal"/>
    <w:next w:val="Normal"/>
    <w:autoRedefine/>
    <w:uiPriority w:val="39"/>
    <w:semiHidden/>
    <w:unhideWhenUsed/>
    <w:rsid w:val="00131066"/>
    <w:pPr>
      <w:ind w:left="192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48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件" ma:contentTypeID="0x0101008A183939CF69AD4187FF94F8058DBA39" ma:contentTypeVersion="14" ma:contentTypeDescription="建立新的文件。" ma:contentTypeScope="" ma:versionID="a6ad4e3b3ccf12b3f90872642503edd1">
  <xsd:schema xmlns:xsd="http://www.w3.org/2001/XMLSchema" xmlns:xs="http://www.w3.org/2001/XMLSchema" xmlns:p="http://schemas.microsoft.com/office/2006/metadata/properties" xmlns:ns3="85f89f48-d646-4736-9c19-501fa465b980" xmlns:ns4="fca2ba8b-bc90-4592-a0cc-55cbf6c27b17" targetNamespace="http://schemas.microsoft.com/office/2006/metadata/properties" ma:root="true" ma:fieldsID="da4748715bed1874ac55abea679fea88" ns3:_="" ns4:_="">
    <xsd:import namespace="85f89f48-d646-4736-9c19-501fa465b980"/>
    <xsd:import namespace="fca2ba8b-bc90-4592-a0cc-55cbf6c27b1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89f48-d646-4736-9c19-501fa465b9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a2ba8b-bc90-4592-a0cc-55cbf6c27b17" elementFormDefault="qualified">
    <xsd:import namespace="http://schemas.microsoft.com/office/2006/documentManagement/types"/>
    <xsd:import namespace="http://schemas.microsoft.com/office/infopath/2007/PartnerControls"/>
    <xsd:element name="SharedWithUsers" ma:index="19"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用詳細資料" ma:internalName="SharedWithDetails" ma:readOnly="true">
      <xsd:simpleType>
        <xsd:restriction base="dms:Note">
          <xsd:maxLength value="255"/>
        </xsd:restriction>
      </xsd:simpleType>
    </xsd:element>
    <xsd:element name="SharingHintHash" ma:index="21" nillable="true" ma:displayName="共用提示雜湊"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8792EB29-BD76-41CB-9D9D-6A1029FB597B}">
  <ds:schemaRefs>
    <ds:schemaRef ds:uri="http://schemas.microsoft.com/sharepoint/v3/contenttype/forms"/>
  </ds:schemaRefs>
</ds:datastoreItem>
</file>

<file path=customXml/itemProps2.xml><?xml version="1.0" encoding="utf-8"?>
<ds:datastoreItem xmlns:ds="http://schemas.openxmlformats.org/officeDocument/2006/customXml" ds:itemID="{67B68E62-A2EA-4920-BC39-027D61500B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89f48-d646-4736-9c19-501fa465b980"/>
    <ds:schemaRef ds:uri="fca2ba8b-bc90-4592-a0cc-55cbf6c27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FA7379-D0B8-4397-A75E-17649DEEAF4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273BBD7-E45A-4CAE-9493-DE4336E89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16</Pages>
  <Words>8704</Words>
  <Characters>49618</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Algoe, Sara</dc:creator>
  <cp:keywords/>
  <dc:description/>
  <cp:lastModifiedBy>Yen-Ping Chang</cp:lastModifiedBy>
  <cp:revision>19</cp:revision>
  <dcterms:created xsi:type="dcterms:W3CDTF">2022-05-16T14:07:00Z</dcterms:created>
  <dcterms:modified xsi:type="dcterms:W3CDTF">2022-05-21T07:47:00Z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0x0101008A183939CF69AD4187FF94F8058DBA39</vt:lpwstr>
  </property>
</Properties>
</file>