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7E83D" w14:textId="77777777" w:rsidR="006703BF" w:rsidRPr="0073256F" w:rsidRDefault="006703BF" w:rsidP="006703BF">
      <w:pPr>
        <w:rPr>
          <w:b/>
          <w:bCs/>
          <w:color w:val="000000" w:themeColor="text1"/>
        </w:rPr>
      </w:pPr>
      <w:r w:rsidRPr="0073256F">
        <w:rPr>
          <w:b/>
          <w:bCs/>
          <w:color w:val="000000" w:themeColor="text1"/>
        </w:rPr>
        <w:t>Conformational landscape of the yeast SAGA complex as revealed by cryo-EM</w:t>
      </w:r>
    </w:p>
    <w:p w14:paraId="7A4527BA" w14:textId="77777777" w:rsidR="006703BF" w:rsidRPr="0073256F" w:rsidRDefault="006703BF" w:rsidP="006703BF">
      <w:pPr>
        <w:jc w:val="center"/>
        <w:rPr>
          <w:b/>
          <w:bCs/>
          <w:color w:val="000000" w:themeColor="text1"/>
        </w:rPr>
      </w:pPr>
    </w:p>
    <w:p w14:paraId="4A11F3EB" w14:textId="77777777" w:rsidR="006703BF" w:rsidRPr="0073256F" w:rsidRDefault="006703BF" w:rsidP="006703BF">
      <w:pPr>
        <w:jc w:val="center"/>
        <w:rPr>
          <w:color w:val="000000" w:themeColor="text1"/>
        </w:rPr>
      </w:pPr>
    </w:p>
    <w:p w14:paraId="2DC76732" w14:textId="77777777" w:rsidR="006703BF" w:rsidRPr="0073256F" w:rsidRDefault="006703BF" w:rsidP="006703BF">
      <w:pPr>
        <w:jc w:val="center"/>
        <w:rPr>
          <w:color w:val="000000" w:themeColor="text1"/>
        </w:rPr>
      </w:pPr>
    </w:p>
    <w:p w14:paraId="55CEC76C" w14:textId="023DAE25" w:rsidR="006703BF" w:rsidRDefault="006703BF" w:rsidP="006703BF">
      <w:pPr>
        <w:spacing w:line="480" w:lineRule="auto"/>
        <w:rPr>
          <w:color w:val="000000" w:themeColor="text1"/>
          <w:vertAlign w:val="superscript"/>
        </w:rPr>
      </w:pPr>
      <w:r w:rsidRPr="0073256F">
        <w:rPr>
          <w:color w:val="000000" w:themeColor="text1"/>
        </w:rPr>
        <w:t>Diana Vasyliuk</w:t>
      </w:r>
      <w:r>
        <w:rPr>
          <w:color w:val="000000" w:themeColor="text1"/>
          <w:vertAlign w:val="superscript"/>
        </w:rPr>
        <w:t>1</w:t>
      </w:r>
      <w:r w:rsidRPr="0073256F">
        <w:rPr>
          <w:color w:val="000000" w:themeColor="text1"/>
        </w:rPr>
        <w:t xml:space="preserve">, </w:t>
      </w:r>
      <w:proofErr w:type="spellStart"/>
      <w:r w:rsidRPr="0073256F">
        <w:rPr>
          <w:color w:val="000000" w:themeColor="text1"/>
        </w:rPr>
        <w:t>Joeseph</w:t>
      </w:r>
      <w:proofErr w:type="spellEnd"/>
      <w:r w:rsidRPr="0073256F">
        <w:rPr>
          <w:color w:val="000000" w:themeColor="text1"/>
        </w:rPr>
        <w:t xml:space="preserve"> Felt</w:t>
      </w:r>
      <w:r>
        <w:rPr>
          <w:color w:val="000000" w:themeColor="text1"/>
          <w:vertAlign w:val="superscript"/>
        </w:rPr>
        <w:t>1</w:t>
      </w:r>
      <w:r w:rsidRPr="0073256F">
        <w:rPr>
          <w:color w:val="000000" w:themeColor="text1"/>
        </w:rPr>
        <w:t xml:space="preserve">, </w:t>
      </w:r>
      <w:r w:rsidRPr="00276ED0">
        <w:rPr>
          <w:color w:val="000000" w:themeColor="text1"/>
        </w:rPr>
        <w:t>Ellen D. Zhong</w:t>
      </w:r>
      <w:r w:rsidRPr="00276ED0">
        <w:rPr>
          <w:color w:val="000000" w:themeColor="text1"/>
          <w:vertAlign w:val="superscript"/>
        </w:rPr>
        <w:t>2,3</w:t>
      </w:r>
      <w:r w:rsidRPr="00276ED0">
        <w:rPr>
          <w:color w:val="000000" w:themeColor="text1"/>
        </w:rPr>
        <w:t xml:space="preserve">, </w:t>
      </w:r>
      <w:r>
        <w:rPr>
          <w:color w:val="000000" w:themeColor="text1"/>
        </w:rPr>
        <w:t>B</w:t>
      </w:r>
      <w:r w:rsidRPr="00276ED0">
        <w:rPr>
          <w:color w:val="000000" w:themeColor="text1"/>
        </w:rPr>
        <w:t>onnie Berger</w:t>
      </w:r>
      <w:r w:rsidRPr="00276ED0">
        <w:rPr>
          <w:color w:val="000000" w:themeColor="text1"/>
          <w:vertAlign w:val="superscript"/>
        </w:rPr>
        <w:t>3</w:t>
      </w:r>
      <w:r w:rsidRPr="00276ED0">
        <w:rPr>
          <w:color w:val="000000" w:themeColor="text1"/>
        </w:rPr>
        <w:t xml:space="preserve">, </w:t>
      </w:r>
      <w:r>
        <w:rPr>
          <w:color w:val="000000" w:themeColor="text1"/>
        </w:rPr>
        <w:t>Joseph H.</w:t>
      </w:r>
      <w:r w:rsidRPr="00276ED0">
        <w:rPr>
          <w:color w:val="000000" w:themeColor="text1"/>
        </w:rPr>
        <w:t xml:space="preserve"> Davis</w:t>
      </w:r>
      <w:r w:rsidRPr="00276ED0">
        <w:rPr>
          <w:color w:val="000000" w:themeColor="text1"/>
          <w:vertAlign w:val="superscript"/>
        </w:rPr>
        <w:t>2</w:t>
      </w:r>
      <w:r>
        <w:rPr>
          <w:color w:val="000000" w:themeColor="text1"/>
          <w:vertAlign w:val="superscript"/>
        </w:rPr>
        <w:t>,4</w:t>
      </w:r>
      <w:r w:rsidRPr="00276ED0">
        <w:rPr>
          <w:color w:val="000000" w:themeColor="text1"/>
        </w:rPr>
        <w:t>,</w:t>
      </w:r>
      <w:r>
        <w:rPr>
          <w:color w:val="000000" w:themeColor="text1"/>
        </w:rPr>
        <w:t xml:space="preserve"> </w:t>
      </w:r>
      <w:r w:rsidRPr="0073256F">
        <w:rPr>
          <w:color w:val="000000" w:themeColor="text1"/>
        </w:rPr>
        <w:t>Calvin K. Yip</w:t>
      </w:r>
      <w:r>
        <w:rPr>
          <w:color w:val="000000" w:themeColor="text1"/>
          <w:vertAlign w:val="superscript"/>
        </w:rPr>
        <w:t>1</w:t>
      </w:r>
    </w:p>
    <w:p w14:paraId="481CCD35" w14:textId="77777777" w:rsidR="006703BF" w:rsidRPr="00276ED0" w:rsidRDefault="006703BF" w:rsidP="006703BF">
      <w:pPr>
        <w:spacing w:line="480" w:lineRule="auto"/>
        <w:rPr>
          <w:color w:val="000000" w:themeColor="text1"/>
          <w:vertAlign w:val="superscript"/>
        </w:rPr>
      </w:pPr>
    </w:p>
    <w:p w14:paraId="248831A0" w14:textId="6E90505D" w:rsidR="006703BF" w:rsidRDefault="006703BF">
      <w:pPr>
        <w:rPr>
          <w:b/>
          <w:bCs/>
        </w:rPr>
      </w:pPr>
    </w:p>
    <w:p w14:paraId="6F03093E" w14:textId="77777777" w:rsidR="006703BF" w:rsidRDefault="006703BF" w:rsidP="006703BF">
      <w:pPr>
        <w:pStyle w:val="NormalWeb"/>
        <w:rPr>
          <w:b/>
          <w:bCs/>
        </w:rPr>
      </w:pPr>
    </w:p>
    <w:p w14:paraId="5E840CE8" w14:textId="77777777" w:rsidR="006703BF" w:rsidRDefault="006703BF" w:rsidP="006703BF">
      <w:pPr>
        <w:pStyle w:val="NormalWeb"/>
        <w:rPr>
          <w:b/>
          <w:bCs/>
        </w:rPr>
      </w:pPr>
    </w:p>
    <w:p w14:paraId="346C5CA6" w14:textId="77777777" w:rsidR="006703BF" w:rsidRDefault="006703BF" w:rsidP="006703BF">
      <w:pPr>
        <w:pStyle w:val="NormalWeb"/>
        <w:rPr>
          <w:b/>
          <w:bCs/>
        </w:rPr>
      </w:pPr>
    </w:p>
    <w:p w14:paraId="5D241978" w14:textId="77777777" w:rsidR="006703BF" w:rsidRDefault="006703BF" w:rsidP="006703BF">
      <w:pPr>
        <w:pStyle w:val="NormalWeb"/>
        <w:rPr>
          <w:b/>
          <w:bCs/>
        </w:rPr>
      </w:pPr>
    </w:p>
    <w:p w14:paraId="773A1BD0" w14:textId="77777777" w:rsidR="006703BF" w:rsidRDefault="006703BF" w:rsidP="006703BF">
      <w:pPr>
        <w:pStyle w:val="NormalWeb"/>
        <w:rPr>
          <w:b/>
          <w:bCs/>
        </w:rPr>
      </w:pPr>
    </w:p>
    <w:p w14:paraId="2F206EA5" w14:textId="77777777" w:rsidR="006703BF" w:rsidRDefault="006703BF" w:rsidP="006703BF">
      <w:pPr>
        <w:pStyle w:val="NormalWeb"/>
        <w:rPr>
          <w:b/>
          <w:bCs/>
        </w:rPr>
      </w:pPr>
    </w:p>
    <w:p w14:paraId="0DF3BEFB" w14:textId="77777777" w:rsidR="006703BF" w:rsidRDefault="006703BF" w:rsidP="006703BF">
      <w:pPr>
        <w:pStyle w:val="NormalWeb"/>
        <w:rPr>
          <w:b/>
          <w:bCs/>
        </w:rPr>
      </w:pPr>
    </w:p>
    <w:p w14:paraId="7266D63A" w14:textId="77777777" w:rsidR="002A6E11" w:rsidRDefault="002A6E11" w:rsidP="006703BF">
      <w:pPr>
        <w:pStyle w:val="NormalWeb"/>
        <w:rPr>
          <w:b/>
          <w:bCs/>
        </w:rPr>
      </w:pPr>
    </w:p>
    <w:p w14:paraId="3DEF3FD0" w14:textId="24191C7E" w:rsidR="006703BF" w:rsidRPr="006703BF" w:rsidRDefault="006703BF" w:rsidP="006703BF">
      <w:pPr>
        <w:pStyle w:val="NormalWeb"/>
        <w:rPr>
          <w:b/>
          <w:bCs/>
        </w:rPr>
      </w:pPr>
      <w:r w:rsidRPr="006703BF">
        <w:rPr>
          <w:b/>
          <w:bCs/>
        </w:rPr>
        <w:t>Supplementary information</w:t>
      </w:r>
    </w:p>
    <w:p w14:paraId="3D5F3067" w14:textId="513F98E2" w:rsidR="006703BF" w:rsidRPr="006703BF" w:rsidRDefault="006703BF" w:rsidP="006703BF">
      <w:pPr>
        <w:pStyle w:val="NormalWeb"/>
      </w:pPr>
      <w:r w:rsidRPr="006703BF">
        <w:rPr>
          <w:b/>
          <w:bCs/>
        </w:rPr>
        <w:t xml:space="preserve">Supplementary Figure 1. </w:t>
      </w:r>
      <w:r w:rsidRPr="006703BF">
        <w:t xml:space="preserve">Purification of endogenous SAGA from </w:t>
      </w:r>
      <w:r w:rsidRPr="006703BF">
        <w:rPr>
          <w:i/>
          <w:iCs/>
        </w:rPr>
        <w:t>S. cerevisiae</w:t>
      </w:r>
      <w:r w:rsidRPr="006703BF">
        <w:t>.</w:t>
      </w:r>
    </w:p>
    <w:p w14:paraId="0FD8F2F1" w14:textId="5A114F3E" w:rsidR="006703BF" w:rsidRDefault="006703BF" w:rsidP="006703BF">
      <w:pPr>
        <w:pStyle w:val="NormalWeb"/>
      </w:pPr>
      <w:r w:rsidRPr="006703BF">
        <w:rPr>
          <w:b/>
          <w:bCs/>
        </w:rPr>
        <w:t xml:space="preserve">Supplementary Figure 2. </w:t>
      </w:r>
      <w:r w:rsidRPr="006703BF">
        <w:t>Cryo-EM analysis and structure determination of SAGA</w:t>
      </w:r>
      <w:r>
        <w:t>.</w:t>
      </w:r>
    </w:p>
    <w:p w14:paraId="6519DEC7" w14:textId="6583B125" w:rsidR="002A6E11" w:rsidRPr="002A6E11" w:rsidRDefault="002A6E11" w:rsidP="002A6E11">
      <w:pPr>
        <w:spacing w:before="100" w:beforeAutospacing="1" w:after="100" w:afterAutospacing="1"/>
        <w:rPr>
          <w:noProof/>
        </w:rPr>
      </w:pPr>
      <w:r w:rsidRPr="006951C6">
        <w:rPr>
          <w:rFonts w:ascii="TimesNewRomanPS" w:hAnsi="TimesNewRomanPS"/>
          <w:b/>
          <w:bCs/>
        </w:rPr>
        <w:t>Supplementary Figure 3</w:t>
      </w:r>
      <w:r w:rsidRPr="00C44027">
        <w:rPr>
          <w:b/>
          <w:bCs/>
        </w:rPr>
        <w:t xml:space="preserve">. </w:t>
      </w:r>
      <w:r w:rsidR="00FF1A8F" w:rsidRPr="00FF1A8F">
        <w:t xml:space="preserve">Representative 2D class averages from </w:t>
      </w:r>
      <w:proofErr w:type="spellStart"/>
      <w:r w:rsidR="00FF1A8F" w:rsidRPr="00FF1A8F">
        <w:t>cryoSPARC</w:t>
      </w:r>
      <w:proofErr w:type="spellEnd"/>
      <w:r w:rsidR="00FF1A8F" w:rsidRPr="00FF1A8F">
        <w:t xml:space="preserve"> corresponding to the “arched” and “donut” SAGA conformations.</w:t>
      </w:r>
    </w:p>
    <w:p w14:paraId="346DBB6B" w14:textId="10F259AA" w:rsidR="006703BF" w:rsidRPr="006703BF" w:rsidRDefault="006703BF" w:rsidP="006703BF">
      <w:pPr>
        <w:pStyle w:val="NormalWeb"/>
        <w:rPr>
          <w:b/>
          <w:bCs/>
        </w:rPr>
      </w:pPr>
      <w:r w:rsidRPr="006703BF">
        <w:rPr>
          <w:b/>
          <w:bCs/>
        </w:rPr>
        <w:t xml:space="preserve">Supplementary Figure </w:t>
      </w:r>
      <w:r w:rsidR="002A6E11">
        <w:rPr>
          <w:b/>
          <w:bCs/>
        </w:rPr>
        <w:t>4</w:t>
      </w:r>
      <w:r w:rsidRPr="006703BF">
        <w:rPr>
          <w:b/>
          <w:bCs/>
        </w:rPr>
        <w:t xml:space="preserve">. </w:t>
      </w:r>
      <w:r w:rsidR="00EA5E38" w:rsidRPr="00EA5E38">
        <w:rPr>
          <w:rFonts w:eastAsiaTheme="minorHAnsi"/>
          <w:lang w:val="en-US"/>
        </w:rPr>
        <w:t xml:space="preserve">Different embedding representations of SAGA particles from </w:t>
      </w:r>
      <w:proofErr w:type="spellStart"/>
      <w:r w:rsidR="00EA5E38" w:rsidRPr="00EA5E38">
        <w:rPr>
          <w:rFonts w:eastAsiaTheme="minorHAnsi"/>
          <w:lang w:val="en-US"/>
        </w:rPr>
        <w:t>cryoDRGN</w:t>
      </w:r>
      <w:proofErr w:type="spellEnd"/>
      <w:r w:rsidR="00EA5E38" w:rsidRPr="00EA5E38">
        <w:rPr>
          <w:rFonts w:eastAsiaTheme="minorHAnsi"/>
          <w:lang w:val="en-US"/>
        </w:rPr>
        <w:t>.</w:t>
      </w:r>
    </w:p>
    <w:p w14:paraId="6A694D1B" w14:textId="58A48AC3" w:rsidR="006703BF" w:rsidRDefault="006703BF" w:rsidP="006703BF">
      <w:r w:rsidRPr="006703BF">
        <w:rPr>
          <w:b/>
          <w:bCs/>
        </w:rPr>
        <w:t xml:space="preserve">Supplementary Figure </w:t>
      </w:r>
      <w:r w:rsidR="002A6E11">
        <w:rPr>
          <w:b/>
          <w:bCs/>
        </w:rPr>
        <w:t>5</w:t>
      </w:r>
      <w:r w:rsidRPr="006703BF">
        <w:rPr>
          <w:b/>
          <w:bCs/>
        </w:rPr>
        <w:t xml:space="preserve">. </w:t>
      </w:r>
      <w:r w:rsidR="00EA5E38" w:rsidRPr="00EA5E38">
        <w:t xml:space="preserve">Mean volumes after clustering the ensemble of volumes in </w:t>
      </w:r>
      <w:proofErr w:type="spellStart"/>
      <w:r w:rsidR="00EA5E38" w:rsidRPr="00EA5E38">
        <w:t>cryoDRGN’s</w:t>
      </w:r>
      <w:proofErr w:type="spellEnd"/>
      <w:r w:rsidR="00EA5E38" w:rsidRPr="00EA5E38">
        <w:t xml:space="preserve"> landscape analysis</w:t>
      </w:r>
      <w:r w:rsidR="00F43CCA" w:rsidRPr="00EA5E38">
        <w:t>.</w:t>
      </w:r>
      <w:r w:rsidRPr="00EA5E38">
        <w:t> </w:t>
      </w:r>
    </w:p>
    <w:p w14:paraId="3B6C4ED4" w14:textId="4518FBC0" w:rsidR="009637F0" w:rsidRDefault="009637F0" w:rsidP="006703BF"/>
    <w:p w14:paraId="6A7EBB55" w14:textId="1AE589C4" w:rsidR="009637F0" w:rsidRPr="009637F0" w:rsidRDefault="009637F0" w:rsidP="006703BF">
      <w:r w:rsidRPr="00FC28E6">
        <w:rPr>
          <w:b/>
          <w:bCs/>
          <w:color w:val="000000" w:themeColor="text1"/>
        </w:rPr>
        <w:t xml:space="preserve">Supplementary Figure </w:t>
      </w:r>
      <w:r w:rsidRPr="009637F0">
        <w:rPr>
          <w:b/>
          <w:bCs/>
          <w:color w:val="000000" w:themeColor="text1"/>
        </w:rPr>
        <w:t>6</w:t>
      </w:r>
      <w:r w:rsidRPr="00FC28E6">
        <w:rPr>
          <w:b/>
          <w:bCs/>
          <w:color w:val="000000" w:themeColor="text1"/>
        </w:rPr>
        <w:t xml:space="preserve">. </w:t>
      </w:r>
      <w:r w:rsidRPr="009637F0">
        <w:rPr>
          <w:color w:val="000000" w:themeColor="text1"/>
        </w:rPr>
        <w:t xml:space="preserve">Validation of SAGA conformational states with </w:t>
      </w:r>
      <w:proofErr w:type="spellStart"/>
      <w:r w:rsidRPr="009637F0">
        <w:rPr>
          <w:color w:val="000000" w:themeColor="text1"/>
        </w:rPr>
        <w:t>cryoSPARC</w:t>
      </w:r>
      <w:proofErr w:type="spellEnd"/>
      <w:r w:rsidRPr="009637F0">
        <w:rPr>
          <w:color w:val="000000" w:themeColor="text1"/>
        </w:rPr>
        <w:t>.</w:t>
      </w:r>
    </w:p>
    <w:p w14:paraId="7166690E" w14:textId="633BD21C" w:rsidR="006703BF" w:rsidRPr="006703BF" w:rsidRDefault="006703BF" w:rsidP="006703BF">
      <w:pPr>
        <w:pStyle w:val="NormalWeb"/>
        <w:spacing w:line="480" w:lineRule="auto"/>
        <w:jc w:val="both"/>
      </w:pPr>
      <w:r w:rsidRPr="006703BF">
        <w:rPr>
          <w:b/>
          <w:bCs/>
        </w:rPr>
        <w:t xml:space="preserve">Supplementary Table 1. </w:t>
      </w:r>
      <w:r w:rsidRPr="006703BF">
        <w:t>Cryo-EM data collection and refinement</w:t>
      </w:r>
      <w:r>
        <w:t>.</w:t>
      </w:r>
    </w:p>
    <w:p w14:paraId="1E6FE76E" w14:textId="2B338A04" w:rsidR="006703BF" w:rsidRPr="006703BF" w:rsidRDefault="008F62B9" w:rsidP="006703BF">
      <w:pPr>
        <w:pStyle w:val="NormalWeb"/>
        <w:spacing w:line="480" w:lineRule="auto"/>
        <w:jc w:val="both"/>
      </w:pPr>
      <w:r>
        <w:rPr>
          <w:noProof/>
        </w:rPr>
        <w:lastRenderedPageBreak/>
        <w:drawing>
          <wp:inline distT="0" distB="0" distL="0" distR="0" wp14:anchorId="73428122" wp14:editId="0C9C395E">
            <wp:extent cx="5658781" cy="3182815"/>
            <wp:effectExtent l="0" t="0" r="5715" b="5080"/>
            <wp:docPr id="4" name="Picture 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0" t="2890" r="24986" b="24142"/>
                    <a:stretch/>
                  </pic:blipFill>
                  <pic:spPr bwMode="auto">
                    <a:xfrm>
                      <a:off x="0" y="0"/>
                      <a:ext cx="5741662" cy="32294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0E2AC5" w14:textId="59431414" w:rsidR="006703BF" w:rsidRPr="006703BF" w:rsidRDefault="006703BF" w:rsidP="006703BF">
      <w:pPr>
        <w:spacing w:before="100" w:beforeAutospacing="1" w:after="100" w:afterAutospacing="1"/>
      </w:pPr>
      <w:r w:rsidRPr="006703BF">
        <w:rPr>
          <w:rFonts w:ascii="TimesNewRomanPS" w:hAnsi="TimesNewRomanPS"/>
          <w:b/>
          <w:bCs/>
        </w:rPr>
        <w:t>Supplementary Figure 1</w:t>
      </w:r>
      <w:r w:rsidRPr="006703BF">
        <w:rPr>
          <w:b/>
          <w:bCs/>
        </w:rPr>
        <w:t xml:space="preserve">. Purification of endogenous SAGA from </w:t>
      </w:r>
      <w:r w:rsidRPr="006703BF">
        <w:rPr>
          <w:b/>
          <w:bCs/>
          <w:i/>
          <w:iCs/>
        </w:rPr>
        <w:t>S. cerevisiae</w:t>
      </w:r>
      <w:r w:rsidRPr="006703BF">
        <w:rPr>
          <w:b/>
          <w:bCs/>
        </w:rPr>
        <w:t xml:space="preserve">. a, </w:t>
      </w:r>
      <w:r w:rsidRPr="006703BF">
        <w:t>Silver stained SDS-PAGE gel of SAGA subunits after FLAG purification.</w:t>
      </w:r>
      <w:r w:rsidRPr="006703BF">
        <w:rPr>
          <w:b/>
          <w:bCs/>
        </w:rPr>
        <w:t xml:space="preserve"> b,</w:t>
      </w:r>
      <w:r w:rsidRPr="006703BF">
        <w:t xml:space="preserve"> Subunit and module organization of SAGA. Subunits highlighted in yellow are not seen on the gel due to low molecular mass. </w:t>
      </w:r>
    </w:p>
    <w:p w14:paraId="288BB02B" w14:textId="77777777" w:rsidR="006703BF" w:rsidRPr="0073256F" w:rsidRDefault="006703BF" w:rsidP="006703BF">
      <w:pPr>
        <w:pStyle w:val="NormalWeb"/>
        <w:spacing w:line="480" w:lineRule="auto"/>
        <w:jc w:val="both"/>
      </w:pPr>
    </w:p>
    <w:p w14:paraId="11F22AFB" w14:textId="77777777" w:rsidR="006703BF" w:rsidRPr="0073256F" w:rsidRDefault="006703BF" w:rsidP="006703BF">
      <w:pPr>
        <w:pStyle w:val="NormalWeb"/>
        <w:spacing w:line="480" w:lineRule="auto"/>
        <w:jc w:val="both"/>
      </w:pPr>
    </w:p>
    <w:p w14:paraId="12678BFE" w14:textId="77777777" w:rsidR="006703BF" w:rsidRPr="0073256F" w:rsidRDefault="006703BF" w:rsidP="006703BF">
      <w:pPr>
        <w:pStyle w:val="NormalWeb"/>
        <w:spacing w:line="480" w:lineRule="auto"/>
        <w:jc w:val="both"/>
      </w:pPr>
    </w:p>
    <w:p w14:paraId="29725A94" w14:textId="77777777" w:rsidR="006703BF" w:rsidRPr="0073256F" w:rsidRDefault="006703BF" w:rsidP="006703BF">
      <w:pPr>
        <w:jc w:val="both"/>
        <w:rPr>
          <w:b/>
          <w:bCs/>
        </w:rPr>
      </w:pPr>
      <w:r w:rsidRPr="0073256F">
        <w:rPr>
          <w:noProof/>
        </w:rPr>
        <w:lastRenderedPageBreak/>
        <w:drawing>
          <wp:inline distT="0" distB="0" distL="0" distR="0" wp14:anchorId="4BFDB92E" wp14:editId="4DAA9F71">
            <wp:extent cx="5727700" cy="7003701"/>
            <wp:effectExtent l="0" t="0" r="0" b="0"/>
            <wp:docPr id="11" name="Picture 1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Diagram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142"/>
                    <a:stretch/>
                  </pic:blipFill>
                  <pic:spPr bwMode="auto">
                    <a:xfrm>
                      <a:off x="0" y="0"/>
                      <a:ext cx="5732552" cy="70096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3256F">
        <w:rPr>
          <w:b/>
          <w:bCs/>
        </w:rPr>
        <w:t xml:space="preserve"> </w:t>
      </w:r>
    </w:p>
    <w:p w14:paraId="27C949FD" w14:textId="62583EF1" w:rsidR="006703BF" w:rsidRDefault="006951C6" w:rsidP="00DF1072">
      <w:pPr>
        <w:spacing w:before="100" w:beforeAutospacing="1" w:after="100" w:afterAutospacing="1"/>
      </w:pPr>
      <w:r w:rsidRPr="006951C6">
        <w:rPr>
          <w:rFonts w:ascii="TimesNewRomanPS" w:hAnsi="TimesNewRomanPS"/>
          <w:b/>
          <w:bCs/>
        </w:rPr>
        <w:t>Supplementary Figure 2.</w:t>
      </w:r>
      <w:r w:rsidRPr="006951C6">
        <w:t xml:space="preserve"> </w:t>
      </w:r>
      <w:r w:rsidR="006703BF" w:rsidRPr="006951C6">
        <w:rPr>
          <w:b/>
          <w:bCs/>
        </w:rPr>
        <w:t xml:space="preserve">Cryo-EM analysis and structure determination of SAGA. a, </w:t>
      </w:r>
      <w:r w:rsidR="006703BF" w:rsidRPr="006951C6">
        <w:t xml:space="preserve">Representative cryo-EM micrograph of data collection. </w:t>
      </w:r>
      <w:r w:rsidR="006703BF" w:rsidRPr="006951C6">
        <w:rPr>
          <w:b/>
          <w:bCs/>
        </w:rPr>
        <w:t>b,</w:t>
      </w:r>
      <w:r w:rsidR="006703BF" w:rsidRPr="006951C6">
        <w:t xml:space="preserve"> 2D class averages showing high-resolution structural features. </w:t>
      </w:r>
      <w:r w:rsidR="006703BF" w:rsidRPr="006951C6">
        <w:rPr>
          <w:b/>
          <w:bCs/>
        </w:rPr>
        <w:t>c,</w:t>
      </w:r>
      <w:r w:rsidR="006703BF" w:rsidRPr="006951C6">
        <w:t xml:space="preserve"> Image processing strategy used to reconstruct SAGA. </w:t>
      </w:r>
      <w:r w:rsidR="006703BF" w:rsidRPr="006951C6">
        <w:rPr>
          <w:b/>
          <w:bCs/>
        </w:rPr>
        <w:t>d</w:t>
      </w:r>
      <w:r w:rsidR="006703BF" w:rsidRPr="006951C6">
        <w:t xml:space="preserve">, FSC curves of the final reconstructions of the entire SAGA complex (blue), the Tra1 module (yellow) </w:t>
      </w:r>
      <w:r w:rsidR="006703BF" w:rsidRPr="006951C6">
        <w:lastRenderedPageBreak/>
        <w:t>and core module (green)</w:t>
      </w:r>
      <w:r w:rsidR="00061D5F">
        <w:t xml:space="preserve"> obtained from </w:t>
      </w:r>
      <w:proofErr w:type="spellStart"/>
      <w:r w:rsidR="00061D5F">
        <w:t>cryoSPARC</w:t>
      </w:r>
      <w:proofErr w:type="spellEnd"/>
      <w:r w:rsidR="00C565C5">
        <w:t xml:space="preserve"> (30)</w:t>
      </w:r>
      <w:r w:rsidR="006703BF" w:rsidRPr="006951C6">
        <w:t>. Resolutions for the gold-standard FSC 0.143 criterion are listed</w:t>
      </w:r>
      <w:r w:rsidR="00DF1072">
        <w:t>.</w:t>
      </w:r>
      <w:r w:rsidR="003327B0">
        <w:t xml:space="preserve"> Cryo-EM maps were displayed using UCSF Chimera (31). </w:t>
      </w:r>
    </w:p>
    <w:p w14:paraId="09E3D258" w14:textId="040933E4" w:rsidR="00C565C5" w:rsidRDefault="00C565C5">
      <w:r>
        <w:br w:type="page"/>
      </w:r>
    </w:p>
    <w:p w14:paraId="701874F6" w14:textId="77777777" w:rsidR="00C565C5" w:rsidRDefault="00C565C5" w:rsidP="00DF1072">
      <w:pPr>
        <w:spacing w:before="100" w:beforeAutospacing="1" w:after="100" w:afterAutospacing="1"/>
      </w:pPr>
    </w:p>
    <w:p w14:paraId="661DE627" w14:textId="762DD4DC" w:rsidR="002A6E11" w:rsidRDefault="002A6E11" w:rsidP="00DF1072">
      <w:pPr>
        <w:spacing w:before="100" w:beforeAutospacing="1" w:after="100" w:afterAutospacing="1"/>
      </w:pPr>
      <w:r>
        <w:rPr>
          <w:noProof/>
        </w:rPr>
        <w:drawing>
          <wp:inline distT="0" distB="0" distL="0" distR="0" wp14:anchorId="7E8A8601" wp14:editId="783A7881">
            <wp:extent cx="4448908" cy="2409825"/>
            <wp:effectExtent l="0" t="0" r="0" b="3175"/>
            <wp:docPr id="3" name="Picture 3" descr="A picture containing text, blu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blur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2184" cy="24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82824" w14:textId="57A2B8BB" w:rsidR="002A6E11" w:rsidRPr="00C565C5" w:rsidRDefault="002A6E11" w:rsidP="002A6E11">
      <w:pPr>
        <w:spacing w:before="100" w:beforeAutospacing="1" w:after="100" w:afterAutospacing="1"/>
        <w:rPr>
          <w:noProof/>
        </w:rPr>
      </w:pPr>
      <w:r w:rsidRPr="006951C6">
        <w:rPr>
          <w:rFonts w:ascii="TimesNewRomanPS" w:hAnsi="TimesNewRomanPS"/>
          <w:b/>
          <w:bCs/>
        </w:rPr>
        <w:t>Supplementary Figure 3</w:t>
      </w:r>
      <w:r w:rsidRPr="00C44027">
        <w:rPr>
          <w:b/>
          <w:bCs/>
        </w:rPr>
        <w:t xml:space="preserve">. </w:t>
      </w:r>
      <w:r w:rsidRPr="002A6E11">
        <w:rPr>
          <w:b/>
          <w:bCs/>
        </w:rPr>
        <w:t>Representative 2D class averages</w:t>
      </w:r>
      <w:r w:rsidR="000F7436">
        <w:rPr>
          <w:b/>
          <w:bCs/>
        </w:rPr>
        <w:t xml:space="preserve"> </w:t>
      </w:r>
      <w:r w:rsidR="000F7436" w:rsidRPr="002A6E11">
        <w:rPr>
          <w:b/>
          <w:bCs/>
        </w:rPr>
        <w:t xml:space="preserve">corresponding to the </w:t>
      </w:r>
      <w:r w:rsidR="000F7436">
        <w:rPr>
          <w:b/>
          <w:bCs/>
        </w:rPr>
        <w:t>“arched” and “donut”</w:t>
      </w:r>
      <w:r w:rsidR="000F7436" w:rsidRPr="002A6E11">
        <w:rPr>
          <w:b/>
          <w:bCs/>
        </w:rPr>
        <w:t xml:space="preserve"> SAGA conformations.</w:t>
      </w:r>
      <w:r w:rsidR="000F7436">
        <w:rPr>
          <w:b/>
          <w:bCs/>
        </w:rPr>
        <w:t xml:space="preserve"> </w:t>
      </w:r>
      <w:r w:rsidR="000F7436" w:rsidRPr="00C565C5">
        <w:t>These images were obtained</w:t>
      </w:r>
      <w:r w:rsidRPr="00C565C5">
        <w:t xml:space="preserve"> </w:t>
      </w:r>
      <w:r w:rsidR="00FF1A8F" w:rsidRPr="00C565C5">
        <w:t xml:space="preserve">from </w:t>
      </w:r>
      <w:proofErr w:type="spellStart"/>
      <w:r w:rsidR="00FF1A8F" w:rsidRPr="00C565C5">
        <w:t>cryoSPARC</w:t>
      </w:r>
      <w:proofErr w:type="spellEnd"/>
      <w:r w:rsidR="00C565C5">
        <w:t xml:space="preserve"> (30)</w:t>
      </w:r>
      <w:r w:rsidR="000F7436" w:rsidRPr="00C565C5">
        <w:t>.</w:t>
      </w:r>
      <w:r w:rsidR="00FF1A8F" w:rsidRPr="00C565C5">
        <w:t xml:space="preserve"> </w:t>
      </w:r>
    </w:p>
    <w:p w14:paraId="7D5F8696" w14:textId="544CD3B2" w:rsidR="00C44027" w:rsidRDefault="00C44027" w:rsidP="002A6E11">
      <w:pPr>
        <w:spacing w:before="100" w:beforeAutospacing="1" w:after="100" w:afterAutospacing="1"/>
      </w:pPr>
      <w:r>
        <w:rPr>
          <w:b/>
          <w:bCs/>
          <w:noProof/>
        </w:rPr>
        <w:lastRenderedPageBreak/>
        <w:drawing>
          <wp:inline distT="0" distB="0" distL="0" distR="0" wp14:anchorId="2D68A443" wp14:editId="29DC5F54">
            <wp:extent cx="5832764" cy="5215602"/>
            <wp:effectExtent l="0" t="0" r="0" b="4445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7" t="6217" r="32634" b="2998"/>
                    <a:stretch/>
                  </pic:blipFill>
                  <pic:spPr bwMode="auto">
                    <a:xfrm>
                      <a:off x="0" y="0"/>
                      <a:ext cx="5845245" cy="5226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951C6">
        <w:rPr>
          <w:rFonts w:ascii="TimesNewRomanPS" w:hAnsi="TimesNewRomanPS"/>
          <w:b/>
          <w:bCs/>
        </w:rPr>
        <w:t xml:space="preserve">Supplementary Figure </w:t>
      </w:r>
      <w:r w:rsidR="002A6E11">
        <w:rPr>
          <w:rFonts w:ascii="TimesNewRomanPS" w:hAnsi="TimesNewRomanPS"/>
          <w:b/>
          <w:bCs/>
        </w:rPr>
        <w:t>4</w:t>
      </w:r>
      <w:r w:rsidRPr="00C44027">
        <w:rPr>
          <w:b/>
          <w:bCs/>
        </w:rPr>
        <w:t xml:space="preserve">. </w:t>
      </w:r>
      <w:r w:rsidRPr="00DF1072">
        <w:rPr>
          <w:b/>
          <w:bCs/>
        </w:rPr>
        <w:t>Different embedding representations of SAGA particles from</w:t>
      </w:r>
      <w:r w:rsidR="00DF1072" w:rsidRPr="00DF1072">
        <w:rPr>
          <w:b/>
          <w:bCs/>
        </w:rPr>
        <w:t xml:space="preserve"> </w:t>
      </w:r>
      <w:proofErr w:type="spellStart"/>
      <w:r w:rsidRPr="00DF1072">
        <w:rPr>
          <w:b/>
          <w:bCs/>
        </w:rPr>
        <w:t>cryoDRGN</w:t>
      </w:r>
      <w:proofErr w:type="spellEnd"/>
      <w:r w:rsidRPr="00DF1072">
        <w:rPr>
          <w:b/>
          <w:bCs/>
        </w:rPr>
        <w:t xml:space="preserve">. </w:t>
      </w:r>
      <w:r w:rsidRPr="00C44027">
        <w:t xml:space="preserve">Points show the location of 1000 sampled volumes, which are colored by their cluster assignment. </w:t>
      </w:r>
      <w:r w:rsidR="00DF1072" w:rsidRPr="00DF1072">
        <w:rPr>
          <w:b/>
          <w:bCs/>
        </w:rPr>
        <w:t>a</w:t>
      </w:r>
      <w:r w:rsidRPr="00DF1072">
        <w:rPr>
          <w:b/>
          <w:bCs/>
        </w:rPr>
        <w:t xml:space="preserve">, </w:t>
      </w:r>
      <w:r w:rsidR="00DF1072" w:rsidRPr="00DF1072">
        <w:rPr>
          <w:b/>
          <w:bCs/>
        </w:rPr>
        <w:t>b,</w:t>
      </w:r>
      <w:r w:rsidRPr="00C44027">
        <w:t xml:space="preserve"> Latent variable embeddings (|z| = 8) of SAGA particles visualized in 2D with PCA, a linear dimensionality reduction technique</w:t>
      </w:r>
      <w:r w:rsidR="007B5597">
        <w:t xml:space="preserve"> </w:t>
      </w:r>
      <w:r w:rsidRPr="00C44027">
        <w:t>(</w:t>
      </w:r>
      <w:r w:rsidR="007B5597">
        <w:t>a</w:t>
      </w:r>
      <w:r w:rsidRPr="00C44027">
        <w:t>)</w:t>
      </w:r>
      <w:r w:rsidR="007B5597">
        <w:t>,</w:t>
      </w:r>
      <w:r w:rsidRPr="00C44027">
        <w:t xml:space="preserve"> and with Uniform Manifold Approximation and Projection (UMAP), a nonlinear dimensionality reduction technique (</w:t>
      </w:r>
      <w:r w:rsidR="007B5597">
        <w:t>b</w:t>
      </w:r>
      <w:r w:rsidRPr="00C44027">
        <w:t xml:space="preserve">). </w:t>
      </w:r>
      <w:r w:rsidR="007B5597" w:rsidRPr="007B5597">
        <w:rPr>
          <w:b/>
          <w:bCs/>
        </w:rPr>
        <w:t>c,</w:t>
      </w:r>
      <w:r w:rsidRPr="00C44027">
        <w:t xml:space="preserve"> Volume-space embeddings of SAGA particles projected along principal components of the sketched volume ensemble. The data manifold follows the continuous transition from the </w:t>
      </w:r>
      <w:r w:rsidR="007B5597">
        <w:t>“a</w:t>
      </w:r>
      <w:r w:rsidRPr="00C44027">
        <w:t>rched</w:t>
      </w:r>
      <w:r w:rsidR="007B5597">
        <w:t>”</w:t>
      </w:r>
      <w:r w:rsidRPr="00C44027">
        <w:t xml:space="preserve"> to the </w:t>
      </w:r>
      <w:r w:rsidR="007B5597">
        <w:t>“d</w:t>
      </w:r>
      <w:r w:rsidRPr="00C44027">
        <w:t>onut</w:t>
      </w:r>
      <w:r w:rsidR="007B5597">
        <w:t>”</w:t>
      </w:r>
      <w:r w:rsidRPr="00C44027">
        <w:t xml:space="preserve"> conformation.</w:t>
      </w:r>
      <w:r w:rsidR="007B5597">
        <w:t xml:space="preserve"> </w:t>
      </w:r>
      <w:r w:rsidRPr="00C44027">
        <w:t>Particles at outlying values of the latent representation (</w:t>
      </w:r>
      <w:proofErr w:type="gramStart"/>
      <w:r w:rsidRPr="00C44027">
        <w:t>e.g.</w:t>
      </w:r>
      <w:proofErr w:type="gramEnd"/>
      <w:r w:rsidRPr="00C44027">
        <w:t xml:space="preserve"> zPC1 &gt; 7.5, zUMAP1 &lt; 5) contain additional density at the periphery of the box potentially due to localization at the air-water interface. A mask is applied around the particle for inferring volume-space embedding in (</w:t>
      </w:r>
      <w:r w:rsidR="007B5597">
        <w:t>c</w:t>
      </w:r>
      <w:r w:rsidRPr="00C44027">
        <w:t>).</w:t>
      </w:r>
      <w:r w:rsidR="007B5597">
        <w:rPr>
          <w:b/>
          <w:bCs/>
        </w:rPr>
        <w:t xml:space="preserve"> d, </w:t>
      </w:r>
      <w:r w:rsidRPr="00C44027">
        <w:t>Mapping of SAGA particles projected along the PCs of the volume ensemble</w:t>
      </w:r>
      <w:r w:rsidR="007B5597">
        <w:t xml:space="preserve">. </w:t>
      </w:r>
      <w:r w:rsidR="000F7436">
        <w:t xml:space="preserve">The different </w:t>
      </w:r>
      <w:r w:rsidR="00AA4630">
        <w:t>panels</w:t>
      </w:r>
      <w:r w:rsidR="000F7436">
        <w:t xml:space="preserve"> were generated</w:t>
      </w:r>
      <w:r w:rsidR="00E00BD3">
        <w:t xml:space="preserve"> by</w:t>
      </w:r>
      <w:r w:rsidR="000F7436">
        <w:t xml:space="preserve"> </w:t>
      </w:r>
      <w:proofErr w:type="spellStart"/>
      <w:r w:rsidR="000F7436">
        <w:t>cryoDRGN</w:t>
      </w:r>
      <w:proofErr w:type="spellEnd"/>
      <w:r w:rsidR="003D7C82">
        <w:t xml:space="preserve"> (26)</w:t>
      </w:r>
      <w:r w:rsidR="000F7436">
        <w:t xml:space="preserve">. </w:t>
      </w:r>
    </w:p>
    <w:p w14:paraId="79723FE8" w14:textId="2F0A9833" w:rsidR="00BD3971" w:rsidRDefault="00BD3971" w:rsidP="00C44027">
      <w:pPr>
        <w:pStyle w:val="NormalWeb"/>
      </w:pPr>
    </w:p>
    <w:p w14:paraId="447DAC2D" w14:textId="24431769" w:rsidR="00BD3971" w:rsidRDefault="00BD3971" w:rsidP="00C44027">
      <w:pPr>
        <w:pStyle w:val="NormalWeb"/>
      </w:pPr>
    </w:p>
    <w:p w14:paraId="3CE5E18D" w14:textId="6C993C13" w:rsidR="00BD3971" w:rsidRDefault="00BD3971" w:rsidP="00BD3971">
      <w:pPr>
        <w:pStyle w:val="NormalWeb"/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733B46C0" wp14:editId="7E06F95C">
            <wp:extent cx="5219700" cy="3209925"/>
            <wp:effectExtent l="0" t="0" r="0" b="3175"/>
            <wp:docPr id="2" name="Picture 2" descr="A picture containing severa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everal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7" t="3988" r="7693"/>
                    <a:stretch/>
                  </pic:blipFill>
                  <pic:spPr bwMode="auto">
                    <a:xfrm>
                      <a:off x="0" y="0"/>
                      <a:ext cx="5219700" cy="3209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A29645" w14:textId="0B81716A" w:rsidR="00BD3971" w:rsidRPr="00234E84" w:rsidRDefault="00BD3971" w:rsidP="00BD3971">
      <w:pPr>
        <w:pStyle w:val="NormalWeb"/>
      </w:pPr>
      <w:r w:rsidRPr="006951C6">
        <w:rPr>
          <w:rFonts w:ascii="TimesNewRomanPS" w:hAnsi="TimesNewRomanPS"/>
          <w:b/>
          <w:bCs/>
        </w:rPr>
        <w:t xml:space="preserve">Supplementary Figure </w:t>
      </w:r>
      <w:r w:rsidR="002A6E11">
        <w:rPr>
          <w:rFonts w:ascii="TimesNewRomanPS" w:hAnsi="TimesNewRomanPS"/>
          <w:b/>
          <w:bCs/>
        </w:rPr>
        <w:t>5</w:t>
      </w:r>
      <w:r w:rsidRPr="00C44027">
        <w:rPr>
          <w:b/>
          <w:bCs/>
        </w:rPr>
        <w:t xml:space="preserve">. </w:t>
      </w:r>
      <w:r w:rsidRPr="00BD3971">
        <w:rPr>
          <w:b/>
          <w:bCs/>
        </w:rPr>
        <w:t xml:space="preserve">Mean volumes after clustering the ensemble of volumes in </w:t>
      </w:r>
      <w:proofErr w:type="spellStart"/>
      <w:r w:rsidRPr="00BD3971">
        <w:rPr>
          <w:b/>
          <w:bCs/>
        </w:rPr>
        <w:t>cryo</w:t>
      </w:r>
      <w:r>
        <w:rPr>
          <w:b/>
          <w:bCs/>
        </w:rPr>
        <w:t>DRGN</w:t>
      </w:r>
      <w:r w:rsidRPr="00BD3971">
        <w:rPr>
          <w:b/>
          <w:bCs/>
        </w:rPr>
        <w:t>’s</w:t>
      </w:r>
      <w:proofErr w:type="spellEnd"/>
      <w:r w:rsidRPr="00BD3971">
        <w:rPr>
          <w:b/>
          <w:bCs/>
        </w:rPr>
        <w:t xml:space="preserve"> landscape analysis</w:t>
      </w:r>
      <w:r w:rsidR="00EA5E38">
        <w:rPr>
          <w:b/>
          <w:bCs/>
        </w:rPr>
        <w:t>,</w:t>
      </w:r>
      <w:r w:rsidRPr="00BD3971">
        <w:rPr>
          <w:b/>
          <w:bCs/>
        </w:rPr>
        <w:t xml:space="preserve"> viewed at a constant </w:t>
      </w:r>
      <w:proofErr w:type="spellStart"/>
      <w:r w:rsidRPr="00BD3971">
        <w:rPr>
          <w:b/>
          <w:bCs/>
        </w:rPr>
        <w:t>isosurface</w:t>
      </w:r>
      <w:proofErr w:type="spellEnd"/>
      <w:r w:rsidRPr="00BD3971">
        <w:rPr>
          <w:b/>
          <w:bCs/>
        </w:rPr>
        <w:t xml:space="preserve"> level.</w:t>
      </w:r>
      <w:r w:rsidR="000F7436">
        <w:rPr>
          <w:b/>
          <w:bCs/>
        </w:rPr>
        <w:t xml:space="preserve"> </w:t>
      </w:r>
      <w:r w:rsidR="000F7436" w:rsidRPr="00234E84">
        <w:t xml:space="preserve">This </w:t>
      </w:r>
      <w:r w:rsidR="00D20441">
        <w:t xml:space="preserve">ensemble </w:t>
      </w:r>
      <w:r w:rsidR="000F7436" w:rsidRPr="00234E84">
        <w:t>image was generated using UCSF Chimera</w:t>
      </w:r>
      <w:r w:rsidR="00234E84">
        <w:t xml:space="preserve"> (31)</w:t>
      </w:r>
      <w:r w:rsidR="000F7436" w:rsidRPr="00234E84">
        <w:t xml:space="preserve">. </w:t>
      </w:r>
    </w:p>
    <w:p w14:paraId="3B697F78" w14:textId="3429E023" w:rsidR="009637F0" w:rsidRDefault="009637F0">
      <w:pPr>
        <w:rPr>
          <w:rFonts w:eastAsiaTheme="minorHAnsi"/>
          <w:sz w:val="20"/>
          <w:szCs w:val="20"/>
          <w:lang w:val="en-US"/>
        </w:rPr>
      </w:pPr>
      <w:r>
        <w:rPr>
          <w:rFonts w:eastAsiaTheme="minorHAnsi"/>
          <w:sz w:val="20"/>
          <w:szCs w:val="20"/>
          <w:lang w:val="en-US"/>
        </w:rPr>
        <w:br w:type="page"/>
      </w:r>
    </w:p>
    <w:p w14:paraId="1AA650C8" w14:textId="77777777" w:rsidR="009637F0" w:rsidRDefault="009637F0" w:rsidP="009637F0">
      <w:pPr>
        <w:pStyle w:val="Caption"/>
        <w:spacing w:line="480" w:lineRule="auto"/>
        <w:rPr>
          <w:i w:val="0"/>
          <w:iCs w:val="0"/>
          <w:color w:val="auto"/>
          <w:sz w:val="24"/>
          <w:szCs w:val="24"/>
        </w:rPr>
      </w:pPr>
      <w:r>
        <w:rPr>
          <w:i w:val="0"/>
          <w:iCs w:val="0"/>
          <w:noProof/>
          <w:color w:val="auto"/>
          <w:sz w:val="24"/>
          <w:szCs w:val="24"/>
        </w:rPr>
        <w:lastRenderedPageBreak/>
        <w:drawing>
          <wp:inline distT="0" distB="0" distL="0" distR="0" wp14:anchorId="33D0A0C2" wp14:editId="65B408B8">
            <wp:extent cx="5942774" cy="2583566"/>
            <wp:effectExtent l="0" t="0" r="127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525" b="27840"/>
                    <a:stretch/>
                  </pic:blipFill>
                  <pic:spPr bwMode="auto">
                    <a:xfrm>
                      <a:off x="0" y="0"/>
                      <a:ext cx="5943600" cy="2583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75B5E9" w14:textId="5FC8057C" w:rsidR="009637F0" w:rsidRPr="0052461C" w:rsidRDefault="009637F0" w:rsidP="009637F0">
      <w:pPr>
        <w:pStyle w:val="Caption"/>
        <w:rPr>
          <w:i w:val="0"/>
          <w:iCs w:val="0"/>
          <w:color w:val="000000" w:themeColor="text1"/>
          <w:sz w:val="24"/>
          <w:szCs w:val="24"/>
        </w:rPr>
      </w:pPr>
      <w:r w:rsidRPr="00FC28E6">
        <w:rPr>
          <w:b/>
          <w:bCs/>
          <w:i w:val="0"/>
          <w:iCs w:val="0"/>
          <w:color w:val="000000" w:themeColor="text1"/>
          <w:sz w:val="24"/>
          <w:szCs w:val="24"/>
        </w:rPr>
        <w:t xml:space="preserve">Supplementary Figure </w:t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t>6</w:t>
      </w:r>
      <w:r w:rsidRPr="00FC28E6">
        <w:rPr>
          <w:b/>
          <w:bCs/>
          <w:i w:val="0"/>
          <w:iCs w:val="0"/>
          <w:color w:val="000000" w:themeColor="text1"/>
          <w:sz w:val="24"/>
          <w:szCs w:val="24"/>
        </w:rPr>
        <w:t xml:space="preserve">. </w:t>
      </w:r>
      <w:r w:rsidRPr="0052461C">
        <w:rPr>
          <w:b/>
          <w:bCs/>
          <w:i w:val="0"/>
          <w:iCs w:val="0"/>
          <w:color w:val="000000" w:themeColor="text1"/>
          <w:sz w:val="24"/>
          <w:szCs w:val="24"/>
        </w:rPr>
        <w:t xml:space="preserve">Validation of SAGA conformational states with </w:t>
      </w:r>
      <w:proofErr w:type="spellStart"/>
      <w:r w:rsidRPr="0052461C">
        <w:rPr>
          <w:b/>
          <w:bCs/>
          <w:i w:val="0"/>
          <w:iCs w:val="0"/>
          <w:color w:val="000000" w:themeColor="text1"/>
          <w:sz w:val="24"/>
          <w:szCs w:val="24"/>
        </w:rPr>
        <w:t>cryoSPARC</w:t>
      </w:r>
      <w:proofErr w:type="spellEnd"/>
      <w:r w:rsidRPr="0052461C">
        <w:rPr>
          <w:b/>
          <w:bCs/>
          <w:i w:val="0"/>
          <w:iCs w:val="0"/>
          <w:color w:val="000000" w:themeColor="text1"/>
          <w:sz w:val="24"/>
          <w:szCs w:val="24"/>
        </w:rPr>
        <w:t xml:space="preserve">. </w:t>
      </w:r>
      <w:r w:rsidRPr="0052461C">
        <w:rPr>
          <w:i w:val="0"/>
          <w:iCs w:val="0"/>
          <w:color w:val="000000" w:themeColor="text1"/>
          <w:sz w:val="24"/>
          <w:szCs w:val="24"/>
        </w:rPr>
        <w:t xml:space="preserve">Density maps from </w:t>
      </w:r>
      <w:proofErr w:type="spellStart"/>
      <w:r w:rsidRPr="0052461C">
        <w:rPr>
          <w:i w:val="0"/>
          <w:iCs w:val="0"/>
          <w:color w:val="000000" w:themeColor="text1"/>
          <w:sz w:val="24"/>
          <w:szCs w:val="24"/>
        </w:rPr>
        <w:t>cryoSPARC</w:t>
      </w:r>
      <w:proofErr w:type="spellEnd"/>
      <w:r w:rsidRPr="0052461C">
        <w:rPr>
          <w:i w:val="0"/>
          <w:iCs w:val="0"/>
          <w:color w:val="000000" w:themeColor="text1"/>
          <w:sz w:val="24"/>
          <w:szCs w:val="24"/>
        </w:rPr>
        <w:t xml:space="preserve"> homogeneous refinement of SAGA in “arched” (orange), intermediate “curved”</w:t>
      </w:r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r w:rsidRPr="0052461C">
        <w:rPr>
          <w:i w:val="0"/>
          <w:iCs w:val="0"/>
          <w:color w:val="000000" w:themeColor="text1"/>
          <w:sz w:val="24"/>
          <w:szCs w:val="24"/>
        </w:rPr>
        <w:t>(blue) and “donut”</w:t>
      </w:r>
      <w:r>
        <w:rPr>
          <w:i w:val="0"/>
          <w:iCs w:val="0"/>
          <w:color w:val="000000" w:themeColor="text1"/>
          <w:sz w:val="24"/>
          <w:szCs w:val="24"/>
        </w:rPr>
        <w:t xml:space="preserve"> </w:t>
      </w:r>
      <w:r w:rsidRPr="0052461C">
        <w:rPr>
          <w:i w:val="0"/>
          <w:iCs w:val="0"/>
          <w:color w:val="000000" w:themeColor="text1"/>
          <w:sz w:val="24"/>
          <w:szCs w:val="24"/>
        </w:rPr>
        <w:t xml:space="preserve">(green) conformations. </w:t>
      </w:r>
      <w:r w:rsidR="002A09CF">
        <w:rPr>
          <w:i w:val="0"/>
          <w:iCs w:val="0"/>
          <w:color w:val="000000" w:themeColor="text1"/>
          <w:sz w:val="24"/>
          <w:szCs w:val="24"/>
        </w:rPr>
        <w:t xml:space="preserve">These </w:t>
      </w:r>
      <w:r w:rsidR="007C7840">
        <w:rPr>
          <w:i w:val="0"/>
          <w:iCs w:val="0"/>
          <w:color w:val="000000" w:themeColor="text1"/>
          <w:sz w:val="24"/>
          <w:szCs w:val="24"/>
        </w:rPr>
        <w:t>cryo-EM maps</w:t>
      </w:r>
      <w:r w:rsidR="002A09CF">
        <w:rPr>
          <w:i w:val="0"/>
          <w:iCs w:val="0"/>
          <w:color w:val="000000" w:themeColor="text1"/>
          <w:sz w:val="24"/>
          <w:szCs w:val="24"/>
        </w:rPr>
        <w:t xml:space="preserve"> were </w:t>
      </w:r>
      <w:r w:rsidR="007C7840">
        <w:rPr>
          <w:i w:val="0"/>
          <w:iCs w:val="0"/>
          <w:color w:val="000000" w:themeColor="text1"/>
          <w:sz w:val="24"/>
          <w:szCs w:val="24"/>
        </w:rPr>
        <w:t>displayed</w:t>
      </w:r>
      <w:r w:rsidR="002A09CF">
        <w:rPr>
          <w:i w:val="0"/>
          <w:iCs w:val="0"/>
          <w:color w:val="000000" w:themeColor="text1"/>
          <w:sz w:val="24"/>
          <w:szCs w:val="24"/>
        </w:rPr>
        <w:t xml:space="preserve"> using UCSF Chimera</w:t>
      </w:r>
      <w:r w:rsidR="00234E84">
        <w:rPr>
          <w:i w:val="0"/>
          <w:iCs w:val="0"/>
          <w:color w:val="000000" w:themeColor="text1"/>
          <w:sz w:val="24"/>
          <w:szCs w:val="24"/>
        </w:rPr>
        <w:t xml:space="preserve"> (31)</w:t>
      </w:r>
      <w:r w:rsidR="002A09CF">
        <w:rPr>
          <w:i w:val="0"/>
          <w:iCs w:val="0"/>
          <w:color w:val="000000" w:themeColor="text1"/>
          <w:sz w:val="24"/>
          <w:szCs w:val="24"/>
        </w:rPr>
        <w:t xml:space="preserve">. </w:t>
      </w:r>
    </w:p>
    <w:p w14:paraId="458860BA" w14:textId="50C4B773" w:rsidR="009637F0" w:rsidRDefault="009637F0">
      <w:pPr>
        <w:rPr>
          <w:rFonts w:eastAsiaTheme="minorHAnsi"/>
          <w:sz w:val="20"/>
          <w:szCs w:val="20"/>
          <w:lang w:val="en-US"/>
        </w:rPr>
      </w:pPr>
      <w:r>
        <w:rPr>
          <w:rFonts w:eastAsiaTheme="minorHAnsi"/>
          <w:sz w:val="20"/>
          <w:szCs w:val="20"/>
          <w:lang w:val="en-US"/>
        </w:rPr>
        <w:br w:type="page"/>
      </w:r>
    </w:p>
    <w:p w14:paraId="594C04CB" w14:textId="0A5275C6" w:rsidR="006703BF" w:rsidRPr="00FC28E6" w:rsidRDefault="006951C6" w:rsidP="006703BF">
      <w:pPr>
        <w:pStyle w:val="NormalWeb"/>
        <w:spacing w:line="480" w:lineRule="auto"/>
        <w:jc w:val="both"/>
        <w:rPr>
          <w:b/>
          <w:bCs/>
        </w:rPr>
      </w:pPr>
      <w:r w:rsidRPr="00FC28E6">
        <w:rPr>
          <w:b/>
          <w:bCs/>
        </w:rPr>
        <w:lastRenderedPageBreak/>
        <w:t>Supplementary Table 1.</w:t>
      </w:r>
      <w:r w:rsidR="006703BF" w:rsidRPr="00FC28E6">
        <w:rPr>
          <w:b/>
          <w:bCs/>
        </w:rPr>
        <w:t xml:space="preserve"> Cryo-EM data collection and refinement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29"/>
        <w:gridCol w:w="1562"/>
        <w:gridCol w:w="1692"/>
        <w:gridCol w:w="1692"/>
      </w:tblGrid>
      <w:tr w:rsidR="006703BF" w:rsidRPr="00FC28E6" w14:paraId="7E7043D2" w14:textId="77777777" w:rsidTr="00711454">
        <w:trPr>
          <w:trHeight w:val="841"/>
        </w:trPr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60D6A8" w14:textId="77777777" w:rsidR="006703BF" w:rsidRPr="00FC28E6" w:rsidRDefault="006703BF" w:rsidP="00711454">
            <w:pPr>
              <w:pStyle w:val="NormalWeb"/>
              <w:spacing w:line="480" w:lineRule="auto"/>
              <w:jc w:val="both"/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17CEFD" w14:textId="77777777" w:rsidR="006703BF" w:rsidRPr="00FC28E6" w:rsidRDefault="006703BF" w:rsidP="00711454">
            <w:pPr>
              <w:pStyle w:val="NormalWeb"/>
              <w:spacing w:line="480" w:lineRule="auto"/>
              <w:jc w:val="both"/>
            </w:pPr>
            <w:r w:rsidRPr="00FC28E6">
              <w:t>SAGA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6C7F3A" w14:textId="77777777" w:rsidR="006703BF" w:rsidRPr="00FC28E6" w:rsidRDefault="006703BF" w:rsidP="00711454">
            <w:pPr>
              <w:pStyle w:val="NormalWeb"/>
              <w:spacing w:before="0" w:beforeAutospacing="0" w:after="0" w:afterAutospacing="0"/>
              <w:jc w:val="both"/>
            </w:pPr>
            <w:r w:rsidRPr="00FC28E6">
              <w:t xml:space="preserve">SAGA       </w:t>
            </w:r>
          </w:p>
          <w:p w14:paraId="0B599A35" w14:textId="77777777" w:rsidR="006703BF" w:rsidRPr="00FC28E6" w:rsidRDefault="006703BF" w:rsidP="00711454">
            <w:pPr>
              <w:pStyle w:val="NormalWeb"/>
              <w:spacing w:before="0" w:beforeAutospacing="0" w:after="0" w:afterAutospacing="0"/>
              <w:jc w:val="both"/>
            </w:pPr>
            <w:r w:rsidRPr="00FC28E6">
              <w:t>Tra1 module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7D9755" w14:textId="77777777" w:rsidR="006703BF" w:rsidRPr="00FC28E6" w:rsidRDefault="006703BF" w:rsidP="00711454">
            <w:pPr>
              <w:pStyle w:val="NormalWeb"/>
              <w:spacing w:after="0" w:afterAutospacing="0"/>
              <w:jc w:val="both"/>
            </w:pPr>
            <w:r w:rsidRPr="00FC28E6">
              <w:t xml:space="preserve">SAGA </w:t>
            </w:r>
          </w:p>
          <w:p w14:paraId="78235491" w14:textId="77777777" w:rsidR="006703BF" w:rsidRPr="00FC28E6" w:rsidRDefault="006703BF" w:rsidP="00711454">
            <w:pPr>
              <w:pStyle w:val="NormalWeb"/>
              <w:spacing w:before="0" w:beforeAutospacing="0" w:after="0" w:afterAutospacing="0"/>
              <w:jc w:val="both"/>
            </w:pPr>
            <w:r w:rsidRPr="00FC28E6">
              <w:t>core module</w:t>
            </w:r>
          </w:p>
        </w:tc>
      </w:tr>
      <w:tr w:rsidR="006703BF" w:rsidRPr="00FC28E6" w14:paraId="6BABCEB3" w14:textId="77777777" w:rsidTr="00711454">
        <w:trPr>
          <w:trHeight w:val="458"/>
        </w:trPr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E6C6F3" w14:textId="77777777" w:rsidR="006703BF" w:rsidRPr="00FC28E6" w:rsidRDefault="006703BF" w:rsidP="007114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val="en-US"/>
              </w:rPr>
            </w:pPr>
            <w:r w:rsidRPr="00FC28E6">
              <w:rPr>
                <w:rFonts w:eastAsiaTheme="minorHAnsi"/>
                <w:b/>
                <w:bCs/>
                <w:lang w:val="en-US"/>
              </w:rPr>
              <w:t>Data collection and processing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6B3544" w14:textId="77777777" w:rsidR="006703BF" w:rsidRPr="00FC28E6" w:rsidRDefault="006703BF" w:rsidP="00711454">
            <w:pPr>
              <w:pStyle w:val="NormalWeb"/>
              <w:jc w:val="both"/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E73524" w14:textId="77777777" w:rsidR="006703BF" w:rsidRPr="00FC28E6" w:rsidRDefault="006703BF" w:rsidP="00711454">
            <w:pPr>
              <w:pStyle w:val="NormalWeb"/>
              <w:jc w:val="both"/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EE6BD7" w14:textId="77777777" w:rsidR="006703BF" w:rsidRPr="00FC28E6" w:rsidRDefault="006703BF" w:rsidP="00711454">
            <w:pPr>
              <w:pStyle w:val="NormalWeb"/>
              <w:jc w:val="both"/>
            </w:pPr>
          </w:p>
        </w:tc>
      </w:tr>
      <w:tr w:rsidR="006703BF" w:rsidRPr="00FC28E6" w14:paraId="4BB69D01" w14:textId="77777777" w:rsidTr="00711454">
        <w:trPr>
          <w:trHeight w:val="236"/>
        </w:trPr>
        <w:tc>
          <w:tcPr>
            <w:tcW w:w="27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25A0B0" w14:textId="77777777" w:rsidR="006703BF" w:rsidRPr="00FC28E6" w:rsidRDefault="006703BF" w:rsidP="00711454">
            <w:pPr>
              <w:pStyle w:val="NormalWeb"/>
              <w:spacing w:before="0" w:beforeAutospacing="0" w:after="0" w:afterAutospacing="0"/>
              <w:jc w:val="both"/>
            </w:pPr>
            <w:r w:rsidRPr="00FC28E6">
              <w:rPr>
                <w:rFonts w:eastAsiaTheme="minorHAnsi"/>
                <w:lang w:val="en-US"/>
              </w:rPr>
              <w:t>Magnification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925CEC" w14:textId="77777777" w:rsidR="006703BF" w:rsidRPr="00FC28E6" w:rsidRDefault="006703BF" w:rsidP="00711454">
            <w:pPr>
              <w:pStyle w:val="NormalWeb"/>
              <w:spacing w:before="0" w:beforeAutospacing="0" w:after="0" w:afterAutospacing="0"/>
              <w:jc w:val="both"/>
            </w:pPr>
            <w:r w:rsidRPr="00FC28E6">
              <w:t>64,000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03B388" w14:textId="77777777" w:rsidR="006703BF" w:rsidRPr="00FC28E6" w:rsidRDefault="006703BF" w:rsidP="00711454">
            <w:pPr>
              <w:pStyle w:val="NormalWeb"/>
              <w:spacing w:before="0" w:beforeAutospacing="0" w:after="0" w:afterAutospacing="0"/>
              <w:jc w:val="both"/>
            </w:pPr>
            <w:r w:rsidRPr="00FC28E6">
              <w:t>64,000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0B5488" w14:textId="77777777" w:rsidR="006703BF" w:rsidRPr="00FC28E6" w:rsidRDefault="006703BF" w:rsidP="00711454">
            <w:pPr>
              <w:pStyle w:val="NormalWeb"/>
              <w:spacing w:before="0" w:beforeAutospacing="0" w:after="0" w:afterAutospacing="0"/>
              <w:jc w:val="both"/>
            </w:pPr>
            <w:r w:rsidRPr="00FC28E6">
              <w:t>64,000</w:t>
            </w:r>
          </w:p>
        </w:tc>
      </w:tr>
      <w:tr w:rsidR="006703BF" w:rsidRPr="00FC28E6" w14:paraId="6741D615" w14:textId="77777777" w:rsidTr="00711454">
        <w:trPr>
          <w:trHeight w:val="136"/>
        </w:trPr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</w:tcPr>
          <w:p w14:paraId="37B200A9" w14:textId="77777777" w:rsidR="006703BF" w:rsidRPr="00FC28E6" w:rsidRDefault="006703BF" w:rsidP="00711454">
            <w:pPr>
              <w:pStyle w:val="NormalWeb"/>
              <w:spacing w:before="0" w:beforeAutospacing="0" w:after="0" w:afterAutospacing="0"/>
              <w:jc w:val="both"/>
            </w:pPr>
            <w:r w:rsidRPr="00FC28E6">
              <w:rPr>
                <w:rFonts w:eastAsiaTheme="minorHAnsi"/>
                <w:lang w:val="en-US"/>
              </w:rPr>
              <w:t>Voltage (kV)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42D0304E" w14:textId="77777777" w:rsidR="006703BF" w:rsidRPr="00FC28E6" w:rsidRDefault="006703BF" w:rsidP="00711454">
            <w:pPr>
              <w:pStyle w:val="NormalWeb"/>
              <w:spacing w:before="0" w:beforeAutospacing="0" w:after="0" w:afterAutospacing="0"/>
              <w:jc w:val="both"/>
            </w:pPr>
            <w:r w:rsidRPr="00FC28E6">
              <w:t>300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47DA032B" w14:textId="77777777" w:rsidR="006703BF" w:rsidRPr="00FC28E6" w:rsidRDefault="006703BF" w:rsidP="00711454">
            <w:pPr>
              <w:pStyle w:val="NormalWeb"/>
              <w:spacing w:before="0" w:beforeAutospacing="0" w:after="0" w:afterAutospacing="0"/>
              <w:jc w:val="both"/>
            </w:pPr>
            <w:r w:rsidRPr="00FC28E6">
              <w:t>300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11B85281" w14:textId="77777777" w:rsidR="006703BF" w:rsidRPr="00FC28E6" w:rsidRDefault="006703BF" w:rsidP="00711454">
            <w:pPr>
              <w:pStyle w:val="NormalWeb"/>
              <w:spacing w:before="0" w:beforeAutospacing="0" w:after="0" w:afterAutospacing="0"/>
              <w:jc w:val="both"/>
            </w:pPr>
            <w:r w:rsidRPr="00FC28E6">
              <w:t>300</w:t>
            </w:r>
          </w:p>
        </w:tc>
      </w:tr>
      <w:tr w:rsidR="006703BF" w:rsidRPr="00FC28E6" w14:paraId="7DDEA4DE" w14:textId="77777777" w:rsidTr="00711454">
        <w:trPr>
          <w:trHeight w:val="181"/>
        </w:trPr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</w:tcPr>
          <w:p w14:paraId="63BEDECF" w14:textId="77777777" w:rsidR="006703BF" w:rsidRPr="00FC28E6" w:rsidRDefault="006703BF" w:rsidP="00711454">
            <w:pPr>
              <w:pStyle w:val="NormalWeb"/>
              <w:spacing w:before="0" w:beforeAutospacing="0" w:after="0" w:afterAutospacing="0"/>
              <w:jc w:val="both"/>
            </w:pPr>
            <w:r w:rsidRPr="00FC28E6">
              <w:rPr>
                <w:rFonts w:eastAsiaTheme="minorHAnsi"/>
                <w:lang w:val="en-US"/>
              </w:rPr>
              <w:t>Electron exposure (e/ Å2)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2C769CB8" w14:textId="77777777" w:rsidR="006703BF" w:rsidRPr="00FC28E6" w:rsidRDefault="006703BF" w:rsidP="00711454">
            <w:pPr>
              <w:pStyle w:val="NormalWeb"/>
              <w:spacing w:before="0" w:beforeAutospacing="0" w:after="0" w:afterAutospacing="0"/>
              <w:jc w:val="both"/>
            </w:pPr>
            <w:r w:rsidRPr="00FC28E6">
              <w:t>50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5D66F970" w14:textId="77777777" w:rsidR="006703BF" w:rsidRPr="00FC28E6" w:rsidRDefault="006703BF" w:rsidP="00711454">
            <w:pPr>
              <w:pStyle w:val="NormalWeb"/>
              <w:spacing w:before="0" w:beforeAutospacing="0" w:after="0" w:afterAutospacing="0"/>
              <w:jc w:val="both"/>
            </w:pPr>
            <w:r w:rsidRPr="00FC28E6">
              <w:t>50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527C192D" w14:textId="77777777" w:rsidR="006703BF" w:rsidRPr="00FC28E6" w:rsidRDefault="006703BF" w:rsidP="00711454">
            <w:pPr>
              <w:pStyle w:val="NormalWeb"/>
              <w:spacing w:before="0" w:beforeAutospacing="0" w:after="0" w:afterAutospacing="0"/>
              <w:jc w:val="both"/>
            </w:pPr>
            <w:r w:rsidRPr="00FC28E6">
              <w:t>50</w:t>
            </w:r>
          </w:p>
        </w:tc>
      </w:tr>
      <w:tr w:rsidR="006703BF" w:rsidRPr="00FC28E6" w14:paraId="7146D807" w14:textId="77777777" w:rsidTr="00711454">
        <w:trPr>
          <w:trHeight w:val="242"/>
        </w:trPr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</w:tcPr>
          <w:p w14:paraId="6167CA76" w14:textId="77777777" w:rsidR="006703BF" w:rsidRPr="00FC28E6" w:rsidRDefault="006703BF" w:rsidP="00711454">
            <w:pPr>
              <w:pStyle w:val="NormalWeb"/>
              <w:spacing w:before="0" w:beforeAutospacing="0" w:after="0" w:afterAutospacing="0"/>
              <w:jc w:val="both"/>
            </w:pPr>
            <w:r w:rsidRPr="00FC28E6">
              <w:rPr>
                <w:rFonts w:eastAsiaTheme="minorHAnsi"/>
                <w:lang w:val="en-US"/>
              </w:rPr>
              <w:t>Defocus range (</w:t>
            </w:r>
            <w:proofErr w:type="spellStart"/>
            <w:r w:rsidRPr="00FC28E6">
              <w:rPr>
                <w:rFonts w:eastAsiaTheme="minorHAnsi"/>
                <w:lang w:val="en-US"/>
              </w:rPr>
              <w:t>μM</w:t>
            </w:r>
            <w:proofErr w:type="spellEnd"/>
            <w:r w:rsidRPr="00FC28E6">
              <w:rPr>
                <w:rFonts w:eastAsiaTheme="minorHAnsi"/>
                <w:lang w:val="en-US"/>
              </w:rPr>
              <w:t>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65CF0DC5" w14:textId="77777777" w:rsidR="006703BF" w:rsidRPr="00FC28E6" w:rsidRDefault="006703BF" w:rsidP="00711454">
            <w:pPr>
              <w:pStyle w:val="NormalWeb"/>
              <w:spacing w:before="0" w:beforeAutospacing="0" w:after="0" w:afterAutospacing="0"/>
              <w:jc w:val="both"/>
            </w:pPr>
            <w:r w:rsidRPr="00FC28E6">
              <w:t>1.5-3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535036E6" w14:textId="77777777" w:rsidR="006703BF" w:rsidRPr="00FC28E6" w:rsidRDefault="006703BF" w:rsidP="00711454">
            <w:pPr>
              <w:pStyle w:val="NormalWeb"/>
              <w:spacing w:before="0" w:beforeAutospacing="0" w:after="0" w:afterAutospacing="0"/>
              <w:jc w:val="both"/>
            </w:pPr>
            <w:r w:rsidRPr="00FC28E6">
              <w:t>1.5-3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47570AD1" w14:textId="77777777" w:rsidR="006703BF" w:rsidRPr="00FC28E6" w:rsidRDefault="006703BF" w:rsidP="00711454">
            <w:pPr>
              <w:pStyle w:val="NormalWeb"/>
              <w:spacing w:before="0" w:beforeAutospacing="0" w:after="0" w:afterAutospacing="0"/>
              <w:jc w:val="both"/>
            </w:pPr>
            <w:r w:rsidRPr="00FC28E6">
              <w:t>1.5-3</w:t>
            </w:r>
          </w:p>
        </w:tc>
      </w:tr>
      <w:tr w:rsidR="006703BF" w:rsidRPr="00FC28E6" w14:paraId="1C4281D8" w14:textId="77777777" w:rsidTr="00711454">
        <w:trPr>
          <w:trHeight w:val="145"/>
        </w:trPr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</w:tcPr>
          <w:p w14:paraId="45DA7828" w14:textId="77777777" w:rsidR="006703BF" w:rsidRPr="00FC28E6" w:rsidRDefault="006703BF" w:rsidP="00711454">
            <w:pPr>
              <w:pStyle w:val="NormalWeb"/>
              <w:spacing w:before="0" w:beforeAutospacing="0" w:after="0" w:afterAutospacing="0"/>
              <w:jc w:val="both"/>
            </w:pPr>
            <w:r w:rsidRPr="00FC28E6">
              <w:rPr>
                <w:rFonts w:eastAsiaTheme="minorHAnsi"/>
                <w:lang w:val="en-US"/>
              </w:rPr>
              <w:t>Pixel size (Å)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69407ADC" w14:textId="77777777" w:rsidR="006703BF" w:rsidRPr="00FC28E6" w:rsidRDefault="006703BF" w:rsidP="00711454">
            <w:pPr>
              <w:pStyle w:val="NormalWeb"/>
              <w:spacing w:before="0" w:beforeAutospacing="0" w:after="0" w:afterAutospacing="0"/>
              <w:jc w:val="both"/>
            </w:pPr>
            <w:r w:rsidRPr="00FC28E6">
              <w:t>1.33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69B62C13" w14:textId="77777777" w:rsidR="006703BF" w:rsidRPr="00FC28E6" w:rsidRDefault="006703BF" w:rsidP="00711454">
            <w:pPr>
              <w:pStyle w:val="NormalWeb"/>
              <w:spacing w:before="0" w:beforeAutospacing="0" w:after="0" w:afterAutospacing="0"/>
              <w:jc w:val="both"/>
            </w:pPr>
            <w:r w:rsidRPr="00FC28E6">
              <w:t>1.33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0CC5D329" w14:textId="77777777" w:rsidR="006703BF" w:rsidRPr="00FC28E6" w:rsidRDefault="006703BF" w:rsidP="00711454">
            <w:pPr>
              <w:pStyle w:val="NormalWeb"/>
              <w:spacing w:before="0" w:beforeAutospacing="0" w:after="0" w:afterAutospacing="0"/>
              <w:jc w:val="both"/>
            </w:pPr>
            <w:r w:rsidRPr="00FC28E6">
              <w:t>1.33</w:t>
            </w:r>
          </w:p>
        </w:tc>
      </w:tr>
      <w:tr w:rsidR="006703BF" w:rsidRPr="00FC28E6" w14:paraId="633643DD" w14:textId="77777777" w:rsidTr="00711454">
        <w:trPr>
          <w:trHeight w:val="458"/>
        </w:trPr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</w:tcPr>
          <w:p w14:paraId="3E7C0CEB" w14:textId="77777777" w:rsidR="006703BF" w:rsidRPr="00FC28E6" w:rsidRDefault="006703BF" w:rsidP="00711454">
            <w:pPr>
              <w:pStyle w:val="NormalWeb"/>
              <w:spacing w:before="0" w:beforeAutospacing="0" w:after="0" w:afterAutospacing="0"/>
              <w:jc w:val="both"/>
            </w:pPr>
            <w:r w:rsidRPr="00FC28E6">
              <w:rPr>
                <w:rFonts w:eastAsiaTheme="minorHAnsi"/>
                <w:lang w:val="en-US"/>
              </w:rPr>
              <w:t>Symmetry imposed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380857DB" w14:textId="77777777" w:rsidR="006703BF" w:rsidRPr="00FC28E6" w:rsidRDefault="006703BF" w:rsidP="00711454">
            <w:pPr>
              <w:pStyle w:val="NormalWeb"/>
              <w:spacing w:before="0" w:beforeAutospacing="0" w:after="0" w:afterAutospacing="0"/>
              <w:jc w:val="both"/>
            </w:pPr>
            <w:r w:rsidRPr="00FC28E6">
              <w:t>C1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331F4726" w14:textId="77777777" w:rsidR="006703BF" w:rsidRPr="00FC28E6" w:rsidRDefault="006703BF" w:rsidP="00711454">
            <w:pPr>
              <w:pStyle w:val="NormalWeb"/>
              <w:spacing w:before="0" w:beforeAutospacing="0" w:after="0" w:afterAutospacing="0"/>
              <w:jc w:val="both"/>
            </w:pPr>
            <w:r w:rsidRPr="00FC28E6">
              <w:t>C1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51F9476F" w14:textId="77777777" w:rsidR="006703BF" w:rsidRPr="00FC28E6" w:rsidRDefault="006703BF" w:rsidP="00711454">
            <w:pPr>
              <w:pStyle w:val="NormalWeb"/>
              <w:spacing w:before="0" w:beforeAutospacing="0" w:after="0" w:afterAutospacing="0"/>
              <w:jc w:val="both"/>
            </w:pPr>
            <w:r w:rsidRPr="00FC28E6">
              <w:t>C1</w:t>
            </w:r>
          </w:p>
        </w:tc>
      </w:tr>
      <w:tr w:rsidR="006703BF" w:rsidRPr="00FC28E6" w14:paraId="29D72F01" w14:textId="77777777" w:rsidTr="00711454">
        <w:trPr>
          <w:trHeight w:val="155"/>
        </w:trPr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</w:tcPr>
          <w:p w14:paraId="33D66D9F" w14:textId="77777777" w:rsidR="006703BF" w:rsidRPr="00FC28E6" w:rsidRDefault="006703BF" w:rsidP="00711454">
            <w:pPr>
              <w:pStyle w:val="NormalWeb"/>
              <w:spacing w:before="0" w:beforeAutospacing="0" w:after="0" w:afterAutospacing="0"/>
              <w:jc w:val="both"/>
              <w:rPr>
                <w:rFonts w:eastAsiaTheme="minorHAnsi"/>
                <w:lang w:val="en-US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44383BA9" w14:textId="77777777" w:rsidR="006703BF" w:rsidRPr="00FC28E6" w:rsidRDefault="006703BF" w:rsidP="00711454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3C55A680" w14:textId="77777777" w:rsidR="006703BF" w:rsidRPr="00FC28E6" w:rsidRDefault="006703BF" w:rsidP="00711454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3CE149C0" w14:textId="77777777" w:rsidR="006703BF" w:rsidRPr="00FC28E6" w:rsidRDefault="006703BF" w:rsidP="00711454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6703BF" w:rsidRPr="00FC28E6" w14:paraId="1D900CCC" w14:textId="77777777" w:rsidTr="00711454">
        <w:trPr>
          <w:trHeight w:val="216"/>
        </w:trPr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</w:tcPr>
          <w:p w14:paraId="3F33148D" w14:textId="77777777" w:rsidR="006703BF" w:rsidRPr="00FC28E6" w:rsidRDefault="006703BF" w:rsidP="00711454">
            <w:pPr>
              <w:pStyle w:val="NormalWeb"/>
              <w:spacing w:before="0" w:beforeAutospacing="0" w:after="0" w:afterAutospacing="0"/>
              <w:jc w:val="both"/>
              <w:rPr>
                <w:rFonts w:eastAsiaTheme="minorHAnsi"/>
                <w:lang w:val="en-US"/>
              </w:rPr>
            </w:pPr>
            <w:r w:rsidRPr="00FC28E6">
              <w:rPr>
                <w:rFonts w:eastAsiaTheme="minorHAnsi"/>
                <w:lang w:val="en-US"/>
              </w:rPr>
              <w:t>Initial particle images (no.)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25A8413D" w14:textId="77777777" w:rsidR="006703BF" w:rsidRPr="00FC28E6" w:rsidRDefault="006703BF" w:rsidP="00711454">
            <w:pPr>
              <w:pStyle w:val="NormalWeb"/>
              <w:spacing w:before="0" w:beforeAutospacing="0" w:after="0" w:afterAutospacing="0"/>
              <w:jc w:val="both"/>
            </w:pPr>
            <w:r w:rsidRPr="00FC28E6">
              <w:t>1,175,663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42DB76BC" w14:textId="77777777" w:rsidR="006703BF" w:rsidRPr="00FC28E6" w:rsidRDefault="006703BF" w:rsidP="00711454">
            <w:pPr>
              <w:pStyle w:val="NormalWeb"/>
              <w:spacing w:before="0" w:beforeAutospacing="0" w:after="0" w:afterAutospacing="0"/>
              <w:jc w:val="both"/>
            </w:pPr>
            <w:r w:rsidRPr="00FC28E6">
              <w:t>1,175,663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7866DF43" w14:textId="77777777" w:rsidR="006703BF" w:rsidRPr="00FC28E6" w:rsidRDefault="006703BF" w:rsidP="00711454">
            <w:pPr>
              <w:pStyle w:val="NormalWeb"/>
              <w:spacing w:before="0" w:beforeAutospacing="0" w:after="0" w:afterAutospacing="0"/>
              <w:jc w:val="both"/>
            </w:pPr>
            <w:r w:rsidRPr="00FC28E6">
              <w:t>1,175,663</w:t>
            </w:r>
          </w:p>
        </w:tc>
      </w:tr>
      <w:tr w:rsidR="006703BF" w:rsidRPr="00FC28E6" w14:paraId="37C6CD25" w14:textId="77777777" w:rsidTr="00711454">
        <w:trPr>
          <w:trHeight w:val="261"/>
        </w:trPr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</w:tcPr>
          <w:p w14:paraId="3A47A089" w14:textId="77777777" w:rsidR="006703BF" w:rsidRPr="00FC28E6" w:rsidRDefault="006703BF" w:rsidP="00711454">
            <w:pPr>
              <w:pStyle w:val="NormalWeb"/>
              <w:spacing w:before="0" w:beforeAutospacing="0" w:after="0" w:afterAutospacing="0"/>
              <w:jc w:val="both"/>
              <w:rPr>
                <w:rFonts w:eastAsiaTheme="minorHAnsi"/>
                <w:lang w:val="en-US"/>
              </w:rPr>
            </w:pPr>
            <w:r w:rsidRPr="00FC28E6">
              <w:rPr>
                <w:rFonts w:eastAsiaTheme="minorHAnsi"/>
                <w:lang w:val="en-US"/>
              </w:rPr>
              <w:t>Final particle images (no.)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68E68AF9" w14:textId="77777777" w:rsidR="006703BF" w:rsidRPr="00FC28E6" w:rsidRDefault="006703BF" w:rsidP="00711454">
            <w:pPr>
              <w:pStyle w:val="NormalWeb"/>
              <w:spacing w:before="0" w:beforeAutospacing="0" w:after="0" w:afterAutospacing="0"/>
              <w:jc w:val="both"/>
            </w:pPr>
            <w:r w:rsidRPr="00FC28E6">
              <w:t>542,311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6F6E5F2D" w14:textId="77777777" w:rsidR="006703BF" w:rsidRPr="00FC28E6" w:rsidRDefault="006703BF" w:rsidP="00711454">
            <w:pPr>
              <w:pStyle w:val="NormalWeb"/>
              <w:spacing w:before="0" w:beforeAutospacing="0" w:after="0" w:afterAutospacing="0"/>
              <w:jc w:val="both"/>
            </w:pPr>
            <w:r w:rsidRPr="00FC28E6">
              <w:t>542,311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784630B0" w14:textId="77777777" w:rsidR="006703BF" w:rsidRPr="00FC28E6" w:rsidRDefault="006703BF" w:rsidP="00711454">
            <w:pPr>
              <w:pStyle w:val="NormalWeb"/>
              <w:spacing w:before="0" w:beforeAutospacing="0" w:after="0" w:afterAutospacing="0"/>
              <w:jc w:val="both"/>
            </w:pPr>
            <w:r w:rsidRPr="00FC28E6">
              <w:t>542,311</w:t>
            </w:r>
          </w:p>
        </w:tc>
      </w:tr>
      <w:tr w:rsidR="006703BF" w:rsidRPr="00FC28E6" w14:paraId="54637971" w14:textId="77777777" w:rsidTr="00711454">
        <w:trPr>
          <w:trHeight w:val="151"/>
        </w:trPr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</w:tcPr>
          <w:p w14:paraId="60B8CBFF" w14:textId="77777777" w:rsidR="006703BF" w:rsidRPr="00FC28E6" w:rsidRDefault="006703BF" w:rsidP="00711454">
            <w:pPr>
              <w:pStyle w:val="NormalWeb"/>
              <w:spacing w:before="0" w:beforeAutospacing="0" w:after="0" w:afterAutospacing="0"/>
              <w:jc w:val="both"/>
              <w:rPr>
                <w:rFonts w:eastAsiaTheme="minorHAnsi"/>
                <w:lang w:val="en-US"/>
              </w:rPr>
            </w:pPr>
            <w:r w:rsidRPr="00FC28E6">
              <w:rPr>
                <w:rFonts w:eastAsiaTheme="minorHAnsi"/>
                <w:lang w:val="en-US"/>
              </w:rPr>
              <w:t>Map resolution (Å)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2C76E163" w14:textId="77777777" w:rsidR="006703BF" w:rsidRPr="00FC28E6" w:rsidRDefault="006703BF" w:rsidP="00711454">
            <w:pPr>
              <w:pStyle w:val="NormalWeb"/>
              <w:spacing w:before="0" w:beforeAutospacing="0" w:after="0" w:afterAutospacing="0"/>
              <w:jc w:val="both"/>
            </w:pPr>
            <w:r w:rsidRPr="00FC28E6">
              <w:t>3.1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67B14E15" w14:textId="77777777" w:rsidR="006703BF" w:rsidRPr="00FC28E6" w:rsidRDefault="006703BF" w:rsidP="00711454">
            <w:pPr>
              <w:pStyle w:val="NormalWeb"/>
              <w:spacing w:before="0" w:beforeAutospacing="0" w:after="0" w:afterAutospacing="0"/>
              <w:jc w:val="both"/>
            </w:pPr>
            <w:r w:rsidRPr="00FC28E6">
              <w:t>2.9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180D6189" w14:textId="77777777" w:rsidR="006703BF" w:rsidRPr="00FC28E6" w:rsidRDefault="006703BF" w:rsidP="00711454">
            <w:pPr>
              <w:pStyle w:val="NormalWeb"/>
              <w:spacing w:before="0" w:beforeAutospacing="0" w:after="0" w:afterAutospacing="0"/>
              <w:jc w:val="both"/>
            </w:pPr>
            <w:r w:rsidRPr="00FC28E6">
              <w:t>3.2</w:t>
            </w:r>
          </w:p>
        </w:tc>
      </w:tr>
      <w:tr w:rsidR="006703BF" w:rsidRPr="00FC28E6" w14:paraId="49F6B9E8" w14:textId="77777777" w:rsidTr="00711454">
        <w:trPr>
          <w:trHeight w:val="197"/>
        </w:trPr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</w:tcPr>
          <w:p w14:paraId="0736D87E" w14:textId="77777777" w:rsidR="006703BF" w:rsidRPr="00FC28E6" w:rsidRDefault="006703BF" w:rsidP="00711454">
            <w:pPr>
              <w:pStyle w:val="NormalWeb"/>
              <w:spacing w:before="0" w:beforeAutospacing="0" w:after="0" w:afterAutospacing="0"/>
              <w:jc w:val="both"/>
              <w:rPr>
                <w:rFonts w:eastAsiaTheme="minorHAnsi"/>
                <w:lang w:val="en-US"/>
              </w:rPr>
            </w:pPr>
            <w:r w:rsidRPr="00FC28E6">
              <w:rPr>
                <w:rFonts w:eastAsiaTheme="minorHAnsi"/>
                <w:lang w:val="en-US"/>
              </w:rPr>
              <w:t xml:space="preserve">      FSC threshold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5E1C1796" w14:textId="77777777" w:rsidR="006703BF" w:rsidRPr="00FC28E6" w:rsidRDefault="006703BF" w:rsidP="00711454">
            <w:pPr>
              <w:pStyle w:val="NormalWeb"/>
              <w:spacing w:before="0" w:beforeAutospacing="0" w:after="0" w:afterAutospacing="0"/>
              <w:jc w:val="both"/>
            </w:pPr>
            <w:r w:rsidRPr="00FC28E6">
              <w:t>0.143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76C1D012" w14:textId="77777777" w:rsidR="006703BF" w:rsidRPr="00FC28E6" w:rsidRDefault="006703BF" w:rsidP="00711454">
            <w:pPr>
              <w:pStyle w:val="NormalWeb"/>
              <w:spacing w:before="0" w:beforeAutospacing="0" w:after="0" w:afterAutospacing="0"/>
              <w:jc w:val="both"/>
            </w:pPr>
            <w:r w:rsidRPr="00FC28E6">
              <w:t>0.143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14:paraId="0458490A" w14:textId="77777777" w:rsidR="006703BF" w:rsidRPr="00FC28E6" w:rsidRDefault="006703BF" w:rsidP="00711454">
            <w:pPr>
              <w:pStyle w:val="NormalWeb"/>
              <w:spacing w:before="0" w:beforeAutospacing="0" w:after="0" w:afterAutospacing="0"/>
              <w:jc w:val="both"/>
            </w:pPr>
            <w:r w:rsidRPr="00FC28E6">
              <w:t>0.143</w:t>
            </w:r>
          </w:p>
        </w:tc>
      </w:tr>
      <w:tr w:rsidR="006703BF" w:rsidRPr="00FC28E6" w14:paraId="0E973CAF" w14:textId="77777777" w:rsidTr="00711454">
        <w:trPr>
          <w:trHeight w:val="69"/>
        </w:trPr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46D8BE" w14:textId="77777777" w:rsidR="006703BF" w:rsidRPr="00FC28E6" w:rsidRDefault="006703BF" w:rsidP="00711454">
            <w:pPr>
              <w:pStyle w:val="NormalWeb"/>
              <w:spacing w:before="0" w:beforeAutospacing="0" w:after="0" w:afterAutospacing="0"/>
              <w:jc w:val="both"/>
              <w:rPr>
                <w:rFonts w:eastAsiaTheme="minorHAnsi"/>
                <w:lang w:val="en-US"/>
              </w:rPr>
            </w:pPr>
            <w:r w:rsidRPr="00FC28E6">
              <w:rPr>
                <w:rFonts w:eastAsiaTheme="minorHAnsi"/>
                <w:lang w:val="en-US"/>
              </w:rPr>
              <w:t>Map resolution range (Å)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F5B43C" w14:textId="77777777" w:rsidR="006703BF" w:rsidRPr="00FC28E6" w:rsidRDefault="006703BF" w:rsidP="00711454">
            <w:pPr>
              <w:pStyle w:val="NormalWeb"/>
              <w:spacing w:before="0" w:beforeAutospacing="0" w:after="0" w:afterAutospacing="0"/>
              <w:jc w:val="both"/>
            </w:pPr>
            <w:r w:rsidRPr="00FC28E6">
              <w:t xml:space="preserve">3 – 8.5 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103903" w14:textId="77777777" w:rsidR="006703BF" w:rsidRPr="00FC28E6" w:rsidRDefault="006703BF" w:rsidP="00711454">
            <w:pPr>
              <w:pStyle w:val="NormalWeb"/>
              <w:spacing w:before="0" w:beforeAutospacing="0" w:after="0" w:afterAutospacing="0"/>
              <w:jc w:val="both"/>
            </w:pPr>
            <w:r w:rsidRPr="00FC28E6">
              <w:t>2.9 – 6.1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68126A" w14:textId="77777777" w:rsidR="006703BF" w:rsidRPr="00FC28E6" w:rsidRDefault="006703BF" w:rsidP="00711454">
            <w:pPr>
              <w:pStyle w:val="NormalWeb"/>
              <w:spacing w:before="0" w:beforeAutospacing="0" w:after="0" w:afterAutospacing="0"/>
              <w:jc w:val="both"/>
            </w:pPr>
            <w:r w:rsidRPr="00FC28E6">
              <w:t>3.2 – 8.4</w:t>
            </w:r>
          </w:p>
        </w:tc>
      </w:tr>
    </w:tbl>
    <w:p w14:paraId="73A09C68" w14:textId="77777777" w:rsidR="00B54896" w:rsidRDefault="00C337A2"/>
    <w:sectPr w:rsidR="00B54896" w:rsidSect="00995BE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FAF3E" w14:textId="77777777" w:rsidR="00C337A2" w:rsidRDefault="00C337A2" w:rsidP="00DF1072">
      <w:r>
        <w:separator/>
      </w:r>
    </w:p>
  </w:endnote>
  <w:endnote w:type="continuationSeparator" w:id="0">
    <w:p w14:paraId="30F5E256" w14:textId="77777777" w:rsidR="00C337A2" w:rsidRDefault="00C337A2" w:rsidP="00DF1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EEBD0" w14:textId="77777777" w:rsidR="00C337A2" w:rsidRDefault="00C337A2" w:rsidP="00DF1072">
      <w:r>
        <w:separator/>
      </w:r>
    </w:p>
  </w:footnote>
  <w:footnote w:type="continuationSeparator" w:id="0">
    <w:p w14:paraId="4EB22C50" w14:textId="77777777" w:rsidR="00C337A2" w:rsidRDefault="00C337A2" w:rsidP="00DF10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3BF"/>
    <w:rsid w:val="00061D5F"/>
    <w:rsid w:val="000F7436"/>
    <w:rsid w:val="00234E84"/>
    <w:rsid w:val="002A09CF"/>
    <w:rsid w:val="002A6E11"/>
    <w:rsid w:val="003327B0"/>
    <w:rsid w:val="003D7C82"/>
    <w:rsid w:val="006703BF"/>
    <w:rsid w:val="006951C6"/>
    <w:rsid w:val="00781437"/>
    <w:rsid w:val="007B5597"/>
    <w:rsid w:val="007C7840"/>
    <w:rsid w:val="008207E1"/>
    <w:rsid w:val="008F62B9"/>
    <w:rsid w:val="009637F0"/>
    <w:rsid w:val="00995BE8"/>
    <w:rsid w:val="00A179C1"/>
    <w:rsid w:val="00AA4630"/>
    <w:rsid w:val="00B30F3F"/>
    <w:rsid w:val="00B36188"/>
    <w:rsid w:val="00BD3971"/>
    <w:rsid w:val="00C337A2"/>
    <w:rsid w:val="00C44027"/>
    <w:rsid w:val="00C565C5"/>
    <w:rsid w:val="00CB770C"/>
    <w:rsid w:val="00CF7843"/>
    <w:rsid w:val="00D20441"/>
    <w:rsid w:val="00D8693C"/>
    <w:rsid w:val="00DD16D5"/>
    <w:rsid w:val="00DF1072"/>
    <w:rsid w:val="00E00BD3"/>
    <w:rsid w:val="00EA5E38"/>
    <w:rsid w:val="00F43CCA"/>
    <w:rsid w:val="00F45B26"/>
    <w:rsid w:val="00FC28E6"/>
    <w:rsid w:val="00FF1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8EBD3"/>
  <w15:chartTrackingRefBased/>
  <w15:docId w15:val="{E833CCD3-A8FB-1542-AEF9-2C554FBBB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3BF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703B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6703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C28E6"/>
    <w:pPr>
      <w:spacing w:after="200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F10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107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F10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107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6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8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85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76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32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65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46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9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94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7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15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7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</dc:creator>
  <cp:keywords/>
  <dc:description/>
  <cp:lastModifiedBy>Yip, Calvin</cp:lastModifiedBy>
  <cp:revision>15</cp:revision>
  <cp:lastPrinted>2022-05-26T22:34:00Z</cp:lastPrinted>
  <dcterms:created xsi:type="dcterms:W3CDTF">2022-06-03T17:44:00Z</dcterms:created>
  <dcterms:modified xsi:type="dcterms:W3CDTF">2022-06-03T20:39:00Z</dcterms:modified>
</cp:coreProperties>
</file>