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149E" w:rsidRPr="00FF46E6" w:rsidRDefault="00FF46E6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F46E6">
        <w:rPr>
          <w:rFonts w:ascii="Times New Roman" w:hAnsi="Times New Roman" w:cs="Times New Roman"/>
          <w:b/>
          <w:sz w:val="24"/>
          <w:szCs w:val="24"/>
          <w:lang w:val="en-US"/>
        </w:rPr>
        <w:t>Table S1</w:t>
      </w:r>
      <w:r w:rsidR="00D97BC6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bookmarkStart w:id="0" w:name="_GoBack"/>
      <w:bookmarkEnd w:id="0"/>
      <w:r w:rsidRPr="00FF46E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a-c. </w:t>
      </w:r>
      <w:r w:rsidR="00FE6A4A" w:rsidRPr="00FE6A4A">
        <w:rPr>
          <w:rFonts w:ascii="Times New Roman" w:hAnsi="Times New Roman" w:cs="Times New Roman"/>
          <w:b/>
          <w:sz w:val="24"/>
          <w:szCs w:val="24"/>
          <w:lang w:val="en-US"/>
        </w:rPr>
        <w:t xml:space="preserve">Gene Ontology (GO) analysis </w:t>
      </w:r>
      <w:r w:rsidR="007270BE">
        <w:rPr>
          <w:rFonts w:ascii="Times New Roman" w:hAnsi="Times New Roman" w:cs="Times New Roman"/>
          <w:b/>
          <w:sz w:val="24"/>
          <w:szCs w:val="24"/>
          <w:lang w:val="en-US"/>
        </w:rPr>
        <w:t xml:space="preserve">of target genes </w:t>
      </w:r>
      <w:r w:rsidR="00FE6A4A" w:rsidRPr="00FE6A4A">
        <w:rPr>
          <w:rFonts w:ascii="Times New Roman" w:hAnsi="Times New Roman" w:cs="Times New Roman"/>
          <w:b/>
          <w:sz w:val="24"/>
          <w:szCs w:val="24"/>
          <w:lang w:val="en-US"/>
        </w:rPr>
        <w:t xml:space="preserve">for mir-141-3p throughout the </w:t>
      </w:r>
      <w:proofErr w:type="spellStart"/>
      <w:r w:rsidR="00FE6A4A" w:rsidRPr="00FE6A4A">
        <w:rPr>
          <w:rFonts w:ascii="Times New Roman" w:hAnsi="Times New Roman" w:cs="Times New Roman"/>
          <w:b/>
          <w:sz w:val="24"/>
          <w:szCs w:val="24"/>
          <w:lang w:val="en-US"/>
        </w:rPr>
        <w:t>miRNet</w:t>
      </w:r>
      <w:proofErr w:type="spellEnd"/>
      <w:r w:rsidR="00FE6A4A" w:rsidRPr="00FE6A4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software</w:t>
      </w:r>
    </w:p>
    <w:p w:rsidR="00CE388B" w:rsidRPr="00D97BC6" w:rsidRDefault="00FF46E6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D97BC6">
        <w:rPr>
          <w:rFonts w:ascii="Times New Roman" w:hAnsi="Times New Roman" w:cs="Times New Roman"/>
          <w:b/>
          <w:sz w:val="24"/>
          <w:szCs w:val="24"/>
          <w:lang w:val="en-GB"/>
        </w:rPr>
        <w:t>Table S13a Biological processes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5387"/>
        <w:gridCol w:w="567"/>
        <w:gridCol w:w="1134"/>
        <w:gridCol w:w="1412"/>
      </w:tblGrid>
      <w:tr w:rsidR="007806E1" w:rsidRPr="00D97BC6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FF46E6" w:rsidRDefault="007806E1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pl-PL"/>
              </w:rPr>
            </w:pPr>
            <w:r w:rsidRPr="00FF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pl-PL"/>
              </w:rPr>
              <w:t>No.</w:t>
            </w:r>
          </w:p>
        </w:tc>
        <w:tc>
          <w:tcPr>
            <w:tcW w:w="5387" w:type="dxa"/>
            <w:vAlign w:val="center"/>
          </w:tcPr>
          <w:p w:rsidR="007806E1" w:rsidRPr="00FF46E6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pl-PL"/>
              </w:rPr>
            </w:pPr>
            <w:r w:rsidRPr="00D97B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pl-PL"/>
              </w:rPr>
              <w:t>Name</w:t>
            </w:r>
            <w:r w:rsidR="00A87018" w:rsidRPr="00D97B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pl-PL"/>
              </w:rPr>
              <w:t xml:space="preserve"> of biological process</w:t>
            </w:r>
          </w:p>
        </w:tc>
        <w:tc>
          <w:tcPr>
            <w:tcW w:w="567" w:type="dxa"/>
            <w:vAlign w:val="center"/>
          </w:tcPr>
          <w:p w:rsidR="007806E1" w:rsidRPr="00D97BC6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pl-PL"/>
              </w:rPr>
            </w:pPr>
            <w:r w:rsidRPr="00D97B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pl-PL"/>
              </w:rPr>
              <w:t>Hits</w:t>
            </w:r>
          </w:p>
        </w:tc>
        <w:tc>
          <w:tcPr>
            <w:tcW w:w="1134" w:type="dxa"/>
            <w:vAlign w:val="center"/>
          </w:tcPr>
          <w:p w:rsidR="007806E1" w:rsidRPr="00D97BC6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pl-PL"/>
              </w:rPr>
            </w:pPr>
            <w:proofErr w:type="spellStart"/>
            <w:r w:rsidRPr="00D97B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pl-PL"/>
              </w:rPr>
              <w:t>Pval</w:t>
            </w:r>
            <w:proofErr w:type="spellEnd"/>
          </w:p>
        </w:tc>
        <w:tc>
          <w:tcPr>
            <w:tcW w:w="1412" w:type="dxa"/>
            <w:vAlign w:val="center"/>
          </w:tcPr>
          <w:p w:rsidR="007806E1" w:rsidRPr="00D97BC6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pl-PL"/>
              </w:rPr>
            </w:pPr>
            <w:proofErr w:type="spellStart"/>
            <w:r w:rsidRPr="00D97B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pl-PL"/>
              </w:rPr>
              <w:t>adj.Pval</w:t>
            </w:r>
            <w:proofErr w:type="spellEnd"/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regulation of protein kinase activity</w:t>
            </w:r>
          </w:p>
        </w:tc>
        <w:tc>
          <w:tcPr>
            <w:tcW w:w="567" w:type="dxa"/>
            <w:vAlign w:val="center"/>
            <w:hideMark/>
          </w:tcPr>
          <w:p w:rsidR="007806E1" w:rsidRPr="00D97BC6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</w:pPr>
            <w:r w:rsidRPr="00D97BC6"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  <w:t>16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97BC6">
              <w:rPr>
                <w:rFonts w:ascii="Times New Roman" w:eastAsia="Times New Roman" w:hAnsi="Times New Roman" w:cs="Times New Roman"/>
                <w:sz w:val="24"/>
                <w:szCs w:val="24"/>
                <w:lang w:val="en-GB" w:eastAsia="pl-PL"/>
              </w:rPr>
              <w:t>0</w:t>
            </w: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.000263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0.006741667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2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positive regulation of cellular metabolic process</w:t>
            </w:r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37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0.000358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0.006741667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regulation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of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kinase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activity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0.000525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0.006741667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4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positive regulation of metabolic process</w:t>
            </w:r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38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0.000606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0.006741667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5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positive regulation of nucleobase-containing compound metabolic process</w:t>
            </w:r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25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0.000623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0.006741667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6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G1 phase of mitotic cell cycle</w:t>
            </w:r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0.000659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0.006741667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embryo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development</w:t>
            </w:r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0.000746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0.006741667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regulation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of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growth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0.000748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0.006741667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regulation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of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transferase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activity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0.00075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0.006741667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G1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phase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0.000773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0.006741667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11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positive regulation of transcription, DNA-dependent</w:t>
            </w:r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22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0.000809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0.006741667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12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positive regulation of cell differentiation</w:t>
            </w:r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22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0.000809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0.006741667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vasculature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development</w:t>
            </w:r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0.00109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0.008384615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14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stress-activated protein kinase signaling cascade</w:t>
            </w:r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0.00123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0.008785714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regulation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of protein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phosphorylation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0.00154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0.009611111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16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positive regulation of RNA metabolic process</w:t>
            </w:r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18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0.0016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0.009611111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17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regulation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of JNK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cascade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22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0.00172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0.009611111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18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growth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0.00173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0.009611111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19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cell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proliferation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0.00189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0.009947368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20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negative regulation of transcription from RNA polymerase II promoter</w:t>
            </w:r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28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0.00216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0.0105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21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regulation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of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cell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differentiation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0.0025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0.0105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22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positive regulation of cell cycle</w:t>
            </w:r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21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0.00259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0.0105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23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heart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development</w:t>
            </w:r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0.00272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0.0105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24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protein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phosphorylation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0.00282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0.0105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25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tissue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morphogenesis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23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0.00304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0.0105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26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positive regulation of transcription from RNA polymerase II promoter</w:t>
            </w:r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0.00306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0.0105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27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glucose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catabolic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process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0.00309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0.0105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28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phosphorylation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0.00316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0.0105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29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angiogenesis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25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0.0033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0.0105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cell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cycle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arrest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0.00333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0.0105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31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regulation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of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phosphorylation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0.00344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0.0105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32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positive regulation of developmental process</w:t>
            </w:r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18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0.00373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0.0105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33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tube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development</w:t>
            </w:r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0.00376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0.0105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34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interphase of mitotic cell cycle</w:t>
            </w:r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0.00377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0.0105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35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negative regulation of transcription, DNA-dependent</w:t>
            </w:r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0.00386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0.0105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36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regulation of protein modification process</w:t>
            </w:r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17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0.00392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0.0105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37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anatomical structure formation involved in morphogenesis</w:t>
            </w:r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17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0.00392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0.0105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38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interphase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0.00399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0.0105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lastRenderedPageBreak/>
              <w:t>39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enzyme linked receptor protein signaling pathway</w:t>
            </w:r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29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0.00424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0.01087179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40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negative regulation of cell cycle</w:t>
            </w:r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0.00438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0.01095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41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regulation of cellular protein metabolic process</w:t>
            </w:r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19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0.00457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0.011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42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negative regulation of RNA metabolic process</w:t>
            </w:r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0.00462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0.011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43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rhythmic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process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23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0.0055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0.0127907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44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regulation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of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developmental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process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17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0.00566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0.01286364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45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organ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morphogenesis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0.00709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0.01537255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46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circadian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rhythm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26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0.0072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0.01537255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47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JNK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cascade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0.00742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0.01537255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48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regulation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of MAPK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cascade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0.00743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0.01537255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49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regulation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of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cell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cycle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0.00778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0.01537255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50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regulation of transcription from RNA polymerase II promoter</w:t>
            </w:r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0.00783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0.01537255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51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epithelial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cell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differentiation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0.00784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0.01537255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52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phosphatidylinositol-mediated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signaling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23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0.00801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0.01540385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53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Ras protein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signal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transduction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0.00818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0.01543396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54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cellular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response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to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stress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0.00848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0.0157037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55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anatomical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structure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morphogenesis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0.00873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0.01587273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56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tube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morphogenesis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23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0.00906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0.01612069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57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regulation of protein metabolic process</w:t>
            </w:r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35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0.00927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0.01612069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58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myeloid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leukocyte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differentiation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0.00935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0.01612069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59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transcription from RNA polymerase II promoter</w:t>
            </w:r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25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0.00965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0.01618333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60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transcription initiation from RNA polymerase II promoter</w:t>
            </w:r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0.00971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0.01618333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61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regulation of RNA metabolic process</w:t>
            </w:r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26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0.0101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0.01655738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62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morphogenesis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of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epithelium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0.0108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0.01741935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63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regulation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of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gene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expression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45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0.0111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0.01761905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64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negative regulation of nucleobase-containing compound metabolic process</w:t>
            </w:r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0.0125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0.01953125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65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ER-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nucleus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signaling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pathway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50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0.0129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0.01984615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66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positive regulation of protein modification process</w:t>
            </w:r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17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0.0145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0.02116883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67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transmembrane receptor protein tyrosine kinase signaling pathway</w:t>
            </w:r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0.0146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0.02116883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780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68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intracellular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protein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kinase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cascade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0.0149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0.02116883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69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intracellular steroid hormone receptor signaling pathway</w:t>
            </w:r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0.0151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0.02116883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70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cellular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carbohydrate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catabolic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process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17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0.0151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0.02116883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71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positive regulation of cell proliferation</w:t>
            </w:r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0.0155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0.02116883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72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regulation of anatomical structure morphogenesis</w:t>
            </w:r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0.0156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0.02116883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73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regulation of transcription, DNA-dependent</w:t>
            </w:r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0.0157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0.02116883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74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protein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targeting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0.0158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0.02116883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75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regulation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of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apoptotic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process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43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0.0163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0.02116883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76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regulation of lipid metabolic process</w:t>
            </w:r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43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0.0163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0.02116883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77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apoptotic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process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43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0.0163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0.02116883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78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androgen receptor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signaling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pathway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0.0173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0.02217949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79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regulation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of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chromosome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organization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21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0.018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0.02268293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80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carbohydrate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catabolic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process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0.0183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0.02268293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lastRenderedPageBreak/>
              <w:t>81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regulation of programmed cell death</w:t>
            </w:r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27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0.0186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0.02268293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82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positive regulation of cellular component organization</w:t>
            </w:r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27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0.0186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0.02268293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83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response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to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endogenous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stimulus</w:t>
            </w:r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0.0192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0.02313253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84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regulation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of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cell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morphogenesis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0.02314607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85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programmed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cell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death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0.0201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0.02314607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86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positive regulation of multicellular organismal process</w:t>
            </w:r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21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0.0203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0.02314607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87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DNA-dependent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transcription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initiation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0.0205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0.02314607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88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mesoderm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development</w:t>
            </w:r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19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0.0206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0.02314607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89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cell morphogenesis involved in differentiation</w:t>
            </w:r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0.0206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0.02314607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90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activation of protein kinase activity</w:t>
            </w:r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27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0.0216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0.02384615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91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insulin receptor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signaling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pathway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0.0217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0.02384615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92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regulation of multicellular organismal process</w:t>
            </w:r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0.0221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0.02387097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93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regulation of cellular metabolic process</w:t>
            </w:r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0.0222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0.02387097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94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tissue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development</w:t>
            </w:r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0.0228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0.02425532</w:t>
            </w:r>
          </w:p>
        </w:tc>
      </w:tr>
      <w:tr w:rsidR="007806E1" w:rsidRPr="00CE388B" w:rsidTr="00A87018">
        <w:trPr>
          <w:tblCellSpacing w:w="0" w:type="dxa"/>
        </w:trPr>
        <w:tc>
          <w:tcPr>
            <w:tcW w:w="562" w:type="dxa"/>
            <w:vAlign w:val="center"/>
          </w:tcPr>
          <w:p w:rsidR="007806E1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95</w:t>
            </w:r>
          </w:p>
        </w:tc>
        <w:tc>
          <w:tcPr>
            <w:tcW w:w="5387" w:type="dxa"/>
            <w:vAlign w:val="center"/>
            <w:hideMark/>
          </w:tcPr>
          <w:p w:rsidR="007806E1" w:rsidRPr="00CE388B" w:rsidRDefault="007806E1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MAPK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cascade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0.0232</w:t>
            </w:r>
          </w:p>
        </w:tc>
        <w:tc>
          <w:tcPr>
            <w:tcW w:w="1412" w:type="dxa"/>
            <w:vAlign w:val="center"/>
            <w:hideMark/>
          </w:tcPr>
          <w:p w:rsidR="007806E1" w:rsidRPr="00CE388B" w:rsidRDefault="007806E1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0.02442105</w:t>
            </w:r>
          </w:p>
        </w:tc>
      </w:tr>
    </w:tbl>
    <w:p w:rsidR="00CE388B" w:rsidRDefault="00CE388B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E388B" w:rsidRPr="00FF46E6" w:rsidRDefault="00FF46E6">
      <w:pPr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</w:pPr>
      <w:r w:rsidRPr="00FF46E6"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  <w:t xml:space="preserve">Table S13b. </w:t>
      </w:r>
      <w:r w:rsidR="00CE388B" w:rsidRPr="00FF46E6"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  <w:t>Molecular functions</w:t>
      </w:r>
    </w:p>
    <w:tbl>
      <w:tblPr>
        <w:tblW w:w="9067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"/>
        <w:gridCol w:w="5528"/>
        <w:gridCol w:w="567"/>
        <w:gridCol w:w="1134"/>
        <w:gridCol w:w="1417"/>
      </w:tblGrid>
      <w:tr w:rsidR="00A87018" w:rsidRPr="00FF46E6" w:rsidTr="00FF46E6">
        <w:trPr>
          <w:tblCellSpacing w:w="0" w:type="dxa"/>
        </w:trPr>
        <w:tc>
          <w:tcPr>
            <w:tcW w:w="421" w:type="dxa"/>
          </w:tcPr>
          <w:p w:rsidR="00A87018" w:rsidRPr="00FF46E6" w:rsidRDefault="00A87018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pl-PL"/>
              </w:rPr>
            </w:pPr>
            <w:r w:rsidRPr="00FF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pl-PL"/>
              </w:rPr>
              <w:t>No.</w:t>
            </w:r>
          </w:p>
        </w:tc>
        <w:tc>
          <w:tcPr>
            <w:tcW w:w="5528" w:type="dxa"/>
            <w:vAlign w:val="center"/>
          </w:tcPr>
          <w:p w:rsidR="00A87018" w:rsidRPr="00FF46E6" w:rsidRDefault="00A87018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pl-PL"/>
              </w:rPr>
            </w:pPr>
            <w:r w:rsidRPr="00FF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pl-PL"/>
              </w:rPr>
              <w:t>Name of molecular function</w:t>
            </w:r>
          </w:p>
        </w:tc>
        <w:tc>
          <w:tcPr>
            <w:tcW w:w="567" w:type="dxa"/>
            <w:vAlign w:val="center"/>
          </w:tcPr>
          <w:p w:rsidR="00A87018" w:rsidRPr="00FF46E6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pl-PL"/>
              </w:rPr>
            </w:pPr>
            <w:r w:rsidRPr="00FF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pl-PL"/>
              </w:rPr>
              <w:t>Hits</w:t>
            </w:r>
          </w:p>
        </w:tc>
        <w:tc>
          <w:tcPr>
            <w:tcW w:w="1134" w:type="dxa"/>
            <w:vAlign w:val="center"/>
          </w:tcPr>
          <w:p w:rsidR="00A87018" w:rsidRPr="00FF46E6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pl-PL"/>
              </w:rPr>
            </w:pPr>
            <w:proofErr w:type="spellStart"/>
            <w:r w:rsidRPr="00FF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pl-PL"/>
              </w:rPr>
              <w:t>Pval</w:t>
            </w:r>
            <w:proofErr w:type="spellEnd"/>
          </w:p>
        </w:tc>
        <w:tc>
          <w:tcPr>
            <w:tcW w:w="1417" w:type="dxa"/>
            <w:vAlign w:val="center"/>
          </w:tcPr>
          <w:p w:rsidR="00A87018" w:rsidRPr="00FF46E6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pl-PL"/>
              </w:rPr>
            </w:pPr>
            <w:proofErr w:type="spellStart"/>
            <w:r w:rsidRPr="00FF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pl-PL"/>
              </w:rPr>
              <w:t>adj.Pval</w:t>
            </w:r>
            <w:proofErr w:type="spellEnd"/>
          </w:p>
        </w:tc>
      </w:tr>
      <w:tr w:rsidR="00A87018" w:rsidRPr="00FF46E6" w:rsidTr="00FF46E6">
        <w:trPr>
          <w:tblCellSpacing w:w="0" w:type="dxa"/>
        </w:trPr>
        <w:tc>
          <w:tcPr>
            <w:tcW w:w="421" w:type="dxa"/>
            <w:vAlign w:val="center"/>
          </w:tcPr>
          <w:p w:rsidR="00A87018" w:rsidRPr="00FF46E6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FF46E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1</w:t>
            </w:r>
          </w:p>
        </w:tc>
        <w:tc>
          <w:tcPr>
            <w:tcW w:w="5528" w:type="dxa"/>
            <w:vAlign w:val="center"/>
            <w:hideMark/>
          </w:tcPr>
          <w:p w:rsidR="00A87018" w:rsidRPr="00FF46E6" w:rsidRDefault="00A87018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FF46E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transcription corepressor activity</w:t>
            </w:r>
          </w:p>
        </w:tc>
        <w:tc>
          <w:tcPr>
            <w:tcW w:w="567" w:type="dxa"/>
            <w:vAlign w:val="center"/>
            <w:hideMark/>
          </w:tcPr>
          <w:p w:rsidR="00A87018" w:rsidRPr="00FF46E6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FF46E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9</w:t>
            </w:r>
          </w:p>
        </w:tc>
        <w:tc>
          <w:tcPr>
            <w:tcW w:w="1134" w:type="dxa"/>
            <w:vAlign w:val="center"/>
            <w:hideMark/>
          </w:tcPr>
          <w:p w:rsidR="00A87018" w:rsidRPr="00FF46E6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FF46E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0.0000578</w:t>
            </w:r>
          </w:p>
        </w:tc>
        <w:tc>
          <w:tcPr>
            <w:tcW w:w="1417" w:type="dxa"/>
            <w:vAlign w:val="center"/>
            <w:hideMark/>
          </w:tcPr>
          <w:p w:rsidR="00A87018" w:rsidRPr="00FF46E6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FF46E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0.00578</w:t>
            </w:r>
          </w:p>
        </w:tc>
      </w:tr>
      <w:tr w:rsidR="00A87018" w:rsidRPr="00CE388B" w:rsidTr="00FF46E6">
        <w:trPr>
          <w:tblCellSpacing w:w="0" w:type="dxa"/>
        </w:trPr>
        <w:tc>
          <w:tcPr>
            <w:tcW w:w="421" w:type="dxa"/>
            <w:vAlign w:val="center"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2</w:t>
            </w:r>
          </w:p>
        </w:tc>
        <w:tc>
          <w:tcPr>
            <w:tcW w:w="5528" w:type="dxa"/>
            <w:vAlign w:val="center"/>
            <w:hideMark/>
          </w:tcPr>
          <w:p w:rsidR="00A87018" w:rsidRPr="00CE388B" w:rsidRDefault="00A87018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positive regulation of transcription, DNA-dependent</w:t>
            </w:r>
          </w:p>
        </w:tc>
        <w:tc>
          <w:tcPr>
            <w:tcW w:w="567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22</w:t>
            </w:r>
          </w:p>
        </w:tc>
        <w:tc>
          <w:tcPr>
            <w:tcW w:w="1134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0.000602</w:t>
            </w:r>
          </w:p>
        </w:tc>
        <w:tc>
          <w:tcPr>
            <w:tcW w:w="1417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0.0275</w:t>
            </w:r>
          </w:p>
        </w:tc>
      </w:tr>
      <w:tr w:rsidR="00A87018" w:rsidRPr="00CE388B" w:rsidTr="00FF46E6">
        <w:trPr>
          <w:tblCellSpacing w:w="0" w:type="dxa"/>
        </w:trPr>
        <w:tc>
          <w:tcPr>
            <w:tcW w:w="421" w:type="dxa"/>
            <w:vAlign w:val="center"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3</w:t>
            </w:r>
          </w:p>
        </w:tc>
        <w:tc>
          <w:tcPr>
            <w:tcW w:w="5528" w:type="dxa"/>
            <w:vAlign w:val="center"/>
            <w:hideMark/>
          </w:tcPr>
          <w:p w:rsidR="00A87018" w:rsidRPr="00CE388B" w:rsidRDefault="00A87018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receptor signaling protein serine/threonine kinase activity</w:t>
            </w:r>
          </w:p>
        </w:tc>
        <w:tc>
          <w:tcPr>
            <w:tcW w:w="567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134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0.000893</w:t>
            </w:r>
          </w:p>
        </w:tc>
        <w:tc>
          <w:tcPr>
            <w:tcW w:w="1417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0.0275</w:t>
            </w:r>
          </w:p>
        </w:tc>
      </w:tr>
      <w:tr w:rsidR="00A87018" w:rsidRPr="00CE388B" w:rsidTr="00FF46E6">
        <w:trPr>
          <w:tblCellSpacing w:w="0" w:type="dxa"/>
        </w:trPr>
        <w:tc>
          <w:tcPr>
            <w:tcW w:w="421" w:type="dxa"/>
            <w:vAlign w:val="center"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4</w:t>
            </w:r>
          </w:p>
        </w:tc>
        <w:tc>
          <w:tcPr>
            <w:tcW w:w="5528" w:type="dxa"/>
            <w:vAlign w:val="center"/>
            <w:hideMark/>
          </w:tcPr>
          <w:p w:rsidR="00A87018" w:rsidRPr="00CE388B" w:rsidRDefault="00A87018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protein binding transcription factor activity</w:t>
            </w:r>
          </w:p>
        </w:tc>
        <w:tc>
          <w:tcPr>
            <w:tcW w:w="567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1134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0.0014</w:t>
            </w:r>
          </w:p>
        </w:tc>
        <w:tc>
          <w:tcPr>
            <w:tcW w:w="1417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0.0275</w:t>
            </w:r>
          </w:p>
        </w:tc>
      </w:tr>
      <w:tr w:rsidR="00A87018" w:rsidRPr="00CE388B" w:rsidTr="00FF46E6">
        <w:trPr>
          <w:tblCellSpacing w:w="0" w:type="dxa"/>
        </w:trPr>
        <w:tc>
          <w:tcPr>
            <w:tcW w:w="421" w:type="dxa"/>
            <w:vAlign w:val="center"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5</w:t>
            </w:r>
          </w:p>
        </w:tc>
        <w:tc>
          <w:tcPr>
            <w:tcW w:w="5528" w:type="dxa"/>
            <w:vAlign w:val="center"/>
            <w:hideMark/>
          </w:tcPr>
          <w:p w:rsidR="00A87018" w:rsidRPr="00CE388B" w:rsidRDefault="00A87018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protein serine/threonine phosphatase activity</w:t>
            </w:r>
          </w:p>
        </w:tc>
        <w:tc>
          <w:tcPr>
            <w:tcW w:w="567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134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0.00153</w:t>
            </w:r>
          </w:p>
        </w:tc>
        <w:tc>
          <w:tcPr>
            <w:tcW w:w="1417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0.0275</w:t>
            </w:r>
          </w:p>
        </w:tc>
      </w:tr>
      <w:tr w:rsidR="00A87018" w:rsidRPr="00CE388B" w:rsidTr="00FF46E6">
        <w:trPr>
          <w:tblCellSpacing w:w="0" w:type="dxa"/>
        </w:trPr>
        <w:tc>
          <w:tcPr>
            <w:tcW w:w="421" w:type="dxa"/>
            <w:vAlign w:val="center"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5528" w:type="dxa"/>
            <w:vAlign w:val="center"/>
            <w:hideMark/>
          </w:tcPr>
          <w:p w:rsidR="00A87018" w:rsidRPr="00CE388B" w:rsidRDefault="00A87018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protein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complex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binding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1134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0.00204</w:t>
            </w:r>
          </w:p>
        </w:tc>
        <w:tc>
          <w:tcPr>
            <w:tcW w:w="1417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0.0275</w:t>
            </w:r>
          </w:p>
        </w:tc>
      </w:tr>
      <w:tr w:rsidR="00A87018" w:rsidRPr="00CE388B" w:rsidTr="00FF46E6">
        <w:trPr>
          <w:tblCellSpacing w:w="0" w:type="dxa"/>
        </w:trPr>
        <w:tc>
          <w:tcPr>
            <w:tcW w:w="421" w:type="dxa"/>
            <w:vAlign w:val="center"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5528" w:type="dxa"/>
            <w:vAlign w:val="center"/>
            <w:hideMark/>
          </w:tcPr>
          <w:p w:rsidR="00A87018" w:rsidRPr="00CE388B" w:rsidRDefault="00A87018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transcription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cofactor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activity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134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0.00208</w:t>
            </w:r>
          </w:p>
        </w:tc>
        <w:tc>
          <w:tcPr>
            <w:tcW w:w="1417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0.0275</w:t>
            </w:r>
          </w:p>
        </w:tc>
      </w:tr>
      <w:tr w:rsidR="00A87018" w:rsidRPr="00CE388B" w:rsidTr="00FF46E6">
        <w:trPr>
          <w:tblCellSpacing w:w="0" w:type="dxa"/>
        </w:trPr>
        <w:tc>
          <w:tcPr>
            <w:tcW w:w="421" w:type="dxa"/>
            <w:vAlign w:val="center"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5528" w:type="dxa"/>
            <w:vAlign w:val="center"/>
            <w:hideMark/>
          </w:tcPr>
          <w:p w:rsidR="00A87018" w:rsidRPr="00CE388B" w:rsidRDefault="00A87018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receptor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signaling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protein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activity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0.0022</w:t>
            </w:r>
          </w:p>
        </w:tc>
        <w:tc>
          <w:tcPr>
            <w:tcW w:w="1417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0.0275</w:t>
            </w:r>
          </w:p>
        </w:tc>
      </w:tr>
      <w:tr w:rsidR="00A87018" w:rsidRPr="00CE388B" w:rsidTr="00FF46E6">
        <w:trPr>
          <w:tblCellSpacing w:w="0" w:type="dxa"/>
        </w:trPr>
        <w:tc>
          <w:tcPr>
            <w:tcW w:w="421" w:type="dxa"/>
            <w:vAlign w:val="center"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5528" w:type="dxa"/>
            <w:vAlign w:val="center"/>
            <w:hideMark/>
          </w:tcPr>
          <w:p w:rsidR="00A87018" w:rsidRPr="00CE388B" w:rsidRDefault="00A87018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sequence-specific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DNA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binding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1134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0.00293</w:t>
            </w:r>
          </w:p>
        </w:tc>
        <w:tc>
          <w:tcPr>
            <w:tcW w:w="1417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0.02783333</w:t>
            </w:r>
          </w:p>
        </w:tc>
      </w:tr>
      <w:tr w:rsidR="00A87018" w:rsidRPr="00CE388B" w:rsidTr="00FF46E6">
        <w:trPr>
          <w:tblCellSpacing w:w="0" w:type="dxa"/>
        </w:trPr>
        <w:tc>
          <w:tcPr>
            <w:tcW w:w="421" w:type="dxa"/>
            <w:vAlign w:val="center"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10</w:t>
            </w:r>
          </w:p>
        </w:tc>
        <w:tc>
          <w:tcPr>
            <w:tcW w:w="5528" w:type="dxa"/>
            <w:vAlign w:val="center"/>
            <w:hideMark/>
          </w:tcPr>
          <w:p w:rsidR="00A87018" w:rsidRPr="00CE388B" w:rsidRDefault="00A87018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negative regulation of transcription, DNA-dependent</w:t>
            </w:r>
          </w:p>
        </w:tc>
        <w:tc>
          <w:tcPr>
            <w:tcW w:w="567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17</w:t>
            </w:r>
          </w:p>
        </w:tc>
        <w:tc>
          <w:tcPr>
            <w:tcW w:w="1134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0.00314</w:t>
            </w:r>
          </w:p>
        </w:tc>
        <w:tc>
          <w:tcPr>
            <w:tcW w:w="1417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0.02783333</w:t>
            </w:r>
          </w:p>
        </w:tc>
      </w:tr>
      <w:tr w:rsidR="00A87018" w:rsidRPr="00CE388B" w:rsidTr="00FF46E6">
        <w:trPr>
          <w:tblCellSpacing w:w="0" w:type="dxa"/>
        </w:trPr>
        <w:tc>
          <w:tcPr>
            <w:tcW w:w="421" w:type="dxa"/>
            <w:vAlign w:val="center"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11</w:t>
            </w:r>
          </w:p>
        </w:tc>
        <w:tc>
          <w:tcPr>
            <w:tcW w:w="5528" w:type="dxa"/>
            <w:vAlign w:val="center"/>
            <w:hideMark/>
          </w:tcPr>
          <w:p w:rsidR="00A87018" w:rsidRPr="00CE388B" w:rsidRDefault="00A87018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RNA polymerase II transcription cofactor activity</w:t>
            </w:r>
          </w:p>
        </w:tc>
        <w:tc>
          <w:tcPr>
            <w:tcW w:w="567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134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0.00314</w:t>
            </w:r>
          </w:p>
        </w:tc>
        <w:tc>
          <w:tcPr>
            <w:tcW w:w="1417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0.02783333</w:t>
            </w:r>
          </w:p>
        </w:tc>
      </w:tr>
      <w:tr w:rsidR="00A87018" w:rsidRPr="00CE388B" w:rsidTr="00FF46E6">
        <w:trPr>
          <w:tblCellSpacing w:w="0" w:type="dxa"/>
        </w:trPr>
        <w:tc>
          <w:tcPr>
            <w:tcW w:w="421" w:type="dxa"/>
            <w:vAlign w:val="center"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5528" w:type="dxa"/>
            <w:vAlign w:val="center"/>
            <w:hideMark/>
          </w:tcPr>
          <w:p w:rsidR="00A87018" w:rsidRPr="00CE388B" w:rsidRDefault="00A87018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transcription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factor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binding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1134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0.00334</w:t>
            </w:r>
          </w:p>
        </w:tc>
        <w:tc>
          <w:tcPr>
            <w:tcW w:w="1417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0.02783333</w:t>
            </w:r>
          </w:p>
        </w:tc>
      </w:tr>
      <w:tr w:rsidR="00A87018" w:rsidRPr="00CE388B" w:rsidTr="00FF46E6">
        <w:trPr>
          <w:tblCellSpacing w:w="0" w:type="dxa"/>
        </w:trPr>
        <w:tc>
          <w:tcPr>
            <w:tcW w:w="421" w:type="dxa"/>
            <w:vAlign w:val="center"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5528" w:type="dxa"/>
            <w:vAlign w:val="center"/>
            <w:hideMark/>
          </w:tcPr>
          <w:p w:rsidR="00A87018" w:rsidRPr="00CE388B" w:rsidRDefault="00A87018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phosphoprotein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phosphatase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activity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1134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0.0042</w:t>
            </w:r>
          </w:p>
        </w:tc>
        <w:tc>
          <w:tcPr>
            <w:tcW w:w="1417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0.03230769</w:t>
            </w:r>
          </w:p>
        </w:tc>
      </w:tr>
      <w:tr w:rsidR="00A87018" w:rsidRPr="00CE388B" w:rsidTr="00FF46E6">
        <w:trPr>
          <w:tblCellSpacing w:w="0" w:type="dxa"/>
        </w:trPr>
        <w:tc>
          <w:tcPr>
            <w:tcW w:w="421" w:type="dxa"/>
            <w:vAlign w:val="center"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14</w:t>
            </w:r>
          </w:p>
        </w:tc>
        <w:tc>
          <w:tcPr>
            <w:tcW w:w="5528" w:type="dxa"/>
            <w:vAlign w:val="center"/>
            <w:hideMark/>
          </w:tcPr>
          <w:p w:rsidR="00A87018" w:rsidRPr="00CE388B" w:rsidRDefault="00A87018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insulin-like growth factor receptor binding</w:t>
            </w:r>
          </w:p>
        </w:tc>
        <w:tc>
          <w:tcPr>
            <w:tcW w:w="567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134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0.00581</w:t>
            </w:r>
          </w:p>
        </w:tc>
        <w:tc>
          <w:tcPr>
            <w:tcW w:w="1417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0.0415</w:t>
            </w:r>
          </w:p>
        </w:tc>
      </w:tr>
      <w:tr w:rsidR="00A87018" w:rsidRPr="00CE388B" w:rsidTr="00FF46E6">
        <w:trPr>
          <w:tblCellSpacing w:w="0" w:type="dxa"/>
        </w:trPr>
        <w:tc>
          <w:tcPr>
            <w:tcW w:w="421" w:type="dxa"/>
            <w:vAlign w:val="center"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5528" w:type="dxa"/>
            <w:vAlign w:val="center"/>
            <w:hideMark/>
          </w:tcPr>
          <w:p w:rsidR="00A87018" w:rsidRPr="00CE388B" w:rsidRDefault="00A87018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protein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domain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specific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binding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1134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0.00678</w:t>
            </w:r>
          </w:p>
        </w:tc>
        <w:tc>
          <w:tcPr>
            <w:tcW w:w="1417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0.04505882</w:t>
            </w:r>
          </w:p>
        </w:tc>
      </w:tr>
      <w:tr w:rsidR="00A87018" w:rsidRPr="00CE388B" w:rsidTr="00FF46E6">
        <w:trPr>
          <w:tblCellSpacing w:w="0" w:type="dxa"/>
        </w:trPr>
        <w:tc>
          <w:tcPr>
            <w:tcW w:w="421" w:type="dxa"/>
            <w:vAlign w:val="center"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5528" w:type="dxa"/>
            <w:vAlign w:val="center"/>
            <w:hideMark/>
          </w:tcPr>
          <w:p w:rsidR="00A87018" w:rsidRPr="00CE388B" w:rsidRDefault="00A87018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MAP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kinase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activity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134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0.00757</w:t>
            </w:r>
          </w:p>
        </w:tc>
        <w:tc>
          <w:tcPr>
            <w:tcW w:w="1417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0.04505882</w:t>
            </w:r>
          </w:p>
        </w:tc>
      </w:tr>
      <w:tr w:rsidR="00A87018" w:rsidRPr="00CE388B" w:rsidTr="00FF46E6">
        <w:trPr>
          <w:tblCellSpacing w:w="0" w:type="dxa"/>
        </w:trPr>
        <w:tc>
          <w:tcPr>
            <w:tcW w:w="421" w:type="dxa"/>
            <w:vAlign w:val="center"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17</w:t>
            </w:r>
          </w:p>
        </w:tc>
        <w:tc>
          <w:tcPr>
            <w:tcW w:w="5528" w:type="dxa"/>
            <w:vAlign w:val="center"/>
            <w:hideMark/>
          </w:tcPr>
          <w:p w:rsidR="00A87018" w:rsidRPr="00CE388B" w:rsidRDefault="00A87018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transcription from RNA polymerase II promoter</w:t>
            </w:r>
          </w:p>
        </w:tc>
        <w:tc>
          <w:tcPr>
            <w:tcW w:w="567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26</w:t>
            </w:r>
          </w:p>
        </w:tc>
        <w:tc>
          <w:tcPr>
            <w:tcW w:w="1134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0.00766</w:t>
            </w:r>
          </w:p>
        </w:tc>
        <w:tc>
          <w:tcPr>
            <w:tcW w:w="1417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0.04505882</w:t>
            </w:r>
          </w:p>
        </w:tc>
      </w:tr>
      <w:tr w:rsidR="00A87018" w:rsidRPr="00CE388B" w:rsidTr="00FF46E6">
        <w:trPr>
          <w:tblCellSpacing w:w="0" w:type="dxa"/>
        </w:trPr>
        <w:tc>
          <w:tcPr>
            <w:tcW w:w="421" w:type="dxa"/>
            <w:vAlign w:val="center"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18</w:t>
            </w:r>
          </w:p>
        </w:tc>
        <w:tc>
          <w:tcPr>
            <w:tcW w:w="5528" w:type="dxa"/>
            <w:vAlign w:val="center"/>
            <w:hideMark/>
          </w:tcPr>
          <w:p w:rsidR="00A87018" w:rsidRPr="00CE388B" w:rsidRDefault="00A87018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histone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acetyltransferase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activity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134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0.00913</w:t>
            </w:r>
          </w:p>
        </w:tc>
        <w:tc>
          <w:tcPr>
            <w:tcW w:w="1417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0.04615</w:t>
            </w:r>
          </w:p>
        </w:tc>
      </w:tr>
      <w:tr w:rsidR="00A87018" w:rsidRPr="00CE388B" w:rsidTr="00FF46E6">
        <w:trPr>
          <w:tblCellSpacing w:w="0" w:type="dxa"/>
        </w:trPr>
        <w:tc>
          <w:tcPr>
            <w:tcW w:w="421" w:type="dxa"/>
            <w:vAlign w:val="center"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19</w:t>
            </w:r>
          </w:p>
        </w:tc>
        <w:tc>
          <w:tcPr>
            <w:tcW w:w="5528" w:type="dxa"/>
            <w:vAlign w:val="center"/>
            <w:hideMark/>
          </w:tcPr>
          <w:p w:rsidR="00A87018" w:rsidRPr="00CE388B" w:rsidRDefault="00A87018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kinase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activator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activity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134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0.00913</w:t>
            </w:r>
          </w:p>
        </w:tc>
        <w:tc>
          <w:tcPr>
            <w:tcW w:w="1417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0.04615</w:t>
            </w:r>
          </w:p>
        </w:tc>
      </w:tr>
      <w:tr w:rsidR="00A87018" w:rsidRPr="00CE388B" w:rsidTr="00FF46E6">
        <w:trPr>
          <w:tblCellSpacing w:w="0" w:type="dxa"/>
        </w:trPr>
        <w:tc>
          <w:tcPr>
            <w:tcW w:w="421" w:type="dxa"/>
            <w:vAlign w:val="center"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5528" w:type="dxa"/>
            <w:vAlign w:val="center"/>
            <w:hideMark/>
          </w:tcPr>
          <w:p w:rsidR="00A87018" w:rsidRPr="00CE388B" w:rsidRDefault="00A87018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mRNA </w:t>
            </w: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binding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134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0.00923</w:t>
            </w:r>
          </w:p>
        </w:tc>
        <w:tc>
          <w:tcPr>
            <w:tcW w:w="1417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0.04615</w:t>
            </w:r>
          </w:p>
        </w:tc>
      </w:tr>
    </w:tbl>
    <w:p w:rsidR="00CE388B" w:rsidRDefault="00CE388B"/>
    <w:p w:rsidR="00A87018" w:rsidRDefault="00A87018"/>
    <w:p w:rsidR="00CE388B" w:rsidRPr="00FF46E6" w:rsidRDefault="00FF46E6">
      <w:pPr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  <w:t xml:space="preserve">Table S13c. </w:t>
      </w:r>
      <w:r w:rsidR="00CE388B" w:rsidRPr="00FF46E6"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  <w:t xml:space="preserve">Cellular </w:t>
      </w:r>
      <w:proofErr w:type="spellStart"/>
      <w:r w:rsidR="00CE388B" w:rsidRPr="00FF46E6"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  <w:t>componets</w:t>
      </w:r>
      <w:proofErr w:type="spellEnd"/>
    </w:p>
    <w:tbl>
      <w:tblPr>
        <w:tblW w:w="9067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"/>
        <w:gridCol w:w="5503"/>
        <w:gridCol w:w="567"/>
        <w:gridCol w:w="1134"/>
        <w:gridCol w:w="1417"/>
      </w:tblGrid>
      <w:tr w:rsidR="00A87018" w:rsidRPr="00CE388B" w:rsidTr="00FF46E6">
        <w:trPr>
          <w:tblCellSpacing w:w="0" w:type="dxa"/>
        </w:trPr>
        <w:tc>
          <w:tcPr>
            <w:tcW w:w="446" w:type="dxa"/>
            <w:vAlign w:val="center"/>
          </w:tcPr>
          <w:p w:rsidR="00A87018" w:rsidRPr="00FF46E6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FF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No.</w:t>
            </w:r>
          </w:p>
        </w:tc>
        <w:tc>
          <w:tcPr>
            <w:tcW w:w="5503" w:type="dxa"/>
            <w:vAlign w:val="center"/>
          </w:tcPr>
          <w:p w:rsidR="00A87018" w:rsidRPr="00FF46E6" w:rsidRDefault="00A87018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proofErr w:type="spellStart"/>
            <w:r w:rsidRPr="00FF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Name</w:t>
            </w:r>
            <w:proofErr w:type="spellEnd"/>
            <w:r w:rsidRPr="00FF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of </w:t>
            </w:r>
            <w:proofErr w:type="spellStart"/>
            <w:r w:rsidRPr="00FF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cellular</w:t>
            </w:r>
            <w:proofErr w:type="spellEnd"/>
            <w:r w:rsidRPr="00FF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FF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process</w:t>
            </w:r>
            <w:proofErr w:type="spellEnd"/>
          </w:p>
        </w:tc>
        <w:tc>
          <w:tcPr>
            <w:tcW w:w="567" w:type="dxa"/>
            <w:vAlign w:val="center"/>
          </w:tcPr>
          <w:p w:rsidR="00A87018" w:rsidRPr="00FF46E6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proofErr w:type="spellStart"/>
            <w:r w:rsidRPr="00FF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Hits</w:t>
            </w:r>
            <w:proofErr w:type="spellEnd"/>
          </w:p>
        </w:tc>
        <w:tc>
          <w:tcPr>
            <w:tcW w:w="1134" w:type="dxa"/>
            <w:vAlign w:val="center"/>
          </w:tcPr>
          <w:p w:rsidR="00A87018" w:rsidRPr="00FF46E6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proofErr w:type="spellStart"/>
            <w:r w:rsidRPr="00FF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Pval</w:t>
            </w:r>
            <w:proofErr w:type="spellEnd"/>
          </w:p>
        </w:tc>
        <w:tc>
          <w:tcPr>
            <w:tcW w:w="1417" w:type="dxa"/>
            <w:vAlign w:val="center"/>
          </w:tcPr>
          <w:p w:rsidR="00A87018" w:rsidRPr="00FF46E6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proofErr w:type="spellStart"/>
            <w:r w:rsidRPr="00FF46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adj.Pval</w:t>
            </w:r>
            <w:proofErr w:type="spellEnd"/>
          </w:p>
        </w:tc>
      </w:tr>
      <w:tr w:rsidR="00A87018" w:rsidRPr="00CE388B" w:rsidTr="00FF46E6">
        <w:trPr>
          <w:tblCellSpacing w:w="0" w:type="dxa"/>
        </w:trPr>
        <w:tc>
          <w:tcPr>
            <w:tcW w:w="446" w:type="dxa"/>
            <w:vAlign w:val="center"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5503" w:type="dxa"/>
            <w:vAlign w:val="center"/>
            <w:hideMark/>
          </w:tcPr>
          <w:p w:rsidR="00A87018" w:rsidRPr="00CE388B" w:rsidRDefault="00A87018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nucleoplasm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1134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0.0000634</w:t>
            </w:r>
          </w:p>
        </w:tc>
        <w:tc>
          <w:tcPr>
            <w:tcW w:w="1417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0.00327</w:t>
            </w:r>
          </w:p>
        </w:tc>
      </w:tr>
      <w:tr w:rsidR="00A87018" w:rsidRPr="00CE388B" w:rsidTr="00FF46E6">
        <w:trPr>
          <w:tblCellSpacing w:w="0" w:type="dxa"/>
        </w:trPr>
        <w:tc>
          <w:tcPr>
            <w:tcW w:w="446" w:type="dxa"/>
            <w:vAlign w:val="center"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2</w:t>
            </w:r>
          </w:p>
        </w:tc>
        <w:tc>
          <w:tcPr>
            <w:tcW w:w="5503" w:type="dxa"/>
            <w:vAlign w:val="center"/>
            <w:hideMark/>
          </w:tcPr>
          <w:p w:rsidR="00A87018" w:rsidRPr="00CE388B" w:rsidRDefault="00A87018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nuclear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lumen</w:t>
            </w:r>
          </w:p>
        </w:tc>
        <w:tc>
          <w:tcPr>
            <w:tcW w:w="567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39</w:t>
            </w:r>
          </w:p>
        </w:tc>
        <w:tc>
          <w:tcPr>
            <w:tcW w:w="1134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0.0000654</w:t>
            </w:r>
          </w:p>
        </w:tc>
        <w:tc>
          <w:tcPr>
            <w:tcW w:w="1417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0.00327</w:t>
            </w:r>
          </w:p>
        </w:tc>
      </w:tr>
      <w:tr w:rsidR="00A87018" w:rsidRPr="00CE388B" w:rsidTr="00FF46E6">
        <w:trPr>
          <w:tblCellSpacing w:w="0" w:type="dxa"/>
        </w:trPr>
        <w:tc>
          <w:tcPr>
            <w:tcW w:w="446" w:type="dxa"/>
            <w:vAlign w:val="center"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5503" w:type="dxa"/>
            <w:vAlign w:val="center"/>
            <w:hideMark/>
          </w:tcPr>
          <w:p w:rsidR="00A87018" w:rsidRPr="00CE388B" w:rsidRDefault="00A87018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membrane-enclosed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lumen</w:t>
            </w:r>
          </w:p>
        </w:tc>
        <w:tc>
          <w:tcPr>
            <w:tcW w:w="567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43</w:t>
            </w:r>
          </w:p>
        </w:tc>
        <w:tc>
          <w:tcPr>
            <w:tcW w:w="1134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0.00074</w:t>
            </w:r>
          </w:p>
        </w:tc>
        <w:tc>
          <w:tcPr>
            <w:tcW w:w="1417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0.02466667</w:t>
            </w:r>
          </w:p>
        </w:tc>
      </w:tr>
      <w:tr w:rsidR="00A87018" w:rsidRPr="00CE388B" w:rsidTr="00FF46E6">
        <w:trPr>
          <w:tblCellSpacing w:w="0" w:type="dxa"/>
        </w:trPr>
        <w:tc>
          <w:tcPr>
            <w:tcW w:w="446" w:type="dxa"/>
            <w:vAlign w:val="center"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5503" w:type="dxa"/>
            <w:vAlign w:val="center"/>
            <w:hideMark/>
          </w:tcPr>
          <w:p w:rsidR="00A87018" w:rsidRPr="00CE388B" w:rsidRDefault="00A87018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organelle lumen</w:t>
            </w:r>
          </w:p>
        </w:tc>
        <w:tc>
          <w:tcPr>
            <w:tcW w:w="567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42</w:t>
            </w:r>
          </w:p>
        </w:tc>
        <w:tc>
          <w:tcPr>
            <w:tcW w:w="1134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0.001</w:t>
            </w:r>
          </w:p>
        </w:tc>
        <w:tc>
          <w:tcPr>
            <w:tcW w:w="1417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0.025</w:t>
            </w:r>
          </w:p>
        </w:tc>
      </w:tr>
      <w:tr w:rsidR="00A87018" w:rsidRPr="00CE388B" w:rsidTr="00FF46E6">
        <w:trPr>
          <w:tblCellSpacing w:w="0" w:type="dxa"/>
        </w:trPr>
        <w:tc>
          <w:tcPr>
            <w:tcW w:w="446" w:type="dxa"/>
            <w:vAlign w:val="center"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5503" w:type="dxa"/>
            <w:vAlign w:val="center"/>
            <w:hideMark/>
          </w:tcPr>
          <w:p w:rsidR="00A87018" w:rsidRPr="00CE388B" w:rsidRDefault="00A87018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nuclear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part</w:t>
            </w:r>
          </w:p>
        </w:tc>
        <w:tc>
          <w:tcPr>
            <w:tcW w:w="567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41</w:t>
            </w:r>
          </w:p>
        </w:tc>
        <w:tc>
          <w:tcPr>
            <w:tcW w:w="1134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0.0014</w:t>
            </w:r>
          </w:p>
        </w:tc>
        <w:tc>
          <w:tcPr>
            <w:tcW w:w="1417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0.028</w:t>
            </w:r>
          </w:p>
        </w:tc>
      </w:tr>
      <w:tr w:rsidR="00A87018" w:rsidRPr="00CE388B" w:rsidTr="00FF46E6">
        <w:trPr>
          <w:tblCellSpacing w:w="0" w:type="dxa"/>
        </w:trPr>
        <w:tc>
          <w:tcPr>
            <w:tcW w:w="446" w:type="dxa"/>
            <w:vAlign w:val="center"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5503" w:type="dxa"/>
            <w:vAlign w:val="center"/>
            <w:hideMark/>
          </w:tcPr>
          <w:p w:rsidR="00A87018" w:rsidRPr="00CE388B" w:rsidRDefault="00A87018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nucleoplasm</w:t>
            </w:r>
            <w:proofErr w:type="spellEnd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part</w:t>
            </w:r>
          </w:p>
        </w:tc>
        <w:tc>
          <w:tcPr>
            <w:tcW w:w="567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1134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0.00208</w:t>
            </w:r>
          </w:p>
        </w:tc>
        <w:tc>
          <w:tcPr>
            <w:tcW w:w="1417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0.03466667</w:t>
            </w:r>
          </w:p>
        </w:tc>
      </w:tr>
      <w:tr w:rsidR="00A87018" w:rsidRPr="00CE388B" w:rsidTr="00FF46E6">
        <w:trPr>
          <w:tblCellSpacing w:w="0" w:type="dxa"/>
        </w:trPr>
        <w:tc>
          <w:tcPr>
            <w:tcW w:w="446" w:type="dxa"/>
            <w:vAlign w:val="center"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5503" w:type="dxa"/>
            <w:vAlign w:val="center"/>
            <w:hideMark/>
          </w:tcPr>
          <w:p w:rsidR="00A87018" w:rsidRPr="00CE388B" w:rsidRDefault="00A87018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nucleus</w:t>
            </w:r>
            <w:proofErr w:type="spellEnd"/>
          </w:p>
        </w:tc>
        <w:tc>
          <w:tcPr>
            <w:tcW w:w="567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76</w:t>
            </w:r>
          </w:p>
        </w:tc>
        <w:tc>
          <w:tcPr>
            <w:tcW w:w="1134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0.00284</w:t>
            </w:r>
          </w:p>
        </w:tc>
        <w:tc>
          <w:tcPr>
            <w:tcW w:w="1417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0.039625</w:t>
            </w:r>
          </w:p>
        </w:tc>
      </w:tr>
      <w:tr w:rsidR="00A87018" w:rsidRPr="00CE388B" w:rsidTr="00FF46E6">
        <w:trPr>
          <w:tblCellSpacing w:w="0" w:type="dxa"/>
        </w:trPr>
        <w:tc>
          <w:tcPr>
            <w:tcW w:w="446" w:type="dxa"/>
            <w:vAlign w:val="center"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5503" w:type="dxa"/>
            <w:vAlign w:val="center"/>
            <w:hideMark/>
          </w:tcPr>
          <w:p w:rsidR="00A87018" w:rsidRPr="00CE388B" w:rsidRDefault="00A87018" w:rsidP="00CE38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PML body</w:t>
            </w:r>
          </w:p>
        </w:tc>
        <w:tc>
          <w:tcPr>
            <w:tcW w:w="567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134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0.00317</w:t>
            </w:r>
          </w:p>
        </w:tc>
        <w:tc>
          <w:tcPr>
            <w:tcW w:w="1417" w:type="dxa"/>
            <w:vAlign w:val="center"/>
            <w:hideMark/>
          </w:tcPr>
          <w:p w:rsidR="00A87018" w:rsidRPr="00CE388B" w:rsidRDefault="00A87018" w:rsidP="00A87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388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0.039625</w:t>
            </w:r>
          </w:p>
        </w:tc>
      </w:tr>
    </w:tbl>
    <w:p w:rsidR="00CE388B" w:rsidRDefault="00CE388B" w:rsidP="00CE388B"/>
    <w:sectPr w:rsidR="00CE38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88B"/>
    <w:rsid w:val="0019149E"/>
    <w:rsid w:val="004D302B"/>
    <w:rsid w:val="007270BE"/>
    <w:rsid w:val="007806E1"/>
    <w:rsid w:val="00A87018"/>
    <w:rsid w:val="00CE388B"/>
    <w:rsid w:val="00D97BC6"/>
    <w:rsid w:val="00FE6A4A"/>
    <w:rsid w:val="00FF4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48F16"/>
  <w15:chartTrackingRefBased/>
  <w15:docId w15:val="{052C7195-307D-434C-A4E4-70CB0277E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870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70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25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56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0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0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468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76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64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0586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1199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686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544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0801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8527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2174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396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0071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8926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7668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7119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1174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8286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8737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4539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6516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7623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7125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5417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7218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2762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1376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8936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4681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5483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6992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509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3482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94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9626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2572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4606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0294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51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1524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8428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3662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7255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9495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5772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2702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7495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420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0645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5064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2752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5630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5885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3964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4091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0090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2505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3555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6886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5735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310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123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1485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3579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7703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9858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9087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2716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6297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934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9730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736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7826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5643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2266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6065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0648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666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3582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8119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6699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0791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5853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8465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730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3431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3727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5998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2046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2739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9486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0614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3655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0593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0521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2553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79871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0775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0141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78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7154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5506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7618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521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6197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3748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0401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4270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8323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0157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3099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6326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0598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4113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4997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3747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5672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5165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8148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3243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2304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8474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1317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5160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0954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4371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4035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7418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4457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647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5073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2937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3348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608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8983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445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3863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5725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6595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5713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7113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6479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6605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4858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4541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3850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2785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4911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9580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9460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0625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9774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3121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6659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0869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4309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61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1792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4627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3929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6585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2445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5151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8040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0218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2083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8432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8150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6945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3086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8329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6210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0053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6430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3338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6558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992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692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1827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3390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4842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8568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781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026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7768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5142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7800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7336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828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5577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058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5025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1297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8518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0593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9624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7102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2852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7918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5348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172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1087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0766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5295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1138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1847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6971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9702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6102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8083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6177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3606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6340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5096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8519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969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4264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8197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944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5204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3325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3735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6084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1870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1171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0958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40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846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1019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5875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1930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1312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1420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1616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9950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1604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4681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073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07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2759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4168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6436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8953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3253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7881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4419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0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6814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1476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2051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2674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2133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7590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0910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027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3335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7389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8758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2540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4585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6420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4532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8711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968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6974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451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0620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5111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8067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956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3232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0558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6073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0864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367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2073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5438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4805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2311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2396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2636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5660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3930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5864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0360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9220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9581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8163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9847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6845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9458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8467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322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2682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9912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189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4602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4183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0241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1203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9697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7973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5825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9690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1904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0019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5848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2027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9075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0134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409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0239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8539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1708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8009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1223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8391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3803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206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7612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7424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4131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1424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3354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4495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8668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3792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8753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4528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3870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7031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1024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9781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7115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4666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5729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4287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2216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5310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1945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5159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5538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0032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5786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0980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0132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9472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175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8846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8428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5273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4101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1807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7661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496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4225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0177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2178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3509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7175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6541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7873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5729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9154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7087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2381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2610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1049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631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526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9518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8035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3102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1865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6035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8011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9291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5808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5401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4190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848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0747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9967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0317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273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416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8582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3409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3006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9681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9067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1382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1573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8805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8575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3431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9944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3681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7874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310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3854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9127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5253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9499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1476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9550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2635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1265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7971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6506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5201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7174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1071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4376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2675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0941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6413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136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97872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2161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6647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7770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954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7123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4668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7009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7599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8965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4447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2958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467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4907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007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0147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0948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0826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1133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7619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8076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6495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7037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8549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072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3618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7664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2538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6259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9948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8948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6305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9067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1244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3755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532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023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639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6259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8355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5346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9514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220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9250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0501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9533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9560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4616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8434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8423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5098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8408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2716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0065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8293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0912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0299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5035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5892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7650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4213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137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236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69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235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694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92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9256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297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29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09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609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88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58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986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695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2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5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7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2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5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7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1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9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63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8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0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1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4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0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0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3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2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2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9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45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4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2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7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9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63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5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8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3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07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7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5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9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0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0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4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4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1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2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7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7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03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0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6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1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0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9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0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7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8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5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4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6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1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2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1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3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1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6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5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1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8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4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7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7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50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6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54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9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46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8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7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4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9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8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9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2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7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46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5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7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5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1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9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9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1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7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8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8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0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53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1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7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6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5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5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5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8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9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3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2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8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8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8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2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25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94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8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7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2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06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5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7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7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94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5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3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6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3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84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4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00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5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46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87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6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1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7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4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5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0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1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46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64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2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1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9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8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3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83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0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1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2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8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1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8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7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43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7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57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54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9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2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8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1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9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3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22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2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32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9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95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5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1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8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9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7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04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6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3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39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9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1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9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63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7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0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2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0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9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8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1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62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96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8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7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0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7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95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7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45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3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2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9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7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9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2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0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2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4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1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0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1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79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4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7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3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1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7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8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2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9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8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47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0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2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6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5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9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0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77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3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16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4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5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6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7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55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2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40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0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8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2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8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8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9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4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7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5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73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0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66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6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7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2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3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9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2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96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4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0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9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1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17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5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13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2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1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12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4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7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56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16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2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4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8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6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0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0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4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8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1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8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0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8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2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2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7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8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9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8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3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4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8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5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0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3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1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4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7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04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6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0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1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4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5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0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7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0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3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6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6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3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9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0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3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07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82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9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56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2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6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56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1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2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8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3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4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5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2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8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8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8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22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3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6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1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0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69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0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5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2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1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7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1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5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2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9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2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8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6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6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2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75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8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7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35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16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13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6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2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75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2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35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79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8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8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6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2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9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8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6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92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0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24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06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7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3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83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72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3864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636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3502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3580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7758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9142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9215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4958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540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0047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4167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081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656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0036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343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1542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3489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6185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4947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2955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4385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5111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714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5487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1600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3051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637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08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7667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5072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1428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3377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165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3252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3293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0763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6733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5684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4548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2131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4249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0665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125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913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5881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0104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5229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8642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5373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4937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7014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9766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1863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7915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0184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8625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7673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8234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8989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5691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864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7043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3483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5973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7581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0439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9762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5928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5066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957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3275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7150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0373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0099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2266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5269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7266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9278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9940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3017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2601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2191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8374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9782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074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8081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953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465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2769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1885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0040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4509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7061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920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6075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7174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9541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3169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8423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5448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2335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0337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8944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7847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2490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0398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234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9443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569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1103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3338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5493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9328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4634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7934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4819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8409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2143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3347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0942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1280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6787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2858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447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5371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2179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5431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8263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4595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6135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782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5526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8146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5625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0069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7416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7016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1756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2854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0618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7948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3653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0108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9183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0362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9439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1860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8808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0443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953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1886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6103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5905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7510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3121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5211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9514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7056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562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1890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3185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875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853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7269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5195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8550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8685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7639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7938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9548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3477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3833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6169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1182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3200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0593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4137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1639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252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5741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8497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5215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2218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0342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5666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6656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7659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6036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260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3924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4960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0384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4812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572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087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5460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1152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8992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8492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297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5501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9814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065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1758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646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020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4574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7308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2703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7441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3444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2475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6532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4891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7333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3829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5811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1741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84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0896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2452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8681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4859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4059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3000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777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8692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6795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8095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3945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9643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9610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2765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1522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7912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287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4326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3702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7932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8199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4970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6029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3406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1063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705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8804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2066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9756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4418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479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4086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574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3086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0201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4218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716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2365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0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4571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8154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3259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1240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9071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1564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0027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6408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201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6121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0753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7227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9908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0296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7501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0888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4371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0590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8796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511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0273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8223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6085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0495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7449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7864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8359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0271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5794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8942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0993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0326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7522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7660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1944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2319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0833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4271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873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5419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7551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9016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4019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5458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5503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3028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8233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6599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1103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8772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5391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2904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3320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7547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1797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8031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868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9445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9366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8470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285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7711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7958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9123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8874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5802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7400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3653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8695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0385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2760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964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0592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9917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077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8821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5297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6342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3715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84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1049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0933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3177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2595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5712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087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2520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3258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7475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5612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610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7417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9674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7887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6160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2616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3357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725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6017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7738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9952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917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9080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5537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354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0874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8377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8402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710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4728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6055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50474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3675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1579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8156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1934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4514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5641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7367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7645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0739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8472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9932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6472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6743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1697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4421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8024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5115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4382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2658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5156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5361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8519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4145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6697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8041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254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6721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548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174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2477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0259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0793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7555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8005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0175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6780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5818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8043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070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5929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6183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1520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4449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7277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0861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9550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7855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0811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9487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7287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0213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9438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0172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7030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404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880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2877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1612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1620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4261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9277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3073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5481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9449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7831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4578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4384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6590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2896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6853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6250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0345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0040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3153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3698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3288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3343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3600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7443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3943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4095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559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1157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6534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866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3461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5337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9740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6904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8268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5209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6267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5676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3025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42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1044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7739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6944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5510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1818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88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5295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742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8897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2307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3846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8371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795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03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06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26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507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436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733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01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68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45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45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63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38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19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023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8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8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5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9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9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3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1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1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1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2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87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0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8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7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6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3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7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7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2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44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4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4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5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0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8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8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6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0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17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2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4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4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0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0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9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6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0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2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4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50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8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3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2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7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46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0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1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7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3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8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2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6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8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5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45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7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24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9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4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7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3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0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0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6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4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4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2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5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0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6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6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3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8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1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4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65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3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65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0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25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3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2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2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3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1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2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4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4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5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17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3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0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6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1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4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1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2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4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4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2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5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7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2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3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8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8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2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9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6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0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6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1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3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8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5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54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9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1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2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06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1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9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9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2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84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9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33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7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1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7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3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9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9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1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5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5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5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8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0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2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0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96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0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1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1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2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3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9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1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2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23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1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8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7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0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6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1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7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1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6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0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1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3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2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0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03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5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0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5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0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9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0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5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6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5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6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5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90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8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2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7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8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9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5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8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9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8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8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6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9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9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9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77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4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03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3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3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5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0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1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2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16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1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9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6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8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3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2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7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8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8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0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7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1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5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2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44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5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8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0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53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5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4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7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7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4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94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8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7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6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4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4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3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1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77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76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8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23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9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8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0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4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8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7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50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0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3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2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21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2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8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7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7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2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52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8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3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2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4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5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26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9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4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1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2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3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0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0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34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4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9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3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92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5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8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8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5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0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1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5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0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3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0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4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6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6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8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7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7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03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16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6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1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7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9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94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45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0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3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8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0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2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6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1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9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8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1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2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0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9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9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9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4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2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82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9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8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34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9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2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0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3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1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6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05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4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7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9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9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8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72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6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8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9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1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17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0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4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7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9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8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8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8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9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5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3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19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0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2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1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0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2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0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1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4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0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13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0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83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4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3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2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8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1125</Words>
  <Characters>6418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Bagnicka</dc:creator>
  <cp:keywords/>
  <dc:description/>
  <cp:lastModifiedBy>Emilia Bagnicka</cp:lastModifiedBy>
  <cp:revision>5</cp:revision>
  <dcterms:created xsi:type="dcterms:W3CDTF">2021-06-24T18:08:00Z</dcterms:created>
  <dcterms:modified xsi:type="dcterms:W3CDTF">2022-07-08T14:37:00Z</dcterms:modified>
</cp:coreProperties>
</file>