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F31" w:rsidRPr="00AB1B88" w:rsidRDefault="00C87F31" w:rsidP="00C87F31">
      <w:pPr>
        <w:spacing w:line="360" w:lineRule="auto"/>
        <w:jc w:val="both"/>
        <w:rPr>
          <w:b/>
        </w:rPr>
      </w:pPr>
      <w:r w:rsidRPr="00AB1B88">
        <w:rPr>
          <w:b/>
        </w:rPr>
        <w:t>Additional information</w:t>
      </w:r>
    </w:p>
    <w:p w:rsidR="00C87F31" w:rsidRPr="00AB1B88" w:rsidRDefault="00C87F31" w:rsidP="00C87F31">
      <w:pPr>
        <w:spacing w:line="360" w:lineRule="auto"/>
        <w:jc w:val="both"/>
      </w:pPr>
      <w:r w:rsidRPr="00AB1B88">
        <w:t xml:space="preserve">Supplementary material accompanies this paper. The excel Data file includes the mean value and SD for each parameter, subject and scan (Table S1), plus the calculus of every statistical parameter: </w:t>
      </w:r>
      <w:proofErr w:type="spellStart"/>
      <w:r w:rsidRPr="00AB1B88">
        <w:t>Mean</w:t>
      </w:r>
      <w:r w:rsidRPr="00AB1B88">
        <w:rPr>
          <w:vertAlign w:val="subscript"/>
        </w:rPr>
        <w:t>all</w:t>
      </w:r>
      <w:proofErr w:type="spellEnd"/>
      <w:r w:rsidRPr="00AB1B88">
        <w:t xml:space="preserve">, </w:t>
      </w:r>
      <w:proofErr w:type="spellStart"/>
      <w:r w:rsidRPr="00AB1B88">
        <w:t>SD</w:t>
      </w:r>
      <w:r w:rsidRPr="00AB1B88">
        <w:rPr>
          <w:vertAlign w:val="subscript"/>
        </w:rPr>
        <w:t>all</w:t>
      </w:r>
      <w:proofErr w:type="spellEnd"/>
      <w:r w:rsidRPr="00AB1B88">
        <w:t>, Inter-</w:t>
      </w:r>
      <w:proofErr w:type="spellStart"/>
      <w:r w:rsidRPr="00AB1B88">
        <w:t>Var</w:t>
      </w:r>
      <w:proofErr w:type="spellEnd"/>
      <w:r w:rsidRPr="00AB1B88">
        <w:t>, Intra-</w:t>
      </w:r>
      <w:proofErr w:type="spellStart"/>
      <w:r w:rsidRPr="00AB1B88">
        <w:t>Var</w:t>
      </w:r>
      <w:proofErr w:type="spellEnd"/>
      <w:r w:rsidRPr="00AB1B88">
        <w:t>, ICC and CV (Table S2). The Figure 1S shows the images obtained for the three scans of subject 2 along the 3 axes.</w:t>
      </w:r>
    </w:p>
    <w:p w:rsidR="005E652E" w:rsidRDefault="005E652E">
      <w:bookmarkStart w:id="0" w:name="_GoBack"/>
      <w:bookmarkEnd w:id="0"/>
    </w:p>
    <w:sectPr w:rsidR="005E6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31"/>
    <w:rsid w:val="00015B4F"/>
    <w:rsid w:val="000A1494"/>
    <w:rsid w:val="00147630"/>
    <w:rsid w:val="001C44C6"/>
    <w:rsid w:val="00207E95"/>
    <w:rsid w:val="002C0436"/>
    <w:rsid w:val="002D7079"/>
    <w:rsid w:val="004148AC"/>
    <w:rsid w:val="00427413"/>
    <w:rsid w:val="0047758B"/>
    <w:rsid w:val="005E652E"/>
    <w:rsid w:val="005F4D34"/>
    <w:rsid w:val="006101FC"/>
    <w:rsid w:val="006A08DD"/>
    <w:rsid w:val="0074699C"/>
    <w:rsid w:val="00767898"/>
    <w:rsid w:val="00797688"/>
    <w:rsid w:val="007E71BC"/>
    <w:rsid w:val="00822BAA"/>
    <w:rsid w:val="009C10F2"/>
    <w:rsid w:val="009C6148"/>
    <w:rsid w:val="009F609F"/>
    <w:rsid w:val="00A22007"/>
    <w:rsid w:val="00A5636F"/>
    <w:rsid w:val="00A93AE0"/>
    <w:rsid w:val="00B0687A"/>
    <w:rsid w:val="00B3387F"/>
    <w:rsid w:val="00BB7B8F"/>
    <w:rsid w:val="00C23279"/>
    <w:rsid w:val="00C87F31"/>
    <w:rsid w:val="00CC7E7D"/>
    <w:rsid w:val="00D33E65"/>
    <w:rsid w:val="00D85282"/>
    <w:rsid w:val="00DA498E"/>
    <w:rsid w:val="00DB74D4"/>
    <w:rsid w:val="00E37CF1"/>
    <w:rsid w:val="00EB1E26"/>
    <w:rsid w:val="00EB461F"/>
    <w:rsid w:val="00FF069F"/>
    <w:rsid w:val="00F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E924D-0ABB-4CE1-8571-156642DD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Sagashreshvaran S.</dc:creator>
  <cp:keywords/>
  <dc:description/>
  <cp:lastModifiedBy>Sagashreshvaran S.</cp:lastModifiedBy>
  <cp:revision>1</cp:revision>
  <dcterms:created xsi:type="dcterms:W3CDTF">2022-08-11T04:30:00Z</dcterms:created>
  <dcterms:modified xsi:type="dcterms:W3CDTF">2022-08-11T04:31:00Z</dcterms:modified>
</cp:coreProperties>
</file>