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A54C9" w14:textId="1F69D298" w:rsidR="00282BA6" w:rsidRPr="003B41C3" w:rsidRDefault="00282BA6" w:rsidP="00282BA6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3B41C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Supplementary Table 1: Variables Missing Rate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8"/>
        <w:gridCol w:w="2360"/>
        <w:gridCol w:w="1412"/>
      </w:tblGrid>
      <w:tr w:rsidR="00282BA6" w:rsidRPr="003B41C3" w14:paraId="002255C5" w14:textId="77777777" w:rsidTr="005213CB">
        <w:tc>
          <w:tcPr>
            <w:tcW w:w="0" w:type="auto"/>
            <w:shd w:val="clear" w:color="auto" w:fill="A5A5A5" w:themeFill="accent3"/>
          </w:tcPr>
          <w:p w14:paraId="43AFAB3A" w14:textId="77777777" w:rsidR="00282BA6" w:rsidRPr="003B41C3" w:rsidRDefault="00282BA6" w:rsidP="00521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3">
              <w:rPr>
                <w:rFonts w:ascii="Times New Roman" w:hAnsi="Times New Roman" w:cs="Times New Roman"/>
                <w:sz w:val="24"/>
                <w:szCs w:val="24"/>
              </w:rPr>
              <w:t>Features</w:t>
            </w:r>
          </w:p>
        </w:tc>
        <w:tc>
          <w:tcPr>
            <w:tcW w:w="0" w:type="auto"/>
            <w:shd w:val="clear" w:color="auto" w:fill="A5A5A5" w:themeFill="accent3"/>
          </w:tcPr>
          <w:p w14:paraId="4548A317" w14:textId="77777777" w:rsidR="00282BA6" w:rsidRPr="003B41C3" w:rsidRDefault="00282BA6" w:rsidP="00521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3">
              <w:rPr>
                <w:rFonts w:ascii="Times New Roman" w:hAnsi="Times New Roman" w:cs="Times New Roman"/>
                <w:sz w:val="24"/>
                <w:szCs w:val="24"/>
              </w:rPr>
              <w:t>Number of Missing Data</w:t>
            </w:r>
          </w:p>
        </w:tc>
        <w:tc>
          <w:tcPr>
            <w:tcW w:w="0" w:type="auto"/>
            <w:shd w:val="clear" w:color="auto" w:fill="A5A5A5" w:themeFill="accent3"/>
          </w:tcPr>
          <w:p w14:paraId="0EA58D17" w14:textId="77777777" w:rsidR="00282BA6" w:rsidRPr="003B41C3" w:rsidRDefault="00282BA6" w:rsidP="00521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3">
              <w:rPr>
                <w:rFonts w:ascii="Times New Roman" w:hAnsi="Times New Roman" w:cs="Times New Roman"/>
                <w:sz w:val="24"/>
                <w:szCs w:val="24"/>
              </w:rPr>
              <w:t>Missing Rate</w:t>
            </w:r>
          </w:p>
        </w:tc>
      </w:tr>
      <w:tr w:rsidR="00282BA6" w:rsidRPr="003B41C3" w14:paraId="1B773659" w14:textId="77777777" w:rsidTr="005213CB">
        <w:tc>
          <w:tcPr>
            <w:tcW w:w="0" w:type="auto"/>
            <w:gridSpan w:val="3"/>
            <w:shd w:val="clear" w:color="auto" w:fill="E7E6E6" w:themeFill="background2"/>
          </w:tcPr>
          <w:p w14:paraId="404112B3" w14:textId="77777777" w:rsidR="00282BA6" w:rsidRPr="003B41C3" w:rsidRDefault="00282BA6" w:rsidP="00521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C3">
              <w:rPr>
                <w:rFonts w:ascii="Times New Roman" w:hAnsi="Times New Roman" w:cs="Times New Roman"/>
                <w:sz w:val="24"/>
                <w:szCs w:val="24"/>
              </w:rPr>
              <w:t>DEMOGRAPHICS</w:t>
            </w:r>
          </w:p>
        </w:tc>
      </w:tr>
      <w:tr w:rsidR="00282BA6" w:rsidRPr="003B41C3" w14:paraId="6951AF49" w14:textId="77777777" w:rsidTr="005213CB">
        <w:trPr>
          <w:trHeight w:val="288"/>
        </w:trPr>
        <w:tc>
          <w:tcPr>
            <w:tcW w:w="0" w:type="auto"/>
          </w:tcPr>
          <w:p w14:paraId="476CA39D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Patient Age</w:t>
            </w:r>
          </w:p>
        </w:tc>
        <w:tc>
          <w:tcPr>
            <w:tcW w:w="0" w:type="auto"/>
          </w:tcPr>
          <w:p w14:paraId="2DCD891D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4111F786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60BABE6F" w14:textId="77777777" w:rsidTr="005213CB">
        <w:trPr>
          <w:trHeight w:val="288"/>
        </w:trPr>
        <w:tc>
          <w:tcPr>
            <w:tcW w:w="0" w:type="auto"/>
          </w:tcPr>
          <w:p w14:paraId="7DBE7B0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Patient Race</w:t>
            </w:r>
          </w:p>
        </w:tc>
        <w:tc>
          <w:tcPr>
            <w:tcW w:w="0" w:type="auto"/>
          </w:tcPr>
          <w:p w14:paraId="0F82B0E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865</w:t>
            </w:r>
          </w:p>
        </w:tc>
        <w:tc>
          <w:tcPr>
            <w:tcW w:w="0" w:type="auto"/>
          </w:tcPr>
          <w:p w14:paraId="23C892F6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5.68%</w:t>
            </w:r>
          </w:p>
        </w:tc>
      </w:tr>
      <w:tr w:rsidR="00282BA6" w:rsidRPr="003B41C3" w14:paraId="00693D52" w14:textId="77777777" w:rsidTr="005213CB">
        <w:trPr>
          <w:trHeight w:val="288"/>
        </w:trPr>
        <w:tc>
          <w:tcPr>
            <w:tcW w:w="0" w:type="auto"/>
          </w:tcPr>
          <w:p w14:paraId="772884B5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Patient Gender</w:t>
            </w:r>
          </w:p>
        </w:tc>
        <w:tc>
          <w:tcPr>
            <w:tcW w:w="0" w:type="auto"/>
          </w:tcPr>
          <w:p w14:paraId="68781288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616BD22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2D9430B6" w14:textId="77777777" w:rsidTr="005213CB">
        <w:trPr>
          <w:trHeight w:val="288"/>
        </w:trPr>
        <w:tc>
          <w:tcPr>
            <w:tcW w:w="0" w:type="auto"/>
            <w:gridSpan w:val="3"/>
            <w:shd w:val="clear" w:color="auto" w:fill="E7E6E6" w:themeFill="background2"/>
          </w:tcPr>
          <w:p w14:paraId="60621388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STATUS BEFORE EVENT</w:t>
            </w:r>
          </w:p>
        </w:tc>
      </w:tr>
      <w:tr w:rsidR="00282BA6" w:rsidRPr="003B41C3" w14:paraId="37EA2248" w14:textId="77777777" w:rsidTr="005213CB">
        <w:trPr>
          <w:trHeight w:val="288"/>
        </w:trPr>
        <w:tc>
          <w:tcPr>
            <w:tcW w:w="0" w:type="auto"/>
          </w:tcPr>
          <w:p w14:paraId="291D71FD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Smoking Status</w:t>
            </w:r>
          </w:p>
        </w:tc>
        <w:tc>
          <w:tcPr>
            <w:tcW w:w="0" w:type="auto"/>
          </w:tcPr>
          <w:p w14:paraId="69AAAF6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1035</w:t>
            </w:r>
          </w:p>
        </w:tc>
        <w:tc>
          <w:tcPr>
            <w:tcW w:w="0" w:type="auto"/>
          </w:tcPr>
          <w:p w14:paraId="541800F9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7.06%</w:t>
            </w:r>
          </w:p>
        </w:tc>
      </w:tr>
      <w:tr w:rsidR="00282BA6" w:rsidRPr="003B41C3" w14:paraId="47CB6643" w14:textId="77777777" w:rsidTr="005213CB">
        <w:trPr>
          <w:trHeight w:val="288"/>
        </w:trPr>
        <w:tc>
          <w:tcPr>
            <w:tcW w:w="0" w:type="auto"/>
          </w:tcPr>
          <w:p w14:paraId="2C31E51F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History of Hypertension</w:t>
            </w:r>
          </w:p>
        </w:tc>
        <w:tc>
          <w:tcPr>
            <w:tcW w:w="0" w:type="auto"/>
          </w:tcPr>
          <w:p w14:paraId="112F9C3F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1121</w:t>
            </w:r>
          </w:p>
        </w:tc>
        <w:tc>
          <w:tcPr>
            <w:tcW w:w="0" w:type="auto"/>
          </w:tcPr>
          <w:p w14:paraId="6A89E963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7.65%</w:t>
            </w:r>
          </w:p>
        </w:tc>
      </w:tr>
      <w:tr w:rsidR="00282BA6" w:rsidRPr="003B41C3" w14:paraId="659771ED" w14:textId="77777777" w:rsidTr="005213CB">
        <w:trPr>
          <w:trHeight w:val="288"/>
        </w:trPr>
        <w:tc>
          <w:tcPr>
            <w:tcW w:w="0" w:type="auto"/>
          </w:tcPr>
          <w:p w14:paraId="611EF660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History of Diabetes</w:t>
            </w:r>
          </w:p>
        </w:tc>
        <w:tc>
          <w:tcPr>
            <w:tcW w:w="0" w:type="auto"/>
          </w:tcPr>
          <w:p w14:paraId="7BDE9923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1579</w:t>
            </w:r>
          </w:p>
        </w:tc>
        <w:tc>
          <w:tcPr>
            <w:tcW w:w="0" w:type="auto"/>
          </w:tcPr>
          <w:p w14:paraId="25A5D2DF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10.77%</w:t>
            </w:r>
          </w:p>
        </w:tc>
      </w:tr>
      <w:tr w:rsidR="00282BA6" w:rsidRPr="003B41C3" w14:paraId="4547C81D" w14:textId="77777777" w:rsidTr="005213CB">
        <w:trPr>
          <w:trHeight w:val="288"/>
        </w:trPr>
        <w:tc>
          <w:tcPr>
            <w:tcW w:w="0" w:type="auto"/>
          </w:tcPr>
          <w:p w14:paraId="7DFA84C9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Family History of Premature Cardiovascular Disease</w:t>
            </w:r>
          </w:p>
        </w:tc>
        <w:tc>
          <w:tcPr>
            <w:tcW w:w="0" w:type="auto"/>
          </w:tcPr>
          <w:p w14:paraId="0EC4FE3F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3818</w:t>
            </w:r>
          </w:p>
        </w:tc>
        <w:tc>
          <w:tcPr>
            <w:tcW w:w="0" w:type="auto"/>
          </w:tcPr>
          <w:p w14:paraId="365A67AA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26.05%</w:t>
            </w:r>
          </w:p>
        </w:tc>
      </w:tr>
      <w:tr w:rsidR="00282BA6" w:rsidRPr="003B41C3" w14:paraId="4F015078" w14:textId="77777777" w:rsidTr="005213CB">
        <w:trPr>
          <w:trHeight w:val="288"/>
        </w:trPr>
        <w:tc>
          <w:tcPr>
            <w:tcW w:w="0" w:type="auto"/>
          </w:tcPr>
          <w:p w14:paraId="6DD4D4D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History of </w:t>
            </w:r>
            <w:proofErr w:type="spellStart"/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Mycardial</w:t>
            </w:r>
            <w:proofErr w:type="spellEnd"/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Infraction</w:t>
            </w:r>
          </w:p>
        </w:tc>
        <w:tc>
          <w:tcPr>
            <w:tcW w:w="0" w:type="auto"/>
          </w:tcPr>
          <w:p w14:paraId="18F5B01F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2305</w:t>
            </w:r>
          </w:p>
        </w:tc>
        <w:tc>
          <w:tcPr>
            <w:tcW w:w="0" w:type="auto"/>
          </w:tcPr>
          <w:p w14:paraId="2472465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15.73%</w:t>
            </w:r>
          </w:p>
        </w:tc>
      </w:tr>
      <w:tr w:rsidR="00282BA6" w:rsidRPr="003B41C3" w14:paraId="6941C66F" w14:textId="77777777" w:rsidTr="005213CB">
        <w:trPr>
          <w:trHeight w:val="288"/>
        </w:trPr>
        <w:tc>
          <w:tcPr>
            <w:tcW w:w="0" w:type="auto"/>
          </w:tcPr>
          <w:p w14:paraId="0078F5C5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Documented CAD</w:t>
            </w:r>
          </w:p>
        </w:tc>
        <w:tc>
          <w:tcPr>
            <w:tcW w:w="0" w:type="auto"/>
          </w:tcPr>
          <w:p w14:paraId="3B7948CE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2675</w:t>
            </w:r>
          </w:p>
        </w:tc>
        <w:tc>
          <w:tcPr>
            <w:tcW w:w="0" w:type="auto"/>
          </w:tcPr>
          <w:p w14:paraId="36EAD031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18.25%</w:t>
            </w:r>
          </w:p>
        </w:tc>
      </w:tr>
      <w:tr w:rsidR="00282BA6" w:rsidRPr="003B41C3" w14:paraId="12A23935" w14:textId="77777777" w:rsidTr="005213CB">
        <w:trPr>
          <w:trHeight w:val="288"/>
        </w:trPr>
        <w:tc>
          <w:tcPr>
            <w:tcW w:w="0" w:type="auto"/>
          </w:tcPr>
          <w:p w14:paraId="1B6679FA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History of Heart Failure</w:t>
            </w:r>
          </w:p>
        </w:tc>
        <w:tc>
          <w:tcPr>
            <w:tcW w:w="0" w:type="auto"/>
          </w:tcPr>
          <w:p w14:paraId="456223A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1821</w:t>
            </w:r>
          </w:p>
        </w:tc>
        <w:tc>
          <w:tcPr>
            <w:tcW w:w="0" w:type="auto"/>
          </w:tcPr>
          <w:p w14:paraId="60FE30C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12.42%</w:t>
            </w:r>
          </w:p>
        </w:tc>
      </w:tr>
      <w:tr w:rsidR="00282BA6" w:rsidRPr="003B41C3" w14:paraId="61083F92" w14:textId="77777777" w:rsidTr="005213CB">
        <w:trPr>
          <w:trHeight w:val="288"/>
        </w:trPr>
        <w:tc>
          <w:tcPr>
            <w:tcW w:w="0" w:type="auto"/>
          </w:tcPr>
          <w:p w14:paraId="747963D8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Chronic Lung disease</w:t>
            </w:r>
          </w:p>
        </w:tc>
        <w:tc>
          <w:tcPr>
            <w:tcW w:w="0" w:type="auto"/>
          </w:tcPr>
          <w:p w14:paraId="6FF83B25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1822</w:t>
            </w:r>
          </w:p>
        </w:tc>
        <w:tc>
          <w:tcPr>
            <w:tcW w:w="0" w:type="auto"/>
          </w:tcPr>
          <w:p w14:paraId="2101E70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12.43%</w:t>
            </w:r>
          </w:p>
        </w:tc>
      </w:tr>
      <w:tr w:rsidR="00282BA6" w:rsidRPr="003B41C3" w14:paraId="0F6089A5" w14:textId="77777777" w:rsidTr="005213CB">
        <w:trPr>
          <w:trHeight w:val="288"/>
        </w:trPr>
        <w:tc>
          <w:tcPr>
            <w:tcW w:w="0" w:type="auto"/>
          </w:tcPr>
          <w:p w14:paraId="147BA9F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Chronic Renal disease</w:t>
            </w:r>
          </w:p>
        </w:tc>
        <w:tc>
          <w:tcPr>
            <w:tcW w:w="0" w:type="auto"/>
          </w:tcPr>
          <w:p w14:paraId="67335D96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1877</w:t>
            </w:r>
          </w:p>
        </w:tc>
        <w:tc>
          <w:tcPr>
            <w:tcW w:w="0" w:type="auto"/>
          </w:tcPr>
          <w:p w14:paraId="389A37EE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12.80%</w:t>
            </w:r>
          </w:p>
        </w:tc>
      </w:tr>
      <w:tr w:rsidR="00282BA6" w:rsidRPr="003B41C3" w14:paraId="5C28507B" w14:textId="77777777" w:rsidTr="005213CB">
        <w:trPr>
          <w:trHeight w:val="288"/>
        </w:trPr>
        <w:tc>
          <w:tcPr>
            <w:tcW w:w="0" w:type="auto"/>
          </w:tcPr>
          <w:p w14:paraId="058D2CCD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History of Cerebrovascular Disease</w:t>
            </w:r>
          </w:p>
        </w:tc>
        <w:tc>
          <w:tcPr>
            <w:tcW w:w="0" w:type="auto"/>
          </w:tcPr>
          <w:p w14:paraId="13FC6E3F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1900</w:t>
            </w:r>
          </w:p>
        </w:tc>
        <w:tc>
          <w:tcPr>
            <w:tcW w:w="0" w:type="auto"/>
          </w:tcPr>
          <w:p w14:paraId="561E1C16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12.96%</w:t>
            </w:r>
          </w:p>
        </w:tc>
      </w:tr>
      <w:tr w:rsidR="00282BA6" w:rsidRPr="003B41C3" w14:paraId="6BDE9C14" w14:textId="77777777" w:rsidTr="005213CB">
        <w:trPr>
          <w:trHeight w:val="288"/>
        </w:trPr>
        <w:tc>
          <w:tcPr>
            <w:tcW w:w="0" w:type="auto"/>
            <w:gridSpan w:val="3"/>
            <w:shd w:val="clear" w:color="auto" w:fill="E7E6E6" w:themeFill="background2"/>
          </w:tcPr>
          <w:p w14:paraId="11A46C6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hAnsi="Times New Roman" w:cs="Times New Roman"/>
                <w:sz w:val="24"/>
                <w:szCs w:val="24"/>
              </w:rPr>
              <w:t>CLINICAL PRESENTATION &amp; EXAMINATION</w:t>
            </w:r>
          </w:p>
        </w:tc>
      </w:tr>
      <w:tr w:rsidR="00282BA6" w:rsidRPr="003B41C3" w14:paraId="6300670C" w14:textId="77777777" w:rsidTr="005213CB">
        <w:trPr>
          <w:trHeight w:val="288"/>
        </w:trPr>
        <w:tc>
          <w:tcPr>
            <w:tcW w:w="0" w:type="auto"/>
          </w:tcPr>
          <w:p w14:paraId="5616991C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Heart Rate (bpm)</w:t>
            </w:r>
          </w:p>
        </w:tc>
        <w:tc>
          <w:tcPr>
            <w:tcW w:w="0" w:type="auto"/>
          </w:tcPr>
          <w:p w14:paraId="3BFCAC1A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/>
              </w:rPr>
              <w:t>4316</w:t>
            </w:r>
          </w:p>
        </w:tc>
        <w:tc>
          <w:tcPr>
            <w:tcW w:w="0" w:type="auto"/>
          </w:tcPr>
          <w:p w14:paraId="67632E9F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29.44%</w:t>
            </w:r>
          </w:p>
        </w:tc>
      </w:tr>
      <w:tr w:rsidR="00282BA6" w:rsidRPr="003B41C3" w14:paraId="7CDF488B" w14:textId="77777777" w:rsidTr="005213CB">
        <w:trPr>
          <w:trHeight w:val="288"/>
        </w:trPr>
        <w:tc>
          <w:tcPr>
            <w:tcW w:w="0" w:type="auto"/>
          </w:tcPr>
          <w:p w14:paraId="217E16AC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Systolic Blood Pressure (mmHg)</w:t>
            </w:r>
          </w:p>
        </w:tc>
        <w:tc>
          <w:tcPr>
            <w:tcW w:w="0" w:type="auto"/>
          </w:tcPr>
          <w:p w14:paraId="7D3879C1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834</w:t>
            </w:r>
          </w:p>
        </w:tc>
        <w:tc>
          <w:tcPr>
            <w:tcW w:w="0" w:type="auto"/>
          </w:tcPr>
          <w:p w14:paraId="7AA3E6EF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5.69%</w:t>
            </w:r>
          </w:p>
        </w:tc>
      </w:tr>
      <w:tr w:rsidR="00282BA6" w:rsidRPr="003B41C3" w14:paraId="2B630BCF" w14:textId="77777777" w:rsidTr="005213CB">
        <w:trPr>
          <w:trHeight w:val="288"/>
        </w:trPr>
        <w:tc>
          <w:tcPr>
            <w:tcW w:w="0" w:type="auto"/>
          </w:tcPr>
          <w:p w14:paraId="1CEF081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Diastolic Blood Pressure (mmHg)</w:t>
            </w:r>
          </w:p>
        </w:tc>
        <w:tc>
          <w:tcPr>
            <w:tcW w:w="0" w:type="auto"/>
          </w:tcPr>
          <w:p w14:paraId="19161D1F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353</w:t>
            </w:r>
          </w:p>
        </w:tc>
        <w:tc>
          <w:tcPr>
            <w:tcW w:w="0" w:type="auto"/>
          </w:tcPr>
          <w:p w14:paraId="0067DBAC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2.41%</w:t>
            </w:r>
          </w:p>
        </w:tc>
      </w:tr>
      <w:tr w:rsidR="00282BA6" w:rsidRPr="003B41C3" w14:paraId="3F38FC90" w14:textId="77777777" w:rsidTr="005213CB">
        <w:trPr>
          <w:trHeight w:val="288"/>
        </w:trPr>
        <w:tc>
          <w:tcPr>
            <w:tcW w:w="0" w:type="auto"/>
          </w:tcPr>
          <w:p w14:paraId="11C8D221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Killip Classifications</w:t>
            </w:r>
          </w:p>
        </w:tc>
        <w:tc>
          <w:tcPr>
            <w:tcW w:w="0" w:type="auto"/>
          </w:tcPr>
          <w:p w14:paraId="6031FA41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4026</w:t>
            </w:r>
          </w:p>
        </w:tc>
        <w:tc>
          <w:tcPr>
            <w:tcW w:w="0" w:type="auto"/>
          </w:tcPr>
          <w:p w14:paraId="785A674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27.47%</w:t>
            </w:r>
          </w:p>
        </w:tc>
      </w:tr>
      <w:tr w:rsidR="00282BA6" w:rsidRPr="003B41C3" w14:paraId="4D4DB4DB" w14:textId="77777777" w:rsidTr="005213CB">
        <w:trPr>
          <w:trHeight w:val="288"/>
        </w:trPr>
        <w:tc>
          <w:tcPr>
            <w:tcW w:w="0" w:type="auto"/>
            <w:gridSpan w:val="3"/>
            <w:shd w:val="clear" w:color="auto" w:fill="E7E6E6" w:themeFill="background2"/>
          </w:tcPr>
          <w:p w14:paraId="083DFE3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hAnsi="Times New Roman" w:cs="Times New Roman"/>
                <w:sz w:val="24"/>
                <w:szCs w:val="24"/>
              </w:rPr>
              <w:t>BASELINE INVESTIGATION (values obtained within 48 hours from admission)</w:t>
            </w:r>
          </w:p>
        </w:tc>
      </w:tr>
      <w:tr w:rsidR="00282BA6" w:rsidRPr="003B41C3" w14:paraId="35854C0F" w14:textId="77777777" w:rsidTr="005213CB">
        <w:trPr>
          <w:trHeight w:val="288"/>
        </w:trPr>
        <w:tc>
          <w:tcPr>
            <w:tcW w:w="0" w:type="auto"/>
          </w:tcPr>
          <w:p w14:paraId="3920169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Total Cholesterol (mmol/L)</w:t>
            </w:r>
          </w:p>
        </w:tc>
        <w:tc>
          <w:tcPr>
            <w:tcW w:w="0" w:type="auto"/>
          </w:tcPr>
          <w:p w14:paraId="1F0F8150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2813</w:t>
            </w:r>
          </w:p>
        </w:tc>
        <w:tc>
          <w:tcPr>
            <w:tcW w:w="0" w:type="auto"/>
          </w:tcPr>
          <w:p w14:paraId="30E0A77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19.19%</w:t>
            </w:r>
          </w:p>
        </w:tc>
      </w:tr>
      <w:tr w:rsidR="00282BA6" w:rsidRPr="003B41C3" w14:paraId="1D32C365" w14:textId="77777777" w:rsidTr="005213CB">
        <w:trPr>
          <w:trHeight w:val="288"/>
        </w:trPr>
        <w:tc>
          <w:tcPr>
            <w:tcW w:w="0" w:type="auto"/>
          </w:tcPr>
          <w:p w14:paraId="55C3AE65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HDL (mmol/L)</w:t>
            </w:r>
          </w:p>
        </w:tc>
        <w:tc>
          <w:tcPr>
            <w:tcW w:w="0" w:type="auto"/>
          </w:tcPr>
          <w:p w14:paraId="4F06357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2921</w:t>
            </w:r>
          </w:p>
        </w:tc>
        <w:tc>
          <w:tcPr>
            <w:tcW w:w="0" w:type="auto"/>
          </w:tcPr>
          <w:p w14:paraId="3C3D7809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19.93%</w:t>
            </w:r>
          </w:p>
        </w:tc>
      </w:tr>
      <w:tr w:rsidR="00282BA6" w:rsidRPr="003B41C3" w14:paraId="4D4DBDA0" w14:textId="77777777" w:rsidTr="005213CB">
        <w:trPr>
          <w:trHeight w:val="288"/>
        </w:trPr>
        <w:tc>
          <w:tcPr>
            <w:tcW w:w="0" w:type="auto"/>
          </w:tcPr>
          <w:p w14:paraId="3F7EB02A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LDL (mmol/L)</w:t>
            </w:r>
          </w:p>
        </w:tc>
        <w:tc>
          <w:tcPr>
            <w:tcW w:w="0" w:type="auto"/>
          </w:tcPr>
          <w:p w14:paraId="7A39171E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2909</w:t>
            </w:r>
          </w:p>
        </w:tc>
        <w:tc>
          <w:tcPr>
            <w:tcW w:w="0" w:type="auto"/>
          </w:tcPr>
          <w:p w14:paraId="7B38CE4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19.85%</w:t>
            </w:r>
          </w:p>
        </w:tc>
      </w:tr>
      <w:tr w:rsidR="00282BA6" w:rsidRPr="003B41C3" w14:paraId="63A4D36D" w14:textId="77777777" w:rsidTr="005213CB">
        <w:trPr>
          <w:trHeight w:val="288"/>
        </w:trPr>
        <w:tc>
          <w:tcPr>
            <w:tcW w:w="0" w:type="auto"/>
          </w:tcPr>
          <w:p w14:paraId="3A70828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Triglyceride (mmol/L)</w:t>
            </w:r>
          </w:p>
        </w:tc>
        <w:tc>
          <w:tcPr>
            <w:tcW w:w="0" w:type="auto"/>
          </w:tcPr>
          <w:p w14:paraId="094B97D6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2821</w:t>
            </w:r>
          </w:p>
        </w:tc>
        <w:tc>
          <w:tcPr>
            <w:tcW w:w="0" w:type="auto"/>
          </w:tcPr>
          <w:p w14:paraId="340CA1B8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19.25%</w:t>
            </w:r>
          </w:p>
        </w:tc>
      </w:tr>
      <w:tr w:rsidR="00282BA6" w:rsidRPr="003B41C3" w14:paraId="18C2A2FB" w14:textId="77777777" w:rsidTr="005213CB">
        <w:trPr>
          <w:trHeight w:val="288"/>
        </w:trPr>
        <w:tc>
          <w:tcPr>
            <w:tcW w:w="0" w:type="auto"/>
          </w:tcPr>
          <w:p w14:paraId="454FF6A8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Fasting Blood Glucose (mmol/L)</w:t>
            </w:r>
          </w:p>
        </w:tc>
        <w:tc>
          <w:tcPr>
            <w:tcW w:w="0" w:type="auto"/>
          </w:tcPr>
          <w:p w14:paraId="27B660C0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3020</w:t>
            </w:r>
          </w:p>
        </w:tc>
        <w:tc>
          <w:tcPr>
            <w:tcW w:w="0" w:type="auto"/>
          </w:tcPr>
          <w:p w14:paraId="1AAA77CD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20.60%</w:t>
            </w:r>
          </w:p>
        </w:tc>
      </w:tr>
      <w:tr w:rsidR="00282BA6" w:rsidRPr="003B41C3" w14:paraId="75A41C75" w14:textId="77777777" w:rsidTr="005213CB">
        <w:trPr>
          <w:trHeight w:val="288"/>
        </w:trPr>
        <w:tc>
          <w:tcPr>
            <w:tcW w:w="0" w:type="auto"/>
            <w:gridSpan w:val="3"/>
            <w:shd w:val="clear" w:color="auto" w:fill="E7E6E6" w:themeFill="background2"/>
          </w:tcPr>
          <w:p w14:paraId="7DF330CD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hAnsi="Times New Roman" w:cs="Times New Roman"/>
                <w:sz w:val="24"/>
                <w:szCs w:val="24"/>
              </w:rPr>
              <w:t>ELECTROCARDIOGRAPHY (ECG)</w:t>
            </w:r>
          </w:p>
        </w:tc>
      </w:tr>
      <w:tr w:rsidR="00282BA6" w:rsidRPr="003B41C3" w14:paraId="11B467AF" w14:textId="77777777" w:rsidTr="005213CB">
        <w:trPr>
          <w:trHeight w:val="288"/>
        </w:trPr>
        <w:tc>
          <w:tcPr>
            <w:tcW w:w="0" w:type="auto"/>
          </w:tcPr>
          <w:p w14:paraId="33E4BB9A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ST-segment Elevation ≥1mm in ≥ 2 Contiguous Limb Leads</w:t>
            </w:r>
          </w:p>
        </w:tc>
        <w:tc>
          <w:tcPr>
            <w:tcW w:w="0" w:type="auto"/>
          </w:tcPr>
          <w:p w14:paraId="68FDC99A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6B2BFDCC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7EFA1088" w14:textId="77777777" w:rsidTr="005213CB">
        <w:trPr>
          <w:trHeight w:val="288"/>
        </w:trPr>
        <w:tc>
          <w:tcPr>
            <w:tcW w:w="0" w:type="auto"/>
          </w:tcPr>
          <w:p w14:paraId="50FA5FB1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ST-segment Elevation ≥ 2mm in ≥ 2 Contiguous Frontal Leads</w:t>
            </w:r>
          </w:p>
        </w:tc>
        <w:tc>
          <w:tcPr>
            <w:tcW w:w="0" w:type="auto"/>
          </w:tcPr>
          <w:p w14:paraId="3035EF3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202678EE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31AAB985" w14:textId="77777777" w:rsidTr="005213CB">
        <w:trPr>
          <w:trHeight w:val="288"/>
        </w:trPr>
        <w:tc>
          <w:tcPr>
            <w:tcW w:w="0" w:type="auto"/>
          </w:tcPr>
          <w:p w14:paraId="5A593BF3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ST-segment Depression ≥ 0.5mm in ≥ 2 Contiguous Leads</w:t>
            </w:r>
          </w:p>
        </w:tc>
        <w:tc>
          <w:tcPr>
            <w:tcW w:w="0" w:type="auto"/>
          </w:tcPr>
          <w:p w14:paraId="2C5DAD93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20D8A125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051B3A9F" w14:textId="77777777" w:rsidTr="005213CB">
        <w:trPr>
          <w:trHeight w:val="288"/>
        </w:trPr>
        <w:tc>
          <w:tcPr>
            <w:tcW w:w="0" w:type="auto"/>
          </w:tcPr>
          <w:p w14:paraId="7D9BFC2E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T-wave inversion ≥1mm</w:t>
            </w:r>
          </w:p>
        </w:tc>
        <w:tc>
          <w:tcPr>
            <w:tcW w:w="0" w:type="auto"/>
          </w:tcPr>
          <w:p w14:paraId="64265AE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2E7978C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3F75D00F" w14:textId="77777777" w:rsidTr="005213CB">
        <w:trPr>
          <w:trHeight w:val="288"/>
        </w:trPr>
        <w:tc>
          <w:tcPr>
            <w:tcW w:w="0" w:type="auto"/>
          </w:tcPr>
          <w:p w14:paraId="00A48E7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Bundle Branch Block (BBB)</w:t>
            </w:r>
          </w:p>
        </w:tc>
        <w:tc>
          <w:tcPr>
            <w:tcW w:w="0" w:type="auto"/>
          </w:tcPr>
          <w:p w14:paraId="43F99D7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5A1A5683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538A04F0" w14:textId="77777777" w:rsidTr="005213CB">
        <w:trPr>
          <w:trHeight w:val="288"/>
        </w:trPr>
        <w:tc>
          <w:tcPr>
            <w:tcW w:w="0" w:type="auto"/>
          </w:tcPr>
          <w:p w14:paraId="25BB9B9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Non-specific</w:t>
            </w:r>
          </w:p>
        </w:tc>
        <w:tc>
          <w:tcPr>
            <w:tcW w:w="0" w:type="auto"/>
          </w:tcPr>
          <w:p w14:paraId="294C4539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6E0867FB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35AA99C1" w14:textId="77777777" w:rsidTr="005213CB">
        <w:trPr>
          <w:trHeight w:val="288"/>
        </w:trPr>
        <w:tc>
          <w:tcPr>
            <w:tcW w:w="0" w:type="auto"/>
          </w:tcPr>
          <w:p w14:paraId="70EC55A8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ECG Location inferior leads</w:t>
            </w:r>
          </w:p>
        </w:tc>
        <w:tc>
          <w:tcPr>
            <w:tcW w:w="0" w:type="auto"/>
          </w:tcPr>
          <w:p w14:paraId="359F1281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3295BE19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40B6F4E9" w14:textId="77777777" w:rsidTr="005213CB">
        <w:trPr>
          <w:trHeight w:val="288"/>
        </w:trPr>
        <w:tc>
          <w:tcPr>
            <w:tcW w:w="0" w:type="auto"/>
          </w:tcPr>
          <w:p w14:paraId="6CD93E5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ECG Location anterior leads</w:t>
            </w:r>
          </w:p>
        </w:tc>
        <w:tc>
          <w:tcPr>
            <w:tcW w:w="0" w:type="auto"/>
          </w:tcPr>
          <w:p w14:paraId="653905B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579D1838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6771E6DE" w14:textId="77777777" w:rsidTr="005213CB">
        <w:trPr>
          <w:trHeight w:val="288"/>
        </w:trPr>
        <w:tc>
          <w:tcPr>
            <w:tcW w:w="0" w:type="auto"/>
          </w:tcPr>
          <w:p w14:paraId="45DE5CF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ECG Location lateral leads</w:t>
            </w:r>
          </w:p>
        </w:tc>
        <w:tc>
          <w:tcPr>
            <w:tcW w:w="0" w:type="auto"/>
          </w:tcPr>
          <w:p w14:paraId="7EA082A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6EC06F1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33EC24FE" w14:textId="77777777" w:rsidTr="005213CB">
        <w:trPr>
          <w:trHeight w:val="288"/>
        </w:trPr>
        <w:tc>
          <w:tcPr>
            <w:tcW w:w="0" w:type="auto"/>
          </w:tcPr>
          <w:p w14:paraId="17B2D10E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ECG Location true posterior</w:t>
            </w:r>
          </w:p>
        </w:tc>
        <w:tc>
          <w:tcPr>
            <w:tcW w:w="0" w:type="auto"/>
          </w:tcPr>
          <w:p w14:paraId="420AC9F9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32F31EAA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48348923" w14:textId="77777777" w:rsidTr="005213CB">
        <w:trPr>
          <w:trHeight w:val="288"/>
        </w:trPr>
        <w:tc>
          <w:tcPr>
            <w:tcW w:w="0" w:type="auto"/>
          </w:tcPr>
          <w:p w14:paraId="0553F7D3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ECG Location right ventricle</w:t>
            </w:r>
          </w:p>
        </w:tc>
        <w:tc>
          <w:tcPr>
            <w:tcW w:w="0" w:type="auto"/>
          </w:tcPr>
          <w:p w14:paraId="0156FB13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00EABBD5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7A8E8AE1" w14:textId="77777777" w:rsidTr="005213CB">
        <w:trPr>
          <w:trHeight w:val="288"/>
        </w:trPr>
        <w:tc>
          <w:tcPr>
            <w:tcW w:w="0" w:type="auto"/>
          </w:tcPr>
          <w:p w14:paraId="227DCFE1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ECG Location none</w:t>
            </w:r>
          </w:p>
        </w:tc>
        <w:tc>
          <w:tcPr>
            <w:tcW w:w="0" w:type="auto"/>
          </w:tcPr>
          <w:p w14:paraId="4F9CB2E5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14:paraId="4987D1F5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282BA6" w:rsidRPr="003B41C3" w14:paraId="52A1CC71" w14:textId="77777777" w:rsidTr="005213CB">
        <w:trPr>
          <w:trHeight w:val="288"/>
        </w:trPr>
        <w:tc>
          <w:tcPr>
            <w:tcW w:w="0" w:type="auto"/>
            <w:gridSpan w:val="3"/>
            <w:shd w:val="clear" w:color="auto" w:fill="E7E6E6" w:themeFill="background2"/>
          </w:tcPr>
          <w:p w14:paraId="4972C2A3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hAnsi="Times New Roman" w:cs="Times New Roman"/>
                <w:sz w:val="24"/>
                <w:szCs w:val="24"/>
              </w:rPr>
              <w:t>INVASIVE THERAPEUTIC PROCEDURES</w:t>
            </w:r>
          </w:p>
        </w:tc>
      </w:tr>
      <w:tr w:rsidR="00282BA6" w:rsidRPr="003B41C3" w14:paraId="134F6D38" w14:textId="77777777" w:rsidTr="005213CB">
        <w:trPr>
          <w:trHeight w:val="288"/>
        </w:trPr>
        <w:tc>
          <w:tcPr>
            <w:tcW w:w="0" w:type="auto"/>
          </w:tcPr>
          <w:p w14:paraId="242CF41A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Cardiac </w:t>
            </w:r>
            <w:proofErr w:type="spellStart"/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Catherization</w:t>
            </w:r>
            <w:proofErr w:type="spellEnd"/>
          </w:p>
        </w:tc>
        <w:tc>
          <w:tcPr>
            <w:tcW w:w="0" w:type="auto"/>
          </w:tcPr>
          <w:p w14:paraId="6B9D563F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808</w:t>
            </w:r>
          </w:p>
        </w:tc>
        <w:tc>
          <w:tcPr>
            <w:tcW w:w="0" w:type="auto"/>
          </w:tcPr>
          <w:p w14:paraId="0E028FB3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5.51%</w:t>
            </w:r>
          </w:p>
        </w:tc>
      </w:tr>
      <w:tr w:rsidR="00282BA6" w:rsidRPr="003B41C3" w14:paraId="27AF6F80" w14:textId="77777777" w:rsidTr="005213CB">
        <w:trPr>
          <w:trHeight w:val="288"/>
        </w:trPr>
        <w:tc>
          <w:tcPr>
            <w:tcW w:w="0" w:type="auto"/>
          </w:tcPr>
          <w:p w14:paraId="691DB0BE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Percutaneous Coronary Intervention</w:t>
            </w:r>
          </w:p>
        </w:tc>
        <w:tc>
          <w:tcPr>
            <w:tcW w:w="0" w:type="auto"/>
          </w:tcPr>
          <w:p w14:paraId="33125A1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977</w:t>
            </w:r>
          </w:p>
        </w:tc>
        <w:tc>
          <w:tcPr>
            <w:tcW w:w="0" w:type="auto"/>
          </w:tcPr>
          <w:p w14:paraId="621701DD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6.67%</w:t>
            </w:r>
          </w:p>
        </w:tc>
      </w:tr>
      <w:tr w:rsidR="00282BA6" w:rsidRPr="003B41C3" w14:paraId="34089C83" w14:textId="77777777" w:rsidTr="005213CB">
        <w:trPr>
          <w:trHeight w:val="288"/>
        </w:trPr>
        <w:tc>
          <w:tcPr>
            <w:tcW w:w="0" w:type="auto"/>
            <w:gridSpan w:val="3"/>
            <w:shd w:val="clear" w:color="auto" w:fill="E7E6E6" w:themeFill="background2"/>
          </w:tcPr>
          <w:p w14:paraId="105550C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hAnsi="Times New Roman" w:cs="Times New Roman"/>
                <w:sz w:val="24"/>
                <w:szCs w:val="24"/>
              </w:rPr>
              <w:t>PHARMACOLOGICAL THERAPY</w:t>
            </w:r>
          </w:p>
        </w:tc>
      </w:tr>
      <w:tr w:rsidR="00282BA6" w:rsidRPr="003B41C3" w14:paraId="77448EBD" w14:textId="77777777" w:rsidTr="005213CB">
        <w:trPr>
          <w:trHeight w:val="288"/>
        </w:trPr>
        <w:tc>
          <w:tcPr>
            <w:tcW w:w="0" w:type="auto"/>
          </w:tcPr>
          <w:p w14:paraId="49692C99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ASA</w:t>
            </w:r>
          </w:p>
        </w:tc>
        <w:tc>
          <w:tcPr>
            <w:tcW w:w="0" w:type="auto"/>
          </w:tcPr>
          <w:p w14:paraId="62E0CFB5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348</w:t>
            </w:r>
          </w:p>
        </w:tc>
        <w:tc>
          <w:tcPr>
            <w:tcW w:w="0" w:type="auto"/>
          </w:tcPr>
          <w:p w14:paraId="658D42B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2.37%</w:t>
            </w:r>
          </w:p>
        </w:tc>
      </w:tr>
      <w:tr w:rsidR="00282BA6" w:rsidRPr="003B41C3" w14:paraId="62F4F71F" w14:textId="77777777" w:rsidTr="005213CB">
        <w:trPr>
          <w:trHeight w:val="288"/>
        </w:trPr>
        <w:tc>
          <w:tcPr>
            <w:tcW w:w="0" w:type="auto"/>
          </w:tcPr>
          <w:p w14:paraId="1C24CDF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GP Receptor Inhibitor</w:t>
            </w:r>
          </w:p>
        </w:tc>
        <w:tc>
          <w:tcPr>
            <w:tcW w:w="0" w:type="auto"/>
          </w:tcPr>
          <w:p w14:paraId="4AFE466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1588</w:t>
            </w:r>
          </w:p>
        </w:tc>
        <w:tc>
          <w:tcPr>
            <w:tcW w:w="0" w:type="auto"/>
          </w:tcPr>
          <w:p w14:paraId="17DF0CA6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10.83%</w:t>
            </w:r>
          </w:p>
        </w:tc>
      </w:tr>
      <w:tr w:rsidR="00282BA6" w:rsidRPr="003B41C3" w14:paraId="1D57FB25" w14:textId="77777777" w:rsidTr="005213CB">
        <w:trPr>
          <w:trHeight w:val="288"/>
        </w:trPr>
        <w:tc>
          <w:tcPr>
            <w:tcW w:w="0" w:type="auto"/>
          </w:tcPr>
          <w:p w14:paraId="6AB950A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Unfractioned</w:t>
            </w:r>
            <w:proofErr w:type="spellEnd"/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Heparin</w:t>
            </w:r>
          </w:p>
        </w:tc>
        <w:tc>
          <w:tcPr>
            <w:tcW w:w="0" w:type="auto"/>
          </w:tcPr>
          <w:p w14:paraId="62580230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1543</w:t>
            </w:r>
          </w:p>
        </w:tc>
        <w:tc>
          <w:tcPr>
            <w:tcW w:w="0" w:type="auto"/>
          </w:tcPr>
          <w:p w14:paraId="6558DE60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10.53%</w:t>
            </w:r>
          </w:p>
        </w:tc>
      </w:tr>
      <w:tr w:rsidR="00282BA6" w:rsidRPr="003B41C3" w14:paraId="3C7E4965" w14:textId="77777777" w:rsidTr="005213CB">
        <w:trPr>
          <w:trHeight w:val="288"/>
        </w:trPr>
        <w:tc>
          <w:tcPr>
            <w:tcW w:w="0" w:type="auto"/>
          </w:tcPr>
          <w:p w14:paraId="534A6DFE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LMWH</w:t>
            </w:r>
          </w:p>
        </w:tc>
        <w:tc>
          <w:tcPr>
            <w:tcW w:w="0" w:type="auto"/>
          </w:tcPr>
          <w:p w14:paraId="696A81E9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1305</w:t>
            </w:r>
          </w:p>
        </w:tc>
        <w:tc>
          <w:tcPr>
            <w:tcW w:w="0" w:type="auto"/>
          </w:tcPr>
          <w:p w14:paraId="3606C34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8.90%</w:t>
            </w:r>
          </w:p>
        </w:tc>
      </w:tr>
      <w:tr w:rsidR="00282BA6" w:rsidRPr="003B41C3" w14:paraId="0A86639C" w14:textId="77777777" w:rsidTr="005213CB">
        <w:trPr>
          <w:trHeight w:val="288"/>
        </w:trPr>
        <w:tc>
          <w:tcPr>
            <w:tcW w:w="0" w:type="auto"/>
          </w:tcPr>
          <w:p w14:paraId="53D26FEC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Beta-blocker</w:t>
            </w:r>
          </w:p>
        </w:tc>
        <w:tc>
          <w:tcPr>
            <w:tcW w:w="0" w:type="auto"/>
          </w:tcPr>
          <w:p w14:paraId="4B1C8E78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1026</w:t>
            </w:r>
          </w:p>
        </w:tc>
        <w:tc>
          <w:tcPr>
            <w:tcW w:w="0" w:type="auto"/>
          </w:tcPr>
          <w:p w14:paraId="2192745A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6.99%</w:t>
            </w:r>
          </w:p>
        </w:tc>
      </w:tr>
      <w:tr w:rsidR="00282BA6" w:rsidRPr="003B41C3" w14:paraId="54CA08A2" w14:textId="77777777" w:rsidTr="005213CB">
        <w:trPr>
          <w:trHeight w:val="288"/>
        </w:trPr>
        <w:tc>
          <w:tcPr>
            <w:tcW w:w="0" w:type="auto"/>
          </w:tcPr>
          <w:p w14:paraId="60A81303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ACE Inhibitor</w:t>
            </w:r>
          </w:p>
        </w:tc>
        <w:tc>
          <w:tcPr>
            <w:tcW w:w="0" w:type="auto"/>
          </w:tcPr>
          <w:p w14:paraId="2AEE54E6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1100</w:t>
            </w:r>
          </w:p>
        </w:tc>
        <w:tc>
          <w:tcPr>
            <w:tcW w:w="0" w:type="auto"/>
          </w:tcPr>
          <w:p w14:paraId="143BCA3B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7.50%</w:t>
            </w:r>
          </w:p>
        </w:tc>
      </w:tr>
      <w:tr w:rsidR="00282BA6" w:rsidRPr="003B41C3" w14:paraId="1597BE74" w14:textId="77777777" w:rsidTr="005213CB">
        <w:trPr>
          <w:trHeight w:val="288"/>
        </w:trPr>
        <w:tc>
          <w:tcPr>
            <w:tcW w:w="0" w:type="auto"/>
          </w:tcPr>
          <w:p w14:paraId="65BA087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Angiotensin II Receptor Blocker</w:t>
            </w:r>
          </w:p>
        </w:tc>
        <w:tc>
          <w:tcPr>
            <w:tcW w:w="0" w:type="auto"/>
          </w:tcPr>
          <w:p w14:paraId="2CE3A05D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1545</w:t>
            </w:r>
          </w:p>
        </w:tc>
        <w:tc>
          <w:tcPr>
            <w:tcW w:w="0" w:type="auto"/>
          </w:tcPr>
          <w:p w14:paraId="338BCF2D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10.54%</w:t>
            </w:r>
          </w:p>
        </w:tc>
      </w:tr>
      <w:tr w:rsidR="00282BA6" w:rsidRPr="003B41C3" w14:paraId="6B355C06" w14:textId="77777777" w:rsidTr="005213CB">
        <w:trPr>
          <w:trHeight w:val="288"/>
        </w:trPr>
        <w:tc>
          <w:tcPr>
            <w:tcW w:w="0" w:type="auto"/>
          </w:tcPr>
          <w:p w14:paraId="7972181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Statin</w:t>
            </w:r>
          </w:p>
        </w:tc>
        <w:tc>
          <w:tcPr>
            <w:tcW w:w="0" w:type="auto"/>
          </w:tcPr>
          <w:p w14:paraId="29133426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471</w:t>
            </w:r>
          </w:p>
        </w:tc>
        <w:tc>
          <w:tcPr>
            <w:tcW w:w="0" w:type="auto"/>
          </w:tcPr>
          <w:p w14:paraId="60C4712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3.21%</w:t>
            </w:r>
          </w:p>
        </w:tc>
      </w:tr>
      <w:tr w:rsidR="00282BA6" w:rsidRPr="003B41C3" w14:paraId="12A100A7" w14:textId="77777777" w:rsidTr="005213CB">
        <w:trPr>
          <w:trHeight w:val="288"/>
        </w:trPr>
        <w:tc>
          <w:tcPr>
            <w:tcW w:w="0" w:type="auto"/>
          </w:tcPr>
          <w:p w14:paraId="79184C3C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Other</w:t>
            </w:r>
            <w:proofErr w:type="gramEnd"/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lipid lowering agent</w:t>
            </w:r>
          </w:p>
        </w:tc>
        <w:tc>
          <w:tcPr>
            <w:tcW w:w="0" w:type="auto"/>
          </w:tcPr>
          <w:p w14:paraId="343195F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1573</w:t>
            </w:r>
          </w:p>
        </w:tc>
        <w:tc>
          <w:tcPr>
            <w:tcW w:w="0" w:type="auto"/>
          </w:tcPr>
          <w:p w14:paraId="6D528ABA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10.73%</w:t>
            </w:r>
          </w:p>
        </w:tc>
      </w:tr>
      <w:tr w:rsidR="00282BA6" w:rsidRPr="003B41C3" w14:paraId="65D0CCCF" w14:textId="77777777" w:rsidTr="005213CB">
        <w:trPr>
          <w:trHeight w:val="288"/>
        </w:trPr>
        <w:tc>
          <w:tcPr>
            <w:tcW w:w="0" w:type="auto"/>
          </w:tcPr>
          <w:p w14:paraId="45A2BC8B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Diuretics</w:t>
            </w:r>
          </w:p>
        </w:tc>
        <w:tc>
          <w:tcPr>
            <w:tcW w:w="0" w:type="auto"/>
          </w:tcPr>
          <w:p w14:paraId="0F27EAFA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1236</w:t>
            </w:r>
          </w:p>
        </w:tc>
        <w:tc>
          <w:tcPr>
            <w:tcW w:w="0" w:type="auto"/>
          </w:tcPr>
          <w:p w14:paraId="096E416E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8.43%</w:t>
            </w:r>
          </w:p>
        </w:tc>
      </w:tr>
      <w:tr w:rsidR="00282BA6" w:rsidRPr="003B41C3" w14:paraId="29307AFB" w14:textId="77777777" w:rsidTr="005213CB">
        <w:trPr>
          <w:trHeight w:val="288"/>
        </w:trPr>
        <w:tc>
          <w:tcPr>
            <w:tcW w:w="0" w:type="auto"/>
          </w:tcPr>
          <w:p w14:paraId="164E15B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Calcium antagonist</w:t>
            </w:r>
          </w:p>
        </w:tc>
        <w:tc>
          <w:tcPr>
            <w:tcW w:w="0" w:type="auto"/>
          </w:tcPr>
          <w:p w14:paraId="4CA3D24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1454</w:t>
            </w:r>
          </w:p>
        </w:tc>
        <w:tc>
          <w:tcPr>
            <w:tcW w:w="0" w:type="auto"/>
          </w:tcPr>
          <w:p w14:paraId="43C64ACD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9.92%</w:t>
            </w:r>
          </w:p>
        </w:tc>
      </w:tr>
      <w:tr w:rsidR="00282BA6" w:rsidRPr="003B41C3" w14:paraId="3F9A53DA" w14:textId="77777777" w:rsidTr="005213CB">
        <w:trPr>
          <w:trHeight w:val="288"/>
        </w:trPr>
        <w:tc>
          <w:tcPr>
            <w:tcW w:w="0" w:type="auto"/>
          </w:tcPr>
          <w:p w14:paraId="43EAC739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Oral Hyperglycemia</w:t>
            </w:r>
          </w:p>
        </w:tc>
        <w:tc>
          <w:tcPr>
            <w:tcW w:w="0" w:type="auto"/>
          </w:tcPr>
          <w:p w14:paraId="20E9BFF5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1402</w:t>
            </w:r>
          </w:p>
        </w:tc>
        <w:tc>
          <w:tcPr>
            <w:tcW w:w="0" w:type="auto"/>
          </w:tcPr>
          <w:p w14:paraId="4275E336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9.56%</w:t>
            </w:r>
          </w:p>
        </w:tc>
      </w:tr>
      <w:tr w:rsidR="00282BA6" w:rsidRPr="003B41C3" w14:paraId="4FC34EBE" w14:textId="77777777" w:rsidTr="005213CB">
        <w:trPr>
          <w:trHeight w:val="288"/>
        </w:trPr>
        <w:tc>
          <w:tcPr>
            <w:tcW w:w="0" w:type="auto"/>
          </w:tcPr>
          <w:p w14:paraId="1E8FA5BE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Insulin</w:t>
            </w:r>
          </w:p>
        </w:tc>
        <w:tc>
          <w:tcPr>
            <w:tcW w:w="0" w:type="auto"/>
          </w:tcPr>
          <w:p w14:paraId="07D631CF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1343</w:t>
            </w:r>
          </w:p>
        </w:tc>
        <w:tc>
          <w:tcPr>
            <w:tcW w:w="0" w:type="auto"/>
          </w:tcPr>
          <w:p w14:paraId="3F418620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9.16%</w:t>
            </w:r>
          </w:p>
        </w:tc>
      </w:tr>
      <w:tr w:rsidR="00282BA6" w:rsidRPr="003B41C3" w14:paraId="062B539B" w14:textId="77777777" w:rsidTr="005213CB">
        <w:trPr>
          <w:trHeight w:val="288"/>
        </w:trPr>
        <w:tc>
          <w:tcPr>
            <w:tcW w:w="0" w:type="auto"/>
          </w:tcPr>
          <w:p w14:paraId="12B0B60E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Anti-arrhythmic Agent</w:t>
            </w:r>
          </w:p>
        </w:tc>
        <w:tc>
          <w:tcPr>
            <w:tcW w:w="0" w:type="auto"/>
          </w:tcPr>
          <w:p w14:paraId="2044E133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1600</w:t>
            </w:r>
          </w:p>
        </w:tc>
        <w:tc>
          <w:tcPr>
            <w:tcW w:w="0" w:type="auto"/>
          </w:tcPr>
          <w:p w14:paraId="0D801827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10.92%</w:t>
            </w:r>
          </w:p>
        </w:tc>
      </w:tr>
      <w:tr w:rsidR="00282BA6" w:rsidRPr="003B41C3" w14:paraId="106E9524" w14:textId="77777777" w:rsidTr="005213CB">
        <w:trPr>
          <w:trHeight w:val="288"/>
        </w:trPr>
        <w:tc>
          <w:tcPr>
            <w:tcW w:w="0" w:type="auto"/>
            <w:gridSpan w:val="3"/>
            <w:shd w:val="clear" w:color="auto" w:fill="E7E6E6" w:themeFill="background2"/>
          </w:tcPr>
          <w:p w14:paraId="47332711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OUTCOMES</w:t>
            </w:r>
          </w:p>
        </w:tc>
      </w:tr>
      <w:tr w:rsidR="00282BA6" w:rsidRPr="003B41C3" w14:paraId="75FF9441" w14:textId="77777777" w:rsidTr="005213CB">
        <w:trPr>
          <w:trHeight w:val="288"/>
        </w:trPr>
        <w:tc>
          <w:tcPr>
            <w:tcW w:w="0" w:type="auto"/>
          </w:tcPr>
          <w:p w14:paraId="7D5C3102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Patient Outcome</w:t>
            </w:r>
          </w:p>
        </w:tc>
        <w:tc>
          <w:tcPr>
            <w:tcW w:w="0" w:type="auto"/>
          </w:tcPr>
          <w:p w14:paraId="54D11D00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788</w:t>
            </w:r>
          </w:p>
        </w:tc>
        <w:tc>
          <w:tcPr>
            <w:tcW w:w="0" w:type="auto"/>
          </w:tcPr>
          <w:p w14:paraId="75526BD4" w14:textId="77777777" w:rsidR="00282BA6" w:rsidRPr="003B41C3" w:rsidRDefault="00282BA6" w:rsidP="005213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4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5.38%</w:t>
            </w:r>
          </w:p>
        </w:tc>
      </w:tr>
    </w:tbl>
    <w:p w14:paraId="2992BCB4" w14:textId="77777777" w:rsidR="00E4416C" w:rsidRPr="003B41C3" w:rsidRDefault="00E4416C">
      <w:pPr>
        <w:rPr>
          <w:rFonts w:ascii="Times New Roman" w:hAnsi="Times New Roman" w:cs="Times New Roman"/>
        </w:rPr>
      </w:pPr>
    </w:p>
    <w:sectPr w:rsidR="00E4416C" w:rsidRPr="003B41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A6"/>
    <w:rsid w:val="00282BA6"/>
    <w:rsid w:val="003B41C3"/>
    <w:rsid w:val="004B4712"/>
    <w:rsid w:val="0070069C"/>
    <w:rsid w:val="00753523"/>
    <w:rsid w:val="00852FE4"/>
    <w:rsid w:val="00E4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458E9"/>
  <w15:chartTrackingRefBased/>
  <w15:docId w15:val="{9CA77F4B-627D-4F22-9BCE-694B5597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BA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2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82BA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Song</dc:creator>
  <cp:keywords/>
  <dc:description/>
  <cp:lastModifiedBy>Amanda Song</cp:lastModifiedBy>
  <cp:revision>2</cp:revision>
  <dcterms:created xsi:type="dcterms:W3CDTF">2022-07-30T03:27:00Z</dcterms:created>
  <dcterms:modified xsi:type="dcterms:W3CDTF">2022-09-28T12:24:00Z</dcterms:modified>
</cp:coreProperties>
</file>