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90FE4" w14:textId="05D1D6B7" w:rsidR="00634A32" w:rsidRDefault="001F08CA" w:rsidP="00DE384D">
      <w:pPr>
        <w:spacing w:line="480" w:lineRule="auto"/>
        <w:contextualSpacing/>
        <w:jc w:val="center"/>
        <w:rPr>
          <w:rFonts w:asciiTheme="majorBidi" w:hAnsiTheme="majorBidi" w:cstheme="majorBidi"/>
          <w:sz w:val="24"/>
          <w:szCs w:val="24"/>
        </w:rPr>
      </w:pPr>
      <w:r w:rsidRPr="001F08CA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3452EC">
        <w:rPr>
          <w:rFonts w:asciiTheme="majorBidi" w:hAnsiTheme="majorBidi" w:cstheme="majorBidi"/>
          <w:b/>
          <w:bCs/>
          <w:sz w:val="24"/>
          <w:szCs w:val="24"/>
        </w:rPr>
        <w:t>Materials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1"/>
        <w:gridCol w:w="712"/>
        <w:gridCol w:w="905"/>
        <w:gridCol w:w="903"/>
        <w:gridCol w:w="882"/>
        <w:gridCol w:w="1012"/>
        <w:gridCol w:w="900"/>
        <w:gridCol w:w="852"/>
        <w:gridCol w:w="894"/>
        <w:gridCol w:w="800"/>
        <w:gridCol w:w="779"/>
      </w:tblGrid>
      <w:tr w:rsidR="00F332AF" w:rsidRPr="00F83BC1" w14:paraId="606E4543" w14:textId="77777777" w:rsidTr="006A06D1">
        <w:trPr>
          <w:trHeight w:val="602"/>
        </w:trPr>
        <w:tc>
          <w:tcPr>
            <w:tcW w:w="9350" w:type="dxa"/>
            <w:gridSpan w:val="11"/>
            <w:noWrap/>
            <w:vAlign w:val="center"/>
          </w:tcPr>
          <w:p w14:paraId="137DE95D" w14:textId="29BCAC4F" w:rsidR="00F332AF" w:rsidRPr="006A4E7A" w:rsidRDefault="003452EC" w:rsidP="006A06D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</w:rPr>
              <w:t xml:space="preserve">Supplementary </w:t>
            </w:r>
            <w:r w:rsidR="00F332AF" w:rsidRPr="00604FAC">
              <w:rPr>
                <w:rFonts w:asciiTheme="majorBidi" w:hAnsiTheme="majorBidi" w:cstheme="majorBidi"/>
                <w:b/>
                <w:bCs/>
                <w:color w:val="000000"/>
              </w:rPr>
              <w:t xml:space="preserve">Table 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>1</w:t>
            </w:r>
            <w:r w:rsidR="00F332AF" w:rsidRPr="00604FAC">
              <w:rPr>
                <w:rFonts w:asciiTheme="majorBidi" w:hAnsiTheme="majorBidi" w:cstheme="majorBidi"/>
                <w:b/>
                <w:bCs/>
                <w:color w:val="000000"/>
              </w:rPr>
              <w:t>:</w:t>
            </w:r>
            <w:r w:rsidR="00F332AF" w:rsidRPr="00604FAC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="00F332AF">
              <w:rPr>
                <w:rFonts w:asciiTheme="majorBidi" w:hAnsiTheme="majorBidi" w:cstheme="majorBidi"/>
                <w:color w:val="000000"/>
              </w:rPr>
              <w:t>Measures of ARV, COV, and SD for age-, hypertension-, and vascular disease-stratified surgical patients.</w:t>
            </w:r>
          </w:p>
        </w:tc>
      </w:tr>
      <w:tr w:rsidR="00F332AF" w:rsidRPr="00F83BC1" w14:paraId="72D046DB" w14:textId="77777777" w:rsidTr="006A06D1">
        <w:trPr>
          <w:trHeight w:val="300"/>
        </w:trPr>
        <w:tc>
          <w:tcPr>
            <w:tcW w:w="1423" w:type="dxa"/>
            <w:gridSpan w:val="2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01640930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0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75C134DA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Age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(n=8)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101574CD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Hypertension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(n=12)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222EA72E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Vascular Disease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(n=8)</w:t>
            </w:r>
          </w:p>
        </w:tc>
      </w:tr>
      <w:tr w:rsidR="00F332AF" w:rsidRPr="00F83BC1" w14:paraId="38492034" w14:textId="77777777" w:rsidTr="006A06D1">
        <w:trPr>
          <w:trHeight w:val="300"/>
        </w:trPr>
        <w:tc>
          <w:tcPr>
            <w:tcW w:w="1423" w:type="dxa"/>
            <w:gridSpan w:val="2"/>
            <w:vMerge/>
            <w:shd w:val="clear" w:color="auto" w:fill="D9D9D9" w:themeFill="background1" w:themeFillShade="D9"/>
            <w:noWrap/>
            <w:vAlign w:val="center"/>
            <w:hideMark/>
          </w:tcPr>
          <w:p w14:paraId="3B3B33C6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D9D9D9" w:themeFill="background1" w:themeFillShade="D9"/>
            <w:noWrap/>
            <w:vAlign w:val="center"/>
            <w:hideMark/>
          </w:tcPr>
          <w:p w14:paraId="693E0247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Young</w:t>
            </w:r>
          </w:p>
        </w:tc>
        <w:tc>
          <w:tcPr>
            <w:tcW w:w="903" w:type="dxa"/>
            <w:shd w:val="clear" w:color="auto" w:fill="D9D9D9" w:themeFill="background1" w:themeFillShade="D9"/>
            <w:noWrap/>
            <w:vAlign w:val="center"/>
            <w:hideMark/>
          </w:tcPr>
          <w:p w14:paraId="0AEA4559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Old</w:t>
            </w:r>
          </w:p>
        </w:tc>
        <w:tc>
          <w:tcPr>
            <w:tcW w:w="882" w:type="dxa"/>
            <w:shd w:val="clear" w:color="auto" w:fill="D9D9D9" w:themeFill="background1" w:themeFillShade="D9"/>
            <w:noWrap/>
            <w:vAlign w:val="center"/>
            <w:hideMark/>
          </w:tcPr>
          <w:p w14:paraId="58731BDB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012" w:type="dxa"/>
            <w:shd w:val="clear" w:color="auto" w:fill="D9D9D9" w:themeFill="background1" w:themeFillShade="D9"/>
            <w:noWrap/>
            <w:vAlign w:val="center"/>
            <w:hideMark/>
          </w:tcPr>
          <w:p w14:paraId="5300870F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Healthy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center"/>
            <w:hideMark/>
          </w:tcPr>
          <w:p w14:paraId="564A36DF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HTN</w:t>
            </w:r>
          </w:p>
        </w:tc>
        <w:tc>
          <w:tcPr>
            <w:tcW w:w="852" w:type="dxa"/>
            <w:shd w:val="clear" w:color="auto" w:fill="D9D9D9" w:themeFill="background1" w:themeFillShade="D9"/>
            <w:noWrap/>
            <w:vAlign w:val="center"/>
            <w:hideMark/>
          </w:tcPr>
          <w:p w14:paraId="7827DC7B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2C4241DD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Healthy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04E57369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VD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7189387E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F332AF" w:rsidRPr="00F83BC1" w14:paraId="34039488" w14:textId="77777777" w:rsidTr="006A06D1">
        <w:trPr>
          <w:trHeight w:val="300"/>
        </w:trPr>
        <w:tc>
          <w:tcPr>
            <w:tcW w:w="711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8652A0E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SBP</w:t>
            </w:r>
          </w:p>
        </w:tc>
        <w:tc>
          <w:tcPr>
            <w:tcW w:w="712" w:type="dxa"/>
            <w:shd w:val="clear" w:color="auto" w:fill="D9D9D9" w:themeFill="background1" w:themeFillShade="D9"/>
            <w:noWrap/>
            <w:vAlign w:val="center"/>
            <w:hideMark/>
          </w:tcPr>
          <w:p w14:paraId="0C0B39A6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ARV</w:t>
            </w:r>
          </w:p>
        </w:tc>
        <w:tc>
          <w:tcPr>
            <w:tcW w:w="905" w:type="dxa"/>
            <w:noWrap/>
            <w:vAlign w:val="center"/>
            <w:hideMark/>
          </w:tcPr>
          <w:p w14:paraId="25AF51A0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0.906 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0.203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3" w:type="dxa"/>
            <w:noWrap/>
            <w:vAlign w:val="center"/>
            <w:hideMark/>
          </w:tcPr>
          <w:p w14:paraId="51DB2311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1.426</w:t>
            </w:r>
          </w:p>
          <w:p w14:paraId="5EDD2900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0.419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82" w:type="dxa"/>
            <w:noWrap/>
            <w:vAlign w:val="center"/>
            <w:hideMark/>
          </w:tcPr>
          <w:p w14:paraId="657ADF6E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012" w:type="dxa"/>
            <w:noWrap/>
            <w:vAlign w:val="center"/>
            <w:hideMark/>
          </w:tcPr>
          <w:p w14:paraId="35DA7786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1.036</w:t>
            </w:r>
          </w:p>
          <w:p w14:paraId="19280D20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(0.352)</w:t>
            </w:r>
          </w:p>
        </w:tc>
        <w:tc>
          <w:tcPr>
            <w:tcW w:w="900" w:type="dxa"/>
            <w:noWrap/>
            <w:vAlign w:val="center"/>
            <w:hideMark/>
          </w:tcPr>
          <w:p w14:paraId="308C3601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1.500</w:t>
            </w:r>
          </w:p>
          <w:p w14:paraId="0E0092BE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(0.625)</w:t>
            </w:r>
          </w:p>
        </w:tc>
        <w:tc>
          <w:tcPr>
            <w:tcW w:w="852" w:type="dxa"/>
            <w:noWrap/>
            <w:vAlign w:val="center"/>
            <w:hideMark/>
          </w:tcPr>
          <w:p w14:paraId="470A3659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vAlign w:val="center"/>
            <w:hideMark/>
          </w:tcPr>
          <w:p w14:paraId="6DD3DE6E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0.962</w:t>
            </w:r>
          </w:p>
          <w:p w14:paraId="74090397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(0.252)</w:t>
            </w:r>
          </w:p>
        </w:tc>
        <w:tc>
          <w:tcPr>
            <w:tcW w:w="0" w:type="auto"/>
            <w:noWrap/>
            <w:vAlign w:val="center"/>
            <w:hideMark/>
          </w:tcPr>
          <w:p w14:paraId="18DBABC6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1.628</w:t>
            </w:r>
          </w:p>
          <w:p w14:paraId="3E597E68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(0.255)</w:t>
            </w:r>
          </w:p>
        </w:tc>
        <w:tc>
          <w:tcPr>
            <w:tcW w:w="0" w:type="auto"/>
            <w:noWrap/>
            <w:vAlign w:val="center"/>
            <w:hideMark/>
          </w:tcPr>
          <w:p w14:paraId="0A532D75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F332AF" w:rsidRPr="00F83BC1" w14:paraId="3B614286" w14:textId="77777777" w:rsidTr="006A06D1">
        <w:trPr>
          <w:trHeight w:val="300"/>
        </w:trPr>
        <w:tc>
          <w:tcPr>
            <w:tcW w:w="711" w:type="dxa"/>
            <w:vMerge/>
            <w:shd w:val="clear" w:color="auto" w:fill="D9D9D9" w:themeFill="background1" w:themeFillShade="D9"/>
            <w:vAlign w:val="center"/>
            <w:hideMark/>
          </w:tcPr>
          <w:p w14:paraId="0865F3A3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noWrap/>
            <w:vAlign w:val="center"/>
            <w:hideMark/>
          </w:tcPr>
          <w:p w14:paraId="4A40599B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COV</w:t>
            </w:r>
          </w:p>
        </w:tc>
        <w:tc>
          <w:tcPr>
            <w:tcW w:w="905" w:type="dxa"/>
            <w:noWrap/>
            <w:vAlign w:val="center"/>
            <w:hideMark/>
          </w:tcPr>
          <w:p w14:paraId="21BA5B4A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1.094</w:t>
            </w:r>
          </w:p>
          <w:p w14:paraId="054CE068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0.349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3" w:type="dxa"/>
            <w:noWrap/>
            <w:vAlign w:val="center"/>
            <w:hideMark/>
          </w:tcPr>
          <w:p w14:paraId="7149A3EF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1.566</w:t>
            </w:r>
          </w:p>
          <w:p w14:paraId="312303D5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0.398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82" w:type="dxa"/>
            <w:noWrap/>
            <w:vAlign w:val="center"/>
            <w:hideMark/>
          </w:tcPr>
          <w:p w14:paraId="2756CD89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012" w:type="dxa"/>
            <w:noWrap/>
            <w:vAlign w:val="center"/>
            <w:hideMark/>
          </w:tcPr>
          <w:p w14:paraId="4817BB5D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1.212 (0.414)</w:t>
            </w:r>
          </w:p>
        </w:tc>
        <w:tc>
          <w:tcPr>
            <w:tcW w:w="900" w:type="dxa"/>
            <w:noWrap/>
            <w:vAlign w:val="center"/>
            <w:hideMark/>
          </w:tcPr>
          <w:p w14:paraId="517BBA46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1.170</w:t>
            </w:r>
          </w:p>
          <w:p w14:paraId="12A5E0F4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(0.402)</w:t>
            </w:r>
          </w:p>
        </w:tc>
        <w:tc>
          <w:tcPr>
            <w:tcW w:w="852" w:type="dxa"/>
            <w:noWrap/>
            <w:vAlign w:val="center"/>
            <w:hideMark/>
          </w:tcPr>
          <w:p w14:paraId="00B3BC19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0.716</w:t>
            </w:r>
          </w:p>
        </w:tc>
        <w:tc>
          <w:tcPr>
            <w:tcW w:w="0" w:type="auto"/>
            <w:noWrap/>
            <w:vAlign w:val="center"/>
            <w:hideMark/>
          </w:tcPr>
          <w:p w14:paraId="0A43BB31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1.168</w:t>
            </w:r>
          </w:p>
          <w:p w14:paraId="6370EB71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(0.396)</w:t>
            </w:r>
          </w:p>
        </w:tc>
        <w:tc>
          <w:tcPr>
            <w:tcW w:w="0" w:type="auto"/>
            <w:noWrap/>
            <w:vAlign w:val="center"/>
            <w:hideMark/>
          </w:tcPr>
          <w:p w14:paraId="7E052C92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1.482</w:t>
            </w:r>
          </w:p>
          <w:p w14:paraId="278BCF62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(0.255)</w:t>
            </w:r>
          </w:p>
        </w:tc>
        <w:tc>
          <w:tcPr>
            <w:tcW w:w="0" w:type="auto"/>
            <w:noWrap/>
            <w:vAlign w:val="center"/>
            <w:hideMark/>
          </w:tcPr>
          <w:p w14:paraId="399F9D45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0.013</w:t>
            </w:r>
          </w:p>
        </w:tc>
      </w:tr>
      <w:tr w:rsidR="00F332AF" w:rsidRPr="00F83BC1" w14:paraId="0474FA03" w14:textId="77777777" w:rsidTr="006A06D1">
        <w:trPr>
          <w:trHeight w:val="300"/>
        </w:trPr>
        <w:tc>
          <w:tcPr>
            <w:tcW w:w="711" w:type="dxa"/>
            <w:vMerge/>
            <w:shd w:val="clear" w:color="auto" w:fill="D9D9D9" w:themeFill="background1" w:themeFillShade="D9"/>
            <w:vAlign w:val="center"/>
            <w:hideMark/>
          </w:tcPr>
          <w:p w14:paraId="1D41DC15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noWrap/>
            <w:vAlign w:val="center"/>
            <w:hideMark/>
          </w:tcPr>
          <w:p w14:paraId="02A4DD76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905" w:type="dxa"/>
            <w:noWrap/>
            <w:vAlign w:val="center"/>
            <w:hideMark/>
          </w:tcPr>
          <w:p w14:paraId="09D0A474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1.072</w:t>
            </w:r>
          </w:p>
          <w:p w14:paraId="2441AC8B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0.326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3" w:type="dxa"/>
            <w:noWrap/>
            <w:vAlign w:val="center"/>
            <w:hideMark/>
          </w:tcPr>
          <w:p w14:paraId="06851606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1.512</w:t>
            </w:r>
          </w:p>
          <w:p w14:paraId="3AAA9DFD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0.363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82" w:type="dxa"/>
            <w:noWrap/>
            <w:vAlign w:val="center"/>
            <w:hideMark/>
          </w:tcPr>
          <w:p w14:paraId="3E7BBEC7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012" w:type="dxa"/>
            <w:noWrap/>
            <w:vAlign w:val="center"/>
            <w:hideMark/>
          </w:tcPr>
          <w:p w14:paraId="2C529B95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1.182</w:t>
            </w:r>
          </w:p>
          <w:p w14:paraId="78275AF3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(0.384)</w:t>
            </w:r>
          </w:p>
        </w:tc>
        <w:tc>
          <w:tcPr>
            <w:tcW w:w="900" w:type="dxa"/>
            <w:noWrap/>
            <w:vAlign w:val="center"/>
            <w:hideMark/>
          </w:tcPr>
          <w:p w14:paraId="18D9027B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1.450</w:t>
            </w:r>
          </w:p>
          <w:p w14:paraId="5840F93B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(0.503)</w:t>
            </w:r>
          </w:p>
        </w:tc>
        <w:tc>
          <w:tcPr>
            <w:tcW w:w="852" w:type="dxa"/>
            <w:noWrap/>
            <w:vAlign w:val="center"/>
            <w:hideMark/>
          </w:tcPr>
          <w:p w14:paraId="4FA63063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0.047</w:t>
            </w:r>
          </w:p>
        </w:tc>
        <w:tc>
          <w:tcPr>
            <w:tcW w:w="0" w:type="auto"/>
            <w:noWrap/>
            <w:vAlign w:val="center"/>
            <w:hideMark/>
          </w:tcPr>
          <w:p w14:paraId="359B2BA5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1.128</w:t>
            </w:r>
          </w:p>
          <w:p w14:paraId="1CE61F14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(0.346)</w:t>
            </w:r>
          </w:p>
        </w:tc>
        <w:tc>
          <w:tcPr>
            <w:tcW w:w="0" w:type="auto"/>
            <w:noWrap/>
            <w:vAlign w:val="center"/>
            <w:hideMark/>
          </w:tcPr>
          <w:p w14:paraId="4342F657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1.981</w:t>
            </w:r>
          </w:p>
          <w:p w14:paraId="7AF14AA8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(0.338)</w:t>
            </w:r>
          </w:p>
        </w:tc>
        <w:tc>
          <w:tcPr>
            <w:tcW w:w="0" w:type="auto"/>
            <w:noWrap/>
            <w:vAlign w:val="center"/>
            <w:hideMark/>
          </w:tcPr>
          <w:p w14:paraId="15CA142F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F332AF" w:rsidRPr="00F83BC1" w14:paraId="20C50BCC" w14:textId="77777777" w:rsidTr="006A06D1">
        <w:trPr>
          <w:trHeight w:val="300"/>
        </w:trPr>
        <w:tc>
          <w:tcPr>
            <w:tcW w:w="711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16A7FBA4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DBP</w:t>
            </w:r>
          </w:p>
        </w:tc>
        <w:tc>
          <w:tcPr>
            <w:tcW w:w="712" w:type="dxa"/>
            <w:shd w:val="clear" w:color="auto" w:fill="D9D9D9" w:themeFill="background1" w:themeFillShade="D9"/>
            <w:noWrap/>
            <w:vAlign w:val="center"/>
            <w:hideMark/>
          </w:tcPr>
          <w:p w14:paraId="456D7F0C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ARV</w:t>
            </w:r>
          </w:p>
        </w:tc>
        <w:tc>
          <w:tcPr>
            <w:tcW w:w="905" w:type="dxa"/>
            <w:noWrap/>
            <w:vAlign w:val="center"/>
            <w:hideMark/>
          </w:tcPr>
          <w:p w14:paraId="14AFB93E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0.657</w:t>
            </w:r>
          </w:p>
          <w:p w14:paraId="346236BF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0.191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3" w:type="dxa"/>
            <w:noWrap/>
            <w:vAlign w:val="center"/>
            <w:hideMark/>
          </w:tcPr>
          <w:p w14:paraId="36DB1235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0.755</w:t>
            </w:r>
          </w:p>
          <w:p w14:paraId="0D564669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0.198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82" w:type="dxa"/>
            <w:noWrap/>
            <w:vAlign w:val="center"/>
            <w:hideMark/>
          </w:tcPr>
          <w:p w14:paraId="41D7E4BD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0.015</w:t>
            </w:r>
          </w:p>
        </w:tc>
        <w:tc>
          <w:tcPr>
            <w:tcW w:w="1012" w:type="dxa"/>
            <w:noWrap/>
            <w:vAlign w:val="center"/>
            <w:hideMark/>
          </w:tcPr>
          <w:p w14:paraId="126F0227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0.682</w:t>
            </w:r>
          </w:p>
          <w:p w14:paraId="47B23D54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(0.196)</w:t>
            </w:r>
          </w:p>
        </w:tc>
        <w:tc>
          <w:tcPr>
            <w:tcW w:w="900" w:type="dxa"/>
            <w:noWrap/>
            <w:vAlign w:val="center"/>
            <w:hideMark/>
          </w:tcPr>
          <w:p w14:paraId="1BE78AF9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0.817</w:t>
            </w:r>
          </w:p>
          <w:p w14:paraId="1CCB2290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(0.309)</w:t>
            </w:r>
          </w:p>
        </w:tc>
        <w:tc>
          <w:tcPr>
            <w:tcW w:w="852" w:type="dxa"/>
            <w:noWrap/>
            <w:vAlign w:val="center"/>
            <w:hideMark/>
          </w:tcPr>
          <w:p w14:paraId="37F9B951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0.048</w:t>
            </w:r>
          </w:p>
        </w:tc>
        <w:tc>
          <w:tcPr>
            <w:tcW w:w="0" w:type="auto"/>
            <w:noWrap/>
            <w:vAlign w:val="center"/>
            <w:hideMark/>
          </w:tcPr>
          <w:p w14:paraId="02472B73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0.660</w:t>
            </w:r>
          </w:p>
          <w:p w14:paraId="7F5A9824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(0.185)</w:t>
            </w:r>
          </w:p>
        </w:tc>
        <w:tc>
          <w:tcPr>
            <w:tcW w:w="0" w:type="auto"/>
            <w:noWrap/>
            <w:vAlign w:val="center"/>
            <w:hideMark/>
          </w:tcPr>
          <w:p w14:paraId="518B9437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1.788</w:t>
            </w:r>
          </w:p>
          <w:p w14:paraId="72C1EB8D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(0.656)</w:t>
            </w:r>
          </w:p>
        </w:tc>
        <w:tc>
          <w:tcPr>
            <w:tcW w:w="0" w:type="auto"/>
            <w:noWrap/>
            <w:vAlign w:val="center"/>
            <w:hideMark/>
          </w:tcPr>
          <w:p w14:paraId="14767DCE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F332AF" w:rsidRPr="00F83BC1" w14:paraId="27B7C8DC" w14:textId="77777777" w:rsidTr="006A06D1">
        <w:trPr>
          <w:trHeight w:val="300"/>
        </w:trPr>
        <w:tc>
          <w:tcPr>
            <w:tcW w:w="711" w:type="dxa"/>
            <w:vMerge/>
            <w:shd w:val="clear" w:color="auto" w:fill="D9D9D9" w:themeFill="background1" w:themeFillShade="D9"/>
            <w:vAlign w:val="center"/>
            <w:hideMark/>
          </w:tcPr>
          <w:p w14:paraId="42626148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noWrap/>
            <w:vAlign w:val="center"/>
            <w:hideMark/>
          </w:tcPr>
          <w:p w14:paraId="533AEEA2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COV</w:t>
            </w:r>
          </w:p>
        </w:tc>
        <w:tc>
          <w:tcPr>
            <w:tcW w:w="905" w:type="dxa"/>
            <w:noWrap/>
            <w:vAlign w:val="center"/>
            <w:hideMark/>
          </w:tcPr>
          <w:p w14:paraId="16E190C6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1.607</w:t>
            </w:r>
          </w:p>
          <w:p w14:paraId="667BC030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0.482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3" w:type="dxa"/>
            <w:noWrap/>
            <w:vAlign w:val="center"/>
            <w:hideMark/>
          </w:tcPr>
          <w:p w14:paraId="3488DD7C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  <w:p w14:paraId="01A5B50B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0.470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82" w:type="dxa"/>
            <w:noWrap/>
            <w:vAlign w:val="center"/>
            <w:hideMark/>
          </w:tcPr>
          <w:p w14:paraId="4D1F160D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3C9DCD43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1.711</w:t>
            </w:r>
          </w:p>
          <w:p w14:paraId="0CD84ECC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(0.503)</w:t>
            </w:r>
          </w:p>
        </w:tc>
        <w:tc>
          <w:tcPr>
            <w:tcW w:w="900" w:type="dxa"/>
            <w:noWrap/>
            <w:vAlign w:val="center"/>
            <w:hideMark/>
          </w:tcPr>
          <w:p w14:paraId="61539836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1.554</w:t>
            </w:r>
          </w:p>
          <w:p w14:paraId="5F0340FB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(0.265)</w:t>
            </w:r>
          </w:p>
        </w:tc>
        <w:tc>
          <w:tcPr>
            <w:tcW w:w="852" w:type="dxa"/>
            <w:noWrap/>
            <w:vAlign w:val="center"/>
            <w:hideMark/>
          </w:tcPr>
          <w:p w14:paraId="1AE0D692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0.384</w:t>
            </w:r>
          </w:p>
        </w:tc>
        <w:tc>
          <w:tcPr>
            <w:tcW w:w="0" w:type="auto"/>
            <w:noWrap/>
            <w:vAlign w:val="center"/>
            <w:hideMark/>
          </w:tcPr>
          <w:p w14:paraId="3E945C68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1.637</w:t>
            </w:r>
          </w:p>
          <w:p w14:paraId="5CA9D28D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(0.452)</w:t>
            </w:r>
          </w:p>
        </w:tc>
        <w:tc>
          <w:tcPr>
            <w:tcW w:w="0" w:type="auto"/>
            <w:noWrap/>
            <w:vAlign w:val="center"/>
            <w:hideMark/>
          </w:tcPr>
          <w:p w14:paraId="79FF6414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3.706</w:t>
            </w:r>
          </w:p>
          <w:p w14:paraId="55AF52F1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(0.593)</w:t>
            </w:r>
          </w:p>
        </w:tc>
        <w:tc>
          <w:tcPr>
            <w:tcW w:w="0" w:type="auto"/>
            <w:noWrap/>
            <w:vAlign w:val="center"/>
            <w:hideMark/>
          </w:tcPr>
          <w:p w14:paraId="420DD52C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F332AF" w:rsidRPr="00F83BC1" w14:paraId="4FCE276F" w14:textId="77777777" w:rsidTr="006A06D1">
        <w:trPr>
          <w:trHeight w:val="300"/>
        </w:trPr>
        <w:tc>
          <w:tcPr>
            <w:tcW w:w="711" w:type="dxa"/>
            <w:vMerge/>
            <w:shd w:val="clear" w:color="auto" w:fill="D9D9D9" w:themeFill="background1" w:themeFillShade="D9"/>
            <w:vAlign w:val="center"/>
            <w:hideMark/>
          </w:tcPr>
          <w:p w14:paraId="50A16B86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D9D9D9" w:themeFill="background1" w:themeFillShade="D9"/>
            <w:noWrap/>
            <w:vAlign w:val="center"/>
            <w:hideMark/>
          </w:tcPr>
          <w:p w14:paraId="5BA6D815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905" w:type="dxa"/>
            <w:noWrap/>
            <w:vAlign w:val="center"/>
            <w:hideMark/>
          </w:tcPr>
          <w:p w14:paraId="2ABC86C1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  <w:p w14:paraId="1D8A6DE3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0.207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3" w:type="dxa"/>
            <w:noWrap/>
            <w:vAlign w:val="center"/>
            <w:hideMark/>
          </w:tcPr>
          <w:p w14:paraId="62A653C9" w14:textId="77777777" w:rsidR="00F332AF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0.954</w:t>
            </w:r>
          </w:p>
          <w:p w14:paraId="21E93A4F" w14:textId="77777777" w:rsidR="00F332AF" w:rsidRPr="00F83BC1" w:rsidRDefault="00F332AF" w:rsidP="006A06D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</w:t>
            </w:r>
            <w:r w:rsidRPr="00F83B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0.224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82" w:type="dxa"/>
            <w:noWrap/>
            <w:vAlign w:val="center"/>
            <w:hideMark/>
          </w:tcPr>
          <w:p w14:paraId="0B6EBEF2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  <w:tc>
          <w:tcPr>
            <w:tcW w:w="1012" w:type="dxa"/>
            <w:noWrap/>
            <w:vAlign w:val="center"/>
            <w:hideMark/>
          </w:tcPr>
          <w:p w14:paraId="32A00003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0.821</w:t>
            </w:r>
          </w:p>
          <w:p w14:paraId="3F2D5279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(0.223)</w:t>
            </w:r>
          </w:p>
        </w:tc>
        <w:tc>
          <w:tcPr>
            <w:tcW w:w="900" w:type="dxa"/>
            <w:noWrap/>
            <w:vAlign w:val="center"/>
            <w:hideMark/>
          </w:tcPr>
          <w:p w14:paraId="48C1CE90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0.963</w:t>
            </w:r>
          </w:p>
          <w:p w14:paraId="4E1E45A6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(0.177)</w:t>
            </w:r>
          </w:p>
        </w:tc>
        <w:tc>
          <w:tcPr>
            <w:tcW w:w="852" w:type="dxa"/>
            <w:noWrap/>
            <w:vAlign w:val="center"/>
            <w:hideMark/>
          </w:tcPr>
          <w:p w14:paraId="7A62DB40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vAlign w:val="center"/>
            <w:hideMark/>
          </w:tcPr>
          <w:p w14:paraId="3D82204F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0.788</w:t>
            </w:r>
          </w:p>
          <w:p w14:paraId="441E4C7E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(0.199)</w:t>
            </w:r>
          </w:p>
        </w:tc>
        <w:tc>
          <w:tcPr>
            <w:tcW w:w="0" w:type="auto"/>
            <w:noWrap/>
            <w:vAlign w:val="center"/>
            <w:hideMark/>
          </w:tcPr>
          <w:p w14:paraId="596956C9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1.953</w:t>
            </w:r>
          </w:p>
          <w:p w14:paraId="39335521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(0.301)</w:t>
            </w:r>
          </w:p>
        </w:tc>
        <w:tc>
          <w:tcPr>
            <w:tcW w:w="0" w:type="auto"/>
            <w:noWrap/>
            <w:vAlign w:val="center"/>
            <w:hideMark/>
          </w:tcPr>
          <w:p w14:paraId="0155B35A" w14:textId="77777777" w:rsidR="00F332AF" w:rsidRPr="00F332AF" w:rsidRDefault="00F332AF" w:rsidP="006A06D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32A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F332AF" w:rsidRPr="00F83BC1" w14:paraId="56B0B117" w14:textId="77777777" w:rsidTr="006A06D1">
        <w:trPr>
          <w:trHeight w:val="782"/>
        </w:trPr>
        <w:tc>
          <w:tcPr>
            <w:tcW w:w="9350" w:type="dxa"/>
            <w:gridSpan w:val="11"/>
            <w:vAlign w:val="center"/>
          </w:tcPr>
          <w:p w14:paraId="32CBBFD1" w14:textId="77777777" w:rsidR="00F332AF" w:rsidRPr="00A72813" w:rsidRDefault="00F332AF" w:rsidP="006A06D1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A7281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SBP: Systolic Blood Pressure; DBP: Diastolic Blood Pressure; HTN: Hypertension; VD: Vascular Disease; ARV: Average Real Variability; COV: Coefficient of Variation; SD: Standard Deviation</w:t>
            </w:r>
          </w:p>
          <w:p w14:paraId="4D8A88D8" w14:textId="77777777" w:rsidR="00F332AF" w:rsidRPr="00F83BC1" w:rsidRDefault="00F332AF" w:rsidP="006A06D1">
            <w:pPr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  <w:r w:rsidRPr="00A72813">
              <w:rPr>
                <w:rFonts w:asciiTheme="majorBidi" w:hAnsiTheme="majorBidi" w:cstheme="majorBidi"/>
                <w:sz w:val="20"/>
                <w:szCs w:val="20"/>
              </w:rPr>
              <w:t>Values reported as mean (SD).</w:t>
            </w:r>
          </w:p>
        </w:tc>
      </w:tr>
    </w:tbl>
    <w:p w14:paraId="11F123C8" w14:textId="47CB397F" w:rsidR="003049B9" w:rsidRPr="001F08CA" w:rsidRDefault="003049B9" w:rsidP="00847603">
      <w:pPr>
        <w:rPr>
          <w:rFonts w:asciiTheme="majorBidi" w:hAnsiTheme="majorBidi" w:cstheme="majorBidi"/>
          <w:sz w:val="24"/>
          <w:szCs w:val="24"/>
        </w:rPr>
      </w:pPr>
    </w:p>
    <w:sectPr w:rsidR="003049B9" w:rsidRPr="001F08C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F014F" w14:textId="77777777" w:rsidR="00982835" w:rsidRDefault="00982835" w:rsidP="0087515E">
      <w:pPr>
        <w:spacing w:after="0" w:line="240" w:lineRule="auto"/>
      </w:pPr>
      <w:r>
        <w:separator/>
      </w:r>
    </w:p>
  </w:endnote>
  <w:endnote w:type="continuationSeparator" w:id="0">
    <w:p w14:paraId="21789A2C" w14:textId="77777777" w:rsidR="00982835" w:rsidRDefault="00982835" w:rsidP="00875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F7765" w14:textId="77777777" w:rsidR="0087515E" w:rsidRDefault="008751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E92C9" w14:textId="77777777" w:rsidR="00982835" w:rsidRDefault="00982835" w:rsidP="0087515E">
      <w:pPr>
        <w:spacing w:after="0" w:line="240" w:lineRule="auto"/>
      </w:pPr>
      <w:r>
        <w:separator/>
      </w:r>
    </w:p>
  </w:footnote>
  <w:footnote w:type="continuationSeparator" w:id="0">
    <w:p w14:paraId="0BCF71E5" w14:textId="77777777" w:rsidR="00982835" w:rsidRDefault="00982835" w:rsidP="00875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55858"/>
    <w:multiLevelType w:val="hybridMultilevel"/>
    <w:tmpl w:val="F0D484C6"/>
    <w:lvl w:ilvl="0" w:tplc="6B36761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43"/>
    <w:rsid w:val="00006B4A"/>
    <w:rsid w:val="00010E70"/>
    <w:rsid w:val="0001442E"/>
    <w:rsid w:val="00020087"/>
    <w:rsid w:val="00020C81"/>
    <w:rsid w:val="000251A4"/>
    <w:rsid w:val="0002680A"/>
    <w:rsid w:val="000353FC"/>
    <w:rsid w:val="0003540E"/>
    <w:rsid w:val="00036B6D"/>
    <w:rsid w:val="00037372"/>
    <w:rsid w:val="00041F55"/>
    <w:rsid w:val="00042482"/>
    <w:rsid w:val="00043B13"/>
    <w:rsid w:val="00044AD6"/>
    <w:rsid w:val="000453EA"/>
    <w:rsid w:val="00053811"/>
    <w:rsid w:val="000555CA"/>
    <w:rsid w:val="0006212E"/>
    <w:rsid w:val="000659B0"/>
    <w:rsid w:val="00067CDE"/>
    <w:rsid w:val="000709DF"/>
    <w:rsid w:val="00071563"/>
    <w:rsid w:val="000802DE"/>
    <w:rsid w:val="00085FF3"/>
    <w:rsid w:val="0008794C"/>
    <w:rsid w:val="0009755C"/>
    <w:rsid w:val="000A60E5"/>
    <w:rsid w:val="000B6476"/>
    <w:rsid w:val="000C0B2D"/>
    <w:rsid w:val="000C4C85"/>
    <w:rsid w:val="000C638B"/>
    <w:rsid w:val="000D2F2D"/>
    <w:rsid w:val="000D51B3"/>
    <w:rsid w:val="000D630F"/>
    <w:rsid w:val="000D75FC"/>
    <w:rsid w:val="000E23B7"/>
    <w:rsid w:val="000E402A"/>
    <w:rsid w:val="000F262C"/>
    <w:rsid w:val="000F5D77"/>
    <w:rsid w:val="000F66A6"/>
    <w:rsid w:val="00101D40"/>
    <w:rsid w:val="0010311A"/>
    <w:rsid w:val="00105B2A"/>
    <w:rsid w:val="00107D8B"/>
    <w:rsid w:val="00111997"/>
    <w:rsid w:val="00112E9E"/>
    <w:rsid w:val="0011421C"/>
    <w:rsid w:val="00130259"/>
    <w:rsid w:val="0013229A"/>
    <w:rsid w:val="0013359B"/>
    <w:rsid w:val="001336FB"/>
    <w:rsid w:val="00133957"/>
    <w:rsid w:val="00135B68"/>
    <w:rsid w:val="00140B76"/>
    <w:rsid w:val="0014205B"/>
    <w:rsid w:val="00147EB6"/>
    <w:rsid w:val="00155E51"/>
    <w:rsid w:val="00165FA9"/>
    <w:rsid w:val="0016673C"/>
    <w:rsid w:val="00170A20"/>
    <w:rsid w:val="00175B77"/>
    <w:rsid w:val="0017744B"/>
    <w:rsid w:val="00181E25"/>
    <w:rsid w:val="00183832"/>
    <w:rsid w:val="0019319E"/>
    <w:rsid w:val="00193ABF"/>
    <w:rsid w:val="00195B7D"/>
    <w:rsid w:val="001970DA"/>
    <w:rsid w:val="001A2D66"/>
    <w:rsid w:val="001B3ED8"/>
    <w:rsid w:val="001B48F5"/>
    <w:rsid w:val="001B5076"/>
    <w:rsid w:val="001B6163"/>
    <w:rsid w:val="001C1BBC"/>
    <w:rsid w:val="001C295A"/>
    <w:rsid w:val="001C3BDA"/>
    <w:rsid w:val="001D2657"/>
    <w:rsid w:val="001D5CA8"/>
    <w:rsid w:val="001D69B3"/>
    <w:rsid w:val="001E24AB"/>
    <w:rsid w:val="001E4F43"/>
    <w:rsid w:val="001E6C16"/>
    <w:rsid w:val="001E7DDD"/>
    <w:rsid w:val="001F08CA"/>
    <w:rsid w:val="001F232F"/>
    <w:rsid w:val="001F2ABA"/>
    <w:rsid w:val="001F2AEC"/>
    <w:rsid w:val="001F58D7"/>
    <w:rsid w:val="001F73F4"/>
    <w:rsid w:val="002006B1"/>
    <w:rsid w:val="00202DA9"/>
    <w:rsid w:val="00203C9D"/>
    <w:rsid w:val="00206747"/>
    <w:rsid w:val="002112D7"/>
    <w:rsid w:val="00213E86"/>
    <w:rsid w:val="00217D9F"/>
    <w:rsid w:val="00220EA0"/>
    <w:rsid w:val="00221420"/>
    <w:rsid w:val="00223D88"/>
    <w:rsid w:val="0022578C"/>
    <w:rsid w:val="002328F1"/>
    <w:rsid w:val="0023353E"/>
    <w:rsid w:val="0023378D"/>
    <w:rsid w:val="002338A7"/>
    <w:rsid w:val="00243608"/>
    <w:rsid w:val="002440FB"/>
    <w:rsid w:val="00244675"/>
    <w:rsid w:val="00247481"/>
    <w:rsid w:val="00261471"/>
    <w:rsid w:val="002615F6"/>
    <w:rsid w:val="0026289D"/>
    <w:rsid w:val="00265699"/>
    <w:rsid w:val="0027134D"/>
    <w:rsid w:val="0028082D"/>
    <w:rsid w:val="002826A9"/>
    <w:rsid w:val="0028691D"/>
    <w:rsid w:val="00286E9F"/>
    <w:rsid w:val="0028729A"/>
    <w:rsid w:val="00291A7B"/>
    <w:rsid w:val="00294429"/>
    <w:rsid w:val="002A4FA8"/>
    <w:rsid w:val="002A57E2"/>
    <w:rsid w:val="002B11A7"/>
    <w:rsid w:val="002B21C9"/>
    <w:rsid w:val="002C10F0"/>
    <w:rsid w:val="002C1F4C"/>
    <w:rsid w:val="002C33E9"/>
    <w:rsid w:val="002C4A68"/>
    <w:rsid w:val="002D21DF"/>
    <w:rsid w:val="002D4524"/>
    <w:rsid w:val="002E1806"/>
    <w:rsid w:val="002E4A78"/>
    <w:rsid w:val="002E74A0"/>
    <w:rsid w:val="002F0FCD"/>
    <w:rsid w:val="002F6587"/>
    <w:rsid w:val="002F75B7"/>
    <w:rsid w:val="0030172D"/>
    <w:rsid w:val="003049B9"/>
    <w:rsid w:val="0030559D"/>
    <w:rsid w:val="0030706C"/>
    <w:rsid w:val="003138DB"/>
    <w:rsid w:val="0031503C"/>
    <w:rsid w:val="003215F7"/>
    <w:rsid w:val="003237DD"/>
    <w:rsid w:val="00330AC2"/>
    <w:rsid w:val="00331A73"/>
    <w:rsid w:val="00337762"/>
    <w:rsid w:val="003419EB"/>
    <w:rsid w:val="0034213D"/>
    <w:rsid w:val="00343B5F"/>
    <w:rsid w:val="003452EC"/>
    <w:rsid w:val="003464D0"/>
    <w:rsid w:val="00352532"/>
    <w:rsid w:val="00353444"/>
    <w:rsid w:val="00353897"/>
    <w:rsid w:val="003542D2"/>
    <w:rsid w:val="00355A35"/>
    <w:rsid w:val="0035726E"/>
    <w:rsid w:val="00362B85"/>
    <w:rsid w:val="00373DB1"/>
    <w:rsid w:val="003750DE"/>
    <w:rsid w:val="003771F6"/>
    <w:rsid w:val="00377E42"/>
    <w:rsid w:val="003858EC"/>
    <w:rsid w:val="00386BCD"/>
    <w:rsid w:val="0038728C"/>
    <w:rsid w:val="00387AE0"/>
    <w:rsid w:val="00391A7D"/>
    <w:rsid w:val="00396E9D"/>
    <w:rsid w:val="003A1602"/>
    <w:rsid w:val="003A3C40"/>
    <w:rsid w:val="003A6DA1"/>
    <w:rsid w:val="003B586A"/>
    <w:rsid w:val="003C0FCB"/>
    <w:rsid w:val="003C48F9"/>
    <w:rsid w:val="003C7571"/>
    <w:rsid w:val="003D0EBA"/>
    <w:rsid w:val="003E2524"/>
    <w:rsid w:val="003E6EB0"/>
    <w:rsid w:val="003F56F8"/>
    <w:rsid w:val="003F7910"/>
    <w:rsid w:val="00404B98"/>
    <w:rsid w:val="00406EE2"/>
    <w:rsid w:val="00407018"/>
    <w:rsid w:val="004072EE"/>
    <w:rsid w:val="004133FD"/>
    <w:rsid w:val="00415A1C"/>
    <w:rsid w:val="00415DDA"/>
    <w:rsid w:val="00415EB5"/>
    <w:rsid w:val="00417DF8"/>
    <w:rsid w:val="004220D0"/>
    <w:rsid w:val="00422C5A"/>
    <w:rsid w:val="00427BD5"/>
    <w:rsid w:val="00430627"/>
    <w:rsid w:val="004313B7"/>
    <w:rsid w:val="00431E7E"/>
    <w:rsid w:val="00433CEB"/>
    <w:rsid w:val="00446715"/>
    <w:rsid w:val="00451581"/>
    <w:rsid w:val="004522DB"/>
    <w:rsid w:val="00452CE8"/>
    <w:rsid w:val="004549BF"/>
    <w:rsid w:val="00461232"/>
    <w:rsid w:val="00463EBC"/>
    <w:rsid w:val="00464929"/>
    <w:rsid w:val="00466C07"/>
    <w:rsid w:val="0047032A"/>
    <w:rsid w:val="0047583D"/>
    <w:rsid w:val="004779C3"/>
    <w:rsid w:val="00481D9D"/>
    <w:rsid w:val="00493A2C"/>
    <w:rsid w:val="00493F8A"/>
    <w:rsid w:val="004A1CCD"/>
    <w:rsid w:val="004A1F86"/>
    <w:rsid w:val="004A40BE"/>
    <w:rsid w:val="004A6A7B"/>
    <w:rsid w:val="004A7E42"/>
    <w:rsid w:val="004B1CD3"/>
    <w:rsid w:val="004B224F"/>
    <w:rsid w:val="004B292A"/>
    <w:rsid w:val="004B3467"/>
    <w:rsid w:val="004B4E87"/>
    <w:rsid w:val="004B7320"/>
    <w:rsid w:val="004B7B26"/>
    <w:rsid w:val="004C026C"/>
    <w:rsid w:val="004C132B"/>
    <w:rsid w:val="004D232E"/>
    <w:rsid w:val="004D5278"/>
    <w:rsid w:val="004E431A"/>
    <w:rsid w:val="004E5785"/>
    <w:rsid w:val="004E69A7"/>
    <w:rsid w:val="0050115F"/>
    <w:rsid w:val="0050281F"/>
    <w:rsid w:val="0050535F"/>
    <w:rsid w:val="00507BD4"/>
    <w:rsid w:val="0051411A"/>
    <w:rsid w:val="005152F1"/>
    <w:rsid w:val="005250D5"/>
    <w:rsid w:val="0053068D"/>
    <w:rsid w:val="00546F7D"/>
    <w:rsid w:val="005500AA"/>
    <w:rsid w:val="00555227"/>
    <w:rsid w:val="0055569F"/>
    <w:rsid w:val="00555B16"/>
    <w:rsid w:val="00560480"/>
    <w:rsid w:val="00560D5B"/>
    <w:rsid w:val="00573E30"/>
    <w:rsid w:val="005751D9"/>
    <w:rsid w:val="005757E1"/>
    <w:rsid w:val="0057582E"/>
    <w:rsid w:val="00576DED"/>
    <w:rsid w:val="00582216"/>
    <w:rsid w:val="0058361C"/>
    <w:rsid w:val="00595309"/>
    <w:rsid w:val="00597670"/>
    <w:rsid w:val="005A2A4B"/>
    <w:rsid w:val="005A48A5"/>
    <w:rsid w:val="005A6125"/>
    <w:rsid w:val="005A6FE4"/>
    <w:rsid w:val="005B1B31"/>
    <w:rsid w:val="005B56C7"/>
    <w:rsid w:val="005B6930"/>
    <w:rsid w:val="005B700A"/>
    <w:rsid w:val="005C129E"/>
    <w:rsid w:val="005C72B5"/>
    <w:rsid w:val="005C754F"/>
    <w:rsid w:val="005C7B1E"/>
    <w:rsid w:val="005D31B2"/>
    <w:rsid w:val="005D7397"/>
    <w:rsid w:val="005E2982"/>
    <w:rsid w:val="005E3649"/>
    <w:rsid w:val="005E5C95"/>
    <w:rsid w:val="005E7334"/>
    <w:rsid w:val="005F0A1A"/>
    <w:rsid w:val="005F2F0B"/>
    <w:rsid w:val="005F347C"/>
    <w:rsid w:val="005F402E"/>
    <w:rsid w:val="005F64F8"/>
    <w:rsid w:val="00601FDC"/>
    <w:rsid w:val="00604FAC"/>
    <w:rsid w:val="00613B1C"/>
    <w:rsid w:val="00616CD7"/>
    <w:rsid w:val="00625882"/>
    <w:rsid w:val="00627959"/>
    <w:rsid w:val="00634A32"/>
    <w:rsid w:val="00642AC6"/>
    <w:rsid w:val="00644333"/>
    <w:rsid w:val="00646A5D"/>
    <w:rsid w:val="0065694C"/>
    <w:rsid w:val="00656996"/>
    <w:rsid w:val="00657FC9"/>
    <w:rsid w:val="006638B4"/>
    <w:rsid w:val="00663944"/>
    <w:rsid w:val="0067018D"/>
    <w:rsid w:val="00671492"/>
    <w:rsid w:val="00677836"/>
    <w:rsid w:val="006804FE"/>
    <w:rsid w:val="00680795"/>
    <w:rsid w:val="0068536E"/>
    <w:rsid w:val="0068596E"/>
    <w:rsid w:val="0068631C"/>
    <w:rsid w:val="00686555"/>
    <w:rsid w:val="006912C7"/>
    <w:rsid w:val="006928A8"/>
    <w:rsid w:val="006932E4"/>
    <w:rsid w:val="006964DB"/>
    <w:rsid w:val="006974EA"/>
    <w:rsid w:val="006A0BD2"/>
    <w:rsid w:val="006A1BB9"/>
    <w:rsid w:val="006A21CC"/>
    <w:rsid w:val="006A4E7A"/>
    <w:rsid w:val="006A5151"/>
    <w:rsid w:val="006B1E01"/>
    <w:rsid w:val="006C12D4"/>
    <w:rsid w:val="006C1AAF"/>
    <w:rsid w:val="006C3182"/>
    <w:rsid w:val="006C572F"/>
    <w:rsid w:val="006C7427"/>
    <w:rsid w:val="006D04DC"/>
    <w:rsid w:val="006D0E7A"/>
    <w:rsid w:val="006D1D6D"/>
    <w:rsid w:val="006D5402"/>
    <w:rsid w:val="006D621C"/>
    <w:rsid w:val="006E1D79"/>
    <w:rsid w:val="006E5FD9"/>
    <w:rsid w:val="006E7AF6"/>
    <w:rsid w:val="006F2409"/>
    <w:rsid w:val="006F5AC1"/>
    <w:rsid w:val="00702759"/>
    <w:rsid w:val="007028B2"/>
    <w:rsid w:val="00707077"/>
    <w:rsid w:val="00713FFD"/>
    <w:rsid w:val="00722857"/>
    <w:rsid w:val="007275F1"/>
    <w:rsid w:val="0073091D"/>
    <w:rsid w:val="00730EA6"/>
    <w:rsid w:val="00731105"/>
    <w:rsid w:val="007328E9"/>
    <w:rsid w:val="007367B7"/>
    <w:rsid w:val="00737745"/>
    <w:rsid w:val="00741234"/>
    <w:rsid w:val="00743078"/>
    <w:rsid w:val="0074319D"/>
    <w:rsid w:val="00746A24"/>
    <w:rsid w:val="0075445E"/>
    <w:rsid w:val="00755602"/>
    <w:rsid w:val="00757C65"/>
    <w:rsid w:val="0076154E"/>
    <w:rsid w:val="00764871"/>
    <w:rsid w:val="00765747"/>
    <w:rsid w:val="00766025"/>
    <w:rsid w:val="00770319"/>
    <w:rsid w:val="00773F40"/>
    <w:rsid w:val="007741EB"/>
    <w:rsid w:val="00775138"/>
    <w:rsid w:val="00780B1D"/>
    <w:rsid w:val="0078165A"/>
    <w:rsid w:val="0078188F"/>
    <w:rsid w:val="007818BA"/>
    <w:rsid w:val="00783086"/>
    <w:rsid w:val="00784C21"/>
    <w:rsid w:val="00784E38"/>
    <w:rsid w:val="00786997"/>
    <w:rsid w:val="007917BA"/>
    <w:rsid w:val="007939F5"/>
    <w:rsid w:val="007A2017"/>
    <w:rsid w:val="007A4B17"/>
    <w:rsid w:val="007B19CC"/>
    <w:rsid w:val="007B2FCD"/>
    <w:rsid w:val="007B315E"/>
    <w:rsid w:val="007B3879"/>
    <w:rsid w:val="007B5333"/>
    <w:rsid w:val="007B6BB7"/>
    <w:rsid w:val="007B7770"/>
    <w:rsid w:val="007B7FC5"/>
    <w:rsid w:val="007C3432"/>
    <w:rsid w:val="007C403C"/>
    <w:rsid w:val="007C4067"/>
    <w:rsid w:val="007C66AA"/>
    <w:rsid w:val="007C7767"/>
    <w:rsid w:val="007D18D5"/>
    <w:rsid w:val="007D417C"/>
    <w:rsid w:val="007E0C1F"/>
    <w:rsid w:val="007E2FB5"/>
    <w:rsid w:val="007E5746"/>
    <w:rsid w:val="007E6FED"/>
    <w:rsid w:val="007E73CD"/>
    <w:rsid w:val="007F0543"/>
    <w:rsid w:val="00801DA4"/>
    <w:rsid w:val="00802C32"/>
    <w:rsid w:val="00806829"/>
    <w:rsid w:val="008113AD"/>
    <w:rsid w:val="00814B60"/>
    <w:rsid w:val="00820818"/>
    <w:rsid w:val="008225E8"/>
    <w:rsid w:val="00823B19"/>
    <w:rsid w:val="00824FE5"/>
    <w:rsid w:val="00826218"/>
    <w:rsid w:val="00830462"/>
    <w:rsid w:val="008306B3"/>
    <w:rsid w:val="008401A0"/>
    <w:rsid w:val="00840FFB"/>
    <w:rsid w:val="00845FE0"/>
    <w:rsid w:val="00847603"/>
    <w:rsid w:val="00847AED"/>
    <w:rsid w:val="008538B7"/>
    <w:rsid w:val="00871309"/>
    <w:rsid w:val="00871DD5"/>
    <w:rsid w:val="008731C9"/>
    <w:rsid w:val="0087515E"/>
    <w:rsid w:val="00881EE0"/>
    <w:rsid w:val="00883241"/>
    <w:rsid w:val="008A03F2"/>
    <w:rsid w:val="008A0E2A"/>
    <w:rsid w:val="008A51F7"/>
    <w:rsid w:val="008A71CC"/>
    <w:rsid w:val="008B0597"/>
    <w:rsid w:val="008B3758"/>
    <w:rsid w:val="008B52FD"/>
    <w:rsid w:val="008B7745"/>
    <w:rsid w:val="008C0610"/>
    <w:rsid w:val="008C6044"/>
    <w:rsid w:val="008D5DFD"/>
    <w:rsid w:val="008D6FC2"/>
    <w:rsid w:val="008E144A"/>
    <w:rsid w:val="008E5DD8"/>
    <w:rsid w:val="008F0C7F"/>
    <w:rsid w:val="008F3CFF"/>
    <w:rsid w:val="008F4798"/>
    <w:rsid w:val="008F5241"/>
    <w:rsid w:val="008F66EF"/>
    <w:rsid w:val="008F671A"/>
    <w:rsid w:val="009057E0"/>
    <w:rsid w:val="009067A1"/>
    <w:rsid w:val="009165E9"/>
    <w:rsid w:val="00922414"/>
    <w:rsid w:val="00924C6F"/>
    <w:rsid w:val="00940B0B"/>
    <w:rsid w:val="0094447C"/>
    <w:rsid w:val="00944833"/>
    <w:rsid w:val="0095473B"/>
    <w:rsid w:val="0095759C"/>
    <w:rsid w:val="00961FBA"/>
    <w:rsid w:val="00963373"/>
    <w:rsid w:val="00972F61"/>
    <w:rsid w:val="00974FFE"/>
    <w:rsid w:val="00977D2B"/>
    <w:rsid w:val="009820E3"/>
    <w:rsid w:val="00982835"/>
    <w:rsid w:val="00982923"/>
    <w:rsid w:val="00982A44"/>
    <w:rsid w:val="00985015"/>
    <w:rsid w:val="00993509"/>
    <w:rsid w:val="00993B83"/>
    <w:rsid w:val="00995292"/>
    <w:rsid w:val="009956E0"/>
    <w:rsid w:val="009A1217"/>
    <w:rsid w:val="009A273D"/>
    <w:rsid w:val="009A51B0"/>
    <w:rsid w:val="009A5798"/>
    <w:rsid w:val="009A68B6"/>
    <w:rsid w:val="009A7814"/>
    <w:rsid w:val="009B0E82"/>
    <w:rsid w:val="009B215A"/>
    <w:rsid w:val="009B4C63"/>
    <w:rsid w:val="009C04C3"/>
    <w:rsid w:val="009C5AFA"/>
    <w:rsid w:val="009C5C8C"/>
    <w:rsid w:val="009E326E"/>
    <w:rsid w:val="009F2E47"/>
    <w:rsid w:val="00A00C60"/>
    <w:rsid w:val="00A10724"/>
    <w:rsid w:val="00A1114D"/>
    <w:rsid w:val="00A14C60"/>
    <w:rsid w:val="00A14CF9"/>
    <w:rsid w:val="00A173F6"/>
    <w:rsid w:val="00A20989"/>
    <w:rsid w:val="00A21B9E"/>
    <w:rsid w:val="00A247B9"/>
    <w:rsid w:val="00A2516A"/>
    <w:rsid w:val="00A314F7"/>
    <w:rsid w:val="00A3771F"/>
    <w:rsid w:val="00A46BA6"/>
    <w:rsid w:val="00A4785E"/>
    <w:rsid w:val="00A503FF"/>
    <w:rsid w:val="00A54BFB"/>
    <w:rsid w:val="00A550B1"/>
    <w:rsid w:val="00A570EF"/>
    <w:rsid w:val="00A61B62"/>
    <w:rsid w:val="00A62665"/>
    <w:rsid w:val="00A636E4"/>
    <w:rsid w:val="00A67C22"/>
    <w:rsid w:val="00A72813"/>
    <w:rsid w:val="00A75085"/>
    <w:rsid w:val="00A83FEB"/>
    <w:rsid w:val="00A84159"/>
    <w:rsid w:val="00A87444"/>
    <w:rsid w:val="00A9055E"/>
    <w:rsid w:val="00AA0D33"/>
    <w:rsid w:val="00AA1906"/>
    <w:rsid w:val="00AB3089"/>
    <w:rsid w:val="00AB725E"/>
    <w:rsid w:val="00AC2BF5"/>
    <w:rsid w:val="00AC5812"/>
    <w:rsid w:val="00AC614A"/>
    <w:rsid w:val="00AD5082"/>
    <w:rsid w:val="00AE472D"/>
    <w:rsid w:val="00AE6715"/>
    <w:rsid w:val="00AF5D08"/>
    <w:rsid w:val="00B01DDF"/>
    <w:rsid w:val="00B05168"/>
    <w:rsid w:val="00B0702D"/>
    <w:rsid w:val="00B114ED"/>
    <w:rsid w:val="00B1240C"/>
    <w:rsid w:val="00B13E34"/>
    <w:rsid w:val="00B144F4"/>
    <w:rsid w:val="00B15F33"/>
    <w:rsid w:val="00B21044"/>
    <w:rsid w:val="00B25D89"/>
    <w:rsid w:val="00B340BA"/>
    <w:rsid w:val="00B423A5"/>
    <w:rsid w:val="00B43477"/>
    <w:rsid w:val="00B44C1A"/>
    <w:rsid w:val="00B474B2"/>
    <w:rsid w:val="00B55267"/>
    <w:rsid w:val="00B67F32"/>
    <w:rsid w:val="00B710AC"/>
    <w:rsid w:val="00B71EAD"/>
    <w:rsid w:val="00B7361F"/>
    <w:rsid w:val="00B76F0A"/>
    <w:rsid w:val="00B83362"/>
    <w:rsid w:val="00B92159"/>
    <w:rsid w:val="00B93D1D"/>
    <w:rsid w:val="00B94398"/>
    <w:rsid w:val="00B95184"/>
    <w:rsid w:val="00B9579F"/>
    <w:rsid w:val="00BA22C2"/>
    <w:rsid w:val="00BA2DC7"/>
    <w:rsid w:val="00BA7F72"/>
    <w:rsid w:val="00BB1D6B"/>
    <w:rsid w:val="00BB1E92"/>
    <w:rsid w:val="00BB750C"/>
    <w:rsid w:val="00BC1BA2"/>
    <w:rsid w:val="00BD399D"/>
    <w:rsid w:val="00BD66C8"/>
    <w:rsid w:val="00BE02AC"/>
    <w:rsid w:val="00BE42DF"/>
    <w:rsid w:val="00BE4B0F"/>
    <w:rsid w:val="00BF412C"/>
    <w:rsid w:val="00C0043A"/>
    <w:rsid w:val="00C020BD"/>
    <w:rsid w:val="00C0269A"/>
    <w:rsid w:val="00C03393"/>
    <w:rsid w:val="00C05EA3"/>
    <w:rsid w:val="00C16AF3"/>
    <w:rsid w:val="00C216E3"/>
    <w:rsid w:val="00C220AD"/>
    <w:rsid w:val="00C22816"/>
    <w:rsid w:val="00C240F2"/>
    <w:rsid w:val="00C3197D"/>
    <w:rsid w:val="00C327C4"/>
    <w:rsid w:val="00C36B6F"/>
    <w:rsid w:val="00C411A3"/>
    <w:rsid w:val="00C41CF5"/>
    <w:rsid w:val="00C4279B"/>
    <w:rsid w:val="00C42E9C"/>
    <w:rsid w:val="00C435BA"/>
    <w:rsid w:val="00C55345"/>
    <w:rsid w:val="00C643C7"/>
    <w:rsid w:val="00C67DF4"/>
    <w:rsid w:val="00C70B17"/>
    <w:rsid w:val="00C71F16"/>
    <w:rsid w:val="00C739F8"/>
    <w:rsid w:val="00C74C60"/>
    <w:rsid w:val="00C773BE"/>
    <w:rsid w:val="00C7769F"/>
    <w:rsid w:val="00C77D01"/>
    <w:rsid w:val="00C83B1A"/>
    <w:rsid w:val="00C848D4"/>
    <w:rsid w:val="00C857BA"/>
    <w:rsid w:val="00C877F0"/>
    <w:rsid w:val="00C9204A"/>
    <w:rsid w:val="00C92A5E"/>
    <w:rsid w:val="00C937D2"/>
    <w:rsid w:val="00C94CCA"/>
    <w:rsid w:val="00CA426C"/>
    <w:rsid w:val="00CA6482"/>
    <w:rsid w:val="00CA6754"/>
    <w:rsid w:val="00CA7026"/>
    <w:rsid w:val="00CA794E"/>
    <w:rsid w:val="00CA7EFD"/>
    <w:rsid w:val="00CB1D9D"/>
    <w:rsid w:val="00CB1DFC"/>
    <w:rsid w:val="00CB5A77"/>
    <w:rsid w:val="00CC049F"/>
    <w:rsid w:val="00CC4566"/>
    <w:rsid w:val="00CC72A4"/>
    <w:rsid w:val="00CD210A"/>
    <w:rsid w:val="00CD4FDC"/>
    <w:rsid w:val="00CE2B82"/>
    <w:rsid w:val="00CE2C40"/>
    <w:rsid w:val="00CE4397"/>
    <w:rsid w:val="00CE62C1"/>
    <w:rsid w:val="00CE7782"/>
    <w:rsid w:val="00CE7CE5"/>
    <w:rsid w:val="00CE7F6C"/>
    <w:rsid w:val="00D01FF7"/>
    <w:rsid w:val="00D026AF"/>
    <w:rsid w:val="00D06CB3"/>
    <w:rsid w:val="00D077CD"/>
    <w:rsid w:val="00D10C2E"/>
    <w:rsid w:val="00D113EB"/>
    <w:rsid w:val="00D12643"/>
    <w:rsid w:val="00D17829"/>
    <w:rsid w:val="00D2333E"/>
    <w:rsid w:val="00D23772"/>
    <w:rsid w:val="00D25B64"/>
    <w:rsid w:val="00D3618A"/>
    <w:rsid w:val="00D40F64"/>
    <w:rsid w:val="00D43BF0"/>
    <w:rsid w:val="00D469BD"/>
    <w:rsid w:val="00D474B9"/>
    <w:rsid w:val="00D5503A"/>
    <w:rsid w:val="00D70009"/>
    <w:rsid w:val="00D71CF2"/>
    <w:rsid w:val="00D71EC7"/>
    <w:rsid w:val="00D72332"/>
    <w:rsid w:val="00D77F4E"/>
    <w:rsid w:val="00D80AB5"/>
    <w:rsid w:val="00D84AB6"/>
    <w:rsid w:val="00D85DB5"/>
    <w:rsid w:val="00D943A9"/>
    <w:rsid w:val="00D95B85"/>
    <w:rsid w:val="00DA06F8"/>
    <w:rsid w:val="00DA13AE"/>
    <w:rsid w:val="00DB186F"/>
    <w:rsid w:val="00DB656A"/>
    <w:rsid w:val="00DB7FD6"/>
    <w:rsid w:val="00DC5E6C"/>
    <w:rsid w:val="00DC6E50"/>
    <w:rsid w:val="00DE0A49"/>
    <w:rsid w:val="00DE1B46"/>
    <w:rsid w:val="00DE384D"/>
    <w:rsid w:val="00DF0A74"/>
    <w:rsid w:val="00DF1EEA"/>
    <w:rsid w:val="00E04052"/>
    <w:rsid w:val="00E046C3"/>
    <w:rsid w:val="00E056DE"/>
    <w:rsid w:val="00E1228D"/>
    <w:rsid w:val="00E138F5"/>
    <w:rsid w:val="00E17222"/>
    <w:rsid w:val="00E43305"/>
    <w:rsid w:val="00E52A5D"/>
    <w:rsid w:val="00E55434"/>
    <w:rsid w:val="00E55CA8"/>
    <w:rsid w:val="00E5700D"/>
    <w:rsid w:val="00E63CD5"/>
    <w:rsid w:val="00E65397"/>
    <w:rsid w:val="00E65B2C"/>
    <w:rsid w:val="00E67A76"/>
    <w:rsid w:val="00E704EC"/>
    <w:rsid w:val="00E71098"/>
    <w:rsid w:val="00E716D2"/>
    <w:rsid w:val="00E72459"/>
    <w:rsid w:val="00E72DB8"/>
    <w:rsid w:val="00E772AD"/>
    <w:rsid w:val="00EA3723"/>
    <w:rsid w:val="00EA7577"/>
    <w:rsid w:val="00EB3400"/>
    <w:rsid w:val="00EB3BF6"/>
    <w:rsid w:val="00EB5490"/>
    <w:rsid w:val="00EB5F89"/>
    <w:rsid w:val="00EB73A6"/>
    <w:rsid w:val="00EC3B44"/>
    <w:rsid w:val="00EC70FF"/>
    <w:rsid w:val="00EC7A01"/>
    <w:rsid w:val="00ED3DB0"/>
    <w:rsid w:val="00ED459A"/>
    <w:rsid w:val="00ED6C37"/>
    <w:rsid w:val="00EE3D64"/>
    <w:rsid w:val="00EE63D1"/>
    <w:rsid w:val="00EF2271"/>
    <w:rsid w:val="00EF402F"/>
    <w:rsid w:val="00EF49C5"/>
    <w:rsid w:val="00EF7121"/>
    <w:rsid w:val="00F01295"/>
    <w:rsid w:val="00F01EC0"/>
    <w:rsid w:val="00F03167"/>
    <w:rsid w:val="00F11666"/>
    <w:rsid w:val="00F11819"/>
    <w:rsid w:val="00F140BB"/>
    <w:rsid w:val="00F204B4"/>
    <w:rsid w:val="00F213B7"/>
    <w:rsid w:val="00F21609"/>
    <w:rsid w:val="00F32782"/>
    <w:rsid w:val="00F332AF"/>
    <w:rsid w:val="00F37FCC"/>
    <w:rsid w:val="00F406BA"/>
    <w:rsid w:val="00F46155"/>
    <w:rsid w:val="00F5295B"/>
    <w:rsid w:val="00F53277"/>
    <w:rsid w:val="00F56E46"/>
    <w:rsid w:val="00F6153E"/>
    <w:rsid w:val="00F617DB"/>
    <w:rsid w:val="00F70BA9"/>
    <w:rsid w:val="00F713DC"/>
    <w:rsid w:val="00F73227"/>
    <w:rsid w:val="00F762F2"/>
    <w:rsid w:val="00F77950"/>
    <w:rsid w:val="00F83BC1"/>
    <w:rsid w:val="00F87A2D"/>
    <w:rsid w:val="00F92F20"/>
    <w:rsid w:val="00F94059"/>
    <w:rsid w:val="00F974A2"/>
    <w:rsid w:val="00FA4C4F"/>
    <w:rsid w:val="00FA5B59"/>
    <w:rsid w:val="00FA736B"/>
    <w:rsid w:val="00FB01E4"/>
    <w:rsid w:val="00FB097E"/>
    <w:rsid w:val="00FB5D93"/>
    <w:rsid w:val="00FB6788"/>
    <w:rsid w:val="00FC1276"/>
    <w:rsid w:val="00FC14A7"/>
    <w:rsid w:val="00FC252E"/>
    <w:rsid w:val="00FC385A"/>
    <w:rsid w:val="00FC447E"/>
    <w:rsid w:val="00FC508D"/>
    <w:rsid w:val="00FD11C2"/>
    <w:rsid w:val="00FD2D59"/>
    <w:rsid w:val="00FE372E"/>
    <w:rsid w:val="00FF39DF"/>
    <w:rsid w:val="00FF44D2"/>
    <w:rsid w:val="00FF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85DFA"/>
  <w15:chartTrackingRefBased/>
  <w15:docId w15:val="{1566EED9-DF71-41A3-AF6D-A51745B0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751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1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1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1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1D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75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1D9"/>
    <w:rPr>
      <w:color w:val="605E5C"/>
      <w:shd w:val="clear" w:color="auto" w:fill="E1DFDD"/>
    </w:rPr>
  </w:style>
  <w:style w:type="character" w:customStyle="1" w:styleId="html-italic">
    <w:name w:val="html-italic"/>
    <w:basedOn w:val="DefaultParagraphFont"/>
    <w:rsid w:val="00BE02AC"/>
  </w:style>
  <w:style w:type="character" w:customStyle="1" w:styleId="authorsname">
    <w:name w:val="authors__name"/>
    <w:basedOn w:val="DefaultParagraphFont"/>
    <w:rsid w:val="0031503C"/>
  </w:style>
  <w:style w:type="character" w:customStyle="1" w:styleId="commaitem">
    <w:name w:val="comma__item"/>
    <w:basedOn w:val="DefaultParagraphFont"/>
    <w:rsid w:val="00B0702D"/>
  </w:style>
  <w:style w:type="table" w:styleId="TableGrid">
    <w:name w:val="Table Grid"/>
    <w:basedOn w:val="TableNormal"/>
    <w:uiPriority w:val="39"/>
    <w:rsid w:val="00020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E574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75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15E"/>
  </w:style>
  <w:style w:type="paragraph" w:styleId="Footer">
    <w:name w:val="footer"/>
    <w:basedOn w:val="Normal"/>
    <w:link w:val="FooterChar"/>
    <w:uiPriority w:val="99"/>
    <w:unhideWhenUsed/>
    <w:rsid w:val="00875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E5FB4-4DF9-45F8-9778-2EAA78F2E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10069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Abiri, Arash</dc:creator>
  <cp:keywords/>
  <dc:description/>
  <cp:lastModifiedBy>Arash Abiri</cp:lastModifiedBy>
  <cp:revision>579</cp:revision>
  <dcterms:created xsi:type="dcterms:W3CDTF">2022-01-14T20:46:00Z</dcterms:created>
  <dcterms:modified xsi:type="dcterms:W3CDTF">2022-04-03T02:00:00Z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e849c36e-36a3-3fdc-bf8a-982dd0b3c56f</vt:lpwstr>
  </property>
  <property fmtid="{D5CDD505-2E9C-101B-9397-08002B2CF9AE}" pid="4" name="Mendeley Citation Style_1">
    <vt:lpwstr>http://www.zotero.org/styles/theranostics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http://www.zotero.org/styles/harvard-cite-them-right</vt:lpwstr>
  </property>
  <property fmtid="{D5CDD505-2E9C-101B-9397-08002B2CF9AE}" pid="10" name="Mendeley Recent Style Name 2_1">
    <vt:lpwstr>Cite Them Right 10th edition - Harvard</vt:lpwstr>
  </property>
  <property fmtid="{D5CDD505-2E9C-101B-9397-08002B2CF9AE}" pid="11" name="Mendeley Recent Style Id 3_1">
    <vt:lpwstr>http://www.zotero.org/styles/ieee</vt:lpwstr>
  </property>
  <property fmtid="{D5CDD505-2E9C-101B-9397-08002B2CF9AE}" pid="12" name="Mendeley Recent Style Name 3_1">
    <vt:lpwstr>IEEE</vt:lpwstr>
  </property>
  <property fmtid="{D5CDD505-2E9C-101B-9397-08002B2CF9AE}" pid="13" name="Mendeley Recent Style Id 4_1">
    <vt:lpwstr>https://csl.mendeley.com/styles/481053351/medline-style</vt:lpwstr>
  </property>
  <property fmtid="{D5CDD505-2E9C-101B-9397-08002B2CF9AE}" pid="14" name="Mendeley Recent Style Name 4_1">
    <vt:lpwstr>Medline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8th edition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http://www.zotero.org/styles/theranostics</vt:lpwstr>
  </property>
  <property fmtid="{D5CDD505-2E9C-101B-9397-08002B2CF9AE}" pid="22" name="Mendeley Recent Style Name 8_1">
    <vt:lpwstr>Theranostics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