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8340" w14:textId="15211F7C" w:rsidR="001B7B0A" w:rsidRPr="001B7B0A" w:rsidRDefault="001B7B0A" w:rsidP="001B7B0A">
      <w:pPr>
        <w:spacing w:afterLines="50" w:after="156"/>
        <w:jc w:val="center"/>
        <w:rPr>
          <w:sz w:val="24"/>
          <w:szCs w:val="28"/>
        </w:rPr>
      </w:pPr>
      <w:r w:rsidRPr="001B7B0A">
        <w:rPr>
          <w:sz w:val="24"/>
          <w:szCs w:val="28"/>
        </w:rPr>
        <w:t>T</w:t>
      </w:r>
      <w:r w:rsidRPr="001B7B0A">
        <w:rPr>
          <w:rFonts w:hint="eastAsia"/>
          <w:sz w:val="24"/>
          <w:szCs w:val="28"/>
        </w:rPr>
        <w:t>able</w:t>
      </w:r>
      <w:r w:rsidRPr="001B7B0A">
        <w:rPr>
          <w:sz w:val="24"/>
          <w:szCs w:val="28"/>
        </w:rPr>
        <w:t xml:space="preserve"> 1 </w:t>
      </w:r>
      <w:bookmarkStart w:id="0" w:name="_Hlk100153258"/>
      <w:r w:rsidR="00562D75" w:rsidRPr="001B7B0A">
        <w:rPr>
          <w:sz w:val="24"/>
          <w:szCs w:val="28"/>
        </w:rPr>
        <w:t>Mobile phase elution gradient</w:t>
      </w:r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1701"/>
        <w:gridCol w:w="2200"/>
      </w:tblGrid>
      <w:tr w:rsidR="001B7B0A" w14:paraId="60CDF7BB" w14:textId="77777777" w:rsidTr="001B7B0A">
        <w:trPr>
          <w:trHeight w:val="34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B8E57" w14:textId="553E0434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Ti</w:t>
            </w:r>
            <w:r w:rsidRPr="00330254">
              <w:t>me (min)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078B2" w14:textId="47341DF9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F</w:t>
            </w:r>
            <w:r w:rsidRPr="00330254">
              <w:t>low rate (mL/min)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31D62" w14:textId="356EC68E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A</w:t>
            </w:r>
            <w:r w:rsidRPr="00330254">
              <w:t xml:space="preserve"> (%)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AEE7A" w14:textId="75C3FB0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B</w:t>
            </w:r>
            <w:r w:rsidRPr="00330254">
              <w:t xml:space="preserve"> (%)</w:t>
            </w:r>
          </w:p>
        </w:tc>
      </w:tr>
      <w:tr w:rsidR="001B7B0A" w14:paraId="2065A21D" w14:textId="77777777" w:rsidTr="001B7B0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93BE914" w14:textId="7A82BD71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A697E7A" w14:textId="04AAA059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C2602D6" w14:textId="20D6396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1947909B" w14:textId="5564A0F8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</w:tr>
      <w:tr w:rsidR="001B7B0A" w14:paraId="23A9AF57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6A7BBE79" w14:textId="10803CAA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3</w:t>
            </w:r>
            <w:r w:rsidRPr="00330254">
              <w:t>.5</w:t>
            </w:r>
          </w:p>
        </w:tc>
        <w:tc>
          <w:tcPr>
            <w:tcW w:w="2552" w:type="dxa"/>
            <w:vAlign w:val="center"/>
          </w:tcPr>
          <w:p w14:paraId="284726BD" w14:textId="22A3EED2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vAlign w:val="center"/>
          </w:tcPr>
          <w:p w14:paraId="4CA5E106" w14:textId="060DB67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5.5</w:t>
            </w:r>
          </w:p>
        </w:tc>
        <w:tc>
          <w:tcPr>
            <w:tcW w:w="2200" w:type="dxa"/>
            <w:vAlign w:val="center"/>
          </w:tcPr>
          <w:p w14:paraId="12B67E25" w14:textId="571D0A2E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2</w:t>
            </w:r>
            <w:r w:rsidRPr="00330254">
              <w:t>4.5</w:t>
            </w:r>
          </w:p>
        </w:tc>
      </w:tr>
      <w:tr w:rsidR="001B7B0A" w14:paraId="542BAEAA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17449B2A" w14:textId="101C6D97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5</w:t>
            </w:r>
          </w:p>
        </w:tc>
        <w:tc>
          <w:tcPr>
            <w:tcW w:w="2552" w:type="dxa"/>
            <w:vAlign w:val="center"/>
          </w:tcPr>
          <w:p w14:paraId="3E0147BD" w14:textId="2DA4FC6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vAlign w:val="center"/>
          </w:tcPr>
          <w:p w14:paraId="522A0150" w14:textId="2D736D8F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3</w:t>
            </w:r>
            <w:r w:rsidRPr="00330254">
              <w:t>5</w:t>
            </w:r>
          </w:p>
        </w:tc>
        <w:tc>
          <w:tcPr>
            <w:tcW w:w="2200" w:type="dxa"/>
            <w:vAlign w:val="center"/>
          </w:tcPr>
          <w:p w14:paraId="30814A3B" w14:textId="403EC9A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6</w:t>
            </w:r>
            <w:r w:rsidRPr="00330254">
              <w:t>5</w:t>
            </w:r>
          </w:p>
        </w:tc>
      </w:tr>
      <w:tr w:rsidR="001B7B0A" w14:paraId="70375CFA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68E81BA9" w14:textId="43CA3F04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5</w:t>
            </w:r>
            <w:r w:rsidRPr="00330254">
              <w:t>.5</w:t>
            </w:r>
          </w:p>
        </w:tc>
        <w:tc>
          <w:tcPr>
            <w:tcW w:w="2552" w:type="dxa"/>
            <w:vAlign w:val="center"/>
          </w:tcPr>
          <w:p w14:paraId="2B7A139D" w14:textId="40E05D4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vAlign w:val="center"/>
          </w:tcPr>
          <w:p w14:paraId="054F331F" w14:textId="7A66A0E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  <w:tc>
          <w:tcPr>
            <w:tcW w:w="2200" w:type="dxa"/>
            <w:vAlign w:val="center"/>
          </w:tcPr>
          <w:p w14:paraId="4A68F1DF" w14:textId="4E372497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</w:tr>
      <w:tr w:rsidR="001B7B0A" w14:paraId="34E2262B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0CEDDAD0" w14:textId="3483A61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.4</w:t>
            </w:r>
          </w:p>
        </w:tc>
        <w:tc>
          <w:tcPr>
            <w:tcW w:w="2552" w:type="dxa"/>
            <w:vAlign w:val="center"/>
          </w:tcPr>
          <w:p w14:paraId="1BF0135D" w14:textId="3986EBFD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.6</w:t>
            </w:r>
          </w:p>
        </w:tc>
        <w:tc>
          <w:tcPr>
            <w:tcW w:w="1701" w:type="dxa"/>
            <w:vAlign w:val="center"/>
          </w:tcPr>
          <w:p w14:paraId="64239A4B" w14:textId="08180E86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  <w:tc>
          <w:tcPr>
            <w:tcW w:w="2200" w:type="dxa"/>
            <w:vAlign w:val="center"/>
          </w:tcPr>
          <w:p w14:paraId="44E32256" w14:textId="1DF1D458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</w:tr>
      <w:tr w:rsidR="001B7B0A" w14:paraId="4C695BF4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69E7524C" w14:textId="616BE72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.6</w:t>
            </w:r>
          </w:p>
        </w:tc>
        <w:tc>
          <w:tcPr>
            <w:tcW w:w="2552" w:type="dxa"/>
            <w:vAlign w:val="center"/>
          </w:tcPr>
          <w:p w14:paraId="6A4D2D5C" w14:textId="038F529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.6</w:t>
            </w:r>
          </w:p>
        </w:tc>
        <w:tc>
          <w:tcPr>
            <w:tcW w:w="1701" w:type="dxa"/>
            <w:vAlign w:val="center"/>
          </w:tcPr>
          <w:p w14:paraId="2DD21703" w14:textId="2C60C7D2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4</w:t>
            </w:r>
            <w:r w:rsidRPr="00330254">
              <w:t>8.5</w:t>
            </w:r>
          </w:p>
        </w:tc>
        <w:tc>
          <w:tcPr>
            <w:tcW w:w="2200" w:type="dxa"/>
            <w:vAlign w:val="center"/>
          </w:tcPr>
          <w:p w14:paraId="6FC999D7" w14:textId="17DE900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5</w:t>
            </w:r>
            <w:r w:rsidRPr="00330254">
              <w:t>1.5</w:t>
            </w:r>
          </w:p>
        </w:tc>
      </w:tr>
      <w:tr w:rsidR="001B7B0A" w14:paraId="185837B0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71005972" w14:textId="5047C34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.8</w:t>
            </w:r>
          </w:p>
        </w:tc>
        <w:tc>
          <w:tcPr>
            <w:tcW w:w="2552" w:type="dxa"/>
            <w:vAlign w:val="center"/>
          </w:tcPr>
          <w:p w14:paraId="35744CDF" w14:textId="6C1BE5EA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.5</w:t>
            </w:r>
          </w:p>
        </w:tc>
        <w:tc>
          <w:tcPr>
            <w:tcW w:w="1701" w:type="dxa"/>
            <w:vAlign w:val="center"/>
          </w:tcPr>
          <w:p w14:paraId="49B5D490" w14:textId="055041C4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  <w:tc>
          <w:tcPr>
            <w:tcW w:w="2200" w:type="dxa"/>
            <w:vAlign w:val="center"/>
          </w:tcPr>
          <w:p w14:paraId="5FA87213" w14:textId="72F7A42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</w:tr>
      <w:tr w:rsidR="001B7B0A" w14:paraId="06296566" w14:textId="77777777" w:rsidTr="001B7B0A">
        <w:trPr>
          <w:trHeight w:val="340"/>
        </w:trPr>
        <w:tc>
          <w:tcPr>
            <w:tcW w:w="1843" w:type="dxa"/>
            <w:vAlign w:val="center"/>
          </w:tcPr>
          <w:p w14:paraId="5C1F6B6C" w14:textId="7D23B4A5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9</w:t>
            </w:r>
          </w:p>
        </w:tc>
        <w:tc>
          <w:tcPr>
            <w:tcW w:w="2552" w:type="dxa"/>
            <w:vAlign w:val="center"/>
          </w:tcPr>
          <w:p w14:paraId="3C68F842" w14:textId="5DD61FCA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vAlign w:val="center"/>
          </w:tcPr>
          <w:p w14:paraId="2208D6A4" w14:textId="7A8E8057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  <w:tc>
          <w:tcPr>
            <w:tcW w:w="2200" w:type="dxa"/>
            <w:vAlign w:val="center"/>
          </w:tcPr>
          <w:p w14:paraId="481F232D" w14:textId="47DE8264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</w:tr>
      <w:tr w:rsidR="001B7B0A" w14:paraId="5028C074" w14:textId="77777777" w:rsidTr="001B7B0A">
        <w:trPr>
          <w:trHeight w:val="34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C253A1" w14:textId="466BF16A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50F2BF8" w14:textId="36195017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  <w:r w:rsidRPr="00330254">
              <w:t>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1692D3" w14:textId="0422615E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00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470B784D" w14:textId="35FE12EA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0</w:t>
            </w:r>
          </w:p>
        </w:tc>
      </w:tr>
    </w:tbl>
    <w:p w14:paraId="4A337C27" w14:textId="147D6FA0" w:rsidR="00D7330B" w:rsidRDefault="00D7330B" w:rsidP="00562D75">
      <w:pPr>
        <w:spacing w:afterLines="50" w:after="156"/>
      </w:pPr>
    </w:p>
    <w:p w14:paraId="2B2FF823" w14:textId="09A4DF8F" w:rsidR="001B7B0A" w:rsidRPr="001B7B0A" w:rsidRDefault="001B7B0A" w:rsidP="001B7B0A">
      <w:pPr>
        <w:spacing w:afterLines="50" w:after="156"/>
        <w:jc w:val="center"/>
        <w:rPr>
          <w:sz w:val="24"/>
          <w:szCs w:val="28"/>
        </w:rPr>
      </w:pPr>
      <w:r w:rsidRPr="001B7B0A">
        <w:rPr>
          <w:rFonts w:hint="eastAsia"/>
          <w:sz w:val="24"/>
          <w:szCs w:val="28"/>
        </w:rPr>
        <w:t>T</w:t>
      </w:r>
      <w:r w:rsidRPr="001B7B0A">
        <w:rPr>
          <w:sz w:val="24"/>
          <w:szCs w:val="28"/>
        </w:rPr>
        <w:t xml:space="preserve">able </w:t>
      </w:r>
      <w:r w:rsidR="00584DC7">
        <w:rPr>
          <w:sz w:val="24"/>
          <w:szCs w:val="28"/>
        </w:rPr>
        <w:t>2</w:t>
      </w:r>
      <w:r w:rsidRPr="001B7B0A">
        <w:rPr>
          <w:sz w:val="24"/>
          <w:szCs w:val="28"/>
        </w:rPr>
        <w:t xml:space="preserve"> </w:t>
      </w:r>
      <w:bookmarkStart w:id="1" w:name="_Hlk100153263"/>
      <w:r w:rsidRPr="001B7B0A">
        <w:rPr>
          <w:sz w:val="24"/>
          <w:szCs w:val="28"/>
        </w:rPr>
        <w:t>Mass spectrum parameters</w:t>
      </w:r>
      <w:bookmarkEnd w:id="1"/>
    </w:p>
    <w:tbl>
      <w:tblPr>
        <w:tblStyle w:val="a7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1B7B0A" w14:paraId="3274CDDE" w14:textId="77777777" w:rsidTr="001B7B0A">
        <w:trPr>
          <w:trHeight w:val="340"/>
        </w:trPr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19198BA5" w14:textId="58AC705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De</w:t>
            </w:r>
            <w:r w:rsidRPr="00330254">
              <w:t>scription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40EF3D7" w14:textId="6A5E563A" w:rsidR="001B7B0A" w:rsidRDefault="001B7B0A" w:rsidP="001B7B0A">
            <w:pPr>
              <w:jc w:val="center"/>
            </w:pPr>
            <w:r w:rsidRPr="00330254">
              <w:rPr>
                <w:lang w:val="en"/>
              </w:rPr>
              <w:t>Parameter</w:t>
            </w:r>
          </w:p>
        </w:tc>
      </w:tr>
      <w:tr w:rsidR="001B7B0A" w14:paraId="2DAE0A9A" w14:textId="77777777" w:rsidTr="001B7B0A">
        <w:trPr>
          <w:trHeight w:val="340"/>
        </w:trPr>
        <w:tc>
          <w:tcPr>
            <w:tcW w:w="4148" w:type="dxa"/>
            <w:tcBorders>
              <w:top w:val="single" w:sz="4" w:space="0" w:color="auto"/>
            </w:tcBorders>
          </w:tcPr>
          <w:p w14:paraId="2A271F10" w14:textId="401ED7BF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S</w:t>
            </w:r>
            <w:r w:rsidRPr="00330254">
              <w:t>can type (m/z)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39DF75C4" w14:textId="7A478AB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0-1050</w:t>
            </w:r>
          </w:p>
        </w:tc>
      </w:tr>
      <w:tr w:rsidR="001B7B0A" w14:paraId="4FC56398" w14:textId="77777777" w:rsidTr="001B7B0A">
        <w:trPr>
          <w:trHeight w:val="340"/>
        </w:trPr>
        <w:tc>
          <w:tcPr>
            <w:tcW w:w="4148" w:type="dxa"/>
          </w:tcPr>
          <w:p w14:paraId="701147CC" w14:textId="25A1372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S</w:t>
            </w:r>
            <w:r w:rsidRPr="00330254">
              <w:t>heath gas flow rate (arb)</w:t>
            </w:r>
          </w:p>
        </w:tc>
        <w:tc>
          <w:tcPr>
            <w:tcW w:w="4148" w:type="dxa"/>
          </w:tcPr>
          <w:p w14:paraId="61FC5DFC" w14:textId="34CE3860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5</w:t>
            </w:r>
            <w:r w:rsidRPr="00330254">
              <w:t>0</w:t>
            </w:r>
          </w:p>
        </w:tc>
      </w:tr>
      <w:tr w:rsidR="001B7B0A" w14:paraId="449D8F39" w14:textId="77777777" w:rsidTr="001B7B0A">
        <w:trPr>
          <w:trHeight w:val="340"/>
        </w:trPr>
        <w:tc>
          <w:tcPr>
            <w:tcW w:w="4148" w:type="dxa"/>
          </w:tcPr>
          <w:p w14:paraId="250799B4" w14:textId="665586DA" w:rsidR="001B7B0A" w:rsidRDefault="001B7B0A" w:rsidP="001B7B0A">
            <w:pPr>
              <w:jc w:val="center"/>
            </w:pPr>
            <w:r w:rsidRPr="00330254">
              <w:t>Aux gas flow rate (arb)</w:t>
            </w:r>
          </w:p>
        </w:tc>
        <w:tc>
          <w:tcPr>
            <w:tcW w:w="4148" w:type="dxa"/>
          </w:tcPr>
          <w:p w14:paraId="2FA05FFD" w14:textId="7A233A13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1</w:t>
            </w:r>
            <w:r w:rsidRPr="00330254">
              <w:t>3</w:t>
            </w:r>
          </w:p>
        </w:tc>
      </w:tr>
      <w:tr w:rsidR="001B7B0A" w14:paraId="7EAA1C74" w14:textId="77777777" w:rsidTr="001B7B0A">
        <w:trPr>
          <w:trHeight w:val="340"/>
        </w:trPr>
        <w:tc>
          <w:tcPr>
            <w:tcW w:w="4148" w:type="dxa"/>
          </w:tcPr>
          <w:p w14:paraId="307D723A" w14:textId="3477E5C9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H</w:t>
            </w:r>
            <w:r w:rsidRPr="00330254">
              <w:t>eater temp (</w:t>
            </w:r>
            <w:r w:rsidRPr="00330254">
              <w:rPr>
                <w:rFonts w:cs="Times New Roman"/>
              </w:rPr>
              <w:t>℃</w:t>
            </w:r>
            <w:r w:rsidRPr="00330254">
              <w:t>)</w:t>
            </w:r>
          </w:p>
        </w:tc>
        <w:tc>
          <w:tcPr>
            <w:tcW w:w="4148" w:type="dxa"/>
          </w:tcPr>
          <w:p w14:paraId="5793E672" w14:textId="76B725A9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4</w:t>
            </w:r>
            <w:r w:rsidRPr="00330254">
              <w:t>25</w:t>
            </w:r>
          </w:p>
        </w:tc>
      </w:tr>
      <w:tr w:rsidR="001B7B0A" w14:paraId="0C7D73F2" w14:textId="77777777" w:rsidTr="001B7B0A">
        <w:trPr>
          <w:trHeight w:val="340"/>
        </w:trPr>
        <w:tc>
          <w:tcPr>
            <w:tcW w:w="4148" w:type="dxa"/>
          </w:tcPr>
          <w:p w14:paraId="789107EA" w14:textId="6B2CB5D5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Ca</w:t>
            </w:r>
            <w:r w:rsidRPr="00330254">
              <w:t>pillary temp (℃)</w:t>
            </w:r>
          </w:p>
        </w:tc>
        <w:tc>
          <w:tcPr>
            <w:tcW w:w="4148" w:type="dxa"/>
          </w:tcPr>
          <w:p w14:paraId="6EE99504" w14:textId="2D48ACE2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3</w:t>
            </w:r>
            <w:r w:rsidRPr="00330254">
              <w:t>25</w:t>
            </w:r>
          </w:p>
        </w:tc>
      </w:tr>
      <w:tr w:rsidR="001B7B0A" w14:paraId="085F258C" w14:textId="77777777" w:rsidTr="001B7B0A">
        <w:trPr>
          <w:trHeight w:val="340"/>
        </w:trPr>
        <w:tc>
          <w:tcPr>
            <w:tcW w:w="4148" w:type="dxa"/>
          </w:tcPr>
          <w:p w14:paraId="23793BB7" w14:textId="581D215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S</w:t>
            </w:r>
            <w:r w:rsidRPr="00330254">
              <w:t xml:space="preserve">pray voltage </w:t>
            </w:r>
            <w:r w:rsidRPr="00330254">
              <w:rPr>
                <w:rFonts w:hint="eastAsia"/>
              </w:rPr>
              <w:t>(</w:t>
            </w:r>
            <w:r w:rsidRPr="00330254">
              <w:t>+) (V)</w:t>
            </w:r>
          </w:p>
        </w:tc>
        <w:tc>
          <w:tcPr>
            <w:tcW w:w="4148" w:type="dxa"/>
          </w:tcPr>
          <w:p w14:paraId="7CF4AEF2" w14:textId="7095964B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3</w:t>
            </w:r>
            <w:r w:rsidRPr="00330254">
              <w:t>500</w:t>
            </w:r>
          </w:p>
        </w:tc>
      </w:tr>
      <w:tr w:rsidR="001B7B0A" w14:paraId="1D1F2308" w14:textId="77777777" w:rsidTr="001B7B0A">
        <w:trPr>
          <w:trHeight w:val="340"/>
        </w:trPr>
        <w:tc>
          <w:tcPr>
            <w:tcW w:w="4148" w:type="dxa"/>
          </w:tcPr>
          <w:p w14:paraId="60A14BA0" w14:textId="35B3AD37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S</w:t>
            </w:r>
            <w:r w:rsidRPr="00330254">
              <w:t>pray voltage (-) (V)</w:t>
            </w:r>
          </w:p>
        </w:tc>
        <w:tc>
          <w:tcPr>
            <w:tcW w:w="4148" w:type="dxa"/>
          </w:tcPr>
          <w:p w14:paraId="26DF14D7" w14:textId="4908D519" w:rsidR="001B7B0A" w:rsidRDefault="001B7B0A" w:rsidP="001B7B0A">
            <w:pPr>
              <w:jc w:val="center"/>
            </w:pPr>
            <w:r w:rsidRPr="00330254">
              <w:rPr>
                <w:rFonts w:hint="eastAsia"/>
              </w:rPr>
              <w:t>-</w:t>
            </w:r>
            <w:r w:rsidRPr="00330254">
              <w:t>3500</w:t>
            </w:r>
          </w:p>
        </w:tc>
      </w:tr>
      <w:tr w:rsidR="001B7B0A" w14:paraId="09B223AD" w14:textId="77777777" w:rsidTr="001B7B0A">
        <w:trPr>
          <w:trHeight w:val="340"/>
        </w:trPr>
        <w:tc>
          <w:tcPr>
            <w:tcW w:w="4148" w:type="dxa"/>
          </w:tcPr>
          <w:p w14:paraId="56B2D5ED" w14:textId="120F46FE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S-</w:t>
            </w:r>
            <w:r w:rsidRPr="00330254">
              <w:t>L</w:t>
            </w:r>
            <w:r w:rsidRPr="00330254">
              <w:rPr>
                <w:rFonts w:hint="eastAsia"/>
              </w:rPr>
              <w:t>ens</w:t>
            </w:r>
            <w:r w:rsidRPr="00330254">
              <w:t xml:space="preserve"> RF Level</w:t>
            </w:r>
          </w:p>
        </w:tc>
        <w:tc>
          <w:tcPr>
            <w:tcW w:w="4148" w:type="dxa"/>
          </w:tcPr>
          <w:p w14:paraId="25C5C3E2" w14:textId="6F233904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5</w:t>
            </w:r>
            <w:r w:rsidRPr="00330254">
              <w:t>0</w:t>
            </w:r>
          </w:p>
        </w:tc>
      </w:tr>
      <w:tr w:rsidR="001B7B0A" w14:paraId="6C6FC676" w14:textId="77777777" w:rsidTr="001B7B0A">
        <w:trPr>
          <w:trHeight w:val="340"/>
        </w:trPr>
        <w:tc>
          <w:tcPr>
            <w:tcW w:w="4148" w:type="dxa"/>
          </w:tcPr>
          <w:p w14:paraId="1C05ADE2" w14:textId="171D91FC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N</w:t>
            </w:r>
            <w:r w:rsidRPr="00330254">
              <w:t>ormalized collision energy (eV)</w:t>
            </w:r>
          </w:p>
        </w:tc>
        <w:tc>
          <w:tcPr>
            <w:tcW w:w="4148" w:type="dxa"/>
          </w:tcPr>
          <w:p w14:paraId="20EC8A59" w14:textId="6476206D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2</w:t>
            </w:r>
            <w:r w:rsidRPr="00330254">
              <w:t>0, 40, 60</w:t>
            </w:r>
          </w:p>
        </w:tc>
      </w:tr>
      <w:tr w:rsidR="001B7B0A" w14:paraId="53CEF896" w14:textId="77777777" w:rsidTr="001B7B0A">
        <w:trPr>
          <w:trHeight w:val="340"/>
        </w:trPr>
        <w:tc>
          <w:tcPr>
            <w:tcW w:w="4148" w:type="dxa"/>
          </w:tcPr>
          <w:p w14:paraId="10172B21" w14:textId="46238429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R</w:t>
            </w:r>
            <w:r w:rsidRPr="00330254">
              <w:t>esolution (Full MS)</w:t>
            </w:r>
          </w:p>
        </w:tc>
        <w:tc>
          <w:tcPr>
            <w:tcW w:w="4148" w:type="dxa"/>
          </w:tcPr>
          <w:p w14:paraId="63DE454A" w14:textId="5B91EFCF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6</w:t>
            </w:r>
            <w:r w:rsidRPr="00330254">
              <w:t>0000</w:t>
            </w:r>
          </w:p>
        </w:tc>
      </w:tr>
      <w:tr w:rsidR="001B7B0A" w14:paraId="38F20F23" w14:textId="77777777" w:rsidTr="001B7B0A">
        <w:trPr>
          <w:trHeight w:val="340"/>
        </w:trPr>
        <w:tc>
          <w:tcPr>
            <w:tcW w:w="4148" w:type="dxa"/>
            <w:tcBorders>
              <w:bottom w:val="single" w:sz="4" w:space="0" w:color="auto"/>
            </w:tcBorders>
          </w:tcPr>
          <w:p w14:paraId="01F26B93" w14:textId="393B7B4C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R</w:t>
            </w:r>
            <w:r w:rsidRPr="00330254">
              <w:t>esolution (MS</w:t>
            </w:r>
            <w:r w:rsidRPr="00330254">
              <w:rPr>
                <w:vertAlign w:val="superscript"/>
              </w:rPr>
              <w:t>2</w:t>
            </w:r>
            <w:r w:rsidRPr="00330254">
              <w:t>)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4C15A079" w14:textId="39F5D452" w:rsidR="001B7B0A" w:rsidRPr="00330254" w:rsidRDefault="001B7B0A" w:rsidP="001B7B0A">
            <w:pPr>
              <w:jc w:val="center"/>
            </w:pPr>
            <w:r w:rsidRPr="00330254">
              <w:rPr>
                <w:rFonts w:hint="eastAsia"/>
              </w:rPr>
              <w:t>7</w:t>
            </w:r>
            <w:r w:rsidRPr="00330254">
              <w:t>500</w:t>
            </w:r>
          </w:p>
        </w:tc>
      </w:tr>
    </w:tbl>
    <w:p w14:paraId="6AD1B078" w14:textId="77777777" w:rsidR="00562D75" w:rsidRDefault="00562D75"/>
    <w:sectPr w:rsidR="00562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0BA8" w14:textId="77777777" w:rsidR="0016502C" w:rsidRDefault="0016502C" w:rsidP="00562D75">
      <w:r>
        <w:separator/>
      </w:r>
    </w:p>
  </w:endnote>
  <w:endnote w:type="continuationSeparator" w:id="0">
    <w:p w14:paraId="637086D8" w14:textId="77777777" w:rsidR="0016502C" w:rsidRDefault="0016502C" w:rsidP="005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0130B" w14:textId="77777777" w:rsidR="0016502C" w:rsidRDefault="0016502C" w:rsidP="00562D75">
      <w:r>
        <w:separator/>
      </w:r>
    </w:p>
  </w:footnote>
  <w:footnote w:type="continuationSeparator" w:id="0">
    <w:p w14:paraId="1C8D2784" w14:textId="77777777" w:rsidR="0016502C" w:rsidRDefault="0016502C" w:rsidP="00562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83"/>
    <w:rsid w:val="000C38EB"/>
    <w:rsid w:val="0016502C"/>
    <w:rsid w:val="001B7B0A"/>
    <w:rsid w:val="002043E8"/>
    <w:rsid w:val="00562D75"/>
    <w:rsid w:val="00584DC7"/>
    <w:rsid w:val="005A7F60"/>
    <w:rsid w:val="00D7330B"/>
    <w:rsid w:val="00F22631"/>
    <w:rsid w:val="00F8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DE2CF"/>
  <w15:chartTrackingRefBased/>
  <w15:docId w15:val="{0A48A574-B847-48E1-B78B-C22D0118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B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2D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2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2D75"/>
    <w:rPr>
      <w:sz w:val="18"/>
      <w:szCs w:val="18"/>
    </w:rPr>
  </w:style>
  <w:style w:type="table" w:styleId="a7">
    <w:name w:val="Table Grid"/>
    <w:basedOn w:val="a1"/>
    <w:uiPriority w:val="39"/>
    <w:rsid w:val="00562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Zhensong Li</dc:creator>
  <cp:keywords/>
  <dc:description/>
  <cp:lastModifiedBy>Zhensong Li</cp:lastModifiedBy>
  <cp:revision>3</cp:revision>
  <dcterms:created xsi:type="dcterms:W3CDTF">2021-10-14T13:19:00Z</dcterms:created>
  <dcterms:modified xsi:type="dcterms:W3CDTF">2022-04-06T08:40:00Z</dcterms:modified>
</cp:coreProperties>
</file>